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EC" w:rsidRDefault="00E560B4" w:rsidP="00E560B4">
      <w:pPr>
        <w:pStyle w:val="ListParagraph"/>
        <w:numPr>
          <w:ilvl w:val="0"/>
          <w:numId w:val="1"/>
        </w:numPr>
      </w:pPr>
      <w:r>
        <w:t>Možemo koristiti „sve što pomaže“</w:t>
      </w:r>
    </w:p>
    <w:p w:rsidR="00E560B4" w:rsidRDefault="00E560B4" w:rsidP="00E560B4">
      <w:pPr>
        <w:pStyle w:val="ListParagraph"/>
        <w:numPr>
          <w:ilvl w:val="0"/>
          <w:numId w:val="1"/>
        </w:numPr>
      </w:pPr>
      <w:r>
        <w:t>Neregistrirani korisnici mogu pretvraživati sve OSIM rezultata i teksta znanstvenog rada</w:t>
      </w:r>
    </w:p>
    <w:p w:rsidR="00E560B4" w:rsidRDefault="0044049B" w:rsidP="00E560B4">
      <w:pPr>
        <w:pStyle w:val="ListParagraph"/>
        <w:numPr>
          <w:ilvl w:val="0"/>
          <w:numId w:val="1"/>
        </w:numPr>
      </w:pPr>
      <w:r>
        <w:t>Ključne riječi mogu biti bilo šta, jedino ih mora biti manje od 30</w:t>
      </w:r>
    </w:p>
    <w:p w:rsidR="00432542" w:rsidRDefault="00432542" w:rsidP="00E560B4">
      <w:pPr>
        <w:pStyle w:val="ListParagraph"/>
        <w:numPr>
          <w:ilvl w:val="0"/>
          <w:numId w:val="1"/>
        </w:numPr>
      </w:pPr>
      <w:r>
        <w:t>Za razdoblje znanstvenih skupova  se bilježi početak i kraj tog razdoblja</w:t>
      </w:r>
    </w:p>
    <w:p w:rsidR="00432542" w:rsidRDefault="00432542" w:rsidP="00E560B4">
      <w:pPr>
        <w:pStyle w:val="ListParagraph"/>
        <w:numPr>
          <w:ilvl w:val="0"/>
          <w:numId w:val="1"/>
        </w:numPr>
      </w:pPr>
      <w:r>
        <w:t xml:space="preserve">Znanstveni časopisi imaju godište i redni broj za to godište (npr. 10. godište 2. broj) </w:t>
      </w:r>
    </w:p>
    <w:p w:rsidR="00432542" w:rsidRDefault="00432542" w:rsidP="00E560B4">
      <w:pPr>
        <w:pStyle w:val="ListParagraph"/>
        <w:numPr>
          <w:ilvl w:val="0"/>
          <w:numId w:val="1"/>
        </w:numPr>
      </w:pPr>
      <w:r>
        <w:t>Za skupove je potrebno zapisati državu u kojoj je održan</w:t>
      </w:r>
    </w:p>
    <w:p w:rsidR="0095509D" w:rsidRDefault="0095509D" w:rsidP="00E560B4">
      <w:pPr>
        <w:pStyle w:val="ListParagraph"/>
        <w:numPr>
          <w:ilvl w:val="0"/>
          <w:numId w:val="1"/>
        </w:numPr>
      </w:pPr>
      <w:r>
        <w:t>Treba simulirati plaćanje mjesečne naknade (mislim da je rekao pomoću neke obavijesti ovlaštenoj osobi)</w:t>
      </w:r>
    </w:p>
    <w:p w:rsidR="0031283E" w:rsidRDefault="0031283E" w:rsidP="00E560B4">
      <w:pPr>
        <w:pStyle w:val="ListParagraph"/>
        <w:numPr>
          <w:ilvl w:val="0"/>
          <w:numId w:val="1"/>
        </w:numPr>
      </w:pPr>
      <w:r>
        <w:t xml:space="preserve">Početna konfiguracija je za sve ista u učitava se u sustav </w:t>
      </w:r>
      <w:r w:rsidR="007972FC">
        <w:t>u obliku .txt datoteke. Kasnije se može mijenjati za pojedine korisnike</w:t>
      </w:r>
    </w:p>
    <w:p w:rsidR="007972FC" w:rsidRDefault="00B05B9F" w:rsidP="00E560B4">
      <w:pPr>
        <w:pStyle w:val="ListParagraph"/>
        <w:numPr>
          <w:ilvl w:val="0"/>
          <w:numId w:val="1"/>
        </w:numPr>
      </w:pPr>
      <w:r>
        <w:t>Zamolba za mjesečnu naknadu će se unositi kroz formular na stranici</w:t>
      </w:r>
    </w:p>
    <w:p w:rsidR="00B05B9F" w:rsidRDefault="003C0F08" w:rsidP="00E560B4">
      <w:pPr>
        <w:pStyle w:val="ListParagraph"/>
        <w:numPr>
          <w:ilvl w:val="0"/>
          <w:numId w:val="1"/>
        </w:numPr>
      </w:pPr>
      <w:r>
        <w:t>Može biti više ovlaštenih osoba (vjerovatno će se svima slati obavijesti registriranih korisnika)</w:t>
      </w:r>
    </w:p>
    <w:p w:rsidR="003C0F08" w:rsidRDefault="003C0F08" w:rsidP="00E560B4">
      <w:pPr>
        <w:pStyle w:val="ListParagraph"/>
        <w:numPr>
          <w:ilvl w:val="0"/>
          <w:numId w:val="1"/>
        </w:numPr>
      </w:pPr>
      <w:r>
        <w:t>Portfelj je mjesto za vlastite rezultate</w:t>
      </w:r>
    </w:p>
    <w:p w:rsidR="003C0F08" w:rsidRDefault="003C0F08" w:rsidP="00E560B4">
      <w:pPr>
        <w:pStyle w:val="ListParagraph"/>
        <w:numPr>
          <w:ilvl w:val="0"/>
          <w:numId w:val="1"/>
        </w:numPr>
      </w:pPr>
      <w:r>
        <w:t>Zapisao sam „Samo link“ – odgovor na pitanje br.13 u Denisovim pitanjima</w:t>
      </w:r>
    </w:p>
    <w:p w:rsidR="003C0F08" w:rsidRDefault="00052836" w:rsidP="00E560B4">
      <w:pPr>
        <w:pStyle w:val="ListParagraph"/>
        <w:numPr>
          <w:ilvl w:val="0"/>
          <w:numId w:val="1"/>
        </w:numPr>
      </w:pPr>
      <w:r>
        <w:t>Oznake pojedinih tekstova nemaju ograničenja</w:t>
      </w:r>
    </w:p>
    <w:p w:rsidR="00764144" w:rsidRDefault="00764144" w:rsidP="00E560B4">
      <w:pPr>
        <w:pStyle w:val="ListParagraph"/>
        <w:numPr>
          <w:ilvl w:val="0"/>
          <w:numId w:val="1"/>
        </w:numPr>
      </w:pPr>
      <w:r>
        <w:t>Ocjenjivati će se samo eksperimenti (autori i publikacije NE)</w:t>
      </w:r>
    </w:p>
    <w:p w:rsidR="00764144" w:rsidRDefault="00C7631C" w:rsidP="00E560B4">
      <w:pPr>
        <w:pStyle w:val="ListParagraph"/>
        <w:numPr>
          <w:ilvl w:val="0"/>
          <w:numId w:val="1"/>
        </w:numPr>
      </w:pPr>
      <w:r>
        <w:t>Ovlaštene osobe ćemo mi definirati u „pozadini“ (vjerovatno i ekspertne osobe)</w:t>
      </w:r>
    </w:p>
    <w:p w:rsidR="00C7631C" w:rsidRDefault="00C7631C" w:rsidP="00E560B4">
      <w:pPr>
        <w:pStyle w:val="ListParagraph"/>
        <w:numPr>
          <w:ilvl w:val="0"/>
          <w:numId w:val="1"/>
        </w:numPr>
      </w:pPr>
      <w:r>
        <w:t>Ovlaštene osobe se bave SAMO korisnicima</w:t>
      </w:r>
    </w:p>
    <w:p w:rsidR="00C7631C" w:rsidRDefault="00C7631C" w:rsidP="00E560B4">
      <w:pPr>
        <w:pStyle w:val="ListParagraph"/>
        <w:numPr>
          <w:ilvl w:val="0"/>
          <w:numId w:val="1"/>
        </w:numPr>
      </w:pPr>
      <w:r>
        <w:t>Potrebni podaci registriranih kor</w:t>
      </w:r>
      <w:r w:rsidR="001C219E">
        <w:t>i</w:t>
      </w:r>
      <w:r>
        <w:t>snika : ime, prezime, e-mail, korisničko ime</w:t>
      </w:r>
    </w:p>
    <w:p w:rsidR="001C219E" w:rsidRDefault="00AC0339" w:rsidP="00E560B4">
      <w:pPr>
        <w:pStyle w:val="ListParagraph"/>
        <w:numPr>
          <w:ilvl w:val="0"/>
          <w:numId w:val="1"/>
        </w:numPr>
      </w:pPr>
      <w:r>
        <w:t>Ekspertna osoba provjerava eksperimentalne podatke</w:t>
      </w:r>
    </w:p>
    <w:p w:rsidR="00AC0339" w:rsidRPr="004F3CB0" w:rsidRDefault="00AC0339" w:rsidP="00E560B4">
      <w:pPr>
        <w:pStyle w:val="ListParagraph"/>
        <w:numPr>
          <w:ilvl w:val="0"/>
          <w:numId w:val="1"/>
        </w:numPr>
        <w:rPr>
          <w:color w:val="FF0000"/>
        </w:rPr>
      </w:pPr>
      <w:r w:rsidRPr="004F3CB0">
        <w:rPr>
          <w:color w:val="FF0000"/>
        </w:rPr>
        <w:t>Ekspertna osoba može uploadati podatke (neznam šta je bilo pitanje)?</w:t>
      </w:r>
    </w:p>
    <w:p w:rsidR="00AC0339" w:rsidRDefault="00AC0339" w:rsidP="00E560B4">
      <w:pPr>
        <w:pStyle w:val="ListParagraph"/>
        <w:numPr>
          <w:ilvl w:val="0"/>
          <w:numId w:val="1"/>
        </w:numPr>
      </w:pPr>
      <w:r>
        <w:t>Znanstveni rad ne mora imati znanstveni eksperiment</w:t>
      </w:r>
    </w:p>
    <w:p w:rsidR="00AC0339" w:rsidRDefault="00AC0339" w:rsidP="00E560B4">
      <w:pPr>
        <w:pStyle w:val="ListParagraph"/>
        <w:numPr>
          <w:ilvl w:val="0"/>
          <w:numId w:val="1"/>
        </w:numPr>
      </w:pPr>
      <w:r>
        <w:t>Žalbe registrirane osobe nemaju posebni format (freestyle)</w:t>
      </w:r>
    </w:p>
    <w:p w:rsidR="00AC0339" w:rsidRDefault="00AC0339" w:rsidP="00E560B4">
      <w:pPr>
        <w:pStyle w:val="ListParagraph"/>
        <w:numPr>
          <w:ilvl w:val="0"/>
          <w:numId w:val="1"/>
        </w:numPr>
      </w:pPr>
      <w:r>
        <w:t>Publikacije == časopis (u kojem je sadržano više radova)</w:t>
      </w:r>
    </w:p>
    <w:p w:rsidR="00AC0339" w:rsidRDefault="009A2CDA" w:rsidP="00E560B4">
      <w:pPr>
        <w:pStyle w:val="ListParagraph"/>
        <w:numPr>
          <w:ilvl w:val="0"/>
          <w:numId w:val="1"/>
        </w:numPr>
      </w:pPr>
      <w:r>
        <w:t>Format izvješća je PDF, omogućiti da  se može ispisati</w:t>
      </w:r>
    </w:p>
    <w:p w:rsidR="009A2CDA" w:rsidRPr="004F3CB0" w:rsidRDefault="00B110A1" w:rsidP="00E560B4">
      <w:pPr>
        <w:pStyle w:val="ListParagraph"/>
        <w:numPr>
          <w:ilvl w:val="0"/>
          <w:numId w:val="1"/>
        </w:numPr>
        <w:rPr>
          <w:color w:val="FF0000"/>
        </w:rPr>
      </w:pPr>
      <w:r w:rsidRPr="004F3CB0">
        <w:rPr>
          <w:color w:val="FF0000"/>
        </w:rPr>
        <w:t>Posebno publikacija, poseb</w:t>
      </w:r>
      <w:r w:rsidR="004F3CB0">
        <w:rPr>
          <w:color w:val="FF0000"/>
        </w:rPr>
        <w:t>n</w:t>
      </w:r>
      <w:bookmarkStart w:id="0" w:name="_GoBack"/>
      <w:bookmarkEnd w:id="0"/>
      <w:r w:rsidRPr="004F3CB0">
        <w:rPr>
          <w:color w:val="FF0000"/>
        </w:rPr>
        <w:t>o autor(neznam koje je pitanje bilo)?</w:t>
      </w:r>
    </w:p>
    <w:p w:rsidR="00C64D3B" w:rsidRDefault="00C64D3B" w:rsidP="00E560B4">
      <w:pPr>
        <w:pStyle w:val="ListParagraph"/>
        <w:numPr>
          <w:ilvl w:val="0"/>
          <w:numId w:val="1"/>
        </w:numPr>
      </w:pPr>
      <w:r>
        <w:t>Portfelj reg. korisnika nitko drugi ne vidi</w:t>
      </w:r>
    </w:p>
    <w:p w:rsidR="00106B58" w:rsidRPr="004F3CB0" w:rsidRDefault="00106B58" w:rsidP="00E560B4">
      <w:pPr>
        <w:pStyle w:val="ListParagraph"/>
        <w:numPr>
          <w:ilvl w:val="0"/>
          <w:numId w:val="1"/>
        </w:numPr>
        <w:rPr>
          <w:color w:val="FF0000"/>
        </w:rPr>
      </w:pPr>
      <w:r w:rsidRPr="004F3CB0">
        <w:rPr>
          <w:color w:val="FF0000"/>
        </w:rPr>
        <w:t>Kada je eksperiment objavljen u radu, ekspertna osoba uvodi podatke</w:t>
      </w:r>
      <w:r w:rsidR="00A67884" w:rsidRPr="004F3CB0">
        <w:rPr>
          <w:color w:val="FF0000"/>
        </w:rPr>
        <w:t xml:space="preserve"> (vjerovatno ima veze s odgovorom 19.)</w:t>
      </w:r>
    </w:p>
    <w:p w:rsidR="00EE326F" w:rsidRDefault="00EE326F" w:rsidP="00E560B4">
      <w:pPr>
        <w:pStyle w:val="ListParagraph"/>
        <w:numPr>
          <w:ilvl w:val="0"/>
          <w:numId w:val="1"/>
        </w:numPr>
      </w:pPr>
      <w:r>
        <w:t xml:space="preserve">Naziv alata je </w:t>
      </w:r>
      <w:r w:rsidR="00625F95">
        <w:t xml:space="preserve">jedinstven i drži se u bazi. Ako alat za novi eksperiment već postoji u bazi, ne navodimo ga ponovo nego povezujemo s postojećim. </w:t>
      </w:r>
    </w:p>
    <w:p w:rsidR="00625F95" w:rsidRDefault="00D77E84" w:rsidP="00E560B4">
      <w:pPr>
        <w:pStyle w:val="ListParagraph"/>
        <w:numPr>
          <w:ilvl w:val="0"/>
          <w:numId w:val="1"/>
        </w:numPr>
      </w:pPr>
      <w:r>
        <w:t>Interni alat je alat koji se nalazi u portfelju (znači samo ga njegov reg. korisnik može vidjeti)</w:t>
      </w:r>
    </w:p>
    <w:p w:rsidR="00455F1C" w:rsidRDefault="00455F1C" w:rsidP="00E560B4">
      <w:pPr>
        <w:pStyle w:val="ListParagraph"/>
        <w:numPr>
          <w:ilvl w:val="0"/>
          <w:numId w:val="1"/>
        </w:numPr>
      </w:pPr>
      <w:r>
        <w:t>Platforme imaju cijenu (sve u eurima)</w:t>
      </w:r>
    </w:p>
    <w:p w:rsidR="00455F1C" w:rsidRPr="004F3CB0" w:rsidRDefault="00455F1C" w:rsidP="00E560B4">
      <w:pPr>
        <w:pStyle w:val="ListParagraph"/>
        <w:numPr>
          <w:ilvl w:val="0"/>
          <w:numId w:val="1"/>
        </w:numPr>
        <w:rPr>
          <w:color w:val="FF0000"/>
        </w:rPr>
      </w:pPr>
      <w:r w:rsidRPr="004F3CB0">
        <w:rPr>
          <w:color w:val="FF0000"/>
        </w:rPr>
        <w:t xml:space="preserve">Nešto za skraćeni naziv alata ? </w:t>
      </w:r>
    </w:p>
    <w:p w:rsidR="005B00F8" w:rsidRDefault="005B00F8" w:rsidP="00E560B4">
      <w:pPr>
        <w:pStyle w:val="ListParagraph"/>
        <w:numPr>
          <w:ilvl w:val="0"/>
          <w:numId w:val="1"/>
        </w:numPr>
      </w:pPr>
      <w:r>
        <w:t>Tablični prikaz rezultata NE, samo HTML prikaz kao u primjeru</w:t>
      </w:r>
    </w:p>
    <w:p w:rsidR="005B00F8" w:rsidRDefault="00724072" w:rsidP="00E560B4">
      <w:pPr>
        <w:pStyle w:val="ListParagraph"/>
        <w:numPr>
          <w:ilvl w:val="0"/>
          <w:numId w:val="1"/>
        </w:numPr>
      </w:pPr>
      <w:r>
        <w:t>Ispitni primjeri == ulazni podaci</w:t>
      </w:r>
    </w:p>
    <w:p w:rsidR="00724072" w:rsidRDefault="00724072" w:rsidP="00E560B4">
      <w:pPr>
        <w:pStyle w:val="ListParagraph"/>
        <w:numPr>
          <w:ilvl w:val="0"/>
          <w:numId w:val="1"/>
        </w:numPr>
      </w:pPr>
      <w:r>
        <w:t>Baza drži samo naziv tog ispitnog primjera</w:t>
      </w:r>
      <w:r w:rsidR="00F20295">
        <w:t xml:space="preserve"> (isto proizvoljnog naziva)</w:t>
      </w:r>
    </w:p>
    <w:p w:rsidR="007619DE" w:rsidRDefault="00F20295" w:rsidP="00E560B4">
      <w:pPr>
        <w:pStyle w:val="ListParagraph"/>
        <w:numPr>
          <w:ilvl w:val="0"/>
          <w:numId w:val="1"/>
        </w:numPr>
      </w:pPr>
      <w:r>
        <w:t xml:space="preserve">Za eksperiment navoditi na kojim se ispitnim primjerima održao </w:t>
      </w:r>
    </w:p>
    <w:p w:rsidR="00F20295" w:rsidRDefault="00F20295" w:rsidP="00E560B4">
      <w:pPr>
        <w:pStyle w:val="ListParagraph"/>
        <w:numPr>
          <w:ilvl w:val="0"/>
          <w:numId w:val="1"/>
        </w:numPr>
      </w:pPr>
      <w:r>
        <w:t>Eksperiment se može uploadati iz .txt datoteke i iz obrasca</w:t>
      </w:r>
    </w:p>
    <w:p w:rsidR="00F20295" w:rsidRDefault="00F20295" w:rsidP="00E560B4">
      <w:pPr>
        <w:pStyle w:val="ListParagraph"/>
        <w:numPr>
          <w:ilvl w:val="0"/>
          <w:numId w:val="1"/>
        </w:numPr>
      </w:pPr>
      <w:r>
        <w:t>Akcije u logu : JOŠ PITATI, NIJE ZNAO</w:t>
      </w:r>
    </w:p>
    <w:p w:rsidR="00F20295" w:rsidRDefault="00F20295" w:rsidP="00E560B4">
      <w:pPr>
        <w:pStyle w:val="ListParagraph"/>
        <w:numPr>
          <w:ilvl w:val="0"/>
          <w:numId w:val="1"/>
        </w:numPr>
      </w:pPr>
      <w:r>
        <w:t>Dnevnici sastanka – navoditi samo naše sastanke</w:t>
      </w:r>
    </w:p>
    <w:p w:rsidR="003C0F08" w:rsidRDefault="003C0F08" w:rsidP="00B110A1"/>
    <w:sectPr w:rsidR="003C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0023D"/>
    <w:multiLevelType w:val="hybridMultilevel"/>
    <w:tmpl w:val="1BA636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B4"/>
    <w:rsid w:val="00052836"/>
    <w:rsid w:val="00106B58"/>
    <w:rsid w:val="001C219E"/>
    <w:rsid w:val="002743EC"/>
    <w:rsid w:val="0031283E"/>
    <w:rsid w:val="003C0F08"/>
    <w:rsid w:val="00432542"/>
    <w:rsid w:val="0044049B"/>
    <w:rsid w:val="00455F1C"/>
    <w:rsid w:val="004F3CB0"/>
    <w:rsid w:val="005B00F8"/>
    <w:rsid w:val="00625F95"/>
    <w:rsid w:val="00724072"/>
    <w:rsid w:val="007619DE"/>
    <w:rsid w:val="00764144"/>
    <w:rsid w:val="007972FC"/>
    <w:rsid w:val="0095509D"/>
    <w:rsid w:val="009A2CDA"/>
    <w:rsid w:val="00A67884"/>
    <w:rsid w:val="00AC0339"/>
    <w:rsid w:val="00B05B9F"/>
    <w:rsid w:val="00B110A1"/>
    <w:rsid w:val="00C64D3B"/>
    <w:rsid w:val="00C7631C"/>
    <w:rsid w:val="00D77E84"/>
    <w:rsid w:val="00E560B4"/>
    <w:rsid w:val="00EE326F"/>
    <w:rsid w:val="00F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</dc:creator>
  <cp:lastModifiedBy>Teach</cp:lastModifiedBy>
  <cp:revision>24</cp:revision>
  <dcterms:created xsi:type="dcterms:W3CDTF">2013-10-16T11:06:00Z</dcterms:created>
  <dcterms:modified xsi:type="dcterms:W3CDTF">2013-10-16T11:41:00Z</dcterms:modified>
</cp:coreProperties>
</file>