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Debata</w:t>
      </w:r>
      <w:r>
        <w:t xml:space="preserve"> </w:t>
      </w:r>
      <w:r>
        <w:t xml:space="preserve">pre</w:t>
      </w:r>
      <w:r>
        <w:t xml:space="preserve"> </w:t>
      </w:r>
      <w:r>
        <w:t xml:space="preserve">zaciatocníkov</w:t>
      </w:r>
    </w:p>
    <w:p>
      <w:pPr>
        <w:pStyle w:val="Heading1"/>
      </w:pPr>
      <w:bookmarkStart w:id="21" w:name="debata-pre-zaciatocníkov"/>
      <w:bookmarkEnd w:id="21"/>
      <w:r>
        <w:t xml:space="preserve">Debata pre zaciatocníkov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Tomi a Zuzka nám vysvětlili podstatu argumentů a naučili mě přemýšlet víc do hloubky ;)</w:t>
      </w:r>
    </w:p>
    <w:p>
      <w:pPr>
        <w:numPr>
          <w:numId w:val="1001"/>
          <w:ilvl w:val="0"/>
        </w:numPr>
      </w:pPr>
      <w:r>
        <w:t xml:space="preserve">Priateľský a zároveň profesionálny prístup lektorov, spůsob výučby( za každým vysvetlením množstvo príkladov v praxi, hry..) aj to,že sm eišli systematicky a že na konci sme si skúsili debatu. :)</w:t>
      </w:r>
    </w:p>
    <w:p>
      <w:pPr>
        <w:numPr>
          <w:numId w:val="1001"/>
          <w:ilvl w:val="0"/>
        </w:numPr>
      </w:pPr>
      <w:r>
        <w:t xml:space="preserve">Lektoři byli milí, časté aktivity jako hry, to bylo moc super! A závěrečná debata, vyzkoušet si to:) a ta Nutella!</w:t>
      </w:r>
    </w:p>
    <w:p>
      <w:pPr>
        <w:numPr>
          <w:numId w:val="1001"/>
          <w:ilvl w:val="0"/>
        </w:numPr>
      </w:pPr>
      <w:r>
        <w:t xml:space="preserve">Keď som na tento kurz šla, nevedela som o debate absolútne nič. Myslím, že som tam dostala dostatočn "začiatočnícky" prehľad. Naučili sme sa ako tvoriť argumenty, čo nepoužívať, ako má debata vyzerať a kurz sa zakončil debatou.</w:t>
      </w:r>
    </w:p>
    <w:p>
      <w:pPr>
        <w:numPr>
          <w:numId w:val="1001"/>
          <w:ilvl w:val="0"/>
        </w:numPr>
      </w:pPr>
      <w:r>
        <w:t xml:space="preserve">Možnost naučit se debatovat, zjistit techniky, strukturu a hlavně si debatu nazávěr vyzkoušet. Líbila se mi vyuka, kde jsme si teorii později zkoušeli na příkladech a v praxi.</w:t>
      </w:r>
    </w:p>
    <w:p>
      <w:pPr>
        <w:numPr>
          <w:numId w:val="1001"/>
          <w:ilvl w:val="0"/>
        </w:numPr>
      </w:pPr>
      <w:r>
        <w:t xml:space="preserve">Úžasná dvojica Tomi- Zuzka, ktorí nám nie len predviedli zohraný lektorský tím, ale tiež nás zabavili, cítili sme sa uvolnene, informovane a dobre nás naučili základy debaty.</w:t>
      </w:r>
    </w:p>
    <w:p>
      <w:pPr>
        <w:numPr>
          <w:numId w:val="1001"/>
          <w:ilvl w:val="0"/>
        </w:numPr>
      </w:pPr>
      <w:r>
        <w:t xml:space="preserve">Dozvěděl jsem se, jak taková soutěžní debata vypadá, nejvíc mě tedy bavila poslední hodina.</w:t>
      </w:r>
    </w:p>
    <w:p>
      <w:pPr>
        <w:numPr>
          <w:numId w:val="1001"/>
          <w:ilvl w:val="0"/>
        </w:numPr>
      </w:pPr>
      <w:r>
        <w:t xml:space="preserve">Dozvěděl jsem se a hlavně si vyzkoušel něco nového</w:t>
      </w:r>
    </w:p>
    <w:p>
      <w:pPr>
        <w:numPr>
          <w:numId w:val="1001"/>
          <w:ilvl w:val="0"/>
        </w:numPr>
      </w:pPr>
      <w:r>
        <w:t xml:space="preserve">Nejvic se mi libila zaverecna debata, protoze jsme si mohli vyzkouset, jak to normalne probiha na debatach.</w:t>
      </w:r>
    </w:p>
    <w:p>
      <w:pPr>
        <w:numPr>
          <w:numId w:val="1001"/>
          <w:ilvl w:val="0"/>
        </w:numPr>
      </w:pPr>
      <w:r>
        <w:t xml:space="preserve">Prístup lektorov. Aktivity, ktoré nám vymýšľali, motivovali nás a celkovo mali skvelý prístup, takže ma mnoho nového naučili.</w:t>
      </w:r>
    </w:p>
    <w:p>
      <w:pPr>
        <w:numPr>
          <w:numId w:val="1001"/>
          <w:ilvl w:val="0"/>
        </w:numPr>
      </w:pPr>
      <w:r>
        <w:t xml:space="preserve">Příklady špatných argumentů. Přišlin mi trefně popsané.</w:t>
      </w:r>
    </w:p>
    <w:p>
      <w:pPr>
        <w:numPr>
          <w:numId w:val="1001"/>
          <w:ilvl w:val="0"/>
        </w:numPr>
      </w:pPr>
      <w:r>
        <w:t xml:space="preserve">Všetko. Zuzka a Tomi boli úžasný. Páčila sa mi každá časť ich kurzu od tvorenia argumentov až po ich refutáciu.</w:t>
      </w:r>
    </w:p>
    <w:p>
      <w:pPr>
        <w:numPr>
          <w:numId w:val="1001"/>
          <w:ilvl w:val="0"/>
        </w:numPr>
      </w:pPr>
      <w:r>
        <w:t xml:space="preserve">Popsani zacatku, hry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Nevidím nic na měnění ;)</w:t>
      </w:r>
    </w:p>
    <w:p>
      <w:pPr>
        <w:numPr>
          <w:numId w:val="1002"/>
          <w:ilvl w:val="0"/>
        </w:numPr>
      </w:pPr>
      <w:r>
        <w:t xml:space="preserve">Viac času naň :)</w:t>
      </w:r>
    </w:p>
    <w:p>
      <w:pPr>
        <w:numPr>
          <w:numId w:val="1002"/>
          <w:ilvl w:val="0"/>
        </w:numPr>
      </w:pPr>
      <w:r>
        <w:t xml:space="preserve">Třeba pustit video debaty., nebo aby nám lektoři ukázali debatu.</w:t>
      </w:r>
    </w:p>
    <w:p>
      <w:pPr>
        <w:numPr>
          <w:numId w:val="1002"/>
          <w:ilvl w:val="0"/>
        </w:numPr>
      </w:pPr>
      <w:r>
        <w:t xml:space="preserve">Klidně bych do kurzu zařadila debaty dvě, jednu na vyzkoušení a rozkoukání a další, kde už budeme vědět jak na to, budeme si více veřit.</w:t>
      </w:r>
    </w:p>
    <w:p>
      <w:pPr>
        <w:numPr>
          <w:numId w:val="1002"/>
          <w:ilvl w:val="0"/>
        </w:numPr>
      </w:pPr>
      <w:r>
        <w:t xml:space="preserve">Možno niektoré veci preberať menej dookola a povedať nám z toho času, čo by tak ostal, nejaké ďalšie rady a veci o debate.</w:t>
      </w:r>
    </w:p>
    <w:p>
      <w:pPr>
        <w:numPr>
          <w:numId w:val="1002"/>
          <w:ilvl w:val="0"/>
        </w:numPr>
      </w:pPr>
      <w:r>
        <w:t xml:space="preserve">Prostory, kde se vyučovalo byly trochu stísněné a pochmurné (mohli jsme častěji chodit ven), ale to je spíš drobnost. :)</w:t>
      </w:r>
    </w:p>
    <w:p>
      <w:pPr>
        <w:numPr>
          <w:numId w:val="1002"/>
          <w:ilvl w:val="0"/>
        </w:numPr>
      </w:pPr>
      <w:r>
        <w:t xml:space="preserve">Forma byla vhodná, obsah a provedení též</w:t>
      </w:r>
    </w:p>
    <w:p>
      <w:pPr>
        <w:numPr>
          <w:numId w:val="1002"/>
          <w:ilvl w:val="0"/>
        </w:numPr>
      </w:pPr>
      <w:r>
        <w:t xml:space="preserve">Interakci s pokročilými debatery.</w:t>
      </w:r>
    </w:p>
    <w:p>
      <w:pPr>
        <w:numPr>
          <w:numId w:val="1002"/>
          <w:ilvl w:val="0"/>
        </w:numPr>
      </w:pPr>
      <w:r>
        <w:t xml:space="preserve">Aby boli dlhšie.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Len tak ďalej. :)</w:t>
      </w:r>
    </w:p>
    <w:p>
      <w:pPr>
        <w:numPr>
          <w:numId w:val="1003"/>
          <w:ilvl w:val="0"/>
        </w:numPr>
      </w:pPr>
      <w:r>
        <w:t xml:space="preserve">Mohli by být více přístupnější, ale možná to jsou jen mé osobní pocity.</w:t>
      </w:r>
    </w:p>
    <w:p>
      <w:pPr>
        <w:numPr>
          <w:numId w:val="1003"/>
          <w:ilvl w:val="0"/>
        </w:numPr>
      </w:pPr>
      <w:r>
        <w:t xml:space="preserve">Ďakujeme, ste obaja dokonalí, robte to ako doteraz...</w:t>
      </w:r>
    </w:p>
    <w:p>
      <w:pPr>
        <w:numPr>
          <w:numId w:val="1003"/>
          <w:ilvl w:val="0"/>
        </w:numPr>
      </w:pPr>
      <w:r>
        <w:t xml:space="preserve">Super!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Naučil mě přemýšlet více do hloubky a neustále se ptát PROČ?</w:t>
      </w:r>
    </w:p>
    <w:p>
      <w:pPr>
        <w:numPr>
          <w:numId w:val="1004"/>
          <w:ilvl w:val="0"/>
        </w:numPr>
      </w:pPr>
      <w:r>
        <w:t xml:space="preserve">Pozerám sa na problémy do hĺbky a z viacerých uhľov pohladu.</w:t>
      </w:r>
    </w:p>
    <w:p>
      <w:pPr>
        <w:numPr>
          <w:numId w:val="1004"/>
          <w:ilvl w:val="0"/>
        </w:numPr>
      </w:pPr>
      <w:r>
        <w:t xml:space="preserve">Asi začnu 'závodně' debatovat.</w:t>
      </w:r>
    </w:p>
    <w:p>
      <w:pPr>
        <w:numPr>
          <w:numId w:val="1004"/>
          <w:ilvl w:val="0"/>
        </w:numPr>
      </w:pPr>
      <w:r>
        <w:t xml:space="preserve">Rada by som sa venovala debate aj po Discoveru.</w:t>
      </w:r>
    </w:p>
    <w:p>
      <w:pPr>
        <w:numPr>
          <w:numId w:val="1004"/>
          <w:ilvl w:val="0"/>
        </w:numPr>
      </w:pPr>
      <w:r>
        <w:t xml:space="preserve">Probudil ve mě zájem debatovat.</w:t>
      </w:r>
    </w:p>
    <w:p>
      <w:pPr>
        <w:numPr>
          <w:numId w:val="1004"/>
          <w:ilvl w:val="0"/>
        </w:numPr>
      </w:pPr>
      <w:r>
        <w:t xml:space="preserve">určite áno. V mojich názoroch, v mojom vyjadrovaní, argumentovaní, istote...</w:t>
      </w:r>
    </w:p>
    <w:p>
      <w:pPr>
        <w:numPr>
          <w:numId w:val="1004"/>
          <w:ilvl w:val="0"/>
        </w:numPr>
      </w:pPr>
      <w:r>
        <w:t xml:space="preserve">Uvažuji o tom, že se budu debatě věnovat ve svém volném čase. A i kdyby ne, tak budu nad diskusemi/hádkami více přemýšlet.</w:t>
      </w:r>
    </w:p>
    <w:p>
      <w:pPr>
        <w:numPr>
          <w:numId w:val="1004"/>
          <w:ilvl w:val="0"/>
        </w:numPr>
      </w:pPr>
      <w:r>
        <w:t xml:space="preserve">Seznámil mě s úplně novou a velice zajímavou aktivitou</w:t>
      </w:r>
    </w:p>
    <w:p>
      <w:pPr>
        <w:numPr>
          <w:numId w:val="1004"/>
          <w:ilvl w:val="0"/>
        </w:numPr>
      </w:pPr>
      <w:r>
        <w:t xml:space="preserve">Naucila jsem se lepe argumentovat.</w:t>
      </w:r>
    </w:p>
    <w:p>
      <w:pPr>
        <w:numPr>
          <w:numId w:val="1004"/>
          <w:ilvl w:val="0"/>
        </w:numPr>
      </w:pPr>
      <w:r>
        <w:t xml:space="preserve">Debata ma oslovila ešte viac a najmä rozhodovanie.</w:t>
      </w:r>
    </w:p>
    <w:p>
      <w:pPr>
        <w:numPr>
          <w:numId w:val="1004"/>
          <w:ilvl w:val="0"/>
        </w:numPr>
      </w:pPr>
      <w:r>
        <w:t xml:space="preserve">Díky němu jsem se začal zajímat o debatu.</w:t>
      </w:r>
    </w:p>
    <w:p>
      <w:pPr>
        <w:numPr>
          <w:numId w:val="1004"/>
          <w:ilvl w:val="0"/>
        </w:numPr>
      </w:pPr>
      <w:r>
        <w:t xml:space="preserve">Ukázal mi, ako sa nebáť prejaviť názor na danú tému a následne si ho i obhájiť.</w:t>
      </w:r>
    </w:p>
    <w:p>
      <w:pPr>
        <w:numPr>
          <w:numId w:val="1004"/>
          <w:ilvl w:val="0"/>
        </w:numPr>
      </w:pPr>
      <w:r>
        <w:t xml:space="preserve">Zacala jsem premyslet o argumentaci a smyslu argumentu, take o jejich strukture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c064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227e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Debata pre zaciatocníkov</dc:title>
  <dc:creator/>
</cp:coreProperties>
</file>