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C0C92" w14:textId="538B23FC" w:rsidR="00D12918" w:rsidRPr="00F2162C" w:rsidRDefault="00F2162C" w:rsidP="00F2162C">
      <w:pPr>
        <w:spacing w:line="360" w:lineRule="auto"/>
        <w:jc w:val="center"/>
        <w:rPr>
          <w:rFonts w:ascii="Times New Roman" w:hAnsi="Times New Roman" w:cs="Times New Roman"/>
          <w:b/>
          <w:bCs/>
          <w:sz w:val="48"/>
          <w:szCs w:val="48"/>
        </w:rPr>
      </w:pPr>
      <w:r w:rsidRPr="00F2162C">
        <w:rPr>
          <w:rFonts w:ascii="Times New Roman" w:hAnsi="Times New Roman" w:cs="Times New Roman"/>
          <w:b/>
          <w:bCs/>
          <w:sz w:val="48"/>
          <w:szCs w:val="48"/>
        </w:rPr>
        <w:t>LA FURIA DE SAN JULIÁN</w:t>
      </w:r>
    </w:p>
    <w:p w14:paraId="7762D7A9" w14:textId="7E34051E" w:rsidR="00F2162C" w:rsidRPr="00F2162C" w:rsidRDefault="00747629" w:rsidP="00F2162C">
      <w:pPr>
        <w:spacing w:line="360" w:lineRule="auto"/>
        <w:jc w:val="center"/>
        <w:rPr>
          <w:rFonts w:ascii="Times New Roman" w:hAnsi="Times New Roman" w:cs="Times New Roman"/>
          <w:sz w:val="32"/>
          <w:szCs w:val="32"/>
        </w:rPr>
      </w:pPr>
      <w:r w:rsidRPr="00747629">
        <w:rPr>
          <w:rFonts w:ascii="Times New Roman" w:hAnsi="Times New Roman" w:cs="Times New Roman"/>
          <w:sz w:val="32"/>
          <w:szCs w:val="32"/>
        </w:rPr>
        <w:t>El umbral de la esperanza en la tragedia de Vargas.</w:t>
      </w:r>
    </w:p>
    <w:p w14:paraId="45928285" w14:textId="40A14DB6" w:rsidR="00F2162C" w:rsidRDefault="00F2162C" w:rsidP="00F2162C">
      <w:pPr>
        <w:spacing w:line="360" w:lineRule="auto"/>
        <w:jc w:val="center"/>
        <w:rPr>
          <w:rFonts w:ascii="Times New Roman" w:hAnsi="Times New Roman" w:cs="Times New Roman"/>
          <w:sz w:val="24"/>
          <w:szCs w:val="24"/>
        </w:rPr>
      </w:pPr>
      <w:r w:rsidRPr="00F2162C">
        <w:rPr>
          <w:rFonts w:ascii="Times New Roman" w:hAnsi="Times New Roman" w:cs="Times New Roman"/>
          <w:sz w:val="24"/>
          <w:szCs w:val="24"/>
        </w:rPr>
        <w:t xml:space="preserve">Por </w:t>
      </w:r>
      <w:r w:rsidRPr="00F2162C">
        <w:rPr>
          <w:rFonts w:ascii="Times New Roman" w:hAnsi="Times New Roman" w:cs="Times New Roman"/>
          <w:b/>
          <w:bCs/>
          <w:sz w:val="24"/>
          <w:szCs w:val="24"/>
        </w:rPr>
        <w:t>Petrix Iesus</w:t>
      </w:r>
    </w:p>
    <w:p w14:paraId="4D0A4BC5" w14:textId="77777777" w:rsidR="00F2162C" w:rsidRDefault="00F2162C" w:rsidP="002C0B94">
      <w:pPr>
        <w:spacing w:line="360" w:lineRule="auto"/>
        <w:rPr>
          <w:rFonts w:ascii="Times New Roman" w:hAnsi="Times New Roman" w:cs="Times New Roman"/>
          <w:sz w:val="24"/>
          <w:szCs w:val="24"/>
        </w:rPr>
      </w:pPr>
    </w:p>
    <w:p w14:paraId="4DCCDBF0" w14:textId="77777777" w:rsidR="00F2162C" w:rsidRDefault="00F2162C" w:rsidP="002C0B94">
      <w:pPr>
        <w:spacing w:line="360" w:lineRule="auto"/>
        <w:rPr>
          <w:rFonts w:ascii="Times New Roman" w:hAnsi="Times New Roman" w:cs="Times New Roman"/>
          <w:sz w:val="24"/>
          <w:szCs w:val="24"/>
        </w:rPr>
      </w:pPr>
    </w:p>
    <w:p w14:paraId="4D5D1083" w14:textId="77777777" w:rsidR="00A067DE" w:rsidRDefault="00A067DE" w:rsidP="002C0B94">
      <w:pPr>
        <w:spacing w:line="360" w:lineRule="auto"/>
        <w:rPr>
          <w:rFonts w:ascii="Times New Roman" w:hAnsi="Times New Roman" w:cs="Times New Roman"/>
          <w:sz w:val="24"/>
          <w:szCs w:val="24"/>
        </w:rPr>
      </w:pPr>
    </w:p>
    <w:p w14:paraId="2B7DA797" w14:textId="77777777" w:rsidR="00A067DE" w:rsidRDefault="00A067DE" w:rsidP="002C0B94">
      <w:pPr>
        <w:spacing w:line="360" w:lineRule="auto"/>
        <w:rPr>
          <w:rFonts w:ascii="Times New Roman" w:hAnsi="Times New Roman" w:cs="Times New Roman"/>
          <w:sz w:val="24"/>
          <w:szCs w:val="24"/>
        </w:rPr>
      </w:pPr>
    </w:p>
    <w:p w14:paraId="3CF1DCA8" w14:textId="77777777" w:rsidR="00A067DE" w:rsidRDefault="00A067DE" w:rsidP="002C0B94">
      <w:pPr>
        <w:spacing w:line="360" w:lineRule="auto"/>
        <w:rPr>
          <w:rFonts w:ascii="Times New Roman" w:hAnsi="Times New Roman" w:cs="Times New Roman"/>
          <w:sz w:val="24"/>
          <w:szCs w:val="24"/>
        </w:rPr>
      </w:pPr>
    </w:p>
    <w:p w14:paraId="2A81C332" w14:textId="77777777" w:rsidR="00A067DE" w:rsidRDefault="00A067DE" w:rsidP="002C0B94">
      <w:pPr>
        <w:spacing w:line="360" w:lineRule="auto"/>
        <w:rPr>
          <w:rFonts w:ascii="Times New Roman" w:hAnsi="Times New Roman" w:cs="Times New Roman"/>
          <w:sz w:val="24"/>
          <w:szCs w:val="24"/>
        </w:rPr>
      </w:pPr>
    </w:p>
    <w:p w14:paraId="1B1BA76F" w14:textId="77777777" w:rsidR="00A067DE" w:rsidRDefault="00A067DE" w:rsidP="002C0B94">
      <w:pPr>
        <w:spacing w:line="360" w:lineRule="auto"/>
        <w:rPr>
          <w:rFonts w:ascii="Times New Roman" w:hAnsi="Times New Roman" w:cs="Times New Roman"/>
          <w:sz w:val="24"/>
          <w:szCs w:val="24"/>
        </w:rPr>
      </w:pPr>
    </w:p>
    <w:p w14:paraId="1C559FEE" w14:textId="77777777" w:rsidR="00A067DE" w:rsidRDefault="00A067DE" w:rsidP="002C0B94">
      <w:pPr>
        <w:spacing w:line="360" w:lineRule="auto"/>
        <w:rPr>
          <w:rFonts w:ascii="Times New Roman" w:hAnsi="Times New Roman" w:cs="Times New Roman"/>
          <w:sz w:val="24"/>
          <w:szCs w:val="24"/>
        </w:rPr>
      </w:pPr>
    </w:p>
    <w:p w14:paraId="4310279F" w14:textId="77777777" w:rsidR="00A067DE" w:rsidRDefault="00A067DE" w:rsidP="002C0B94">
      <w:pPr>
        <w:spacing w:line="360" w:lineRule="auto"/>
        <w:rPr>
          <w:rFonts w:ascii="Times New Roman" w:hAnsi="Times New Roman" w:cs="Times New Roman"/>
          <w:sz w:val="24"/>
          <w:szCs w:val="24"/>
        </w:rPr>
      </w:pPr>
    </w:p>
    <w:p w14:paraId="18CEE467" w14:textId="77777777" w:rsidR="00A067DE" w:rsidRDefault="00A067DE" w:rsidP="002C0B94">
      <w:pPr>
        <w:spacing w:line="360" w:lineRule="auto"/>
        <w:rPr>
          <w:rFonts w:ascii="Times New Roman" w:hAnsi="Times New Roman" w:cs="Times New Roman"/>
          <w:sz w:val="24"/>
          <w:szCs w:val="24"/>
        </w:rPr>
      </w:pPr>
    </w:p>
    <w:p w14:paraId="7674DE25" w14:textId="77777777" w:rsidR="00A067DE" w:rsidRDefault="00A067DE" w:rsidP="002C0B94">
      <w:pPr>
        <w:spacing w:line="360" w:lineRule="auto"/>
        <w:rPr>
          <w:rFonts w:ascii="Times New Roman" w:hAnsi="Times New Roman" w:cs="Times New Roman"/>
          <w:sz w:val="24"/>
          <w:szCs w:val="24"/>
        </w:rPr>
      </w:pPr>
    </w:p>
    <w:p w14:paraId="1BA28A7C" w14:textId="77777777" w:rsidR="00A067DE" w:rsidRDefault="00A067DE" w:rsidP="002C0B94">
      <w:pPr>
        <w:spacing w:line="360" w:lineRule="auto"/>
        <w:rPr>
          <w:rFonts w:ascii="Times New Roman" w:hAnsi="Times New Roman" w:cs="Times New Roman"/>
          <w:sz w:val="24"/>
          <w:szCs w:val="24"/>
        </w:rPr>
      </w:pPr>
    </w:p>
    <w:p w14:paraId="4315E3B2" w14:textId="77777777" w:rsidR="00A067DE" w:rsidRDefault="00A067DE" w:rsidP="002C0B94">
      <w:pPr>
        <w:spacing w:line="360" w:lineRule="auto"/>
        <w:rPr>
          <w:rFonts w:ascii="Times New Roman" w:hAnsi="Times New Roman" w:cs="Times New Roman"/>
          <w:sz w:val="24"/>
          <w:szCs w:val="24"/>
        </w:rPr>
      </w:pPr>
    </w:p>
    <w:p w14:paraId="08D84785" w14:textId="77777777" w:rsidR="00A067DE" w:rsidRDefault="00A067DE" w:rsidP="002C0B94">
      <w:pPr>
        <w:spacing w:line="360" w:lineRule="auto"/>
        <w:rPr>
          <w:rFonts w:ascii="Times New Roman" w:hAnsi="Times New Roman" w:cs="Times New Roman"/>
          <w:sz w:val="24"/>
          <w:szCs w:val="24"/>
        </w:rPr>
      </w:pPr>
    </w:p>
    <w:p w14:paraId="670963B0" w14:textId="77777777" w:rsidR="00A067DE" w:rsidRDefault="00A067DE" w:rsidP="002C0B94">
      <w:pPr>
        <w:spacing w:line="360" w:lineRule="auto"/>
        <w:rPr>
          <w:rFonts w:ascii="Times New Roman" w:hAnsi="Times New Roman" w:cs="Times New Roman"/>
          <w:sz w:val="24"/>
          <w:szCs w:val="24"/>
        </w:rPr>
      </w:pPr>
    </w:p>
    <w:p w14:paraId="01C55560" w14:textId="77777777" w:rsidR="00A067DE" w:rsidRDefault="00A067DE" w:rsidP="002C0B94">
      <w:pPr>
        <w:spacing w:line="360" w:lineRule="auto"/>
        <w:rPr>
          <w:rFonts w:ascii="Times New Roman" w:hAnsi="Times New Roman" w:cs="Times New Roman"/>
          <w:sz w:val="24"/>
          <w:szCs w:val="24"/>
        </w:rPr>
      </w:pPr>
    </w:p>
    <w:p w14:paraId="77E6095E" w14:textId="77777777" w:rsidR="00A067DE" w:rsidRDefault="00A067DE" w:rsidP="002C0B94">
      <w:pPr>
        <w:spacing w:line="360" w:lineRule="auto"/>
        <w:rPr>
          <w:rFonts w:ascii="Times New Roman" w:hAnsi="Times New Roman" w:cs="Times New Roman"/>
          <w:sz w:val="24"/>
          <w:szCs w:val="24"/>
        </w:rPr>
      </w:pPr>
    </w:p>
    <w:p w14:paraId="26187CCB" w14:textId="49DF0B0D" w:rsidR="00A067DE" w:rsidRPr="00A067DE" w:rsidRDefault="00A067DE" w:rsidP="00A067DE">
      <w:pPr>
        <w:spacing w:line="360" w:lineRule="auto"/>
        <w:jc w:val="right"/>
        <w:rPr>
          <w:rFonts w:ascii="Times New Roman" w:hAnsi="Times New Roman" w:cs="Times New Roman"/>
        </w:rPr>
      </w:pPr>
      <w:r w:rsidRPr="00A067DE">
        <w:rPr>
          <w:rFonts w:ascii="Times New Roman" w:hAnsi="Times New Roman" w:cs="Times New Roman"/>
        </w:rPr>
        <w:t>pedro.j.bazo.c@gmail.com</w:t>
      </w:r>
    </w:p>
    <w:p w14:paraId="66A81B9F" w14:textId="62309FAF" w:rsidR="00A067DE" w:rsidRPr="00A067DE" w:rsidRDefault="00A067DE" w:rsidP="00A067DE">
      <w:pPr>
        <w:spacing w:line="360" w:lineRule="auto"/>
        <w:jc w:val="right"/>
        <w:rPr>
          <w:rFonts w:ascii="Times New Roman" w:hAnsi="Times New Roman" w:cs="Times New Roman"/>
        </w:rPr>
      </w:pPr>
      <w:r w:rsidRPr="00A067DE">
        <w:rPr>
          <w:rFonts w:ascii="Times New Roman" w:hAnsi="Times New Roman" w:cs="Times New Roman"/>
        </w:rPr>
        <w:t>+34 613 98 00 99</w:t>
      </w:r>
    </w:p>
    <w:p w14:paraId="443C0FAD" w14:textId="36409CF6" w:rsidR="00A067DE" w:rsidRDefault="00A067DE">
      <w:pPr>
        <w:rPr>
          <w:rFonts w:ascii="Times New Roman" w:hAnsi="Times New Roman" w:cs="Times New Roman"/>
          <w:sz w:val="24"/>
          <w:szCs w:val="24"/>
        </w:rPr>
      </w:pPr>
      <w:r>
        <w:rPr>
          <w:rFonts w:ascii="Times New Roman" w:hAnsi="Times New Roman" w:cs="Times New Roman"/>
          <w:sz w:val="24"/>
          <w:szCs w:val="24"/>
        </w:rPr>
        <w:br w:type="page"/>
      </w:r>
    </w:p>
    <w:p w14:paraId="21DC5AD4" w14:textId="23CA414B" w:rsidR="004B1DE2" w:rsidRPr="004B1DE2" w:rsidRDefault="004B1DE2" w:rsidP="002C0B94">
      <w:pPr>
        <w:spacing w:line="360" w:lineRule="auto"/>
        <w:rPr>
          <w:rFonts w:ascii="Times New Roman" w:hAnsi="Times New Roman" w:cs="Times New Roman"/>
          <w:b/>
          <w:bCs/>
          <w:sz w:val="24"/>
          <w:szCs w:val="24"/>
        </w:rPr>
      </w:pPr>
      <w:r w:rsidRPr="004B1DE2">
        <w:rPr>
          <w:rFonts w:ascii="Times New Roman" w:hAnsi="Times New Roman" w:cs="Times New Roman"/>
          <w:b/>
          <w:bCs/>
          <w:sz w:val="24"/>
          <w:szCs w:val="24"/>
        </w:rPr>
        <w:lastRenderedPageBreak/>
        <w:t>EL GANCHO</w:t>
      </w:r>
    </w:p>
    <w:p w14:paraId="67D2532B" w14:textId="21A3BED3" w:rsidR="00A067DE" w:rsidRDefault="006F1B17" w:rsidP="002C0B94">
      <w:pPr>
        <w:spacing w:line="360" w:lineRule="auto"/>
        <w:rPr>
          <w:rFonts w:ascii="Times New Roman" w:hAnsi="Times New Roman" w:cs="Times New Roman"/>
          <w:sz w:val="24"/>
          <w:szCs w:val="24"/>
        </w:rPr>
      </w:pPr>
      <w:r w:rsidRPr="006F1B17">
        <w:rPr>
          <w:rFonts w:ascii="Times New Roman" w:hAnsi="Times New Roman" w:cs="Times New Roman"/>
          <w:sz w:val="24"/>
          <w:szCs w:val="24"/>
        </w:rPr>
        <w:t xml:space="preserve">Diciembre de 1999. El estado Vargas desaparece bajo un mar de lodo. Mientras miles luchan contra la corriente, </w:t>
      </w:r>
      <w:r>
        <w:rPr>
          <w:rFonts w:ascii="Times New Roman" w:hAnsi="Times New Roman" w:cs="Times New Roman"/>
          <w:sz w:val="24"/>
          <w:szCs w:val="24"/>
        </w:rPr>
        <w:t>dos hermanos jóvenes</w:t>
      </w:r>
      <w:r w:rsidRPr="006F1B17">
        <w:rPr>
          <w:rFonts w:ascii="Times New Roman" w:hAnsi="Times New Roman" w:cs="Times New Roman"/>
          <w:sz w:val="24"/>
          <w:szCs w:val="24"/>
        </w:rPr>
        <w:t xml:space="preserve">, su familia y un párroco herido deben atravesar un laberinto de techos colapsantes, con el barro real golpeándoles los talones. </w:t>
      </w:r>
      <w:r w:rsidRPr="003A57B8">
        <w:rPr>
          <w:rFonts w:ascii="Times New Roman" w:hAnsi="Times New Roman" w:cs="Times New Roman"/>
          <w:b/>
          <w:bCs/>
          <w:sz w:val="24"/>
          <w:szCs w:val="24"/>
        </w:rPr>
        <w:t>La Furia de San Julián</w:t>
      </w:r>
      <w:r w:rsidRPr="006F1B17">
        <w:rPr>
          <w:rFonts w:ascii="Times New Roman" w:hAnsi="Times New Roman" w:cs="Times New Roman"/>
          <w:sz w:val="24"/>
          <w:szCs w:val="24"/>
        </w:rPr>
        <w:t xml:space="preserve"> no es solo un relato de desastre; es la prueba de que, cuando el mapa de tu vida se borra, la fe y la solidaridad son la única brújula posible.</w:t>
      </w:r>
    </w:p>
    <w:p w14:paraId="5706ADA6" w14:textId="77777777" w:rsidR="00A067DE" w:rsidRDefault="00A067DE" w:rsidP="002C0B94">
      <w:pPr>
        <w:spacing w:line="360" w:lineRule="auto"/>
        <w:rPr>
          <w:rFonts w:ascii="Times New Roman" w:hAnsi="Times New Roman" w:cs="Times New Roman"/>
          <w:sz w:val="24"/>
          <w:szCs w:val="24"/>
        </w:rPr>
      </w:pPr>
    </w:p>
    <w:p w14:paraId="6EABBCB1" w14:textId="77777777" w:rsidR="004B1DE2" w:rsidRDefault="004B1DE2" w:rsidP="002C0B94">
      <w:pPr>
        <w:spacing w:line="360" w:lineRule="auto"/>
        <w:rPr>
          <w:rFonts w:ascii="Times New Roman" w:hAnsi="Times New Roman" w:cs="Times New Roman"/>
          <w:sz w:val="24"/>
          <w:szCs w:val="24"/>
        </w:rPr>
      </w:pPr>
    </w:p>
    <w:p w14:paraId="45C975A7" w14:textId="40BFD1E2" w:rsidR="004B1DE2" w:rsidRPr="004B1DE2" w:rsidRDefault="004B1DE2" w:rsidP="002C0B94">
      <w:pPr>
        <w:spacing w:line="360" w:lineRule="auto"/>
        <w:rPr>
          <w:rFonts w:ascii="Times New Roman" w:hAnsi="Times New Roman" w:cs="Times New Roman"/>
          <w:b/>
          <w:bCs/>
          <w:sz w:val="24"/>
          <w:szCs w:val="24"/>
        </w:rPr>
      </w:pPr>
      <w:r w:rsidRPr="004B1DE2">
        <w:rPr>
          <w:rFonts w:ascii="Times New Roman" w:hAnsi="Times New Roman" w:cs="Times New Roman"/>
          <w:b/>
          <w:bCs/>
          <w:sz w:val="24"/>
          <w:szCs w:val="24"/>
        </w:rPr>
        <w:t>SINOPSIS COMERCIAL</w:t>
      </w:r>
    </w:p>
    <w:p w14:paraId="08981A53" w14:textId="437D3C91" w:rsidR="00C606A8" w:rsidRPr="00C606A8" w:rsidRDefault="00C606A8" w:rsidP="00C606A8">
      <w:pPr>
        <w:spacing w:line="360" w:lineRule="auto"/>
        <w:rPr>
          <w:rFonts w:ascii="Times New Roman" w:hAnsi="Times New Roman" w:cs="Times New Roman"/>
          <w:sz w:val="24"/>
          <w:szCs w:val="24"/>
        </w:rPr>
      </w:pPr>
      <w:r w:rsidRPr="00C606A8">
        <w:rPr>
          <w:rFonts w:ascii="Times New Roman" w:hAnsi="Times New Roman" w:cs="Times New Roman"/>
          <w:sz w:val="24"/>
          <w:szCs w:val="24"/>
        </w:rPr>
        <w:t>Diciembre de 1999. El rugido de la montaña no anuncia una simple lluvia, sino el nacimiento de un monstruo de lodo que lo borra todo a su paso. La furia de</w:t>
      </w:r>
      <w:r>
        <w:rPr>
          <w:rFonts w:ascii="Times New Roman" w:hAnsi="Times New Roman" w:cs="Times New Roman"/>
          <w:sz w:val="24"/>
          <w:szCs w:val="24"/>
        </w:rPr>
        <w:t>l río</w:t>
      </w:r>
      <w:r w:rsidRPr="00C606A8">
        <w:rPr>
          <w:rFonts w:ascii="Times New Roman" w:hAnsi="Times New Roman" w:cs="Times New Roman"/>
          <w:sz w:val="24"/>
          <w:szCs w:val="24"/>
        </w:rPr>
        <w:t xml:space="preserve"> San Julián devora el estado Vargas, dejando a miles incomunicados y sin un mapa que seguir. En medio del caos, </w:t>
      </w:r>
      <w:r>
        <w:rPr>
          <w:rFonts w:ascii="Times New Roman" w:hAnsi="Times New Roman" w:cs="Times New Roman"/>
          <w:sz w:val="24"/>
          <w:szCs w:val="24"/>
        </w:rPr>
        <w:t>dos hermanos jóvenes</w:t>
      </w:r>
      <w:r w:rsidRPr="00C606A8">
        <w:rPr>
          <w:rFonts w:ascii="Times New Roman" w:hAnsi="Times New Roman" w:cs="Times New Roman"/>
          <w:sz w:val="24"/>
          <w:szCs w:val="24"/>
        </w:rPr>
        <w:t>, su familia y un párroco herido se convierten en náufragos de su propia tierra, obligados a saltar de techo en techo en una carrera contrarreloj donde el menor tropiezo significa la muerte.</w:t>
      </w:r>
    </w:p>
    <w:p w14:paraId="4E36A776" w14:textId="77777777" w:rsidR="00C606A8" w:rsidRPr="00C606A8" w:rsidRDefault="00C606A8" w:rsidP="00C606A8">
      <w:pPr>
        <w:spacing w:line="360" w:lineRule="auto"/>
        <w:rPr>
          <w:rFonts w:ascii="Times New Roman" w:hAnsi="Times New Roman" w:cs="Times New Roman"/>
          <w:sz w:val="24"/>
          <w:szCs w:val="24"/>
        </w:rPr>
      </w:pPr>
    </w:p>
    <w:p w14:paraId="21C33462" w14:textId="77777777" w:rsidR="00C606A8" w:rsidRPr="00C606A8" w:rsidRDefault="00C606A8" w:rsidP="00C606A8">
      <w:pPr>
        <w:spacing w:line="360" w:lineRule="auto"/>
        <w:rPr>
          <w:rFonts w:ascii="Times New Roman" w:hAnsi="Times New Roman" w:cs="Times New Roman"/>
          <w:sz w:val="24"/>
          <w:szCs w:val="24"/>
        </w:rPr>
      </w:pPr>
      <w:r w:rsidRPr="00C606A8">
        <w:rPr>
          <w:rFonts w:ascii="Times New Roman" w:hAnsi="Times New Roman" w:cs="Times New Roman"/>
          <w:sz w:val="24"/>
          <w:szCs w:val="24"/>
        </w:rPr>
        <w:t>A través de los ojos de Pedro —quien registra esta odisea horas después de la catástrofe—, el lector es testigo del horror y la vulnerabilidad, pero también de la comedia involuntaria que surge cuando dos hombres caen en el mismo pozo de pantano o cuando se comparte un improvisado banquete de uvas bajo la lluvia. Lejos del tono melodramático, la narrativa ofrece una mirada cruda, honesta y directa sobre lo que ocurre cuando se pierde todo, incluso el orden civil.</w:t>
      </w:r>
    </w:p>
    <w:p w14:paraId="58BD5743" w14:textId="77777777" w:rsidR="00C606A8" w:rsidRPr="00C606A8" w:rsidRDefault="00C606A8" w:rsidP="00C606A8">
      <w:pPr>
        <w:spacing w:line="360" w:lineRule="auto"/>
        <w:rPr>
          <w:rFonts w:ascii="Times New Roman" w:hAnsi="Times New Roman" w:cs="Times New Roman"/>
          <w:sz w:val="24"/>
          <w:szCs w:val="24"/>
        </w:rPr>
      </w:pPr>
    </w:p>
    <w:p w14:paraId="4CF3A675" w14:textId="36895C18" w:rsidR="004B1DE2" w:rsidRDefault="00C606A8" w:rsidP="002C0B94">
      <w:pPr>
        <w:spacing w:line="360" w:lineRule="auto"/>
        <w:rPr>
          <w:rFonts w:ascii="Times New Roman" w:hAnsi="Times New Roman" w:cs="Times New Roman"/>
          <w:sz w:val="24"/>
          <w:szCs w:val="24"/>
        </w:rPr>
      </w:pPr>
      <w:r w:rsidRPr="00C606A8">
        <w:rPr>
          <w:rFonts w:ascii="Times New Roman" w:hAnsi="Times New Roman" w:cs="Times New Roman"/>
          <w:sz w:val="24"/>
          <w:szCs w:val="24"/>
        </w:rPr>
        <w:t>Al cruzar el umbral de un edificio en la avenida La Playa, el grupo descubre que la verdadera salvación radica en la solidaridad de los desconocidos. Esta no es solo una crónica de supervivencia; es una historia de transformación y libertad, donde la pérdida de los bienes materiales y el hogar se convierte en el punto de partida para un borrón y cuenta nueva.</w:t>
      </w:r>
    </w:p>
    <w:p w14:paraId="4C2C069E" w14:textId="4F2A8C93" w:rsidR="006F1B17" w:rsidRDefault="006F1B17">
      <w:pPr>
        <w:rPr>
          <w:rFonts w:ascii="Times New Roman" w:hAnsi="Times New Roman" w:cs="Times New Roman"/>
          <w:sz w:val="24"/>
          <w:szCs w:val="24"/>
        </w:rPr>
      </w:pPr>
      <w:r>
        <w:rPr>
          <w:rFonts w:ascii="Times New Roman" w:hAnsi="Times New Roman" w:cs="Times New Roman"/>
          <w:sz w:val="24"/>
          <w:szCs w:val="24"/>
        </w:rPr>
        <w:br w:type="page"/>
      </w:r>
    </w:p>
    <w:p w14:paraId="1CAAE73E" w14:textId="3785347F" w:rsidR="004B1DE2" w:rsidRDefault="00C606A8" w:rsidP="006F1B17">
      <w:pPr>
        <w:spacing w:line="360" w:lineRule="auto"/>
        <w:rPr>
          <w:rFonts w:ascii="Times New Roman" w:hAnsi="Times New Roman" w:cs="Times New Roman"/>
          <w:b/>
          <w:bCs/>
          <w:sz w:val="24"/>
          <w:szCs w:val="24"/>
        </w:rPr>
      </w:pPr>
      <w:r w:rsidRPr="00C606A8">
        <w:rPr>
          <w:rFonts w:ascii="Times New Roman" w:hAnsi="Times New Roman" w:cs="Times New Roman"/>
          <w:b/>
          <w:bCs/>
          <w:sz w:val="24"/>
          <w:szCs w:val="24"/>
        </w:rPr>
        <w:lastRenderedPageBreak/>
        <w:t>DATOS DE LA OBRA</w:t>
      </w:r>
    </w:p>
    <w:p w14:paraId="6A3B4F9B" w14:textId="0D9BC973" w:rsidR="00C606A8" w:rsidRPr="00C606A8" w:rsidRDefault="00C606A8" w:rsidP="004B1DE2">
      <w:pPr>
        <w:pStyle w:val="Prrafodelista"/>
        <w:numPr>
          <w:ilvl w:val="0"/>
          <w:numId w:val="1"/>
        </w:numPr>
        <w:spacing w:line="360" w:lineRule="auto"/>
        <w:rPr>
          <w:rFonts w:ascii="Times New Roman" w:hAnsi="Times New Roman" w:cs="Times New Roman"/>
          <w:b/>
          <w:bCs/>
          <w:sz w:val="24"/>
          <w:szCs w:val="24"/>
        </w:rPr>
      </w:pPr>
      <w:r w:rsidRPr="00C606A8">
        <w:rPr>
          <w:rFonts w:ascii="Times New Roman" w:hAnsi="Times New Roman" w:cs="Times New Roman"/>
          <w:b/>
          <w:bCs/>
          <w:sz w:val="24"/>
          <w:szCs w:val="24"/>
        </w:rPr>
        <w:t>Título propuesto</w:t>
      </w:r>
      <w:r>
        <w:rPr>
          <w:rFonts w:ascii="Times New Roman" w:hAnsi="Times New Roman" w:cs="Times New Roman"/>
          <w:sz w:val="24"/>
          <w:szCs w:val="24"/>
        </w:rPr>
        <w:t xml:space="preserve">: </w:t>
      </w:r>
      <w:r w:rsidRPr="00C606A8">
        <w:rPr>
          <w:rFonts w:ascii="Times New Roman" w:hAnsi="Times New Roman" w:cs="Times New Roman"/>
          <w:sz w:val="24"/>
          <w:szCs w:val="24"/>
        </w:rPr>
        <w:t>La furia de San Julián</w:t>
      </w:r>
    </w:p>
    <w:p w14:paraId="4DF7E60B" w14:textId="77777777" w:rsidR="00C606A8" w:rsidRPr="00C606A8" w:rsidRDefault="00C606A8" w:rsidP="00C606A8">
      <w:pPr>
        <w:pStyle w:val="Prrafodelista"/>
        <w:spacing w:line="360" w:lineRule="auto"/>
        <w:rPr>
          <w:rFonts w:ascii="Times New Roman" w:hAnsi="Times New Roman" w:cs="Times New Roman"/>
          <w:b/>
          <w:bCs/>
          <w:sz w:val="24"/>
          <w:szCs w:val="24"/>
        </w:rPr>
      </w:pPr>
    </w:p>
    <w:p w14:paraId="44829718" w14:textId="3A410AC4" w:rsidR="00C606A8" w:rsidRDefault="00C606A8" w:rsidP="004B1DE2">
      <w:pPr>
        <w:pStyle w:val="Prrafodelista"/>
        <w:numPr>
          <w:ilvl w:val="0"/>
          <w:numId w:val="1"/>
        </w:numPr>
        <w:spacing w:line="360" w:lineRule="auto"/>
        <w:rPr>
          <w:rFonts w:ascii="Times New Roman" w:hAnsi="Times New Roman" w:cs="Times New Roman"/>
          <w:sz w:val="24"/>
          <w:szCs w:val="24"/>
        </w:rPr>
      </w:pPr>
      <w:r w:rsidRPr="00C606A8">
        <w:rPr>
          <w:rFonts w:ascii="Times New Roman" w:hAnsi="Times New Roman" w:cs="Times New Roman"/>
          <w:b/>
          <w:bCs/>
          <w:sz w:val="24"/>
          <w:szCs w:val="24"/>
        </w:rPr>
        <w:t>Subtítulo</w:t>
      </w:r>
      <w:r>
        <w:rPr>
          <w:rFonts w:ascii="Times New Roman" w:hAnsi="Times New Roman" w:cs="Times New Roman"/>
          <w:sz w:val="24"/>
          <w:szCs w:val="24"/>
        </w:rPr>
        <w:t>:</w:t>
      </w:r>
      <w:r w:rsidRPr="00C606A8">
        <w:rPr>
          <w:rFonts w:ascii="Times New Roman" w:hAnsi="Times New Roman" w:cs="Times New Roman"/>
          <w:sz w:val="24"/>
          <w:szCs w:val="24"/>
        </w:rPr>
        <w:t xml:space="preserve"> El umbral de la esperanza en la tragedia de Vargas</w:t>
      </w:r>
      <w:r>
        <w:rPr>
          <w:rFonts w:ascii="Times New Roman" w:hAnsi="Times New Roman" w:cs="Times New Roman"/>
          <w:sz w:val="24"/>
          <w:szCs w:val="24"/>
        </w:rPr>
        <w:t>.</w:t>
      </w:r>
    </w:p>
    <w:p w14:paraId="346AD878" w14:textId="77777777" w:rsidR="00C606A8" w:rsidRPr="00C606A8" w:rsidRDefault="00C606A8" w:rsidP="00C606A8">
      <w:pPr>
        <w:pStyle w:val="Prrafodelista"/>
        <w:rPr>
          <w:rFonts w:ascii="Times New Roman" w:hAnsi="Times New Roman" w:cs="Times New Roman"/>
          <w:sz w:val="24"/>
          <w:szCs w:val="24"/>
        </w:rPr>
      </w:pPr>
    </w:p>
    <w:p w14:paraId="71827261" w14:textId="73368511" w:rsidR="00C606A8" w:rsidRDefault="00C606A8" w:rsidP="004B1DE2">
      <w:pPr>
        <w:pStyle w:val="Prrafodelista"/>
        <w:numPr>
          <w:ilvl w:val="0"/>
          <w:numId w:val="1"/>
        </w:numPr>
        <w:spacing w:line="360" w:lineRule="auto"/>
        <w:rPr>
          <w:rFonts w:ascii="Times New Roman" w:hAnsi="Times New Roman" w:cs="Times New Roman"/>
          <w:sz w:val="24"/>
          <w:szCs w:val="24"/>
        </w:rPr>
      </w:pPr>
      <w:r w:rsidRPr="00C606A8">
        <w:rPr>
          <w:rFonts w:ascii="Times New Roman" w:hAnsi="Times New Roman" w:cs="Times New Roman"/>
          <w:b/>
          <w:bCs/>
          <w:sz w:val="24"/>
          <w:szCs w:val="24"/>
        </w:rPr>
        <w:t>Autor</w:t>
      </w:r>
      <w:r w:rsidRPr="00C606A8">
        <w:rPr>
          <w:rFonts w:ascii="Times New Roman" w:hAnsi="Times New Roman" w:cs="Times New Roman"/>
          <w:sz w:val="24"/>
          <w:szCs w:val="24"/>
        </w:rPr>
        <w:t>: Petrix Iesus</w:t>
      </w:r>
    </w:p>
    <w:p w14:paraId="5E7414DC" w14:textId="77777777" w:rsidR="00C606A8" w:rsidRPr="00C606A8" w:rsidRDefault="00C606A8" w:rsidP="00C606A8">
      <w:pPr>
        <w:pStyle w:val="Prrafodelista"/>
        <w:rPr>
          <w:rFonts w:ascii="Times New Roman" w:hAnsi="Times New Roman" w:cs="Times New Roman"/>
          <w:sz w:val="24"/>
          <w:szCs w:val="24"/>
        </w:rPr>
      </w:pPr>
    </w:p>
    <w:p w14:paraId="0159E31C" w14:textId="37A61600" w:rsidR="006F1B17" w:rsidRDefault="006F1B17" w:rsidP="006F1B17">
      <w:pPr>
        <w:pStyle w:val="Prrafodelista"/>
        <w:numPr>
          <w:ilvl w:val="0"/>
          <w:numId w:val="1"/>
        </w:numPr>
        <w:spacing w:line="360" w:lineRule="auto"/>
        <w:rPr>
          <w:rFonts w:ascii="Times New Roman" w:hAnsi="Times New Roman" w:cs="Times New Roman"/>
          <w:sz w:val="24"/>
          <w:szCs w:val="24"/>
        </w:rPr>
      </w:pPr>
      <w:r w:rsidRPr="00C606A8">
        <w:rPr>
          <w:rFonts w:ascii="Times New Roman" w:hAnsi="Times New Roman" w:cs="Times New Roman"/>
          <w:b/>
          <w:bCs/>
          <w:sz w:val="24"/>
          <w:szCs w:val="24"/>
        </w:rPr>
        <w:t>Género</w:t>
      </w:r>
      <w:r w:rsidRPr="00C606A8">
        <w:rPr>
          <w:rFonts w:ascii="Times New Roman" w:hAnsi="Times New Roman" w:cs="Times New Roman"/>
          <w:sz w:val="24"/>
          <w:szCs w:val="24"/>
        </w:rPr>
        <w:t>: Narrativa de No Ficción / Memoria de Supervivencia</w:t>
      </w:r>
      <w:r w:rsidR="00C606A8" w:rsidRPr="00C606A8">
        <w:rPr>
          <w:rFonts w:ascii="Times New Roman" w:hAnsi="Times New Roman" w:cs="Times New Roman"/>
          <w:sz w:val="24"/>
          <w:szCs w:val="24"/>
        </w:rPr>
        <w:t xml:space="preserve"> / Historia</w:t>
      </w:r>
      <w:r w:rsidRPr="00C606A8">
        <w:rPr>
          <w:rFonts w:ascii="Times New Roman" w:hAnsi="Times New Roman" w:cs="Times New Roman"/>
          <w:sz w:val="24"/>
          <w:szCs w:val="24"/>
        </w:rPr>
        <w:t>.</w:t>
      </w:r>
    </w:p>
    <w:p w14:paraId="5B625974" w14:textId="77777777" w:rsidR="00C606A8" w:rsidRPr="00C606A8" w:rsidRDefault="00C606A8" w:rsidP="00C606A8">
      <w:pPr>
        <w:pStyle w:val="Prrafodelista"/>
        <w:rPr>
          <w:rFonts w:ascii="Times New Roman" w:hAnsi="Times New Roman" w:cs="Times New Roman"/>
          <w:sz w:val="24"/>
          <w:szCs w:val="24"/>
        </w:rPr>
      </w:pPr>
    </w:p>
    <w:p w14:paraId="706A518E" w14:textId="4A4514FC" w:rsidR="006F1B17" w:rsidRDefault="006F1B17" w:rsidP="004B1DE2">
      <w:pPr>
        <w:pStyle w:val="Prrafodelista"/>
        <w:numPr>
          <w:ilvl w:val="0"/>
          <w:numId w:val="1"/>
        </w:numPr>
        <w:spacing w:line="360" w:lineRule="auto"/>
        <w:rPr>
          <w:rFonts w:ascii="Times New Roman" w:hAnsi="Times New Roman" w:cs="Times New Roman"/>
          <w:sz w:val="24"/>
          <w:szCs w:val="24"/>
        </w:rPr>
      </w:pPr>
      <w:r w:rsidRPr="004B1DE2">
        <w:rPr>
          <w:rFonts w:ascii="Times New Roman" w:hAnsi="Times New Roman" w:cs="Times New Roman"/>
          <w:b/>
          <w:bCs/>
          <w:sz w:val="24"/>
          <w:szCs w:val="24"/>
        </w:rPr>
        <w:t>Extensión estimada</w:t>
      </w:r>
      <w:r w:rsidRPr="004B1DE2">
        <w:rPr>
          <w:rFonts w:ascii="Times New Roman" w:hAnsi="Times New Roman" w:cs="Times New Roman"/>
          <w:sz w:val="24"/>
          <w:szCs w:val="24"/>
        </w:rPr>
        <w:t xml:space="preserve">: </w:t>
      </w:r>
      <w:r w:rsidR="00D25DD1" w:rsidRPr="00D25DD1">
        <w:rPr>
          <w:rFonts w:ascii="Times New Roman" w:hAnsi="Times New Roman" w:cs="Times New Roman"/>
          <w:sz w:val="24"/>
          <w:szCs w:val="24"/>
        </w:rPr>
        <w:t>25.000 palabras (Aprox. 90 páginas de impresión estándar)</w:t>
      </w:r>
      <w:r w:rsidR="00C606A8">
        <w:rPr>
          <w:rFonts w:ascii="Times New Roman" w:hAnsi="Times New Roman" w:cs="Times New Roman"/>
          <w:sz w:val="24"/>
          <w:szCs w:val="24"/>
        </w:rPr>
        <w:t>.</w:t>
      </w:r>
    </w:p>
    <w:p w14:paraId="2E793FD0" w14:textId="77777777" w:rsidR="00C606A8" w:rsidRPr="00C606A8" w:rsidRDefault="00C606A8" w:rsidP="00C606A8">
      <w:pPr>
        <w:pStyle w:val="Prrafodelista"/>
        <w:rPr>
          <w:rFonts w:ascii="Times New Roman" w:hAnsi="Times New Roman" w:cs="Times New Roman"/>
          <w:sz w:val="24"/>
          <w:szCs w:val="24"/>
        </w:rPr>
      </w:pPr>
    </w:p>
    <w:p w14:paraId="2E5FC915" w14:textId="1BB40A30" w:rsidR="006F1B17" w:rsidRPr="004B1DE2" w:rsidRDefault="006F1B17" w:rsidP="004B1DE2">
      <w:pPr>
        <w:pStyle w:val="Prrafodelista"/>
        <w:numPr>
          <w:ilvl w:val="0"/>
          <w:numId w:val="1"/>
        </w:numPr>
        <w:spacing w:line="360" w:lineRule="auto"/>
        <w:rPr>
          <w:rFonts w:ascii="Times New Roman" w:hAnsi="Times New Roman" w:cs="Times New Roman"/>
          <w:sz w:val="24"/>
          <w:szCs w:val="24"/>
        </w:rPr>
      </w:pPr>
      <w:r w:rsidRPr="004B1DE2">
        <w:rPr>
          <w:rFonts w:ascii="Times New Roman" w:hAnsi="Times New Roman" w:cs="Times New Roman"/>
          <w:b/>
          <w:bCs/>
          <w:sz w:val="24"/>
          <w:szCs w:val="24"/>
        </w:rPr>
        <w:t>Público objetivo</w:t>
      </w:r>
      <w:r w:rsidRPr="004B1DE2">
        <w:rPr>
          <w:rFonts w:ascii="Times New Roman" w:hAnsi="Times New Roman" w:cs="Times New Roman"/>
          <w:sz w:val="24"/>
          <w:szCs w:val="24"/>
        </w:rPr>
        <w:t xml:space="preserve">: </w:t>
      </w:r>
      <w:r w:rsidR="00C606A8" w:rsidRPr="00C606A8">
        <w:rPr>
          <w:rFonts w:ascii="Times New Roman" w:hAnsi="Times New Roman" w:cs="Times New Roman"/>
          <w:sz w:val="24"/>
          <w:szCs w:val="24"/>
        </w:rPr>
        <w:t>Lectores de crónicas y tragedias reales (como ¡Viven!), público interesado en la historia contemporánea de Venezuela y lectores que buscan historias de resiliencia y superación personal</w:t>
      </w:r>
      <w:r w:rsidRPr="004B1DE2">
        <w:rPr>
          <w:rFonts w:ascii="Times New Roman" w:hAnsi="Times New Roman" w:cs="Times New Roman"/>
          <w:sz w:val="24"/>
          <w:szCs w:val="24"/>
        </w:rPr>
        <w:t>.</w:t>
      </w:r>
    </w:p>
    <w:p w14:paraId="646E4347" w14:textId="77777777" w:rsidR="006F1B17" w:rsidRDefault="006F1B17" w:rsidP="002C0B94">
      <w:pPr>
        <w:spacing w:line="360" w:lineRule="auto"/>
        <w:rPr>
          <w:rFonts w:ascii="Times New Roman" w:hAnsi="Times New Roman" w:cs="Times New Roman"/>
          <w:sz w:val="24"/>
          <w:szCs w:val="24"/>
        </w:rPr>
      </w:pPr>
    </w:p>
    <w:p w14:paraId="59907460" w14:textId="15CD7B77" w:rsidR="00254754" w:rsidRDefault="00254754">
      <w:pPr>
        <w:rPr>
          <w:rFonts w:ascii="Times New Roman" w:hAnsi="Times New Roman" w:cs="Times New Roman"/>
          <w:sz w:val="24"/>
          <w:szCs w:val="24"/>
        </w:rPr>
      </w:pPr>
      <w:r>
        <w:rPr>
          <w:rFonts w:ascii="Times New Roman" w:hAnsi="Times New Roman" w:cs="Times New Roman"/>
          <w:sz w:val="24"/>
          <w:szCs w:val="24"/>
        </w:rPr>
        <w:br w:type="page"/>
      </w:r>
    </w:p>
    <w:p w14:paraId="07064FFD" w14:textId="2A065979" w:rsidR="00254754" w:rsidRPr="00254754" w:rsidRDefault="00254754" w:rsidP="002C0B94">
      <w:pPr>
        <w:spacing w:line="360" w:lineRule="auto"/>
        <w:rPr>
          <w:rFonts w:ascii="Times New Roman" w:hAnsi="Times New Roman" w:cs="Times New Roman"/>
          <w:b/>
          <w:bCs/>
          <w:sz w:val="24"/>
          <w:szCs w:val="24"/>
        </w:rPr>
      </w:pPr>
      <w:r w:rsidRPr="00254754">
        <w:rPr>
          <w:rFonts w:ascii="Times New Roman" w:hAnsi="Times New Roman" w:cs="Times New Roman"/>
          <w:b/>
          <w:bCs/>
          <w:sz w:val="24"/>
          <w:szCs w:val="24"/>
        </w:rPr>
        <w:lastRenderedPageBreak/>
        <w:t>ÍNDICE DE CONTENIDOS</w:t>
      </w:r>
    </w:p>
    <w:p w14:paraId="319D7B75" w14:textId="77777777" w:rsidR="00254754" w:rsidRDefault="00254754" w:rsidP="00A91DF7">
      <w:pPr>
        <w:pStyle w:val="Prrafodelista"/>
        <w:numPr>
          <w:ilvl w:val="0"/>
          <w:numId w:val="2"/>
        </w:numPr>
        <w:spacing w:line="360" w:lineRule="auto"/>
        <w:rPr>
          <w:rFonts w:ascii="Times New Roman" w:hAnsi="Times New Roman" w:cs="Times New Roman"/>
          <w:sz w:val="24"/>
          <w:szCs w:val="24"/>
        </w:rPr>
      </w:pPr>
      <w:r w:rsidRPr="00A91DF7">
        <w:rPr>
          <w:rFonts w:ascii="Times New Roman" w:hAnsi="Times New Roman" w:cs="Times New Roman"/>
          <w:b/>
          <w:bCs/>
          <w:sz w:val="24"/>
          <w:szCs w:val="24"/>
        </w:rPr>
        <w:t>Capítulo 1: El rugido de la montaña</w:t>
      </w:r>
      <w:r w:rsidRPr="00A91DF7">
        <w:rPr>
          <w:rFonts w:ascii="Times New Roman" w:hAnsi="Times New Roman" w:cs="Times New Roman"/>
          <w:sz w:val="24"/>
          <w:szCs w:val="24"/>
        </w:rPr>
        <w:t>. La calma de una noche decembrina se rompe cuando el río San Julián reclama su cauce, atrapando a la familia en su propio hogar.</w:t>
      </w:r>
    </w:p>
    <w:p w14:paraId="4B812E86" w14:textId="77777777" w:rsidR="00A91DF7" w:rsidRPr="00A91DF7" w:rsidRDefault="00A91DF7" w:rsidP="00A91DF7">
      <w:pPr>
        <w:pStyle w:val="Prrafodelista"/>
        <w:spacing w:line="360" w:lineRule="auto"/>
        <w:rPr>
          <w:rFonts w:ascii="Times New Roman" w:hAnsi="Times New Roman" w:cs="Times New Roman"/>
          <w:sz w:val="24"/>
          <w:szCs w:val="24"/>
        </w:rPr>
      </w:pPr>
    </w:p>
    <w:p w14:paraId="75664BAA" w14:textId="56FBFCD2" w:rsidR="00254754" w:rsidRDefault="00254754" w:rsidP="00254754">
      <w:pPr>
        <w:pStyle w:val="Prrafodelista"/>
        <w:numPr>
          <w:ilvl w:val="0"/>
          <w:numId w:val="2"/>
        </w:numPr>
        <w:spacing w:line="360" w:lineRule="auto"/>
        <w:rPr>
          <w:rFonts w:ascii="Times New Roman" w:hAnsi="Times New Roman" w:cs="Times New Roman"/>
          <w:sz w:val="24"/>
          <w:szCs w:val="24"/>
        </w:rPr>
      </w:pPr>
      <w:r w:rsidRPr="00A91DF7">
        <w:rPr>
          <w:rFonts w:ascii="Times New Roman" w:hAnsi="Times New Roman" w:cs="Times New Roman"/>
          <w:b/>
          <w:bCs/>
          <w:sz w:val="24"/>
          <w:szCs w:val="24"/>
        </w:rPr>
        <w:t xml:space="preserve">Capítulo 2: </w:t>
      </w:r>
      <w:r w:rsidR="00A91DF7" w:rsidRPr="00A91DF7">
        <w:rPr>
          <w:rFonts w:ascii="Times New Roman" w:hAnsi="Times New Roman" w:cs="Times New Roman"/>
          <w:b/>
          <w:bCs/>
          <w:sz w:val="24"/>
          <w:szCs w:val="24"/>
        </w:rPr>
        <w:t>El despertar de San Julián</w:t>
      </w:r>
      <w:r w:rsidRPr="00A91DF7">
        <w:rPr>
          <w:rFonts w:ascii="Times New Roman" w:hAnsi="Times New Roman" w:cs="Times New Roman"/>
          <w:sz w:val="24"/>
          <w:szCs w:val="24"/>
        </w:rPr>
        <w:t>. La lucha cuerpo a cuerpo contra el sedimento que invade la casa y la decisión desesperada de buscar refugio en las alturas.</w:t>
      </w:r>
    </w:p>
    <w:p w14:paraId="48BBF701" w14:textId="77777777" w:rsidR="00A91DF7" w:rsidRPr="00A91DF7" w:rsidRDefault="00A91DF7" w:rsidP="00A91DF7">
      <w:pPr>
        <w:pStyle w:val="Prrafodelista"/>
        <w:rPr>
          <w:rFonts w:ascii="Times New Roman" w:hAnsi="Times New Roman" w:cs="Times New Roman"/>
          <w:sz w:val="24"/>
          <w:szCs w:val="24"/>
        </w:rPr>
      </w:pPr>
    </w:p>
    <w:p w14:paraId="530B9285" w14:textId="7D8168B9" w:rsidR="00254754" w:rsidRDefault="00254754" w:rsidP="00254754">
      <w:pPr>
        <w:pStyle w:val="Prrafodelista"/>
        <w:numPr>
          <w:ilvl w:val="0"/>
          <w:numId w:val="2"/>
        </w:numPr>
        <w:spacing w:line="360" w:lineRule="auto"/>
        <w:rPr>
          <w:rFonts w:ascii="Times New Roman" w:hAnsi="Times New Roman" w:cs="Times New Roman"/>
          <w:sz w:val="24"/>
          <w:szCs w:val="24"/>
        </w:rPr>
      </w:pPr>
      <w:r w:rsidRPr="00A91DF7">
        <w:rPr>
          <w:rFonts w:ascii="Times New Roman" w:hAnsi="Times New Roman" w:cs="Times New Roman"/>
          <w:b/>
          <w:bCs/>
          <w:sz w:val="24"/>
          <w:szCs w:val="24"/>
        </w:rPr>
        <w:t>Capítulo 3: Refugio en las alturas</w:t>
      </w:r>
      <w:r w:rsidRPr="00A91DF7">
        <w:rPr>
          <w:rFonts w:ascii="Times New Roman" w:hAnsi="Times New Roman" w:cs="Times New Roman"/>
          <w:sz w:val="24"/>
          <w:szCs w:val="24"/>
        </w:rPr>
        <w:t xml:space="preserve">. Horas de incertidumbre sobre el techo, viendo cómo el mundo conocido desaparece bajo una marea </w:t>
      </w:r>
      <w:r w:rsidR="00A91DF7">
        <w:rPr>
          <w:rFonts w:ascii="Times New Roman" w:hAnsi="Times New Roman" w:cs="Times New Roman"/>
          <w:sz w:val="24"/>
          <w:szCs w:val="24"/>
        </w:rPr>
        <w:t>de destrucción</w:t>
      </w:r>
      <w:r w:rsidRPr="00A91DF7">
        <w:rPr>
          <w:rFonts w:ascii="Times New Roman" w:hAnsi="Times New Roman" w:cs="Times New Roman"/>
          <w:sz w:val="24"/>
          <w:szCs w:val="24"/>
        </w:rPr>
        <w:t>.</w:t>
      </w:r>
    </w:p>
    <w:p w14:paraId="5913FFF4" w14:textId="77777777" w:rsidR="00A91DF7" w:rsidRPr="00A91DF7" w:rsidRDefault="00A91DF7" w:rsidP="00A91DF7">
      <w:pPr>
        <w:pStyle w:val="Prrafodelista"/>
        <w:rPr>
          <w:rFonts w:ascii="Times New Roman" w:hAnsi="Times New Roman" w:cs="Times New Roman"/>
          <w:sz w:val="24"/>
          <w:szCs w:val="24"/>
        </w:rPr>
      </w:pPr>
    </w:p>
    <w:p w14:paraId="0365395C" w14:textId="3E7520FA" w:rsidR="00254754" w:rsidRDefault="00254754" w:rsidP="00254754">
      <w:pPr>
        <w:pStyle w:val="Prrafodelista"/>
        <w:numPr>
          <w:ilvl w:val="0"/>
          <w:numId w:val="2"/>
        </w:numPr>
        <w:spacing w:line="360" w:lineRule="auto"/>
        <w:rPr>
          <w:rFonts w:ascii="Times New Roman" w:hAnsi="Times New Roman" w:cs="Times New Roman"/>
          <w:sz w:val="24"/>
          <w:szCs w:val="24"/>
        </w:rPr>
      </w:pPr>
      <w:r w:rsidRPr="00A91DF7">
        <w:rPr>
          <w:rFonts w:ascii="Times New Roman" w:hAnsi="Times New Roman" w:cs="Times New Roman"/>
          <w:b/>
          <w:bCs/>
          <w:sz w:val="24"/>
          <w:szCs w:val="24"/>
        </w:rPr>
        <w:t>Capítulo 4: El código de la azotea</w:t>
      </w:r>
      <w:r w:rsidRPr="00A91DF7">
        <w:rPr>
          <w:rFonts w:ascii="Times New Roman" w:hAnsi="Times New Roman" w:cs="Times New Roman"/>
          <w:sz w:val="24"/>
          <w:szCs w:val="24"/>
        </w:rPr>
        <w:t>. La organización de los sobrevivientes y el peso de la responsabilidad frente a los más vulnerables.</w:t>
      </w:r>
    </w:p>
    <w:p w14:paraId="0CD71198" w14:textId="77777777" w:rsidR="0063018E" w:rsidRPr="0063018E" w:rsidRDefault="0063018E" w:rsidP="0063018E">
      <w:pPr>
        <w:pStyle w:val="Prrafodelista"/>
        <w:rPr>
          <w:rFonts w:ascii="Times New Roman" w:hAnsi="Times New Roman" w:cs="Times New Roman"/>
          <w:sz w:val="24"/>
          <w:szCs w:val="24"/>
        </w:rPr>
      </w:pPr>
    </w:p>
    <w:p w14:paraId="4D1029E2" w14:textId="6E4E0C3F" w:rsidR="00254754" w:rsidRDefault="00254754" w:rsidP="00254754">
      <w:pPr>
        <w:pStyle w:val="Prrafodelista"/>
        <w:numPr>
          <w:ilvl w:val="0"/>
          <w:numId w:val="2"/>
        </w:numPr>
        <w:spacing w:line="360" w:lineRule="auto"/>
        <w:rPr>
          <w:rFonts w:ascii="Times New Roman" w:hAnsi="Times New Roman" w:cs="Times New Roman"/>
          <w:sz w:val="24"/>
          <w:szCs w:val="24"/>
        </w:rPr>
      </w:pPr>
      <w:r w:rsidRPr="0063018E">
        <w:rPr>
          <w:rFonts w:ascii="Times New Roman" w:hAnsi="Times New Roman" w:cs="Times New Roman"/>
          <w:b/>
          <w:bCs/>
          <w:sz w:val="24"/>
          <w:szCs w:val="24"/>
        </w:rPr>
        <w:t>Capítulo 5: El dilema del escape</w:t>
      </w:r>
      <w:r w:rsidRPr="0063018E">
        <w:rPr>
          <w:rFonts w:ascii="Times New Roman" w:hAnsi="Times New Roman" w:cs="Times New Roman"/>
          <w:sz w:val="24"/>
          <w:szCs w:val="24"/>
        </w:rPr>
        <w:t>. El momento de abandonar el único refugio conocido para lanzarse a un laberinto de escombros y muerte.</w:t>
      </w:r>
    </w:p>
    <w:p w14:paraId="22F02BBF" w14:textId="77777777" w:rsidR="0063018E" w:rsidRPr="0063018E" w:rsidRDefault="0063018E" w:rsidP="0063018E">
      <w:pPr>
        <w:pStyle w:val="Prrafodelista"/>
        <w:rPr>
          <w:rFonts w:ascii="Times New Roman" w:hAnsi="Times New Roman" w:cs="Times New Roman"/>
          <w:sz w:val="24"/>
          <w:szCs w:val="24"/>
        </w:rPr>
      </w:pPr>
    </w:p>
    <w:p w14:paraId="731A4645" w14:textId="6A391DC7" w:rsidR="00254754" w:rsidRDefault="00254754" w:rsidP="00254754">
      <w:pPr>
        <w:pStyle w:val="Prrafodelista"/>
        <w:numPr>
          <w:ilvl w:val="0"/>
          <w:numId w:val="2"/>
        </w:numPr>
        <w:spacing w:line="360" w:lineRule="auto"/>
        <w:rPr>
          <w:rFonts w:ascii="Times New Roman" w:hAnsi="Times New Roman" w:cs="Times New Roman"/>
          <w:sz w:val="24"/>
          <w:szCs w:val="24"/>
        </w:rPr>
      </w:pPr>
      <w:r w:rsidRPr="0063018E">
        <w:rPr>
          <w:rFonts w:ascii="Times New Roman" w:hAnsi="Times New Roman" w:cs="Times New Roman"/>
          <w:b/>
          <w:bCs/>
          <w:sz w:val="24"/>
          <w:szCs w:val="24"/>
        </w:rPr>
        <w:t>Capítulo 6: El pozo del asbesto</w:t>
      </w:r>
      <w:r w:rsidRPr="0063018E">
        <w:rPr>
          <w:rFonts w:ascii="Times New Roman" w:hAnsi="Times New Roman" w:cs="Times New Roman"/>
          <w:sz w:val="24"/>
          <w:szCs w:val="24"/>
        </w:rPr>
        <w:t>. El dramático rescate del párroco y la confrontación directa con la fragilidad de la vida.</w:t>
      </w:r>
    </w:p>
    <w:p w14:paraId="7C7F1530" w14:textId="77777777" w:rsidR="0063018E" w:rsidRPr="0063018E" w:rsidRDefault="0063018E" w:rsidP="0063018E">
      <w:pPr>
        <w:pStyle w:val="Prrafodelista"/>
        <w:rPr>
          <w:rFonts w:ascii="Times New Roman" w:hAnsi="Times New Roman" w:cs="Times New Roman"/>
          <w:sz w:val="24"/>
          <w:szCs w:val="24"/>
        </w:rPr>
      </w:pPr>
    </w:p>
    <w:p w14:paraId="741F7744" w14:textId="645BD116" w:rsidR="00254754" w:rsidRDefault="00254754" w:rsidP="00254754">
      <w:pPr>
        <w:pStyle w:val="Prrafodelista"/>
        <w:numPr>
          <w:ilvl w:val="0"/>
          <w:numId w:val="2"/>
        </w:numPr>
        <w:spacing w:line="360" w:lineRule="auto"/>
        <w:rPr>
          <w:rFonts w:ascii="Times New Roman" w:hAnsi="Times New Roman" w:cs="Times New Roman"/>
          <w:sz w:val="24"/>
          <w:szCs w:val="24"/>
        </w:rPr>
      </w:pPr>
      <w:r w:rsidRPr="0063018E">
        <w:rPr>
          <w:rFonts w:ascii="Times New Roman" w:hAnsi="Times New Roman" w:cs="Times New Roman"/>
          <w:b/>
          <w:bCs/>
          <w:sz w:val="24"/>
          <w:szCs w:val="24"/>
        </w:rPr>
        <w:t>Capítulo 7: El umbral de la esperanza</w:t>
      </w:r>
      <w:r w:rsidRPr="0063018E">
        <w:rPr>
          <w:rFonts w:ascii="Times New Roman" w:hAnsi="Times New Roman" w:cs="Times New Roman"/>
          <w:sz w:val="24"/>
          <w:szCs w:val="24"/>
        </w:rPr>
        <w:t>. La carrera final hacia la avenida La Playa y el encuentro con la solidaridad que devuelve la fe.</w:t>
      </w:r>
    </w:p>
    <w:p w14:paraId="02E1C20E" w14:textId="77777777" w:rsidR="0063018E" w:rsidRPr="0063018E" w:rsidRDefault="0063018E" w:rsidP="0063018E">
      <w:pPr>
        <w:pStyle w:val="Prrafodelista"/>
        <w:rPr>
          <w:rFonts w:ascii="Times New Roman" w:hAnsi="Times New Roman" w:cs="Times New Roman"/>
          <w:sz w:val="24"/>
          <w:szCs w:val="24"/>
        </w:rPr>
      </w:pPr>
    </w:p>
    <w:p w14:paraId="762F67DB" w14:textId="11E6220C" w:rsidR="00254754" w:rsidRDefault="00254754" w:rsidP="00254754">
      <w:pPr>
        <w:pStyle w:val="Prrafodelista"/>
        <w:numPr>
          <w:ilvl w:val="0"/>
          <w:numId w:val="2"/>
        </w:numPr>
        <w:spacing w:line="360" w:lineRule="auto"/>
        <w:rPr>
          <w:rFonts w:ascii="Times New Roman" w:hAnsi="Times New Roman" w:cs="Times New Roman"/>
          <w:sz w:val="24"/>
          <w:szCs w:val="24"/>
        </w:rPr>
      </w:pPr>
      <w:r w:rsidRPr="0063018E">
        <w:rPr>
          <w:rFonts w:ascii="Times New Roman" w:hAnsi="Times New Roman" w:cs="Times New Roman"/>
          <w:b/>
          <w:bCs/>
          <w:sz w:val="24"/>
          <w:szCs w:val="24"/>
        </w:rPr>
        <w:t>Epílogo: Borrón y cuenta nueva</w:t>
      </w:r>
      <w:r w:rsidRPr="0063018E">
        <w:rPr>
          <w:rFonts w:ascii="Times New Roman" w:hAnsi="Times New Roman" w:cs="Times New Roman"/>
          <w:sz w:val="24"/>
          <w:szCs w:val="24"/>
        </w:rPr>
        <w:t>. El camino hacia Caracas, la pérdida total de lo material y el renacimiento desde las cenizas.</w:t>
      </w:r>
    </w:p>
    <w:p w14:paraId="323319AC" w14:textId="77777777" w:rsidR="0063018E" w:rsidRPr="0063018E" w:rsidRDefault="0063018E" w:rsidP="0063018E">
      <w:pPr>
        <w:pStyle w:val="Prrafodelista"/>
        <w:rPr>
          <w:rFonts w:ascii="Times New Roman" w:hAnsi="Times New Roman" w:cs="Times New Roman"/>
          <w:sz w:val="24"/>
          <w:szCs w:val="24"/>
        </w:rPr>
      </w:pPr>
    </w:p>
    <w:p w14:paraId="1AFFEF91" w14:textId="5223DEC1" w:rsidR="00254754" w:rsidRPr="00522A54" w:rsidRDefault="00254754" w:rsidP="00254754">
      <w:pPr>
        <w:pStyle w:val="Prrafodelista"/>
        <w:numPr>
          <w:ilvl w:val="0"/>
          <w:numId w:val="2"/>
        </w:numPr>
        <w:spacing w:line="360" w:lineRule="auto"/>
        <w:rPr>
          <w:rFonts w:ascii="Times New Roman" w:hAnsi="Times New Roman" w:cs="Times New Roman"/>
          <w:sz w:val="24"/>
          <w:szCs w:val="24"/>
        </w:rPr>
      </w:pPr>
      <w:r w:rsidRPr="00522A54">
        <w:rPr>
          <w:rFonts w:ascii="Times New Roman" w:hAnsi="Times New Roman" w:cs="Times New Roman"/>
          <w:b/>
          <w:bCs/>
          <w:sz w:val="24"/>
          <w:szCs w:val="24"/>
        </w:rPr>
        <w:t>Apéndices</w:t>
      </w:r>
      <w:r w:rsidRPr="00522A54">
        <w:rPr>
          <w:rFonts w:ascii="Times New Roman" w:hAnsi="Times New Roman" w:cs="Times New Roman"/>
          <w:sz w:val="24"/>
          <w:szCs w:val="24"/>
        </w:rPr>
        <w:t>: Crónicas de lealtad (Pirruña) y el misterio histórico del río San Julián.</w:t>
      </w:r>
    </w:p>
    <w:p w14:paraId="22A7A792" w14:textId="77777777" w:rsidR="00254754" w:rsidRDefault="00254754" w:rsidP="002C0B94">
      <w:pPr>
        <w:spacing w:line="360" w:lineRule="auto"/>
        <w:rPr>
          <w:rFonts w:ascii="Times New Roman" w:hAnsi="Times New Roman" w:cs="Times New Roman"/>
          <w:sz w:val="24"/>
          <w:szCs w:val="24"/>
        </w:rPr>
      </w:pPr>
    </w:p>
    <w:p w14:paraId="2FA6AC9E" w14:textId="0F0B4750" w:rsidR="00817F0B" w:rsidRDefault="00817F0B">
      <w:pPr>
        <w:rPr>
          <w:rFonts w:ascii="Times New Roman" w:hAnsi="Times New Roman" w:cs="Times New Roman"/>
          <w:sz w:val="24"/>
          <w:szCs w:val="24"/>
        </w:rPr>
      </w:pPr>
      <w:r>
        <w:rPr>
          <w:rFonts w:ascii="Times New Roman" w:hAnsi="Times New Roman" w:cs="Times New Roman"/>
          <w:sz w:val="24"/>
          <w:szCs w:val="24"/>
        </w:rPr>
        <w:br w:type="page"/>
      </w:r>
    </w:p>
    <w:p w14:paraId="3EBB7A0A" w14:textId="503C872E" w:rsidR="006F1B17" w:rsidRPr="005D1A79" w:rsidRDefault="005D1A79" w:rsidP="00DE4E3F">
      <w:pPr>
        <w:spacing w:line="360" w:lineRule="auto"/>
        <w:jc w:val="center"/>
        <w:rPr>
          <w:rFonts w:ascii="Times New Roman" w:hAnsi="Times New Roman" w:cs="Times New Roman"/>
          <w:b/>
          <w:bCs/>
          <w:sz w:val="24"/>
          <w:szCs w:val="24"/>
        </w:rPr>
      </w:pPr>
      <w:r w:rsidRPr="005D1A79">
        <w:rPr>
          <w:rFonts w:ascii="Times New Roman" w:hAnsi="Times New Roman" w:cs="Times New Roman"/>
          <w:b/>
          <w:bCs/>
          <w:sz w:val="24"/>
          <w:szCs w:val="24"/>
        </w:rPr>
        <w:lastRenderedPageBreak/>
        <w:t>CAPÍTULO DE MUESTRA</w:t>
      </w:r>
    </w:p>
    <w:p w14:paraId="0016495B" w14:textId="77777777" w:rsidR="00FA765C" w:rsidRPr="004973EF" w:rsidRDefault="00FA765C" w:rsidP="00DE4E3F">
      <w:pPr>
        <w:spacing w:line="360" w:lineRule="auto"/>
        <w:jc w:val="center"/>
        <w:rPr>
          <w:rFonts w:ascii="Times New Roman" w:hAnsi="Times New Roman" w:cs="Times New Roman"/>
          <w:b/>
          <w:bCs/>
          <w:sz w:val="24"/>
          <w:szCs w:val="24"/>
        </w:rPr>
      </w:pPr>
      <w:r w:rsidRPr="004973EF">
        <w:rPr>
          <w:rFonts w:ascii="Times New Roman" w:hAnsi="Times New Roman" w:cs="Times New Roman"/>
          <w:b/>
          <w:bCs/>
          <w:sz w:val="24"/>
          <w:szCs w:val="24"/>
        </w:rPr>
        <w:t>Capítulo 7: El umbral de la esperanza</w:t>
      </w:r>
    </w:p>
    <w:p w14:paraId="70D90D51"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Eran casi las 02:00 PM. Mis padres, mi hermano y yo, con el señor Evans siguiéndonos de cerca, avanzábamos hacia el noreste con la urgencia de quien siente el aliento de una avalancha en la nuca. Cada paso sobre el lodo era una victoria contra el tiempo. Finalmente, alcanzamos a algunos sobrevivientes que habían escapado antes; parecían los rezagados de un grupo que el río ya había mermado considerablemente. De la multitud que alguna vez buscó refugio, solo quedábamos unas dieciocho personas unidas por el mismo espanto.</w:t>
      </w:r>
    </w:p>
    <w:p w14:paraId="51E0D057"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En ese trayecto, la realidad nos golpeó con una fuerza distinta: habíamos abandonado nuestro hogar. Aquellas paredes que nos brindaron cobijo durante casi tres décadas se desvanecían a nuestras espaldas, reducidas a un recuerdo que el lodo intentaba sepultar. Ya no éramos dueños de una casa, sino náufragos en tierra firme buscando un pedazo de suelo que no se moviera.</w:t>
      </w:r>
    </w:p>
    <w:p w14:paraId="38A57372"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Avanzábamos con una vulnerabilidad que calaba cada fibra del cuerpo. Mi madre, mi hermano y yo habíamos perdido el calzado, pagando el precio de no haber seguido a tiempo el consejo de mi padre de mantener los pies en movimiento cuando el lodo inundó el techo. Él fue el único que conservó sus zapatos, una pequeña victoria de su experiencia que envidiábamos en silencio mientras caminábamos sobre el terreno hostil.</w:t>
      </w:r>
    </w:p>
    <w:p w14:paraId="3E4AAE16"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Buscábamos desesperadamente el norte. Le habíamos tomado un terror visceral a la montaña, ese gigante que no dejaba de rugir; por eso, nuestras ansias nos empujaban hacia la orilla del mar Caribe. El objetivo era alcanzar los edificios de la avenida La Playa que divisábamos a lo lejos. Se veían extrañamente intactos, fortalezas de concreto frente a la devastación de las estructuras que, ladera arriba, habían desaparecido bajo el empuje del cerro. Para nosotros, la salvación no estaba en la cima, sino en la costa.</w:t>
      </w:r>
    </w:p>
    <w:p w14:paraId="52055B62"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A partir de ese momento, nuestra existencia se redujo a una premisa brutal: correr o morir. Nuestra siguiente prueba fue un desafío de equilibrio: avanzar por encima de los techos de las casas que aún se mantenían en pie. Caminar por allí, descalzos y con la piel expuesta, significaba sortear un laberinto de tejas partidas y vigas colapsadas. Cada paso era una apuesta; no sabíamos si el techo resistiría o si terminaríamos hundidos en el interior de aquellas viviendas que el lodo ya había reclamado.</w:t>
      </w:r>
    </w:p>
    <w:p w14:paraId="481A6CC5"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lastRenderedPageBreak/>
        <w:t>Para quienes íbamos descalzos, la tarea fue un tormento. Las tejas coloniales se quebraban con un chasquido seco y traicionero. Los bordes afilados nos rebanaban las plantas de los pies; eran cortes constantes que se mezclaban con el frío del lodo. El dolor se volvió nuestro compañero de ruta, una señal punzante de que seguíamos vivos.</w:t>
      </w:r>
    </w:p>
    <w:p w14:paraId="38CB8D8B"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Avanzaba realizando todo tipo de peripecias para no romper las tejas, tratando de distribuir mi peso con una cautela casi felina. En ese tramo me aproximé al padre Reinaldo, quien intentaba mantener el equilibrio sobre una sección de techo de asbesto, un material mucho más frágil y traicionero que el concreto. Estábamos separados apenas por dos o tres pasos de distancia cuando el horror se materializó de nuevo: sin previo aviso, el techo bajo sus pies cedió por completo. El asbesto no soportó más su peso y el padre cayó inevitablemente hacia las profundidades oscuras de la casa, tragado por la estructura en un parpadeo.</w:t>
      </w:r>
    </w:p>
    <w:p w14:paraId="7401EE60"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Verlo desaparecer así, tan cerca de mí, fue un recordatorio aterrador de que la muerte no solo venía de frente con el río, sino que también nos acechaba desde abajo. El objetivo, aquella avenida de la playa que divisábamos a unas tres o cinco cuadras, parecía ahora un destino inalcanzable. En aquel laberinto de escombros, la distancia no se medía en metros, sino en la incertidumbre de saber si el siguiente paso nos mantendría en la superficie o nos sepultaría para siempre.</w:t>
      </w:r>
    </w:p>
    <w:p w14:paraId="0922D3C3"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En ese instante, un pensamiento lapidario me cruzó la mente: —'Ahora sí se nos fue el padre, de esta no lo salva nadie'—. Si les soy sincero, no tuve el valor ni la intención de ir a socorrerlo; el terror me dictaba que, si intentaba un rescate, terminaría atrapado con él en la profundidad de la casa. Intenté proseguir mi camino con el corazón acelerado, pero al dar el siguiente paso, la traición del asbesto se repitió conmigo. El techo cedió de manera sorpresiva y caí al vacío.</w:t>
      </w:r>
    </w:p>
    <w:p w14:paraId="18228F1F"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Sin embargo, la fortuna —o la providencia— tenía otros planes. No caí sobre concreto o hierros, sino sobre una densa piscina de pantano que se había filtrado en el interior de la vivienda, la cual amortiguó el impacto de mi caída. En ese primer segundo de oscuridad y lodo, pensé que aquel era mi fin, el cierre definitivo de mi historia. Pero al limpiar un poco mi vista y mirar con detenimiento, me di cuenta de que estaba vivo y, para mi asombro, a escasos metros del padre Reinaldo.</w:t>
      </w:r>
    </w:p>
    <w:p w14:paraId="00D96358"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 xml:space="preserve">El padre Reinaldo, hundido en el lodo y bajo el shock de la caída, no podía creer lo que veía. En su mente, mi aparición allí abajo no era un error de cálculo, sino un acto de valentía </w:t>
      </w:r>
      <w:r w:rsidRPr="00E95232">
        <w:rPr>
          <w:rFonts w:ascii="Times New Roman" w:hAnsi="Times New Roman" w:cs="Times New Roman"/>
          <w:sz w:val="24"/>
          <w:szCs w:val="24"/>
        </w:rPr>
        <w:lastRenderedPageBreak/>
        <w:t>suprema. Con una voz quebrada por la gratitud, me dijo: —'Gracias, Pedro, por venir a rescatarme'—.</w:t>
      </w:r>
    </w:p>
    <w:p w14:paraId="2EC4DA99"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Me quedé mirándolo un segundo. En medio de aquel desastre, la ironía de la situación me golpeó con fuerza. Con ese sentido del humor que nos queda incluso cuando estamos con el agua al cuello —y porque, en el fondo, la verdad no admitía adornos—, le respondí:</w:t>
      </w:r>
    </w:p>
    <w:p w14:paraId="5102D8D4"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—'No venía precisamente a eso, Padre... es que yo también me caí'.</w:t>
      </w:r>
    </w:p>
    <w:p w14:paraId="754519A9"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Aquella confesión, en medio de la piscina de pantano que compartíamos, nos devolvió por un instante a la tierra. No había héroes en aquel agujero, solo dos hombres asustados que el destino había decidido juntar en la misma trampa.</w:t>
      </w:r>
    </w:p>
    <w:p w14:paraId="76F66C6A"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A pesar de lo lastimado que se encontraba nuestro párroco, lo agarré con la fuerza desesperada que me dictaba el instinto. Lo ayudé a salir de aquel foso de lodo sin ningún tipo de delicadeza; en ese momento, no me importaba cuánto dolor le ocasionaran mis tirones ni qué tan profundas fueran sus heridas. No disponía del tiempo, ni del espacio, ni de la paz mental para evaluar la forma más técnica o indolora de sujetarlo. Mi único objetivo era sacarlo de allí antes de que el terreno terminara de colapsar o que una nueva avalancha nos sellara la salida. Fue un rescate rudo, casi violento, impulsado por la certeza de que un grito de dolor era preferible a un silencio eterno bajo el barro.</w:t>
      </w:r>
    </w:p>
    <w:p w14:paraId="66AA20CE"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Una vez superado aquel abismo, no hubo espacio para el descanso ni para evaluar los daños. Con el corazón martilleando contra las costillas y el cuerpo cubierto de ese pantano traicionero, proseguimos nuestro camino lo más aprisa que las piernas nos permitían. No era solo un escape, era una carrera contra el tiempo; sentíamos que la avalancha nos pisaba los talones, un monstruo de lodo y piedras que rugía a nuestras espaldas recordándonos que el menor tropiezo sería el último. Cada paso sobre los escombros era un acto de fe, impulsado por el único motor que nos quedaba: el instinto puro de no dejarnos alcanzar.</w:t>
      </w:r>
    </w:p>
    <w:p w14:paraId="27B97A3F"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Apenas comenzaba a recuperarme del shock de la caída cuando María Gabriela y Lidarrita, la novia de Carlos Alberto en ese entonces, se acercaron a mí. Sin previo aviso, me pusieron en brazos al hijo de Miriam, hermana de Carlos Alberto. Para aquel joven que yo era —soltero, sin compromisos y sin la menor idea de lo que significaba cargar o consolar a un niño pequeño— aquello me pareció una tarea titánica. El peso del pequeño se sentía como una carga desproporcionada para mis brazos exhaustos.</w:t>
      </w:r>
    </w:p>
    <w:p w14:paraId="11937C96"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lastRenderedPageBreak/>
        <w:t>Sin embargo, mientras intentaba acomodarlo para seguir la marcha, la incomodidad física dio paso a una reflexión profunda. Ver la fragilidad de aquel niño en mis manos me hizo entender, por primera vez, la angustia desgarradora que debían sentir Dayana y Miriam. Ellas no solo corrían por sus vidas; corrían cargando el tesoro más grande del mundo, dispuestas a ser el escudo de sus hijos ante la furia del río. Lo que para mí era un peso difícil de manejar, para ellas era el motor que las mantenía en pie.</w:t>
      </w:r>
    </w:p>
    <w:p w14:paraId="621F34B9"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En aquella nueva expedición, la jerarquía de supervivencia era clara: la prioridad absoluta eran los niños, las mujeres y las personas mayores. Siempre debíamos cederles el paso. Recuerdo haber visto películas como Titanic o La vida es bella, donde ese código de honor me parecía algo natural, casi fácil de ejecutar. Sin embargo, en la práctica, bajo el sol de Vargas y con el lodo acechando, la realidad era otra.</w:t>
      </w:r>
    </w:p>
    <w:p w14:paraId="623679D1"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Confieso que, aunque trataba de no demostrarlo, el terror me carcomía por dentro. Sentirme uno de los últimos en cruzar los tramos críticos del camino —por esperar a que los más vulnerables estuvieran a salvo— era una prueba de nervios insoportable. Tenía miedo de que, por cumplir con ese deber moral, el terreno decidiera ceder justo cuando me tocara el turno a mí. Esto me confirmó que el heroísmo no es la ausencia de miedo, sino la decisión de actuar correctamente a pesar de estar temblando de pavor.</w:t>
      </w:r>
    </w:p>
    <w:p w14:paraId="5EEC343F"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Luego de superar los mil y un obstáculos que el destino nos puso enfrente, logramos refugiarnos en lo que parecía ser la habitación de Jorge Díaz, uno de mis vecinos de la cuadra. Por una jugada del azar, aquel cuarto se conservaba intacto al pertenecer a un segundo piso; el primero, en cambio, era una ruina de escombros donde solo las columnas se mantenían en pie como esqueletos de concreto.</w:t>
      </w:r>
    </w:p>
    <w:p w14:paraId="269D2F41"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En aquel momento, conceptos como la propiedad privada o la intimidad habían perdido todo sentido. Las cerraduras y los límites legales habían sido barridos por el lodo; ya no ocupábamos espacios por derecho, sino por la pura necesidad que el instinto de supervivencia nos dictaba. Entrar en la alcoba de un vecino, pisar sus recuerdos y buscar refugio en su refugio era la prueba definitiva de que lo nuestro ya no existía, y que ahora todos éramos parte de una misma y precaria geografía.</w:t>
      </w:r>
    </w:p>
    <w:p w14:paraId="772A8655"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 xml:space="preserve">Concluimos que aquel refugio era el cuarto de Jorge gracias a una fotografía suya que aún colgaba de la pared, observándonos desde un tiempo de paz que ya se sentía remoto. Sin pedir permiso —porque en el naufragio no existen las etiquetas—, la mayor parte del grupo </w:t>
      </w:r>
      <w:r w:rsidRPr="00E95232">
        <w:rPr>
          <w:rFonts w:ascii="Times New Roman" w:hAnsi="Times New Roman" w:cs="Times New Roman"/>
          <w:sz w:val="24"/>
          <w:szCs w:val="24"/>
        </w:rPr>
        <w:lastRenderedPageBreak/>
        <w:t>aprovechó para despojarse de sus harapos embarrados. Se vistieron y calzaron con la variedad de indumentaria que mi estimado vecino había dejado atrás en su huida.</w:t>
      </w:r>
    </w:p>
    <w:p w14:paraId="35707426"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Para mí, sin embargo, el destino tenía preparada una última incomodidad. Toda la ropa de Jorge me quedaba chica y, para mi frustración, calzarme fue imposible; encontrar una talla 43 o 44 en medio de aquel caos era una misión condenada al fracaso. Tuve que aceptar mi suerte con resignación: me tocaría proseguir el camino exactamente como había llegado, descalzo y con la piel expuesta, mientras veía a los demás ganar una protección que mis pies seguían anhelando.</w:t>
      </w:r>
    </w:p>
    <w:p w14:paraId="3624A6A7"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Después de los sustos acumulados y de las pruebas que acabábamos de superar, el cuarto de Jorge nos parecía el lugar más acogedor del mundo. Por unos instantes, el grupo se permitió un respiro; estábamos a gusto, protegidos del viento y del lodo directo. Sin embargo, esa sensación de paz era un espejismo peligroso. Éramos plenamente conscientes de que pronto tendríamos que abandonar aquel refugio. Sabíamos que la función aún no había terminado y que a la furia de la naturaleza todavía le faltaba mucho terreno por reclamar. La montaña seguía allí arriba, cargada y amenazante, y aquel segundo piso era solo un palco temporal desde el cual observábamos cómo el mundo conocido seguía desapareciendo.</w:t>
      </w:r>
    </w:p>
    <w:p w14:paraId="371A2E22"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A pesar del refugio momentáneo en el cuarto de Jorge, nuestra brújula mental no se desviaba: el objetivo seguía siendo alcanzar alguno de los edificios de la avenida La Playa. Desde nuestra posición, aquellas estructuras se divisaban a lo lejos como fortalezas de concreto que habían resistido el embate. Se veían extrañamente intactas, al menos desde el tercer piso hacia arriba; eran islas de civilización que sobresalían por encima del desastre. Sabíamos que, si lográbamos llegar allí y subir lo suficiente, estaríamos finalmente a salvo de la locura que corría por las calles. Esa visión del tercer piso en adelante era nuestra tierra prometida.</w:t>
      </w:r>
    </w:p>
    <w:p w14:paraId="0268A38D"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Luego de relajarnos y recuperar algo de fuerzas, retomamos la marcha. Al avanzar unos cuantos metros, nos topamos con una escena que nos detuvo el corazón: en el interior de otro cuarto, se encontraba un señor de edad avanzada, quizá rondando los sesenta años. Era un hombre de tez blanca y cabello canoso, cuyo rostro, surcado por arrugas profundas, reflejaba una confusión absoluta.</w:t>
      </w:r>
    </w:p>
    <w:p w14:paraId="0356F97F"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 xml:space="preserve">No mediamos palabra, pero su mirada perdida y su frente fruncida lo decían todo: estaba en shock, atrapado en un laberinto mental donde no lograba comprender la magnitud de la tragedia. Su rostro era el espejo del terror puro; supongo que lo que había presenciado en las últimas horas no tenía nada que envidiarle a nuestro propio calvario. Al verlo allí, encerrado y </w:t>
      </w:r>
      <w:r w:rsidRPr="00E95232">
        <w:rPr>
          <w:rFonts w:ascii="Times New Roman" w:hAnsi="Times New Roman" w:cs="Times New Roman"/>
          <w:sz w:val="24"/>
          <w:szCs w:val="24"/>
        </w:rPr>
        <w:lastRenderedPageBreak/>
        <w:t>sin rumbo, lo invitamos a que se sumara a nuestro grupo. No necesitó pensarlo; accedió gustosamente, aferrándose a nosotros como quien encuentra una tabla de salvación en medio del océano.</w:t>
      </w:r>
    </w:p>
    <w:p w14:paraId="3AAE2321"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Cuando intentamos abandonar definitivamente aquel refugio, nos topamos con un obstáculo que nos heló la sangre: el siguiente tramo firme se encontraba a unos seis o siete metros de profundidad. Era un abismo imposible de saltar, una barrera insalvable que amenazaba con anular todo el esfuerzo que habíamos hecho hasta el momento. Por un segundo, el desánimo nos golpeó: ¿Cómo saldríamos de allí? ¿Habíamos sobrevivido a tanto para quedar atrapados en un patio trasero?</w:t>
      </w:r>
    </w:p>
    <w:p w14:paraId="458676FB"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Fue entonces cuando ocurrió algo que, hasta el día de hoy, me parece inexplicable y profundamente providencial. Tras escudriñar con desesperación cada rincón de lo que quedaba de la estructura, encontramos —como surgida de la nada— una gigantesca escalera movible. Fue nuestro puente hacia la vida. Parecía puesta allí por una mano invisible, justo cuando más la necesitábamos, permitiéndonos, de una vez por todas, descender y abandonar la casa para continuar nuestro camino hacia un lugar seguro.</w:t>
      </w:r>
    </w:p>
    <w:p w14:paraId="528F491C"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Retomamos el trayecto, pero el camino seguía sembrando trampas a cada paso. La historia, de manera increíble, decidió repetirse: mi estimado padre Reinaldo volvió a caer al pisar otra sección de techo de asbesto. Parecía que el destino se había ensañado con él o que su equilibrio ya no respondía a las señales de peligro.</w:t>
      </w:r>
    </w:p>
    <w:p w14:paraId="5DF48D6A"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Sin embargo, esta vez mi reacción fue distinta. Ya no hubo parálisis ni dudas; la experiencia previa me había curtido. Con una agilidad que no sabía que tenía, me metí por debajo de la estructura colapsada y, maniobrando entre los restos del techo, lo ayudé a salir de nuevo. Fue un rescate más sencillo y rápido, como si ya nos hubiésemos acostumbrado a que el suelo desapareciera bajo nuestros pies. Lo sacamos de la penumbra y, sin perder un segundo, lo pusimos de nuevo en marcha.</w:t>
      </w:r>
    </w:p>
    <w:p w14:paraId="09E1F7F9"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Eran ya cerca de las tres de la tarde. En medio de aquel paisaje de desolación, mientras avanzábamos hacia nuestro nuevo refugio, apareció ante nosotros una gran mata de uvas cargada de frutos. Como si se tratara de un espejismo, Carlos Alberto y Bebela se detuvieron en seco para recoger algunas, olvidando por un instante que el tiempo era nuestro recurso más escaso y que la seguridad aún estaba lejos.</w:t>
      </w:r>
    </w:p>
    <w:p w14:paraId="3CF2C47A"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lastRenderedPageBreak/>
        <w:t>La señora Miriam, madre de Carlos Alberto y Bebela, observando la escena con una mezcla de incredulidad y desesperación, se plantó detrás de su hija. No podía entender cómo, con la vida pendiendo de un hilo, ellos podían distraerse con algo tan trivial.</w:t>
      </w:r>
    </w:p>
    <w:p w14:paraId="48685EED"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—'¡Pero bueno, mujer! ¿Te volviste loca?' —le espetó con firmeza—. '¡Este no es momento para estar pensando en uvas!'.</w:t>
      </w:r>
    </w:p>
    <w:p w14:paraId="670E856F"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Aquel llamado de atención nos devolvió de golpe a la realidad: el hambre y el cansancio acechaban, pero la montaña no iba a esperar a que termináramos nuestra merienda.</w:t>
      </w:r>
    </w:p>
    <w:p w14:paraId="3321DD46"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A pesar del regaño y de la urgencia del momento, terminamos sucumbiendo a la tentación. Gracias a esa mezcla de imprudencia e instinto de supervivencia de Carlos Alberto y Bebela, el grupo entero terminó dándose un banquete inesperado. Aquellas uvas se convirtieron en nuestra más suculenta merienda; considerando que ninguno de nosotros había probado bocado desde la noche anterior, el sabor de aquel fruto era, literalmente, el sabor de la gloria. En medio de tanto barro y tanta muerte, aquel dulzor en la boca fue un recordatorio de que seguíamos vivos y de que todavía teníamos fuerzas para pelear por nuestro destino.</w:t>
      </w:r>
    </w:p>
    <w:p w14:paraId="35329A20"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Tras superar obstáculos que hacían que todo aquello pareciera una macabra yincana, logramos refugiarnos en una casa de tres pisos. Como se había vuelto nuestra costumbre y estrategia, subimos de inmediato a la azotea, nuestro lugar preferido y el único que nos brindaba una falsa, pero necesaria, sensación de control. Desde esa altura, lejos del alcance inmediato del lodo, pudimos estudiar con mayor detenimiento el terreno. Aquel mirador improvisado nos permitió trazar nuestra próxima ruta, analizando cada escombro y cada espacio vacío para decidir cuál sería el siguiente paso en este tablero de supervivencia.</w:t>
      </w:r>
    </w:p>
    <w:p w14:paraId="714F9357"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La lluvia no daba tregua, cayendo como un castigo incesante sobre nosotros. A pesar de estar en una zona tropical, el frío había comenzado a devorarnos por dentro; nuestro nuevo estado natural era la humedad absoluta, y el cuerpo ya no encontraba la forma de entrar en calor. Con la ropa pegada a la piel y los músculos entumecidos, fijamos la mirada en el horizonte: a menos de cien metros de distancia, al final de una calle que se abría paso entre los escombros, se divisaba la entrada de un edificio en la avenida La Playa. Aquella estructura era nuestro puerto final. Sabíamos que, si lográbamos cruzar ese último tramo de calle recta y entrar en aquel portal, finalmente estaríamos a salvo de toda esta locura."</w:t>
      </w:r>
    </w:p>
    <w:p w14:paraId="14D46905"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 xml:space="preserve">A pesar de que aquel último refugio todavía se mantenía en pie y nos ofrecía un respiro, la angustia nos roía por dentro. No podíamos permitirnos el lujo de la calma. Sabíamos que </w:t>
      </w:r>
      <w:r w:rsidRPr="00E95232">
        <w:rPr>
          <w:rFonts w:ascii="Times New Roman" w:hAnsi="Times New Roman" w:cs="Times New Roman"/>
          <w:sz w:val="24"/>
          <w:szCs w:val="24"/>
        </w:rPr>
        <w:lastRenderedPageBreak/>
        <w:t>permanecer mucho tiempo allí era una apuesta suicida contra la naturaleza; el hecho de que la estructura no se hubiera derrumbado aún no era una garantía, sino una tregua temporal. El suelo bajo nosotros era incierto y el rugido de la montaña nos recordaba que cada minuto ganado a la intemperie era un minuto que le robábamos a la tragedia. Teníamos que movernos, y teníamos que hacerlo a la brevedad posible.</w:t>
      </w:r>
    </w:p>
    <w:p w14:paraId="33CD9466"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En realidad, a pesar del caos que nos rodeaba, me invadía una serenidad extraña. Me sentía profundamente agradecido con el Todopoderoso por habernos concedido a mi familia y a mí el milagro de permanecer con vida, aunque solo fuera por un par de horas más. Había dejado de proyectar el miedo hacia lo que vendría; en su lugar, quería habitar cada uno de esos nuevos instantes con la mayor intensidad posible. Cada respiración, cada mirada a los míos y cada paso, por difícil que fuera, se sentía como un regalo adicional, un tiempo prestado que estaba decidido a vivir con absoluta consciencia.</w:t>
      </w:r>
    </w:p>
    <w:p w14:paraId="70C2CDA4"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Cerca de las 4:45 de la tarde, cuando el agotamiento nos hacía pensar que aquel calvario sería eterno, ocurrió el milagro: la fuerza de la lluvia comenzó a disminuir. Aprovechando esa ventana de oportunidad, mis vecinas Bellatriz y Betelyé, junto a su madre y un par de personas más, conformaron el primer grupo de escape.</w:t>
      </w:r>
    </w:p>
    <w:p w14:paraId="7C57FC71"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Las vimos partir con el corazón en la mano, corriendo hacia la avenida La Playa en busca de una entrada segura en alguno de los edificios. Mientras tanto, el resto de nosotros permaneció en la azotea, observando cada uno de sus movimientos con una tensión insoportable, monitoreando el éxito de su incursión. Al pasar los minutos y ver que no regresaban, un sentimiento de alivio recorrió el grupo: supusimos que habían encontrado un refugio seguro. El camino estaba marcado; ahora nos tocaba a nosotros seguir sus pasos.</w:t>
      </w:r>
    </w:p>
    <w:p w14:paraId="567C8298"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Afortunadamente, la lluvia continuó perdiendo fuerza, dándonos el margen necesario para conformar el siguiente grupo de escape. Salí a explorar el terreno junto a Benjamín, su esposa Dayana y su hija. En el camino, ellos encontraron refugio en la casa de un conocido, pero yo seguí adelante, impulsado por una mezcla de urgencia y esperanza, hasta que mis pies finalmente tocaron el umbral de un edificio en la avenida La Playa.</w:t>
      </w:r>
    </w:p>
    <w:p w14:paraId="01AAF1B1"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Al confirmar que el trayecto era seguro y que la salvación estaba al alcance de la mano, di media vuelta y regresé corriendo por donde vine. Creo que casi lloro, pero no eran de miedo, sino de una emoción incontenible. Mientras corría de vuelta, agitaba los brazos y hacía señas al resto del grupo que nos observaba desde la azotea. Aquel era el momento: el camino estaba abierto y la vida nos esperaba a pocos metros de distancia.</w:t>
      </w:r>
    </w:p>
    <w:p w14:paraId="1606B911"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lastRenderedPageBreak/>
        <w:t>Bajo mi señal, el resto del grupo descendió y nos lanzamos todos, con la rapidez que nuestras mermadas fuerzas permitían, hacia la seguridad del edificio. Al cruzar el umbral, el recibimiento fue sencillamente asombroso. No entramos como desconocidos o refugiados molestos; nos acogieron como si hubieran estado esperando nuestra llegada durante todo el día. Aquella hospitalidad, tan calurosa y generosa, nos devolvió en un instante la sensación de humanidad que el desastre nos había arrebatado. Allí, entre paredes sólidas y rostros amigables, supimos que la pesadilla del trayecto finalmente había terminado.</w:t>
      </w:r>
    </w:p>
    <w:p w14:paraId="1AF689A3"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¡Dios mío, no lo puedo creer! Al fin… al fin estábamos en un lugar seguro. Al sentir el suelo firme y seco bajo mis pies, la realidad de nuestra supervivencia me golpeó con toda su fuerza. El rugido del deslave, aunque seguía allí afuera, se sentía por primera vez distante gracias a la solidez de aquellas paredes de concreto. En ese instante, el peso de la responsabilidad, el frío de la lluvia y el terror de las últimas horas se transformaron en un alivio tan profundo que me costaba asimilarlo. Habíamos cruzado la línea; estábamos vivos.</w:t>
      </w:r>
    </w:p>
    <w:p w14:paraId="7F0AEF21"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Cerca de las 05:30 de la tarde, el grupo entero se encontraba al fin bajo el amparo y la generosidad de los habitantes del edificio. La meta, aquella que parecía inalcanzable horas atrás, estaba cumplida. Solo entonces, con el cuerpo a salvo y el suelo firme bajo nosotros, llegó el momento de descansar y, sobre todo, de llorar.</w:t>
      </w:r>
    </w:p>
    <w:p w14:paraId="6184B8AD"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Fue un llanto incontenible y necesario; llorábamos por múltiples motivos que se agolpaban en el pecho. Llorábamos por la pérdida irreparable de los seres queridos, por la alegría abrumadora de seguir con vida y por cada uno de los instantes traumáticos que nos había tocado sortear. En medio de esa paz recién hallada, nuestras lágrimas eran el único lenguaje posible para expresar el dolor y el alivio de haber sobrevivido al día más largo de nuestras vidas.</w:t>
      </w:r>
    </w:p>
    <w:p w14:paraId="3BADB012"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Sin embargo, la pesadilla estaba lejos de terminar. Apenas cerrábamos un capítulo para abrir otro más incierto: comenzaba la segunda fase de nuestra odisea. El desafío ahora era escapar del estado Vargas, un territorio que, tras el colapso total, se estaba transformando rápidamente en un pueblo sin ley. Habíamos vencido al lodo y a la montaña, pero ahora debíamos enfrentarnos a la desesperación y al caos de una sociedad herida. Pero esa... esa es otra historia.</w:t>
      </w:r>
    </w:p>
    <w:p w14:paraId="1148799C"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 xml:space="preserve">A pesar de todo el horror vivido, me invadía una felicidad profunda y serena: estábamos vivos, y estábamos juntos. Mis padres, mi hermano y yo habíamos logrado cruzar el infierno de la mano. Esa noche, la madre de Víctor Domínguez —amigo de la infancia de mi hermano </w:t>
      </w:r>
      <w:r w:rsidRPr="00E95232">
        <w:rPr>
          <w:rFonts w:ascii="Times New Roman" w:hAnsi="Times New Roman" w:cs="Times New Roman"/>
          <w:sz w:val="24"/>
          <w:szCs w:val="24"/>
        </w:rPr>
        <w:lastRenderedPageBreak/>
        <w:t>Abelardo— le prestó un apartamento a mi madre. Dormimos en el piso pelado, sin mantas ni almohadas, pero con la certeza de que las paredes no se derrumbarían. Aquel suelo frío fue para mí el refugio más cálido del mundo; creo, sin temor a equivocarme, que fue una de las mejores noches de mi existencia. No necesitaba nada más que el sonido de la respiración de los míos para saber que, por ahora, le habíamos ganado la partida a la muerte.</w:t>
      </w:r>
    </w:p>
    <w:p w14:paraId="246E0BB2" w14:textId="77777777" w:rsidR="00E95232" w:rsidRPr="00E95232"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Borrón y cuenta nueva. Aquellas navidades de 1999 fueron, sin duda, las más tristes de mi vida. En un solo día, mi saldo material quedó en negativo: perdí mi casa, mi carro, todas mis pertenencias y, por si fuera poco, hasta la democracia del país pareció deslizarse por el barranco junto a nuestras vidas.</w:t>
      </w:r>
    </w:p>
    <w:p w14:paraId="23D3A633" w14:textId="2CC38415" w:rsidR="005D1A79" w:rsidRDefault="00E95232" w:rsidP="00E95232">
      <w:pPr>
        <w:spacing w:line="360" w:lineRule="auto"/>
        <w:rPr>
          <w:rFonts w:ascii="Times New Roman" w:hAnsi="Times New Roman" w:cs="Times New Roman"/>
          <w:sz w:val="24"/>
          <w:szCs w:val="24"/>
        </w:rPr>
      </w:pPr>
      <w:r w:rsidRPr="00E95232">
        <w:rPr>
          <w:rFonts w:ascii="Times New Roman" w:hAnsi="Times New Roman" w:cs="Times New Roman"/>
          <w:sz w:val="24"/>
          <w:szCs w:val="24"/>
        </w:rPr>
        <w:t>Sin embargo, mirándolo desde una perspectiva casi estoica, la tragedia me otorgó una libertad absoluta y aterradora. Ya no tenía que pintar mi casa, ya no tenía que preocuparme por el mantenimiento de mi vehículo, ya no tenía ataduras materiales que me retuvieran. Estaba desnudo frente al destino, ligero de equipaje y listo para recomenzar desde cero. El barro se lo había llevado todo, pero me había dejado la vida. Borrón y cuenta nueva.</w:t>
      </w:r>
    </w:p>
    <w:p w14:paraId="3575383E" w14:textId="77777777" w:rsidR="00527322" w:rsidRDefault="00527322" w:rsidP="00E95232">
      <w:pPr>
        <w:spacing w:line="360" w:lineRule="auto"/>
        <w:rPr>
          <w:rFonts w:ascii="Times New Roman" w:hAnsi="Times New Roman" w:cs="Times New Roman"/>
          <w:sz w:val="24"/>
          <w:szCs w:val="24"/>
        </w:rPr>
      </w:pPr>
    </w:p>
    <w:p w14:paraId="06F2EC8E" w14:textId="3069C034" w:rsidR="00527322" w:rsidRDefault="00527322">
      <w:pPr>
        <w:rPr>
          <w:rFonts w:ascii="Times New Roman" w:hAnsi="Times New Roman" w:cs="Times New Roman"/>
          <w:sz w:val="24"/>
          <w:szCs w:val="24"/>
        </w:rPr>
      </w:pPr>
      <w:r>
        <w:rPr>
          <w:rFonts w:ascii="Times New Roman" w:hAnsi="Times New Roman" w:cs="Times New Roman"/>
          <w:sz w:val="24"/>
          <w:szCs w:val="24"/>
        </w:rPr>
        <w:br w:type="page"/>
      </w:r>
    </w:p>
    <w:p w14:paraId="63FF62B4" w14:textId="3384C1C6" w:rsidR="00527322" w:rsidRPr="00527322" w:rsidRDefault="00527322" w:rsidP="00E95232">
      <w:pPr>
        <w:spacing w:line="360" w:lineRule="auto"/>
        <w:rPr>
          <w:rFonts w:ascii="Times New Roman" w:hAnsi="Times New Roman" w:cs="Times New Roman"/>
          <w:b/>
          <w:bCs/>
          <w:sz w:val="24"/>
          <w:szCs w:val="24"/>
        </w:rPr>
      </w:pPr>
      <w:r w:rsidRPr="00527322">
        <w:rPr>
          <w:rFonts w:ascii="Times New Roman" w:hAnsi="Times New Roman" w:cs="Times New Roman"/>
          <w:b/>
          <w:bCs/>
          <w:sz w:val="24"/>
          <w:szCs w:val="24"/>
        </w:rPr>
        <w:lastRenderedPageBreak/>
        <w:t>SOBRE EL AUTOR</w:t>
      </w:r>
    </w:p>
    <w:p w14:paraId="6F784333" w14:textId="3E40354E" w:rsidR="00527322" w:rsidRPr="00527322" w:rsidRDefault="00527322" w:rsidP="00527322">
      <w:pPr>
        <w:spacing w:line="360" w:lineRule="auto"/>
        <w:rPr>
          <w:rFonts w:ascii="Times New Roman" w:hAnsi="Times New Roman" w:cs="Times New Roman"/>
          <w:sz w:val="24"/>
          <w:szCs w:val="24"/>
        </w:rPr>
      </w:pPr>
      <w:r w:rsidRPr="00527322">
        <w:rPr>
          <w:rFonts w:ascii="Times New Roman" w:hAnsi="Times New Roman" w:cs="Times New Roman"/>
          <w:b/>
          <w:bCs/>
          <w:sz w:val="24"/>
          <w:szCs w:val="24"/>
        </w:rPr>
        <w:t>Petrix Iesus</w:t>
      </w:r>
      <w:r w:rsidRPr="00527322">
        <w:rPr>
          <w:rFonts w:ascii="Times New Roman" w:hAnsi="Times New Roman" w:cs="Times New Roman"/>
          <w:sz w:val="24"/>
          <w:szCs w:val="24"/>
        </w:rPr>
        <w:t xml:space="preserve"> es un sobreviviente directo de la tragedia de Vargas de 1999, uno de los desastres naturales más mortíferos en la historia reciente del continente americano. A diferencia de otros relatos escritos décadas después, esta obra se fundamenta en crónicas y registros personales que el autor redactó apenas días después del suceso, preservando la frescura del detalle, el lenguaje de la época y la crudeza de la emoción inmediata.</w:t>
      </w:r>
    </w:p>
    <w:p w14:paraId="13D087A7" w14:textId="5FA11B1B" w:rsidR="00527322" w:rsidRDefault="00527322" w:rsidP="00527322">
      <w:pPr>
        <w:spacing w:line="360" w:lineRule="auto"/>
        <w:rPr>
          <w:rFonts w:ascii="Times New Roman" w:hAnsi="Times New Roman" w:cs="Times New Roman"/>
          <w:sz w:val="24"/>
          <w:szCs w:val="24"/>
        </w:rPr>
      </w:pPr>
      <w:r w:rsidRPr="00527322">
        <w:rPr>
          <w:rFonts w:ascii="Times New Roman" w:hAnsi="Times New Roman" w:cs="Times New Roman"/>
          <w:sz w:val="24"/>
          <w:szCs w:val="24"/>
        </w:rPr>
        <w:t xml:space="preserve">Con una voz que equilibra el realismo visceral y una resiliencia inquebrantable, Petrix Iesus no solo ofrece un testimonio histórico, sino una reflexión profunda sobre la fragilidad humana y la capacidad de renacer desde el cero absoluto. Actualmente, reside en </w:t>
      </w:r>
      <w:r w:rsidR="00B76B2C">
        <w:rPr>
          <w:rFonts w:ascii="Times New Roman" w:hAnsi="Times New Roman" w:cs="Times New Roman"/>
          <w:sz w:val="24"/>
          <w:szCs w:val="24"/>
        </w:rPr>
        <w:t>Gijón</w:t>
      </w:r>
      <w:r w:rsidRPr="00527322">
        <w:rPr>
          <w:rFonts w:ascii="Times New Roman" w:hAnsi="Times New Roman" w:cs="Times New Roman"/>
          <w:sz w:val="24"/>
          <w:szCs w:val="24"/>
        </w:rPr>
        <w:t>/</w:t>
      </w:r>
      <w:r w:rsidR="00B76B2C">
        <w:rPr>
          <w:rFonts w:ascii="Times New Roman" w:hAnsi="Times New Roman" w:cs="Times New Roman"/>
          <w:sz w:val="24"/>
          <w:szCs w:val="24"/>
        </w:rPr>
        <w:t>España</w:t>
      </w:r>
      <w:r w:rsidRPr="00527322">
        <w:rPr>
          <w:rFonts w:ascii="Times New Roman" w:hAnsi="Times New Roman" w:cs="Times New Roman"/>
          <w:sz w:val="24"/>
          <w:szCs w:val="24"/>
        </w:rPr>
        <w:t>, desde donde se dedica a dar voz a aquellos recuerdos que el barro no pudo sepultar.</w:t>
      </w:r>
    </w:p>
    <w:p w14:paraId="4F461167" w14:textId="77777777" w:rsidR="00527322" w:rsidRPr="002C0B94" w:rsidRDefault="00527322" w:rsidP="00E95232">
      <w:pPr>
        <w:spacing w:line="360" w:lineRule="auto"/>
        <w:rPr>
          <w:rFonts w:ascii="Times New Roman" w:hAnsi="Times New Roman" w:cs="Times New Roman"/>
          <w:sz w:val="24"/>
          <w:szCs w:val="24"/>
        </w:rPr>
      </w:pPr>
    </w:p>
    <w:sectPr w:rsidR="00527322" w:rsidRPr="002C0B94" w:rsidSect="002C0B94">
      <w:footerReference w:type="default" r:id="rId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4F1FF" w14:textId="77777777" w:rsidR="00694AFF" w:rsidRDefault="00694AFF" w:rsidP="00C903B4">
      <w:pPr>
        <w:spacing w:after="0" w:line="240" w:lineRule="auto"/>
      </w:pPr>
      <w:r>
        <w:separator/>
      </w:r>
    </w:p>
  </w:endnote>
  <w:endnote w:type="continuationSeparator" w:id="0">
    <w:p w14:paraId="11A555DC" w14:textId="77777777" w:rsidR="00694AFF" w:rsidRDefault="00694AFF" w:rsidP="00C90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2959600"/>
      <w:docPartObj>
        <w:docPartGallery w:val="Page Numbers (Bottom of Page)"/>
        <w:docPartUnique/>
      </w:docPartObj>
    </w:sdtPr>
    <w:sdtContent>
      <w:p w14:paraId="20185779" w14:textId="5BAA6C6C" w:rsidR="00C903B4" w:rsidRDefault="00C903B4">
        <w:pPr>
          <w:pStyle w:val="Piedepgina"/>
        </w:pPr>
        <w:r>
          <w:fldChar w:fldCharType="begin"/>
        </w:r>
        <w:r>
          <w:instrText>PAGE   \* MERGEFORMAT</w:instrText>
        </w:r>
        <w:r>
          <w:fldChar w:fldCharType="separate"/>
        </w:r>
        <w:r>
          <w:t>2</w:t>
        </w:r>
        <w:r>
          <w:fldChar w:fldCharType="end"/>
        </w:r>
      </w:p>
    </w:sdtContent>
  </w:sdt>
  <w:p w14:paraId="65CEB392" w14:textId="77777777" w:rsidR="00C903B4" w:rsidRDefault="00C903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EA257" w14:textId="77777777" w:rsidR="00694AFF" w:rsidRDefault="00694AFF" w:rsidP="00C903B4">
      <w:pPr>
        <w:spacing w:after="0" w:line="240" w:lineRule="auto"/>
      </w:pPr>
      <w:r>
        <w:separator/>
      </w:r>
    </w:p>
  </w:footnote>
  <w:footnote w:type="continuationSeparator" w:id="0">
    <w:p w14:paraId="6AF2EF7E" w14:textId="77777777" w:rsidR="00694AFF" w:rsidRDefault="00694AFF" w:rsidP="00C903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320684"/>
    <w:multiLevelType w:val="hybridMultilevel"/>
    <w:tmpl w:val="26AACC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8335D70"/>
    <w:multiLevelType w:val="hybridMultilevel"/>
    <w:tmpl w:val="2EC812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81295561">
    <w:abstractNumId w:val="1"/>
  </w:num>
  <w:num w:numId="2" w16cid:durableId="1844467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665"/>
    <w:rsid w:val="000567D4"/>
    <w:rsid w:val="000D1678"/>
    <w:rsid w:val="001848C5"/>
    <w:rsid w:val="00254754"/>
    <w:rsid w:val="002C0B94"/>
    <w:rsid w:val="00327BAA"/>
    <w:rsid w:val="003A57B8"/>
    <w:rsid w:val="0049064F"/>
    <w:rsid w:val="004973EF"/>
    <w:rsid w:val="004B1DE2"/>
    <w:rsid w:val="00522A54"/>
    <w:rsid w:val="00527322"/>
    <w:rsid w:val="005D1A79"/>
    <w:rsid w:val="0063018E"/>
    <w:rsid w:val="00694AFF"/>
    <w:rsid w:val="006F1B17"/>
    <w:rsid w:val="00747629"/>
    <w:rsid w:val="00817F0B"/>
    <w:rsid w:val="00990DD8"/>
    <w:rsid w:val="00A067DE"/>
    <w:rsid w:val="00A91DF7"/>
    <w:rsid w:val="00B76B2C"/>
    <w:rsid w:val="00C606A8"/>
    <w:rsid w:val="00C903B4"/>
    <w:rsid w:val="00D12918"/>
    <w:rsid w:val="00D25DD1"/>
    <w:rsid w:val="00DE4E3F"/>
    <w:rsid w:val="00DF6AEC"/>
    <w:rsid w:val="00E95232"/>
    <w:rsid w:val="00EA6665"/>
    <w:rsid w:val="00EE4A6C"/>
    <w:rsid w:val="00EF60F2"/>
    <w:rsid w:val="00F2162C"/>
    <w:rsid w:val="00FA76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04D7F"/>
  <w15:chartTrackingRefBased/>
  <w15:docId w15:val="{FDAA5D23-7E3A-41F2-9497-332F384E4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6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6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66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66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66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66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66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66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66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66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66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66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66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66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66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66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66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6665"/>
    <w:rPr>
      <w:rFonts w:eastAsiaTheme="majorEastAsia" w:cstheme="majorBidi"/>
      <w:color w:val="272727" w:themeColor="text1" w:themeTint="D8"/>
    </w:rPr>
  </w:style>
  <w:style w:type="paragraph" w:styleId="Ttulo">
    <w:name w:val="Title"/>
    <w:basedOn w:val="Normal"/>
    <w:next w:val="Normal"/>
    <w:link w:val="TtuloCar"/>
    <w:uiPriority w:val="10"/>
    <w:qFormat/>
    <w:rsid w:val="00EA6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66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66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66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6665"/>
    <w:pPr>
      <w:spacing w:before="160"/>
      <w:jc w:val="center"/>
    </w:pPr>
    <w:rPr>
      <w:i/>
      <w:iCs/>
      <w:color w:val="404040" w:themeColor="text1" w:themeTint="BF"/>
    </w:rPr>
  </w:style>
  <w:style w:type="character" w:customStyle="1" w:styleId="CitaCar">
    <w:name w:val="Cita Car"/>
    <w:basedOn w:val="Fuentedeprrafopredeter"/>
    <w:link w:val="Cita"/>
    <w:uiPriority w:val="29"/>
    <w:rsid w:val="00EA6665"/>
    <w:rPr>
      <w:i/>
      <w:iCs/>
      <w:color w:val="404040" w:themeColor="text1" w:themeTint="BF"/>
    </w:rPr>
  </w:style>
  <w:style w:type="paragraph" w:styleId="Prrafodelista">
    <w:name w:val="List Paragraph"/>
    <w:basedOn w:val="Normal"/>
    <w:uiPriority w:val="34"/>
    <w:qFormat/>
    <w:rsid w:val="00EA6665"/>
    <w:pPr>
      <w:ind w:left="720"/>
      <w:contextualSpacing/>
    </w:pPr>
  </w:style>
  <w:style w:type="character" w:styleId="nfasisintenso">
    <w:name w:val="Intense Emphasis"/>
    <w:basedOn w:val="Fuentedeprrafopredeter"/>
    <w:uiPriority w:val="21"/>
    <w:qFormat/>
    <w:rsid w:val="00EA6665"/>
    <w:rPr>
      <w:i/>
      <w:iCs/>
      <w:color w:val="0F4761" w:themeColor="accent1" w:themeShade="BF"/>
    </w:rPr>
  </w:style>
  <w:style w:type="paragraph" w:styleId="Citadestacada">
    <w:name w:val="Intense Quote"/>
    <w:basedOn w:val="Normal"/>
    <w:next w:val="Normal"/>
    <w:link w:val="CitadestacadaCar"/>
    <w:uiPriority w:val="30"/>
    <w:qFormat/>
    <w:rsid w:val="00EA6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6665"/>
    <w:rPr>
      <w:i/>
      <w:iCs/>
      <w:color w:val="0F4761" w:themeColor="accent1" w:themeShade="BF"/>
    </w:rPr>
  </w:style>
  <w:style w:type="character" w:styleId="Referenciaintensa">
    <w:name w:val="Intense Reference"/>
    <w:basedOn w:val="Fuentedeprrafopredeter"/>
    <w:uiPriority w:val="32"/>
    <w:qFormat/>
    <w:rsid w:val="00EA6665"/>
    <w:rPr>
      <w:b/>
      <w:bCs/>
      <w:smallCaps/>
      <w:color w:val="0F4761" w:themeColor="accent1" w:themeShade="BF"/>
      <w:spacing w:val="5"/>
    </w:rPr>
  </w:style>
  <w:style w:type="paragraph" w:styleId="Encabezado">
    <w:name w:val="header"/>
    <w:basedOn w:val="Normal"/>
    <w:link w:val="EncabezadoCar"/>
    <w:uiPriority w:val="99"/>
    <w:unhideWhenUsed/>
    <w:rsid w:val="00C903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903B4"/>
  </w:style>
  <w:style w:type="paragraph" w:styleId="Piedepgina">
    <w:name w:val="footer"/>
    <w:basedOn w:val="Normal"/>
    <w:link w:val="PiedepginaCar"/>
    <w:uiPriority w:val="99"/>
    <w:unhideWhenUsed/>
    <w:rsid w:val="00C903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903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15</Pages>
  <Words>4449</Words>
  <Characters>24472</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CCS</dc:creator>
  <cp:keywords/>
  <dc:description/>
  <cp:lastModifiedBy>Office CCS</cp:lastModifiedBy>
  <cp:revision>26</cp:revision>
  <dcterms:created xsi:type="dcterms:W3CDTF">2026-05-01T08:39:00Z</dcterms:created>
  <dcterms:modified xsi:type="dcterms:W3CDTF">2026-05-02T11:27:00Z</dcterms:modified>
</cp:coreProperties>
</file>