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5AF" w:rsidRDefault="00D375AF">
      <w:pP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D375AF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</w:p>
    <w:p w:rsidR="00D375AF" w:rsidRDefault="00120835">
      <w:pPr>
        <w:pBdr>
          <w:bottom w:val="single" w:sz="4" w:space="1" w:color="000000"/>
        </w:pBdr>
        <w:spacing w:after="0"/>
        <w:jc w:val="center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Systém pro elektronickou evidenci a správu dopravních přestupků</w:t>
      </w: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>Petr Matěj</w:t>
      </w:r>
    </w:p>
    <w:p w:rsidR="00D375AF" w:rsidRDefault="00120835">
      <w:pPr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MAT0354</w:t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Obsah</w:t>
      </w:r>
    </w:p>
    <w:sdt>
      <w:sdtPr>
        <w:id w:val="-1418937899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:rsidR="00203CFD" w:rsidRDefault="00120835" w:rsidP="008D49F4">
          <w:pPr>
            <w:pStyle w:val="Obsah1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272748" w:history="1">
            <w:r w:rsidR="00203CFD" w:rsidRPr="008D49F4">
              <w:rPr>
                <w:rStyle w:val="Hypertextovodkaz"/>
              </w:rPr>
              <w:t>Vize…</w:t>
            </w:r>
            <w:r w:rsidR="00203CFD">
              <w:rPr>
                <w:webHidden/>
              </w:rPr>
              <w:tab/>
            </w:r>
            <w:r w:rsidR="00203CFD">
              <w:rPr>
                <w:webHidden/>
              </w:rPr>
              <w:fldChar w:fldCharType="begin"/>
            </w:r>
            <w:r w:rsidR="00203CFD">
              <w:rPr>
                <w:webHidden/>
              </w:rPr>
              <w:instrText xml:space="preserve"> PAGEREF _Toc531272748 \h </w:instrText>
            </w:r>
            <w:r w:rsidR="00203CFD">
              <w:rPr>
                <w:webHidden/>
              </w:rPr>
            </w:r>
            <w:r w:rsidR="00203CFD">
              <w:rPr>
                <w:webHidden/>
              </w:rPr>
              <w:fldChar w:fldCharType="separate"/>
            </w:r>
            <w:r w:rsidR="00203CFD">
              <w:rPr>
                <w:webHidden/>
              </w:rPr>
              <w:t>2</w:t>
            </w:r>
            <w:r w:rsidR="00203CFD">
              <w:rPr>
                <w:webHidden/>
              </w:rPr>
              <w:fldChar w:fldCharType="end"/>
            </w:r>
          </w:hyperlink>
        </w:p>
        <w:p w:rsidR="00203CFD" w:rsidRPr="008D49F4" w:rsidRDefault="00203CFD" w:rsidP="008D49F4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531272749" w:history="1">
            <w:r w:rsidRPr="008D49F4">
              <w:rPr>
                <w:rStyle w:val="Hypertextovodkaz"/>
              </w:rPr>
              <w:t>Use Case diagram</w:t>
            </w:r>
            <w:r w:rsidRPr="008D49F4">
              <w:rPr>
                <w:webHidden/>
              </w:rPr>
              <w:tab/>
            </w:r>
            <w:r w:rsidRPr="008D49F4">
              <w:rPr>
                <w:webHidden/>
              </w:rPr>
              <w:fldChar w:fldCharType="begin"/>
            </w:r>
            <w:r w:rsidRPr="008D49F4">
              <w:rPr>
                <w:webHidden/>
              </w:rPr>
              <w:instrText xml:space="preserve"> PAGEREF _Toc531272749 \h </w:instrText>
            </w:r>
            <w:r w:rsidRPr="008D49F4">
              <w:rPr>
                <w:webHidden/>
              </w:rPr>
            </w:r>
            <w:r w:rsidRPr="008D49F4">
              <w:rPr>
                <w:webHidden/>
              </w:rPr>
              <w:fldChar w:fldCharType="separate"/>
            </w:r>
            <w:r w:rsidRPr="008D49F4">
              <w:rPr>
                <w:webHidden/>
              </w:rPr>
              <w:t>3</w:t>
            </w:r>
            <w:r w:rsidRPr="008D49F4">
              <w:rPr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0" w:history="1">
            <w:r w:rsidRPr="00204AC0">
              <w:rPr>
                <w:rStyle w:val="Hypertextovodkaz"/>
                <w:noProof/>
              </w:rPr>
              <w:t>Popis scénářů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 w:rsidP="008D49F4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531272751" w:history="1">
            <w:r w:rsidRPr="00204AC0">
              <w:rPr>
                <w:rStyle w:val="Hypertextovodkaz"/>
              </w:rPr>
              <w:t>Technic</w:t>
            </w:r>
            <w:r w:rsidRPr="00204AC0">
              <w:rPr>
                <w:rStyle w:val="Hypertextovodkaz"/>
              </w:rPr>
              <w:t>k</w:t>
            </w:r>
            <w:r w:rsidRPr="00204AC0">
              <w:rPr>
                <w:rStyle w:val="Hypertextovodkaz"/>
              </w:rPr>
              <w:t>á specifikace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_Toc531272751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2" w:history="1">
            <w:r w:rsidRPr="00204AC0">
              <w:rPr>
                <w:rStyle w:val="Hypertextovodkaz"/>
                <w:noProof/>
              </w:rPr>
              <w:t>Model domény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3" w:history="1">
            <w:r w:rsidRPr="00204AC0">
              <w:rPr>
                <w:rStyle w:val="Hypertextovodkaz"/>
                <w:noProof/>
              </w:rPr>
              <w:t>Zvolené technologie a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4" w:history="1">
            <w:r w:rsidRPr="00204AC0">
              <w:rPr>
                <w:rStyle w:val="Hypertextovodkaz"/>
                <w:noProof/>
              </w:rPr>
              <w:t>Odhadovaná datová náročnost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5" w:history="1">
            <w:r w:rsidRPr="00204AC0">
              <w:rPr>
                <w:rStyle w:val="Hypertextovodkaz"/>
                <w:noProof/>
              </w:rPr>
              <w:t>Hardwarová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6" w:history="1">
            <w:r w:rsidRPr="00204AC0">
              <w:rPr>
                <w:rStyle w:val="Hypertextovodkaz"/>
                <w:noProof/>
              </w:rPr>
              <w:t>Softwarová specifikace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Pr="008D49F4" w:rsidRDefault="00203CFD" w:rsidP="008D49F4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531272757" w:history="1">
            <w:r w:rsidRPr="008D49F4">
              <w:rPr>
                <w:rStyle w:val="Hypertextovodkaz"/>
              </w:rPr>
              <w:t>Skica</w:t>
            </w:r>
            <w:r w:rsidRPr="008D49F4">
              <w:rPr>
                <w:webHidden/>
              </w:rPr>
              <w:tab/>
            </w:r>
            <w:r w:rsidRPr="008D49F4">
              <w:rPr>
                <w:webHidden/>
              </w:rPr>
              <w:fldChar w:fldCharType="begin"/>
            </w:r>
            <w:r w:rsidRPr="008D49F4">
              <w:rPr>
                <w:webHidden/>
              </w:rPr>
              <w:instrText xml:space="preserve"> PAGEREF _Toc531272757 \h </w:instrText>
            </w:r>
            <w:r w:rsidRPr="008D49F4">
              <w:rPr>
                <w:webHidden/>
              </w:rPr>
            </w:r>
            <w:r w:rsidRPr="008D49F4">
              <w:rPr>
                <w:webHidden/>
              </w:rPr>
              <w:fldChar w:fldCharType="separate"/>
            </w:r>
            <w:r w:rsidRPr="008D49F4">
              <w:rPr>
                <w:webHidden/>
              </w:rPr>
              <w:t>12</w:t>
            </w:r>
            <w:r w:rsidRPr="008D49F4">
              <w:rPr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8" w:history="1">
            <w:r w:rsidRPr="00204AC0">
              <w:rPr>
                <w:rStyle w:val="Hypertextovodkaz"/>
                <w:noProof/>
              </w:rPr>
              <w:t>Profil řidiče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59" w:history="1">
            <w:r w:rsidRPr="00204AC0">
              <w:rPr>
                <w:rStyle w:val="Hypertextovodkaz"/>
                <w:noProof/>
              </w:rPr>
              <w:t>Jednotné přihlášení pro řidiče i zaměstnance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0" w:history="1">
            <w:r w:rsidRPr="00204AC0">
              <w:rPr>
                <w:rStyle w:val="Hypertextovodkaz"/>
                <w:noProof/>
              </w:rPr>
              <w:t>Vytvoření nového záznamu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1" w:history="1">
            <w:r w:rsidRPr="00204AC0">
              <w:rPr>
                <w:rStyle w:val="Hypertextovodkaz"/>
                <w:noProof/>
              </w:rPr>
              <w:t>Formulář pro volbu a provedení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2" w:history="1">
            <w:r w:rsidRPr="00204AC0">
              <w:rPr>
                <w:rStyle w:val="Hypertextovodkaz"/>
                <w:noProof/>
              </w:rPr>
              <w:t>Seznam vozidel zvoleného řidiče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3" w:history="1">
            <w:r w:rsidRPr="00204AC0">
              <w:rPr>
                <w:rStyle w:val="Hypertextovodkaz"/>
                <w:noProof/>
              </w:rPr>
              <w:t>Seznam přestupků daného řidiče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Pr="008D49F4" w:rsidRDefault="00203CFD" w:rsidP="008D49F4">
          <w:pPr>
            <w:pStyle w:val="Obsah1"/>
            <w:rPr>
              <w:rFonts w:asciiTheme="minorHAnsi" w:eastAsiaTheme="minorEastAsia" w:hAnsiTheme="minorHAnsi" w:cstheme="minorBidi"/>
            </w:rPr>
          </w:pPr>
          <w:hyperlink w:anchor="_Toc531272764" w:history="1">
            <w:r w:rsidRPr="008D49F4">
              <w:rPr>
                <w:rStyle w:val="Hypertextovodkaz"/>
              </w:rPr>
              <w:t>Návrh doménového modelu</w:t>
            </w:r>
            <w:r w:rsidRPr="008D49F4">
              <w:rPr>
                <w:webHidden/>
              </w:rPr>
              <w:tab/>
            </w:r>
            <w:r w:rsidRPr="008D49F4">
              <w:rPr>
                <w:webHidden/>
              </w:rPr>
              <w:fldChar w:fldCharType="begin"/>
            </w:r>
            <w:r w:rsidRPr="008D49F4">
              <w:rPr>
                <w:webHidden/>
              </w:rPr>
              <w:instrText xml:space="preserve"> PAGEREF _Toc531272764 \h </w:instrText>
            </w:r>
            <w:r w:rsidRPr="008D49F4">
              <w:rPr>
                <w:webHidden/>
              </w:rPr>
            </w:r>
            <w:r w:rsidRPr="008D49F4">
              <w:rPr>
                <w:webHidden/>
              </w:rPr>
              <w:fldChar w:fldCharType="separate"/>
            </w:r>
            <w:r w:rsidRPr="008D49F4">
              <w:rPr>
                <w:webHidden/>
              </w:rPr>
              <w:t>15</w:t>
            </w:r>
            <w:r w:rsidRPr="008D49F4">
              <w:rPr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5" w:history="1">
            <w:r w:rsidRPr="00204AC0">
              <w:rPr>
                <w:rStyle w:val="Hypertextovodkaz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6" w:history="1">
            <w:r w:rsidRPr="00204AC0">
              <w:rPr>
                <w:rStyle w:val="Hypertextovodkaz"/>
                <w:noProof/>
              </w:rPr>
              <w:t>Sekvenční diagram – vytvoření nového záznamu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7" w:history="1">
            <w:r w:rsidRPr="00204AC0">
              <w:rPr>
                <w:rStyle w:val="Hypertextovodkaz"/>
                <w:noProof/>
              </w:rPr>
              <w:t>Sekvenční diagram – provedení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68" w:history="1">
            <w:r w:rsidRPr="00204AC0">
              <w:rPr>
                <w:rStyle w:val="Hypertextovodkaz"/>
                <w:noProof/>
              </w:rPr>
              <w:t>Použité vzory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Pr="008D49F4" w:rsidRDefault="00203CFD" w:rsidP="008D49F4">
          <w:pPr>
            <w:pStyle w:val="Obsah1"/>
            <w:rPr>
              <w:rFonts w:asciiTheme="minorHAnsi" w:eastAsiaTheme="minorEastAsia" w:hAnsiTheme="minorHAnsi" w:cstheme="minorBidi"/>
              <w:b w:val="0"/>
            </w:rPr>
          </w:pPr>
          <w:hyperlink w:anchor="_Toc531272769" w:history="1">
            <w:r w:rsidRPr="008D49F4">
              <w:rPr>
                <w:rStyle w:val="Hypertextovodkaz"/>
              </w:rPr>
              <w:t>Popis architektury systému</w:t>
            </w:r>
            <w:r w:rsidRPr="008D49F4">
              <w:rPr>
                <w:b w:val="0"/>
                <w:webHidden/>
              </w:rPr>
              <w:tab/>
            </w:r>
            <w:r w:rsidRPr="008D49F4">
              <w:rPr>
                <w:webHidden/>
              </w:rPr>
              <w:fldChar w:fldCharType="begin"/>
            </w:r>
            <w:r w:rsidRPr="008D49F4">
              <w:rPr>
                <w:webHidden/>
              </w:rPr>
              <w:instrText xml:space="preserve"> PAGEREF _Toc531272769 \h </w:instrText>
            </w:r>
            <w:r w:rsidRPr="008D49F4">
              <w:rPr>
                <w:webHidden/>
              </w:rPr>
            </w:r>
            <w:r w:rsidRPr="008D49F4">
              <w:rPr>
                <w:webHidden/>
              </w:rPr>
              <w:fldChar w:fldCharType="separate"/>
            </w:r>
            <w:r w:rsidRPr="008D49F4">
              <w:rPr>
                <w:webHidden/>
              </w:rPr>
              <w:t>18</w:t>
            </w:r>
            <w:r w:rsidRPr="008D49F4">
              <w:rPr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70" w:history="1">
            <w:r w:rsidRPr="00204AC0">
              <w:rPr>
                <w:rStyle w:val="Hypertextovodkaz"/>
                <w:noProof/>
              </w:rPr>
              <w:t>Diagram komponent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3CFD" w:rsidRDefault="00203CFD">
          <w:pPr>
            <w:pStyle w:val="Obsah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272771" w:history="1">
            <w:r w:rsidRPr="00204AC0">
              <w:rPr>
                <w:rStyle w:val="Hypertextovodkaz"/>
                <w:noProof/>
              </w:rPr>
              <w:t>Topologie nasazení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5AF" w:rsidRDefault="00120835">
          <w:r>
            <w:fldChar w:fldCharType="end"/>
          </w:r>
        </w:p>
      </w:sdtContent>
    </w:sdt>
    <w:p w:rsidR="00D375AF" w:rsidRDefault="00D375AF">
      <w:pPr>
        <w:rPr>
          <w:b/>
          <w:color w:val="1F3864"/>
          <w:sz w:val="32"/>
          <w:szCs w:val="32"/>
        </w:rPr>
      </w:pPr>
      <w:bookmarkStart w:id="0" w:name="_gjdgxs" w:colFirst="0" w:colLast="0"/>
      <w:bookmarkEnd w:id="0"/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D375AF">
      <w:pPr>
        <w:rPr>
          <w:b/>
          <w:color w:val="1F3864"/>
          <w:sz w:val="32"/>
          <w:szCs w:val="32"/>
        </w:rPr>
      </w:pPr>
    </w:p>
    <w:p w:rsidR="00D375AF" w:rsidRDefault="00120835">
      <w:pPr>
        <w:rPr>
          <w:b/>
          <w:color w:val="1F3864"/>
          <w:sz w:val="32"/>
          <w:szCs w:val="32"/>
        </w:rPr>
      </w:pPr>
      <w:r>
        <w:br w:type="page"/>
      </w:r>
    </w:p>
    <w:p w:rsidR="00D375AF" w:rsidRDefault="00120835" w:rsidP="002B4D6C">
      <w:pPr>
        <w:pStyle w:val="muj-1"/>
      </w:pPr>
      <w:bookmarkStart w:id="1" w:name="_Toc531272748"/>
      <w:r>
        <w:lastRenderedPageBreak/>
        <w:t>Vize…</w:t>
      </w:r>
      <w:bookmarkEnd w:id="1"/>
    </w:p>
    <w:p w:rsidR="00D375AF" w:rsidRDefault="00D375AF">
      <w:pPr>
        <w:spacing w:after="0"/>
        <w:rPr>
          <w:b/>
          <w:color w:val="1F3864"/>
          <w:sz w:val="16"/>
          <w:szCs w:val="16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Co?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Systém bude určen pro evidenci dopravních přestupků. Měl by být schopný umožňovat řidiči i policistům nahlížet do databáze, vést si jednoduchou správu svého profilu a svých údajů, např. o záznamech daného řidiče, registrovaných autech řidiče, jeho zbylých bodech… Bude umožňovat řidiči platit jeho pokuty online, bez nutnosti navštívit pobočku. Systém také poslouží policistům ke zlepšení sbírání informací a dat za účelem přesnějších statistik. 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Jak?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ukládá v databázi osobní data řidičů, jejich vozidla, záznamy a online řidičský průkaz. V systému budou evidováni všichni řidiči v ČR. Řidič se může zaregistrovat na základě svého řidičského průkazu, aby do systému mohl nahlížet. Informace o jeho osobě se nahrají z registru vozidel, tedy uživatel nebude muset vyplňovat svůj profil.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také ukládá informace o policistech a pobočkách, ve kterých pracují. Tyto informace jsou informativní pro řidiče, kterému policista vypsal pokutu – každý záznam obsahuje údaj o tom, kdo jej vypsal.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Kde?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bude dostupný online ve webovém prohlížeči. Řidič bude k zobrazení svých dat používat web, policisté budou mít desktopovou aplikaci pro jednodušší a bezpečnější správu. Případně by bylo možné navrhnout i aplikaci na telefon (otázkou je, kolik by bylo aktivních uživatelů…)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Kdo?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Admin – správa celého systému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Policisté – hlavním úkolem policistů je vkládání nových záznamů do systému. Může si zjistit všechny informace o všech řidičích v systému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Řidiči – můžou nahlížet na svá data (profil, řidičský průkaz, registrovaná vozidla, statistiky…), platit pokuty online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>Kdy?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Registrace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profilu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Zobrazení registrovaných vozidel řidiče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Vytvoření nového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Placení záznamu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Vyžádání informací o policistovi, pobočkách v okolí</w:t>
      </w:r>
    </w:p>
    <w:p w:rsidR="00D375AF" w:rsidRDefault="00D375A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4"/>
          <w:szCs w:val="24"/>
        </w:rPr>
      </w:pPr>
      <w:r>
        <w:rPr>
          <w:rFonts w:ascii="Arial" w:eastAsia="Arial" w:hAnsi="Arial" w:cs="Arial"/>
          <w:b/>
          <w:color w:val="1F3864"/>
          <w:sz w:val="24"/>
          <w:szCs w:val="24"/>
        </w:rPr>
        <w:t xml:space="preserve">Proč? 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Vylepšení dosavadního systému evidence záznamů o jejich dostupnost řidičům. Systém zjednoduší práci jak policistům, tak řidičům tím, že všechny informace budou dostupné online. </w:t>
      </w:r>
    </w:p>
    <w:p w:rsidR="00D375AF" w:rsidRDefault="00120835">
      <w:pPr>
        <w:rPr>
          <w:rFonts w:ascii="Arial" w:eastAsia="Arial" w:hAnsi="Arial" w:cs="Arial"/>
          <w:b/>
          <w:color w:val="1F3864"/>
          <w:sz w:val="36"/>
          <w:szCs w:val="36"/>
        </w:rPr>
      </w:pPr>
      <w:r>
        <w:br w:type="page"/>
      </w:r>
    </w:p>
    <w:p w:rsidR="00D375AF" w:rsidRDefault="00120835" w:rsidP="002B4D6C">
      <w:pPr>
        <w:pStyle w:val="muj-1"/>
      </w:pPr>
      <w:bookmarkStart w:id="2" w:name="_Toc531272749"/>
      <w:r>
        <w:lastRenderedPageBreak/>
        <w:t>Use Case diagram</w:t>
      </w:r>
      <w:bookmarkEnd w:id="2"/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D375AF">
      <w:p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62625" cy="61029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02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3" w:name="_Toc531272750"/>
      <w:r>
        <w:lastRenderedPageBreak/>
        <w:t>Popis scénářů</w:t>
      </w:r>
      <w:bookmarkEnd w:id="3"/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contextualSpacing/>
        <w:rPr>
          <w:b/>
          <w:color w:val="1F3864"/>
        </w:rPr>
      </w:pPr>
      <w:r>
        <w:rPr>
          <w:b/>
          <w:color w:val="1F3864"/>
        </w:rPr>
        <w:t>Vytvoření nového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Nastane v případě, kdy policista usoudí, že řidič porušil dopravní pravidla 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policista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Policista zažádá řidiče o řidičský průkaz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Vyplní číslo ŘP do aplikace, aplikace zobrazí profil řidiče s jeho přestupky (Ověření práv k zobrazení profilu)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„Zadat nový záznam“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Vyplní požadované údaje: zvolí typ přestupku z databáze, automaticky se do záznamu načtou informace o počtu odebraných bodů a maximální výši pokuty. Policista může trest zmírnit. 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záznamu -&gt; řidiči jsou odebrány body, odeslán email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Je vloženo špatné číslo ŘP.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Špatně zadané údaje.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Po vypsání záznamu má řidič 0 bodů. Policista odebere ŘP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přichází o body. Body jsou aktualizovány v jeho profilu. Řidičovi je odeslán email s detaily o záznamu.</w:t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426710" cy="888301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8883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Automatické vytvoření záznamu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Policista,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zachytí překročení rychlosti vozidla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Radar pošle údaje (SPZ, rychlost, datum a čas) do systému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Systém vyhledá v databázi vozidlo dle SPZ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Vozidlo musí být registrované k majiteli, systém najde údaje o majiteli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Rozhodnutí o závažnosti přestupku: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</w:t>
      </w:r>
      <w:proofErr w:type="gramStart"/>
      <w:r>
        <w:rPr>
          <w:color w:val="1F3864"/>
        </w:rPr>
        <w:t>10-30km</w:t>
      </w:r>
      <w:proofErr w:type="gramEnd"/>
      <w:r>
        <w:rPr>
          <w:color w:val="1F3864"/>
        </w:rPr>
        <w:t>/h</w:t>
      </w:r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v obci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10km/h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do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 xml:space="preserve">Rychlost mimo obec překročena o více než </w:t>
      </w:r>
      <w:proofErr w:type="gramStart"/>
      <w:r>
        <w:rPr>
          <w:color w:val="1F3864"/>
        </w:rPr>
        <w:t>30km/h</w:t>
      </w:r>
      <w:proofErr w:type="gramEnd"/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Zadání a uložení záznamu do databáze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Odebrání bodů řidiči</w:t>
      </w:r>
    </w:p>
    <w:p w:rsidR="00D375AF" w:rsidRDefault="001208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ke schválení zaměstnancům do fronty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Systém nenajde SPZ v databázi, případ je předán zaměstnanci k manuálnímu zpracování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6 – Řidič má méně než 0 bodů, případ je předán zaměstnanci k manuálnímu zpracování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Majiteli vozidla jsou odebrány body, záznam je předán ke schválení zaměstnancům a po schválení zaslána zpráva řidiči o jeho přestupku</w:t>
      </w:r>
      <w:r>
        <w:rPr>
          <w:color w:val="1F3864"/>
        </w:rPr>
        <w:br/>
      </w: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56910" cy="82613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6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D375AF">
      <w:pPr>
        <w:pBdr>
          <w:top w:val="nil"/>
          <w:left w:val="nil"/>
          <w:bottom w:val="nil"/>
          <w:right w:val="nil"/>
          <w:between w:val="nil"/>
        </w:pBdr>
        <w:spacing w:after="0"/>
        <w:ind w:left="1276" w:hanging="720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/>
        <w:rPr>
          <w:rFonts w:ascii="Arial" w:eastAsia="Arial" w:hAnsi="Arial" w:cs="Arial"/>
          <w:b/>
          <w:color w:val="1F3864"/>
          <w:sz w:val="28"/>
          <w:szCs w:val="28"/>
        </w:rPr>
      </w:pPr>
      <w:r>
        <w:rPr>
          <w:rFonts w:ascii="Arial" w:eastAsia="Arial" w:hAnsi="Arial" w:cs="Arial"/>
          <w:b/>
          <w:color w:val="1F3864"/>
          <w:sz w:val="28"/>
          <w:szCs w:val="28"/>
        </w:rPr>
        <w:lastRenderedPageBreak/>
        <w:t>Popis scénářů</w:t>
      </w:r>
    </w:p>
    <w:p w:rsidR="00D375AF" w:rsidRDefault="00D375AF">
      <w:pPr>
        <w:spacing w:after="0"/>
        <w:rPr>
          <w:color w:val="1F3864"/>
          <w:sz w:val="10"/>
          <w:szCs w:val="10"/>
        </w:rPr>
      </w:pP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1F3864"/>
        </w:rPr>
      </w:pPr>
      <w:r>
        <w:rPr>
          <w:b/>
          <w:color w:val="1F3864"/>
        </w:rPr>
        <w:t>Provedení platby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Aktér: Řidič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Předpoklady: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Přihlášený řidič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vybere nezaplacenou pokutu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Hlavní scénář: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Řidič zvolí „Přejít k platbě“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Zvolí si typ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Při zvolení „Platba kartou“ je vyžádán o vyplnění platebních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 se kontrola zadaných údajů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Odeslání a ověření platby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Aktualizace profilu řidiče</w:t>
      </w:r>
    </w:p>
    <w:p w:rsidR="00D375AF" w:rsidRDefault="001208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Vystavení faktury, odeslání faktury na email řidiče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Alternativní scénář: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převodem – zobrazí se mu údaje pro převod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2 – Platba osobě – zobrazí se seznam nejbližších poboček dle města, kde řidič bydlí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4 – Špatně zadané údaje. Výpis chybové hlášky. Opakování vstupu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5 – Platba se nezdařila. Výpis chybové hlášky. Opakování vstupu</w:t>
      </w:r>
    </w:p>
    <w:p w:rsidR="00D375AF" w:rsidRDefault="001208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76"/>
        <w:contextualSpacing/>
        <w:rPr>
          <w:color w:val="1F3864"/>
        </w:rPr>
      </w:pPr>
      <w:r>
        <w:rPr>
          <w:color w:val="1F3864"/>
        </w:rPr>
        <w:t>Následky:</w:t>
      </w:r>
    </w:p>
    <w:p w:rsidR="00D375AF" w:rsidRDefault="0012083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Provedená platba se zaznamená v systému, řidičův profil je aktualizován. Systém vystaví fakturu, kterou zároveň odešle řidiči na jeho email</w:t>
      </w:r>
      <w:r>
        <w:br w:type="page"/>
      </w:r>
    </w:p>
    <w:p w:rsidR="00D375AF" w:rsidRDefault="00120835">
      <w:pPr>
        <w:spacing w:after="0"/>
        <w:rPr>
          <w:color w:val="1F3864"/>
        </w:rPr>
      </w:pPr>
      <w:r>
        <w:rPr>
          <w:noProof/>
          <w:color w:val="1F3864"/>
        </w:rPr>
        <w:lastRenderedPageBreak/>
        <w:drawing>
          <wp:inline distT="0" distB="0" distL="0" distR="0">
            <wp:extent cx="5702300" cy="88849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8884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75AF" w:rsidRDefault="00120835" w:rsidP="002B4D6C">
      <w:pPr>
        <w:pStyle w:val="muj-1"/>
      </w:pPr>
      <w:bookmarkStart w:id="4" w:name="_Toc531272751"/>
      <w:r>
        <w:lastRenderedPageBreak/>
        <w:t>Technická specifikace</w:t>
      </w:r>
      <w:bookmarkEnd w:id="4"/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5" w:name="_Toc531272752"/>
      <w:r>
        <w:t>Model domény</w:t>
      </w:r>
      <w:bookmarkEnd w:id="5"/>
    </w:p>
    <w:p w:rsidR="00D375AF" w:rsidRDefault="00A54353">
      <w:pPr>
        <w:spacing w:after="0"/>
        <w:jc w:val="center"/>
        <w:rPr>
          <w:color w:val="1F386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342900</wp:posOffset>
            </wp:positionV>
            <wp:extent cx="6580505" cy="4547870"/>
            <wp:effectExtent l="0" t="0" r="0" b="508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0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75AF" w:rsidRDefault="00D375AF">
      <w:pPr>
        <w:spacing w:after="0"/>
        <w:jc w:val="center"/>
        <w:rPr>
          <w:color w:val="1F3864"/>
        </w:rPr>
      </w:pPr>
    </w:p>
    <w:p w:rsidR="00D375AF" w:rsidRDefault="00120835">
      <w:pPr>
        <w:rPr>
          <w:color w:val="1F3864"/>
        </w:rPr>
      </w:pPr>
      <w:r>
        <w:br w:type="page"/>
      </w:r>
    </w:p>
    <w:p w:rsidR="00D375AF" w:rsidRDefault="00120835" w:rsidP="002B4D6C">
      <w:pPr>
        <w:pStyle w:val="muj-2"/>
      </w:pPr>
      <w:bookmarkStart w:id="6" w:name="_Toc531272753"/>
      <w:r>
        <w:lastRenderedPageBreak/>
        <w:t>Zvolené technologie a postupy</w:t>
      </w:r>
      <w:bookmarkEnd w:id="6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Uživatelé systému budou ve většině případů využívat webovou platformu, která je z důvodu snadné dostupnosti nejlepším řešením pro systémy tohoto typu. Zaměstnanci budou mít také přístup k desktopové aplikaci, která je pohodlnější pro správu systému.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7" w:name="_Toc531272754"/>
      <w:r>
        <w:t>Odhadovaná datová náročnost</w:t>
      </w:r>
      <w:bookmarkEnd w:id="7"/>
    </w:p>
    <w:p w:rsidR="00D375AF" w:rsidRDefault="00D375AF">
      <w:pPr>
        <w:spacing w:before="240" w:after="0"/>
        <w:rPr>
          <w:color w:val="1F3864"/>
          <w:sz w:val="2"/>
          <w:szCs w:val="2"/>
        </w:rPr>
      </w:pPr>
    </w:p>
    <w:tbl>
      <w:tblPr>
        <w:tblStyle w:val="a"/>
        <w:tblW w:w="906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t>Entita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záznamů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Velikost záznamu [</w:t>
            </w:r>
            <w:r w:rsidR="00FE335B">
              <w:t>k</w:t>
            </w:r>
            <w:r>
              <w:t>B]</w:t>
            </w:r>
          </w:p>
        </w:tc>
        <w:tc>
          <w:tcPr>
            <w:tcW w:w="2266" w:type="dxa"/>
          </w:tcPr>
          <w:p w:rsidR="00D375AF" w:rsidRDefault="00120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Celková velikost [</w:t>
            </w:r>
            <w:r w:rsidR="00FE335B">
              <w:t>G</w:t>
            </w:r>
            <w:r>
              <w:t>B]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Driver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15 000 000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Employee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r>
              <w:rPr>
                <w:b w:val="0"/>
              </w:rPr>
              <w:t>Office</w:t>
            </w:r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2 000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FineType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LicenseGroup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DriversGroups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3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Vehicle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3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375AF" w:rsidRDefault="00120835">
            <w:pPr>
              <w:jc w:val="center"/>
            </w:pPr>
            <w:proofErr w:type="spellStart"/>
            <w:r>
              <w:rPr>
                <w:b w:val="0"/>
              </w:rPr>
              <w:t>Record</w:t>
            </w:r>
            <w:proofErr w:type="spellEnd"/>
          </w:p>
        </w:tc>
        <w:tc>
          <w:tcPr>
            <w:tcW w:w="2265" w:type="dxa"/>
          </w:tcPr>
          <w:p w:rsidR="00D375AF" w:rsidRDefault="001208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50 000 000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6" w:type="dxa"/>
          </w:tcPr>
          <w:p w:rsidR="00D375AF" w:rsidRDefault="00FE3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D375AF" w:rsidRDefault="00D375AF">
      <w:pPr>
        <w:spacing w:after="0"/>
      </w:pPr>
    </w:p>
    <w:p w:rsidR="00D375AF" w:rsidRDefault="00120835">
      <w:pPr>
        <w:spacing w:after="0"/>
        <w:rPr>
          <w:color w:val="1F3864"/>
        </w:rPr>
      </w:pPr>
      <w:r>
        <w:rPr>
          <w:color w:val="1F3864"/>
        </w:rPr>
        <w:t>Datová náročnost systému je relativně předvídatelná, v ČR je podle statistik z roku 2018 přes 6 milionů řidičů, musíme ale také počítat s řidiči, které chceme uchovávat v databázi i po odebrání ŘP nebo zaniknutí oprávnění. V ČR je dále 40 tisíc aktivních policistů, ale opět počítáme i s policisty, které si v databázi budeme uchovávat i po skončení jejich služby. Obrovský nárůst např. v období jednoho roku neočekáváme.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8" w:name="_Toc531272755"/>
      <w:r>
        <w:t>Hardwarová specifikace</w:t>
      </w:r>
      <w:bookmarkEnd w:id="8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Vzhledem k velikosti a množství dat a také jejich zabezpečení je vhodné využít vlastní zázemí se serverovou infrastrukturou. Výhody vlastní serverové infrastruktury tedy jsou: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Vysoká úroveň zabezpečení dat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Přístup k datům</w:t>
      </w:r>
    </w:p>
    <w:p w:rsidR="00D375AF" w:rsidRDefault="001208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Je možné rozšíření o další servery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 w:rsidP="002B4D6C">
      <w:pPr>
        <w:pStyle w:val="muj-2"/>
      </w:pPr>
      <w:bookmarkStart w:id="9" w:name="_Toc531272756"/>
      <w:r>
        <w:t>Softwarová specifikace</w:t>
      </w:r>
      <w:bookmarkEnd w:id="9"/>
    </w:p>
    <w:p w:rsidR="00D375AF" w:rsidRDefault="00120835">
      <w:pPr>
        <w:spacing w:before="240" w:after="0"/>
        <w:rPr>
          <w:color w:val="1F3864"/>
        </w:rPr>
      </w:pPr>
      <w:r>
        <w:rPr>
          <w:color w:val="1F3864"/>
        </w:rPr>
        <w:t>Systém bude využívat Windows Server OS, jelikož nabízí větší míru zabezpečení v porovnání s jinými OS. Mezi další výhody tohoto OS patří: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Rychlost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Snadná konfigurace</w:t>
      </w:r>
    </w:p>
    <w:p w:rsidR="00D375AF" w:rsidRDefault="001208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1F3864"/>
        </w:rPr>
      </w:pPr>
      <w:r>
        <w:rPr>
          <w:color w:val="1F3864"/>
        </w:rPr>
        <w:t>Zálohování dat</w:t>
      </w:r>
    </w:p>
    <w:p w:rsidR="00D375AF" w:rsidRDefault="00D375AF">
      <w:pPr>
        <w:spacing w:after="0"/>
        <w:rPr>
          <w:color w:val="1F3864"/>
        </w:rPr>
      </w:pP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Databázové řešení</w:t>
      </w:r>
      <w:r>
        <w:rPr>
          <w:color w:val="1F3864"/>
        </w:rPr>
        <w:t xml:space="preserve">: </w:t>
      </w:r>
      <w:proofErr w:type="spellStart"/>
      <w:r>
        <w:rPr>
          <w:color w:val="1F3864"/>
        </w:rPr>
        <w:t>MySQL</w:t>
      </w:r>
      <w:proofErr w:type="spellEnd"/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IDE</w:t>
      </w:r>
      <w:r>
        <w:rPr>
          <w:color w:val="1F3864"/>
        </w:rPr>
        <w:t>: SQL Server Management Studio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Desktopová aplikace: </w:t>
      </w:r>
      <w:r>
        <w:rPr>
          <w:color w:val="1F3864"/>
        </w:rPr>
        <w:t>platforma 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>Webová aplikace</w:t>
      </w:r>
      <w:r>
        <w:rPr>
          <w:color w:val="1F3864"/>
        </w:rPr>
        <w:t>: platforma .NET, ASP.NET</w:t>
      </w:r>
    </w:p>
    <w:p w:rsidR="00D375AF" w:rsidRDefault="00120835">
      <w:pPr>
        <w:spacing w:after="0"/>
        <w:rPr>
          <w:color w:val="1F3864"/>
        </w:rPr>
      </w:pPr>
      <w:r>
        <w:rPr>
          <w:b/>
          <w:color w:val="1F3864"/>
        </w:rPr>
        <w:t xml:space="preserve"> IDE pro vývoj desktopové a webové aplikace</w:t>
      </w:r>
      <w:r>
        <w:rPr>
          <w:color w:val="1F3864"/>
        </w:rPr>
        <w:t xml:space="preserve">: Microsoft </w:t>
      </w:r>
      <w:proofErr w:type="spellStart"/>
      <w:r>
        <w:rPr>
          <w:color w:val="1F3864"/>
        </w:rPr>
        <w:t>Visual</w:t>
      </w:r>
      <w:proofErr w:type="spellEnd"/>
      <w:r>
        <w:rPr>
          <w:color w:val="1F3864"/>
        </w:rPr>
        <w:t xml:space="preserve"> Studio</w:t>
      </w: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D375AF" w:rsidRDefault="00D375AF">
      <w:pPr>
        <w:spacing w:after="0"/>
        <w:rPr>
          <w:color w:val="1F3864"/>
        </w:rPr>
      </w:pPr>
    </w:p>
    <w:p w:rsidR="0055388F" w:rsidRDefault="002B4D6C" w:rsidP="002B4D6C">
      <w:pPr>
        <w:pStyle w:val="muj-1"/>
      </w:pPr>
      <w:bookmarkStart w:id="10" w:name="_Toc531272757"/>
      <w:r>
        <w:lastRenderedPageBreak/>
        <w:t>Skica</w:t>
      </w:r>
      <w:bookmarkEnd w:id="10"/>
    </w:p>
    <w:p w:rsidR="002B4D6C" w:rsidRDefault="002B4D6C">
      <w:pPr>
        <w:spacing w:after="0"/>
        <w:rPr>
          <w:color w:val="1F3864"/>
        </w:rPr>
      </w:pPr>
    </w:p>
    <w:p w:rsidR="002B4D6C" w:rsidRDefault="002B4D6C">
      <w:pPr>
        <w:spacing w:after="0"/>
        <w:rPr>
          <w:color w:val="1F3864"/>
        </w:rPr>
      </w:pPr>
    </w:p>
    <w:p w:rsidR="009572CB" w:rsidRDefault="009572CB">
      <w:pPr>
        <w:spacing w:after="0"/>
        <w:rPr>
          <w:color w:val="1F3864"/>
        </w:rPr>
      </w:pPr>
    </w:p>
    <w:p w:rsidR="009572CB" w:rsidRDefault="009572CB" w:rsidP="009572CB">
      <w:pPr>
        <w:pStyle w:val="muj-2"/>
      </w:pPr>
      <w:bookmarkStart w:id="11" w:name="_Toc531272758"/>
      <w:r>
        <w:t>Profil řidiče</w:t>
      </w:r>
      <w:bookmarkEnd w:id="11"/>
    </w:p>
    <w:p w:rsidR="00213DEC" w:rsidRDefault="00213DEC">
      <w:pPr>
        <w:spacing w:after="0"/>
        <w:rPr>
          <w:color w:val="1F3864"/>
        </w:rPr>
      </w:pPr>
    </w:p>
    <w:p w:rsidR="009572CB" w:rsidRDefault="008D4BF2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6FBB7A06" wp14:editId="36F7EAE8">
            <wp:extent cx="5304647" cy="45053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734" cy="450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70" w:rsidRDefault="00500270" w:rsidP="00B3256B">
      <w:pPr>
        <w:pStyle w:val="muj-2"/>
        <w:rPr>
          <w:noProof/>
        </w:rPr>
      </w:pPr>
    </w:p>
    <w:p w:rsidR="009572CB" w:rsidRDefault="00A37476" w:rsidP="00B3256B">
      <w:pPr>
        <w:pStyle w:val="muj-2"/>
        <w:rPr>
          <w:noProof/>
        </w:rPr>
      </w:pPr>
      <w:bookmarkStart w:id="12" w:name="_Toc531272759"/>
      <w:r>
        <w:rPr>
          <w:noProof/>
        </w:rPr>
        <w:t>Jednotné p</w:t>
      </w:r>
      <w:r w:rsidR="00B3256B">
        <w:rPr>
          <w:noProof/>
        </w:rPr>
        <w:t>řihlášení pro řidiče i zaměstnance</w:t>
      </w:r>
      <w:bookmarkEnd w:id="12"/>
    </w:p>
    <w:p w:rsidR="00B3256B" w:rsidRPr="00500270" w:rsidRDefault="00B3256B">
      <w:pPr>
        <w:rPr>
          <w:noProof/>
          <w:sz w:val="6"/>
        </w:rPr>
      </w:pPr>
    </w:p>
    <w:p w:rsidR="00B3256B" w:rsidRDefault="009572CB" w:rsidP="00B3256B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2A7E5A2E" wp14:editId="0F6D14A9">
            <wp:extent cx="3137100" cy="1733550"/>
            <wp:effectExtent l="0" t="0" r="635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058" t="32967" r="36536" b="39075"/>
                    <a:stretch/>
                  </pic:blipFill>
                  <pic:spPr bwMode="auto">
                    <a:xfrm>
                      <a:off x="0" y="0"/>
                      <a:ext cx="3152150" cy="174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ED2" w:rsidRDefault="00A95ED2">
      <w:pPr>
        <w:rPr>
          <w:rFonts w:ascii="Arial" w:eastAsia="Arial" w:hAnsi="Arial" w:cs="Arial"/>
          <w:b/>
          <w:color w:val="1F3864"/>
          <w:sz w:val="28"/>
          <w:szCs w:val="28"/>
        </w:rPr>
      </w:pPr>
      <w:r>
        <w:br w:type="page"/>
      </w:r>
    </w:p>
    <w:p w:rsidR="00B3256B" w:rsidRDefault="0051198B" w:rsidP="0051198B">
      <w:pPr>
        <w:pStyle w:val="muj-2"/>
      </w:pPr>
      <w:bookmarkStart w:id="13" w:name="_Toc531272760"/>
      <w:r>
        <w:lastRenderedPageBreak/>
        <w:t>Vytvoření nového záznamu</w:t>
      </w:r>
      <w:bookmarkEnd w:id="13"/>
    </w:p>
    <w:p w:rsidR="0051198B" w:rsidRDefault="0051198B" w:rsidP="00B3256B">
      <w:pPr>
        <w:rPr>
          <w:color w:val="1F3864"/>
        </w:rPr>
      </w:pPr>
    </w:p>
    <w:p w:rsidR="0051198B" w:rsidRDefault="0051198B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9F9750F" wp14:editId="32E710BB">
            <wp:extent cx="5760720" cy="280606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6B" w:rsidRDefault="00B3256B">
      <w:pPr>
        <w:rPr>
          <w:color w:val="1F3864"/>
        </w:rPr>
      </w:pPr>
    </w:p>
    <w:p w:rsidR="00B3256B" w:rsidRDefault="00B3256B">
      <w:pPr>
        <w:rPr>
          <w:color w:val="1F3864"/>
        </w:rPr>
      </w:pPr>
    </w:p>
    <w:p w:rsidR="00500270" w:rsidRDefault="00500270" w:rsidP="00500270">
      <w:pPr>
        <w:pStyle w:val="muj-2"/>
      </w:pPr>
      <w:bookmarkStart w:id="14" w:name="_Toc531272761"/>
      <w:r>
        <w:t>Formulář pro volbu a provedení platby</w:t>
      </w:r>
      <w:bookmarkEnd w:id="14"/>
    </w:p>
    <w:p w:rsidR="00500270" w:rsidRDefault="00500270">
      <w:pPr>
        <w:rPr>
          <w:color w:val="1F3864"/>
        </w:rPr>
      </w:pPr>
    </w:p>
    <w:p w:rsidR="001E5112" w:rsidRDefault="00500270" w:rsidP="00A95ED2">
      <w:pPr>
        <w:jc w:val="center"/>
        <w:rPr>
          <w:color w:val="1F3864"/>
        </w:rPr>
      </w:pPr>
      <w:r>
        <w:rPr>
          <w:noProof/>
        </w:rPr>
        <w:drawing>
          <wp:inline distT="0" distB="0" distL="0" distR="0" wp14:anchorId="0333CF52" wp14:editId="3C438EE7">
            <wp:extent cx="5760720" cy="3007360"/>
            <wp:effectExtent l="0" t="0" r="0" b="254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1E5112" w:rsidRDefault="001E5112" w:rsidP="001E5112">
      <w:pPr>
        <w:pStyle w:val="muj-2"/>
      </w:pPr>
      <w:bookmarkStart w:id="15" w:name="_Toc531272762"/>
      <w:r>
        <w:lastRenderedPageBreak/>
        <w:t>Seznam vozidel zvoleného řidiče</w:t>
      </w:r>
      <w:bookmarkEnd w:id="15"/>
    </w:p>
    <w:p w:rsidR="001E5112" w:rsidRDefault="001E5112">
      <w:pPr>
        <w:rPr>
          <w:color w:val="1F3864"/>
        </w:rPr>
      </w:pPr>
    </w:p>
    <w:p w:rsidR="001E5112" w:rsidRDefault="001E5112">
      <w:pPr>
        <w:rPr>
          <w:color w:val="1F3864"/>
        </w:rPr>
      </w:pPr>
      <w:r>
        <w:rPr>
          <w:noProof/>
        </w:rPr>
        <w:drawing>
          <wp:inline distT="0" distB="0" distL="0" distR="0" wp14:anchorId="52B24B69" wp14:editId="56D894CC">
            <wp:extent cx="5760720" cy="2356485"/>
            <wp:effectExtent l="0" t="0" r="0" b="571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2" w:rsidRDefault="001E5112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744AA9" w:rsidRDefault="00744AA9" w:rsidP="00744AA9">
      <w:pPr>
        <w:pStyle w:val="muj-2"/>
      </w:pPr>
      <w:bookmarkStart w:id="16" w:name="_Toc531272763"/>
      <w:r>
        <w:t>Seznam přestupků daného řidiče</w:t>
      </w:r>
      <w:bookmarkEnd w:id="16"/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  <w:r>
        <w:rPr>
          <w:noProof/>
        </w:rPr>
        <w:drawing>
          <wp:inline distT="0" distB="0" distL="0" distR="0" wp14:anchorId="5F4E0AAE" wp14:editId="3BD08889">
            <wp:extent cx="5760720" cy="2895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A9" w:rsidRDefault="00744AA9">
      <w:pPr>
        <w:rPr>
          <w:color w:val="1F3864"/>
        </w:rPr>
      </w:pPr>
    </w:p>
    <w:p w:rsidR="00744AA9" w:rsidRDefault="00744AA9">
      <w:pPr>
        <w:rPr>
          <w:color w:val="1F3864"/>
        </w:rPr>
      </w:pPr>
    </w:p>
    <w:p w:rsidR="001E5112" w:rsidRDefault="001E5112">
      <w:pPr>
        <w:rPr>
          <w:color w:val="1F3864"/>
        </w:rPr>
      </w:pPr>
    </w:p>
    <w:p w:rsidR="00213DEC" w:rsidRDefault="00213DEC">
      <w:pPr>
        <w:rPr>
          <w:color w:val="1F3864"/>
        </w:rPr>
      </w:pPr>
      <w:r>
        <w:rPr>
          <w:color w:val="1F3864"/>
        </w:rPr>
        <w:br w:type="page"/>
      </w:r>
    </w:p>
    <w:p w:rsidR="00213DEC" w:rsidRDefault="00213DEC" w:rsidP="00213DEC">
      <w:pPr>
        <w:pStyle w:val="muj-1"/>
      </w:pPr>
      <w:bookmarkStart w:id="17" w:name="_Toc531272764"/>
      <w:r>
        <w:lastRenderedPageBreak/>
        <w:t>Návrh doménového modelu</w:t>
      </w:r>
      <w:bookmarkEnd w:id="17"/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213DEC">
      <w:pPr>
        <w:spacing w:after="0"/>
        <w:rPr>
          <w:color w:val="1F3864"/>
        </w:rPr>
      </w:pPr>
    </w:p>
    <w:p w:rsidR="00213DEC" w:rsidRDefault="00356E7B" w:rsidP="00213DEC">
      <w:pPr>
        <w:pStyle w:val="muj-2"/>
      </w:pPr>
      <w:bookmarkStart w:id="18" w:name="_Toc531272765"/>
      <w:proofErr w:type="spellStart"/>
      <w:r>
        <w:t>Class</w:t>
      </w:r>
      <w:proofErr w:type="spellEnd"/>
      <w:r w:rsidR="00213DEC">
        <w:t xml:space="preserve"> diagram</w:t>
      </w:r>
      <w:bookmarkEnd w:id="18"/>
    </w:p>
    <w:p w:rsidR="00213DEC" w:rsidRDefault="00213DEC">
      <w:pPr>
        <w:spacing w:after="0"/>
        <w:rPr>
          <w:noProof/>
        </w:rPr>
      </w:pPr>
    </w:p>
    <w:p w:rsidR="00D453D4" w:rsidRDefault="00D453D4">
      <w:pPr>
        <w:spacing w:after="0"/>
        <w:rPr>
          <w:noProof/>
        </w:rPr>
      </w:pPr>
    </w:p>
    <w:p w:rsidR="008A5914" w:rsidRDefault="008A5914">
      <w:pPr>
        <w:spacing w:after="0"/>
        <w:rPr>
          <w:noProof/>
        </w:rPr>
      </w:pPr>
    </w:p>
    <w:p w:rsidR="00D453D4" w:rsidRDefault="00D453D4">
      <w:pPr>
        <w:spacing w:after="0"/>
        <w:rPr>
          <w:noProof/>
        </w:rPr>
      </w:pPr>
    </w:p>
    <w:p w:rsidR="00D453D4" w:rsidRDefault="008A5914">
      <w:pPr>
        <w:spacing w:after="0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5756910" cy="42545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3F4" w:rsidRDefault="001733F4">
      <w:pPr>
        <w:rPr>
          <w:color w:val="1F3864"/>
        </w:rPr>
      </w:pPr>
      <w:r>
        <w:rPr>
          <w:color w:val="1F3864"/>
        </w:rPr>
        <w:br w:type="page"/>
      </w:r>
    </w:p>
    <w:p w:rsidR="00837187" w:rsidRDefault="00837187" w:rsidP="00837187">
      <w:pPr>
        <w:pStyle w:val="muj-2"/>
      </w:pPr>
      <w:bookmarkStart w:id="19" w:name="_Toc531272766"/>
      <w:r>
        <w:lastRenderedPageBreak/>
        <w:t>Sekvenční diagram – vytvoření nového záznamu</w:t>
      </w:r>
      <w:bookmarkEnd w:id="19"/>
    </w:p>
    <w:p w:rsidR="002B4D6C" w:rsidRDefault="002B4D6C">
      <w:pPr>
        <w:spacing w:after="0"/>
        <w:rPr>
          <w:color w:val="1F3864"/>
        </w:rPr>
      </w:pPr>
    </w:p>
    <w:p w:rsidR="00837187" w:rsidRDefault="001B33AC">
      <w:pPr>
        <w:spacing w:after="0"/>
        <w:rPr>
          <w:color w:val="1F3864"/>
        </w:rPr>
      </w:pPr>
      <w:r>
        <w:rPr>
          <w:noProof/>
          <w:color w:val="1F386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-629285</wp:posOffset>
            </wp:positionH>
            <wp:positionV relativeFrom="paragraph">
              <wp:posOffset>365125</wp:posOffset>
            </wp:positionV>
            <wp:extent cx="6960235" cy="7073265"/>
            <wp:effectExtent l="0" t="0" r="0" b="0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707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187" w:rsidRDefault="00837187">
      <w:pPr>
        <w:spacing w:after="0"/>
        <w:rPr>
          <w:color w:val="1F3864"/>
        </w:rPr>
      </w:pPr>
    </w:p>
    <w:p w:rsidR="00837187" w:rsidRDefault="00837187">
      <w:pPr>
        <w:rPr>
          <w:color w:val="1F3864"/>
        </w:rPr>
      </w:pPr>
      <w:r>
        <w:rPr>
          <w:color w:val="1F3864"/>
        </w:rPr>
        <w:br w:type="page"/>
      </w:r>
    </w:p>
    <w:p w:rsidR="00837187" w:rsidRDefault="00837187" w:rsidP="00837187">
      <w:pPr>
        <w:pStyle w:val="muj-2"/>
      </w:pPr>
      <w:bookmarkStart w:id="20" w:name="_Toc531272767"/>
      <w:r>
        <w:lastRenderedPageBreak/>
        <w:t>Sekvenční diagram – provedení platby</w:t>
      </w:r>
      <w:bookmarkEnd w:id="20"/>
    </w:p>
    <w:p w:rsidR="00837187" w:rsidRDefault="002F62DD">
      <w:pPr>
        <w:spacing w:after="0"/>
        <w:rPr>
          <w:color w:val="1F3864"/>
        </w:rPr>
      </w:pPr>
      <w:r>
        <w:rPr>
          <w:noProof/>
          <w:color w:val="1F386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-638810</wp:posOffset>
            </wp:positionH>
            <wp:positionV relativeFrom="paragraph">
              <wp:posOffset>185420</wp:posOffset>
            </wp:positionV>
            <wp:extent cx="7044055" cy="5057140"/>
            <wp:effectExtent l="0" t="0" r="444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055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7187" w:rsidRDefault="00837187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384222" w:rsidRDefault="00384222">
      <w:pPr>
        <w:spacing w:after="0"/>
        <w:rPr>
          <w:color w:val="1F3864"/>
        </w:rPr>
      </w:pPr>
    </w:p>
    <w:p w:rsidR="00384222" w:rsidRDefault="00384222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>
      <w:pPr>
        <w:spacing w:after="0"/>
        <w:rPr>
          <w:color w:val="1F3864"/>
        </w:rPr>
      </w:pPr>
    </w:p>
    <w:p w:rsidR="00090D8E" w:rsidRDefault="00090D8E" w:rsidP="00090D8E">
      <w:pPr>
        <w:pStyle w:val="muj-2"/>
      </w:pPr>
      <w:bookmarkStart w:id="21" w:name="_Toc531272768"/>
      <w:r>
        <w:t>Použité vzory</w:t>
      </w:r>
      <w:bookmarkEnd w:id="21"/>
    </w:p>
    <w:p w:rsidR="00351907" w:rsidRDefault="00351907" w:rsidP="00E23847">
      <w:pPr>
        <w:pStyle w:val="Odstavecseseznamem"/>
        <w:numPr>
          <w:ilvl w:val="0"/>
          <w:numId w:val="10"/>
        </w:numPr>
        <w:spacing w:before="240"/>
      </w:pPr>
      <w:r>
        <w:t>Datová vrstva:</w:t>
      </w:r>
      <w:r w:rsidR="00B901B3">
        <w:t xml:space="preserve"> </w:t>
      </w:r>
      <w:r w:rsidR="00B901B3">
        <w:rPr>
          <w:b/>
        </w:rPr>
        <w:t xml:space="preserve">Data </w:t>
      </w:r>
      <w:proofErr w:type="spellStart"/>
      <w:r w:rsidR="00B901B3">
        <w:rPr>
          <w:b/>
        </w:rPr>
        <w:t>Mapper</w:t>
      </w:r>
      <w:proofErr w:type="spellEnd"/>
    </w:p>
    <w:p w:rsidR="00351907" w:rsidRPr="00F430FA" w:rsidRDefault="00351907" w:rsidP="00351907">
      <w:pPr>
        <w:pStyle w:val="Odstavecseseznamem"/>
        <w:numPr>
          <w:ilvl w:val="0"/>
          <w:numId w:val="10"/>
        </w:numPr>
      </w:pPr>
      <w:r>
        <w:t>Doménová vrstva:</w:t>
      </w:r>
      <w:r w:rsidR="0082294C">
        <w:t xml:space="preserve"> </w:t>
      </w:r>
      <w:proofErr w:type="spellStart"/>
      <w:r w:rsidR="0082294C" w:rsidRPr="0082294C">
        <w:rPr>
          <w:b/>
        </w:rPr>
        <w:t>Domain</w:t>
      </w:r>
      <w:proofErr w:type="spellEnd"/>
      <w:r w:rsidR="0082294C" w:rsidRPr="0082294C">
        <w:rPr>
          <w:b/>
        </w:rPr>
        <w:t xml:space="preserve"> Model</w:t>
      </w:r>
    </w:p>
    <w:p w:rsidR="00F430FA" w:rsidRDefault="000606B9" w:rsidP="00351907">
      <w:pPr>
        <w:pStyle w:val="Odstavecseseznamem"/>
        <w:numPr>
          <w:ilvl w:val="0"/>
          <w:numId w:val="10"/>
        </w:numPr>
      </w:pPr>
      <w:r>
        <w:t>Další vzory:</w:t>
      </w:r>
      <w:r w:rsidR="00F430FA">
        <w:t xml:space="preserve"> </w:t>
      </w:r>
      <w:r w:rsidR="002F34F4">
        <w:rPr>
          <w:b/>
        </w:rPr>
        <w:t xml:space="preserve">Identity </w:t>
      </w:r>
      <w:proofErr w:type="spellStart"/>
      <w:r w:rsidR="00FC7E23">
        <w:rPr>
          <w:b/>
        </w:rPr>
        <w:t>f</w:t>
      </w:r>
      <w:r w:rsidR="002F34F4">
        <w:rPr>
          <w:b/>
        </w:rPr>
        <w:t>ield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Repository</w:t>
      </w:r>
      <w:bookmarkStart w:id="22" w:name="_GoBack"/>
      <w:bookmarkEnd w:id="22"/>
      <w:proofErr w:type="spellEnd"/>
    </w:p>
    <w:p w:rsidR="00547937" w:rsidRPr="00351907" w:rsidRDefault="00547937" w:rsidP="00351907">
      <w:pPr>
        <w:rPr>
          <w:rFonts w:ascii="Arial" w:eastAsia="Arial" w:hAnsi="Arial" w:cs="Arial"/>
          <w:color w:val="1F3864"/>
          <w:sz w:val="48"/>
          <w:szCs w:val="48"/>
        </w:rPr>
      </w:pPr>
      <w:r>
        <w:br w:type="page"/>
      </w:r>
    </w:p>
    <w:p w:rsidR="00090D8E" w:rsidRDefault="006A045D" w:rsidP="006A045D">
      <w:pPr>
        <w:pStyle w:val="muj-1"/>
      </w:pPr>
      <w:bookmarkStart w:id="23" w:name="_Toc531272769"/>
      <w:r>
        <w:lastRenderedPageBreak/>
        <w:t>Popis architektury systému</w:t>
      </w:r>
      <w:bookmarkEnd w:id="23"/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 w:rsidP="006A045D">
      <w:pPr>
        <w:pStyle w:val="muj-2"/>
      </w:pPr>
      <w:bookmarkStart w:id="24" w:name="_Toc531272770"/>
      <w:r>
        <w:t>Diagram komponent</w:t>
      </w:r>
      <w:bookmarkEnd w:id="24"/>
    </w:p>
    <w:p w:rsidR="006A045D" w:rsidRDefault="006A045D">
      <w:pPr>
        <w:spacing w:after="0"/>
        <w:rPr>
          <w:color w:val="1F3864"/>
        </w:rPr>
      </w:pPr>
    </w:p>
    <w:p w:rsidR="006A045D" w:rsidRDefault="00860BF6" w:rsidP="00860BF6">
      <w:pPr>
        <w:spacing w:after="0"/>
        <w:jc w:val="center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4947644" cy="7192804"/>
            <wp:effectExtent l="0" t="0" r="5715" b="825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4" cy="71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53" w:rsidRDefault="006A71B0" w:rsidP="006A71B0">
      <w:pPr>
        <w:pStyle w:val="muj-2"/>
      </w:pPr>
      <w:bookmarkStart w:id="25" w:name="_Toc531272771"/>
      <w:r>
        <w:lastRenderedPageBreak/>
        <w:t>Topologie nasazení</w:t>
      </w:r>
      <w:bookmarkEnd w:id="25"/>
    </w:p>
    <w:p w:rsidR="006A71B0" w:rsidRDefault="006A71B0">
      <w:pPr>
        <w:spacing w:after="0"/>
        <w:rPr>
          <w:color w:val="1F3864"/>
        </w:rPr>
      </w:pPr>
    </w:p>
    <w:p w:rsidR="006A71B0" w:rsidRDefault="006A71B0">
      <w:pPr>
        <w:spacing w:after="0"/>
        <w:rPr>
          <w:color w:val="1F3864"/>
        </w:rPr>
      </w:pPr>
    </w:p>
    <w:p w:rsidR="006A71B0" w:rsidRDefault="006A71B0" w:rsidP="006A71B0">
      <w:pPr>
        <w:spacing w:after="0"/>
        <w:jc w:val="center"/>
        <w:rPr>
          <w:color w:val="1F3864"/>
        </w:rPr>
      </w:pPr>
      <w:r>
        <w:rPr>
          <w:noProof/>
          <w:color w:val="1F3864"/>
        </w:rPr>
        <w:drawing>
          <wp:inline distT="0" distB="0" distL="0" distR="0">
            <wp:extent cx="4040155" cy="6172953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40" cy="617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F00A53" w:rsidRDefault="00F00A53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p w:rsidR="006A045D" w:rsidRDefault="006A045D">
      <w:pPr>
        <w:spacing w:after="0"/>
        <w:rPr>
          <w:color w:val="1F3864"/>
        </w:rPr>
      </w:pPr>
    </w:p>
    <w:sectPr w:rsidR="006A045D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80" w:rsidRDefault="00C40D80">
      <w:pPr>
        <w:spacing w:after="0" w:line="240" w:lineRule="auto"/>
      </w:pPr>
      <w:r>
        <w:separator/>
      </w:r>
    </w:p>
  </w:endnote>
  <w:endnote w:type="continuationSeparator" w:id="0">
    <w:p w:rsidR="00C40D80" w:rsidRDefault="00C4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5AF" w:rsidRDefault="0012083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21556">
      <w:rPr>
        <w:noProof/>
        <w:color w:val="000000"/>
      </w:rPr>
      <w:t>1</w:t>
    </w:r>
    <w:r>
      <w:rPr>
        <w:color w:val="000000"/>
      </w:rPr>
      <w:fldChar w:fldCharType="end"/>
    </w:r>
  </w:p>
  <w:p w:rsidR="00D375AF" w:rsidRDefault="00D375A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80" w:rsidRDefault="00C40D80">
      <w:pPr>
        <w:spacing w:after="0" w:line="240" w:lineRule="auto"/>
      </w:pPr>
      <w:r>
        <w:separator/>
      </w:r>
    </w:p>
  </w:footnote>
  <w:footnote w:type="continuationSeparator" w:id="0">
    <w:p w:rsidR="00C40D80" w:rsidRDefault="00C40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1BB"/>
    <w:multiLevelType w:val="hybridMultilevel"/>
    <w:tmpl w:val="0B8EC33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0276D3"/>
    <w:multiLevelType w:val="hybridMultilevel"/>
    <w:tmpl w:val="B96870D4"/>
    <w:lvl w:ilvl="0" w:tplc="0405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2B730846"/>
    <w:multiLevelType w:val="multilevel"/>
    <w:tmpl w:val="2D3CD71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D4B4DEF"/>
    <w:multiLevelType w:val="hybridMultilevel"/>
    <w:tmpl w:val="361C4B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2CA5"/>
    <w:multiLevelType w:val="hybridMultilevel"/>
    <w:tmpl w:val="F39E8A4E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3E22FC1"/>
    <w:multiLevelType w:val="multilevel"/>
    <w:tmpl w:val="9D86C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416CBA"/>
    <w:multiLevelType w:val="multilevel"/>
    <w:tmpl w:val="B6464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ED6FF7"/>
    <w:multiLevelType w:val="multilevel"/>
    <w:tmpl w:val="4BCC2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CD28AC"/>
    <w:multiLevelType w:val="multilevel"/>
    <w:tmpl w:val="191A6C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DEE79D8"/>
    <w:multiLevelType w:val="hybridMultilevel"/>
    <w:tmpl w:val="37F647DC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5AF"/>
    <w:rsid w:val="000538BF"/>
    <w:rsid w:val="000606B9"/>
    <w:rsid w:val="00090D8E"/>
    <w:rsid w:val="00092925"/>
    <w:rsid w:val="000C34C7"/>
    <w:rsid w:val="000E44DF"/>
    <w:rsid w:val="000F6870"/>
    <w:rsid w:val="00120835"/>
    <w:rsid w:val="001733F4"/>
    <w:rsid w:val="00190B61"/>
    <w:rsid w:val="001A121F"/>
    <w:rsid w:val="001B33AC"/>
    <w:rsid w:val="001C0F21"/>
    <w:rsid w:val="001C633D"/>
    <w:rsid w:val="001E5112"/>
    <w:rsid w:val="00203CFD"/>
    <w:rsid w:val="00213DEC"/>
    <w:rsid w:val="00220E51"/>
    <w:rsid w:val="00270325"/>
    <w:rsid w:val="002B4D6C"/>
    <w:rsid w:val="002C2618"/>
    <w:rsid w:val="002F34F4"/>
    <w:rsid w:val="002F62DD"/>
    <w:rsid w:val="00310E54"/>
    <w:rsid w:val="00351907"/>
    <w:rsid w:val="00356E7B"/>
    <w:rsid w:val="00384222"/>
    <w:rsid w:val="003E5DE0"/>
    <w:rsid w:val="00431A82"/>
    <w:rsid w:val="004360E6"/>
    <w:rsid w:val="00500270"/>
    <w:rsid w:val="0051198B"/>
    <w:rsid w:val="00547937"/>
    <w:rsid w:val="0055388F"/>
    <w:rsid w:val="0062644B"/>
    <w:rsid w:val="006A045D"/>
    <w:rsid w:val="006A55D3"/>
    <w:rsid w:val="006A71B0"/>
    <w:rsid w:val="007161A7"/>
    <w:rsid w:val="00744AA9"/>
    <w:rsid w:val="00772BA8"/>
    <w:rsid w:val="0082294C"/>
    <w:rsid w:val="00837187"/>
    <w:rsid w:val="00860BF6"/>
    <w:rsid w:val="008A5914"/>
    <w:rsid w:val="008D49F4"/>
    <w:rsid w:val="008D4BF2"/>
    <w:rsid w:val="0092151D"/>
    <w:rsid w:val="009572CB"/>
    <w:rsid w:val="009728E1"/>
    <w:rsid w:val="00993142"/>
    <w:rsid w:val="009A1CE8"/>
    <w:rsid w:val="00A33E7B"/>
    <w:rsid w:val="00A35C85"/>
    <w:rsid w:val="00A37476"/>
    <w:rsid w:val="00A54353"/>
    <w:rsid w:val="00A82C88"/>
    <w:rsid w:val="00A95ED2"/>
    <w:rsid w:val="00B03FB0"/>
    <w:rsid w:val="00B3256B"/>
    <w:rsid w:val="00B901B3"/>
    <w:rsid w:val="00BE4459"/>
    <w:rsid w:val="00C06FAB"/>
    <w:rsid w:val="00C40D80"/>
    <w:rsid w:val="00D10546"/>
    <w:rsid w:val="00D16D52"/>
    <w:rsid w:val="00D25369"/>
    <w:rsid w:val="00D375AF"/>
    <w:rsid w:val="00D453D4"/>
    <w:rsid w:val="00DC3663"/>
    <w:rsid w:val="00E07C21"/>
    <w:rsid w:val="00E21556"/>
    <w:rsid w:val="00E23847"/>
    <w:rsid w:val="00F00A53"/>
    <w:rsid w:val="00F430FA"/>
    <w:rsid w:val="00F965BB"/>
    <w:rsid w:val="00FC7E23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7FE2"/>
  <w15:docId w15:val="{80883277-272E-4BCF-A1FD-405BFA9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customStyle="1" w:styleId="muj-1">
    <w:name w:val="muj-1"/>
    <w:basedOn w:val="Normln"/>
    <w:link w:val="muj-1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0"/>
    </w:pPr>
    <w:rPr>
      <w:rFonts w:ascii="Arial" w:eastAsia="Arial" w:hAnsi="Arial" w:cs="Arial"/>
      <w:b/>
      <w:color w:val="1F3864"/>
      <w:sz w:val="48"/>
      <w:szCs w:val="48"/>
    </w:rPr>
  </w:style>
  <w:style w:type="paragraph" w:customStyle="1" w:styleId="muj-2">
    <w:name w:val="muj-2"/>
    <w:basedOn w:val="Normln"/>
    <w:link w:val="muj-2Char"/>
    <w:qFormat/>
    <w:rsid w:val="002B4D6C"/>
    <w:pPr>
      <w:pBdr>
        <w:top w:val="nil"/>
        <w:left w:val="nil"/>
        <w:bottom w:val="single" w:sz="4" w:space="1" w:color="000000"/>
        <w:right w:val="nil"/>
        <w:between w:val="nil"/>
      </w:pBdr>
      <w:spacing w:after="0"/>
      <w:outlineLvl w:val="1"/>
    </w:pPr>
    <w:rPr>
      <w:rFonts w:ascii="Arial" w:eastAsia="Arial" w:hAnsi="Arial" w:cs="Arial"/>
      <w:b/>
      <w:color w:val="1F3864"/>
      <w:sz w:val="28"/>
      <w:szCs w:val="28"/>
    </w:rPr>
  </w:style>
  <w:style w:type="character" w:customStyle="1" w:styleId="muj-1Char">
    <w:name w:val="muj-1 Char"/>
    <w:basedOn w:val="Standardnpsmoodstavce"/>
    <w:link w:val="muj-1"/>
    <w:rsid w:val="002B4D6C"/>
    <w:rPr>
      <w:rFonts w:ascii="Arial" w:eastAsia="Arial" w:hAnsi="Arial" w:cs="Arial"/>
      <w:b/>
      <w:color w:val="1F3864"/>
      <w:sz w:val="48"/>
      <w:szCs w:val="48"/>
    </w:rPr>
  </w:style>
  <w:style w:type="paragraph" w:styleId="Obsah1">
    <w:name w:val="toc 1"/>
    <w:basedOn w:val="Normln"/>
    <w:next w:val="Normln"/>
    <w:autoRedefine/>
    <w:uiPriority w:val="39"/>
    <w:unhideWhenUsed/>
    <w:rsid w:val="008D49F4"/>
    <w:pPr>
      <w:tabs>
        <w:tab w:val="right" w:pos="9062"/>
      </w:tabs>
      <w:spacing w:after="100"/>
    </w:pPr>
    <w:rPr>
      <w:b/>
      <w:noProof/>
    </w:rPr>
  </w:style>
  <w:style w:type="character" w:customStyle="1" w:styleId="muj-2Char">
    <w:name w:val="muj-2 Char"/>
    <w:basedOn w:val="Standardnpsmoodstavce"/>
    <w:link w:val="muj-2"/>
    <w:rsid w:val="002B4D6C"/>
    <w:rPr>
      <w:rFonts w:ascii="Arial" w:eastAsia="Arial" w:hAnsi="Arial" w:cs="Arial"/>
      <w:b/>
      <w:color w:val="1F3864"/>
      <w:sz w:val="28"/>
      <w:szCs w:val="28"/>
    </w:rPr>
  </w:style>
  <w:style w:type="character" w:styleId="Hypertextovodkaz">
    <w:name w:val="Hyperlink"/>
    <w:basedOn w:val="Standardnpsmoodstavce"/>
    <w:uiPriority w:val="99"/>
    <w:unhideWhenUsed/>
    <w:rsid w:val="002B4D6C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2B4D6C"/>
    <w:pPr>
      <w:spacing w:after="100"/>
      <w:ind w:left="220"/>
    </w:pPr>
  </w:style>
  <w:style w:type="paragraph" w:styleId="Odstavecseseznamem">
    <w:name w:val="List Paragraph"/>
    <w:basedOn w:val="Normln"/>
    <w:uiPriority w:val="34"/>
    <w:qFormat/>
    <w:rsid w:val="0054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20</Pages>
  <Words>1362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p.matej94@gmail.com</cp:lastModifiedBy>
  <cp:revision>51</cp:revision>
  <dcterms:created xsi:type="dcterms:W3CDTF">2018-11-03T07:58:00Z</dcterms:created>
  <dcterms:modified xsi:type="dcterms:W3CDTF">2018-11-29T15:39:00Z</dcterms:modified>
</cp:coreProperties>
</file>