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C8E" w:rsidRPr="00BC1440" w:rsidRDefault="00D262FA">
      <w:pPr>
        <w:pStyle w:val="Heading1"/>
        <w:rPr>
          <w:rFonts w:ascii="Arial" w:hAnsi="Arial" w:cs="Arial"/>
          <w:sz w:val="24"/>
          <w:szCs w:val="24"/>
        </w:rPr>
      </w:pPr>
      <w:bookmarkStart w:id="0" w:name="OLE_LINK14"/>
      <w:bookmarkStart w:id="1" w:name="OLE_LINK15"/>
      <w:r w:rsidRPr="00BC1440">
        <w:rPr>
          <w:rFonts w:ascii="Arial" w:hAnsi="Arial" w:cs="Arial"/>
          <w:sz w:val="24"/>
          <w:szCs w:val="24"/>
        </w:rPr>
        <w:t>Interview Doc</w:t>
      </w:r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675"/>
        <w:gridCol w:w="6685"/>
      </w:tblGrid>
      <w:tr w:rsidR="008E7FB4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BC1440" w:rsidRDefault="008E7FB4" w:rsidP="00D262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5" w:type="dxa"/>
          </w:tcPr>
          <w:p w:rsidR="008E7FB4" w:rsidRPr="00BC1440" w:rsidRDefault="00D262FA" w:rsidP="00D262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1440">
              <w:rPr>
                <w:rFonts w:ascii="Arial" w:hAnsi="Arial" w:cs="Arial"/>
                <w:sz w:val="24"/>
                <w:szCs w:val="24"/>
              </w:rPr>
              <w:t>AI – Filed</w:t>
            </w:r>
          </w:p>
          <w:p w:rsidR="00D262FA" w:rsidRPr="00BC1440" w:rsidRDefault="00541ACC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Russia</w:t>
            </w:r>
            <w:r w:rsidR="00D262FA" w:rsidRPr="00BC1440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E7FB4" w:rsidRPr="00BC1440" w:rsidTr="00D262FA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BC1440" w:rsidRDefault="008E7FB4" w:rsidP="00D262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5" w:type="dxa"/>
          </w:tcPr>
          <w:p w:rsidR="00D262FA" w:rsidRPr="00BC1440" w:rsidRDefault="00D262FA" w:rsidP="00541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8E7FB4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BC1440" w:rsidRDefault="008E7F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5" w:type="dxa"/>
          </w:tcPr>
          <w:p w:rsidR="008E7FB4" w:rsidRPr="00BC1440" w:rsidRDefault="008E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B4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BC1440" w:rsidRDefault="008E7F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5" w:type="dxa"/>
          </w:tcPr>
          <w:p w:rsidR="008E7FB4" w:rsidRPr="00BC1440" w:rsidRDefault="008E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B4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BC1440" w:rsidRDefault="008E7F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5" w:type="dxa"/>
          </w:tcPr>
          <w:p w:rsidR="008E7FB4" w:rsidRPr="00BC1440" w:rsidRDefault="008E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B4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BC1440" w:rsidRDefault="008E7F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5" w:type="dxa"/>
          </w:tcPr>
          <w:p w:rsidR="008E7FB4" w:rsidRPr="00BC1440" w:rsidRDefault="008E7FB4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B4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BC1440" w:rsidRDefault="008E7F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5" w:type="dxa"/>
          </w:tcPr>
          <w:p w:rsidR="008E7FB4" w:rsidRPr="00BC1440" w:rsidRDefault="008E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B4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160773" w:rsidRPr="00BC1440" w:rsidRDefault="00160773" w:rsidP="00160773">
            <w:pPr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</w:p>
        </w:tc>
        <w:tc>
          <w:tcPr>
            <w:tcW w:w="6685" w:type="dxa"/>
          </w:tcPr>
          <w:p w:rsidR="008E7FB4" w:rsidRPr="00BC1440" w:rsidRDefault="008E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0773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160773" w:rsidRPr="00BC1440" w:rsidRDefault="00160773" w:rsidP="00160773">
            <w:pPr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</w:p>
        </w:tc>
        <w:tc>
          <w:tcPr>
            <w:tcW w:w="6685" w:type="dxa"/>
          </w:tcPr>
          <w:p w:rsidR="00160773" w:rsidRPr="00BC1440" w:rsidRDefault="0016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0773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160773" w:rsidRPr="00BC1440" w:rsidRDefault="00160773" w:rsidP="00160773">
            <w:pPr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</w:p>
        </w:tc>
        <w:tc>
          <w:tcPr>
            <w:tcW w:w="6685" w:type="dxa"/>
          </w:tcPr>
          <w:p w:rsidR="00160773" w:rsidRPr="00BC1440" w:rsidRDefault="0016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0773" w:rsidRPr="00BC1440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160773" w:rsidRPr="00BC1440" w:rsidRDefault="00160773" w:rsidP="00160773">
            <w:pPr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</w:p>
        </w:tc>
        <w:tc>
          <w:tcPr>
            <w:tcW w:w="6685" w:type="dxa"/>
          </w:tcPr>
          <w:p w:rsidR="00160773" w:rsidRPr="00BC1440" w:rsidRDefault="0016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6722" w:rsidRPr="00BC1440" w:rsidRDefault="00AE6722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1. Инициативы правительства и национальная стратегия</w:t>
      </w:r>
    </w:p>
    <w:p w:rsidR="00825ABE" w:rsidRDefault="00825ABE" w:rsidP="00825ABE">
      <w:pPr>
        <w:pStyle w:val="NormalWeb"/>
      </w:pPr>
      <w:r>
        <w:t xml:space="preserve">Россия запустила несколько инициатив по продвижению роста и внедрения искусственного интеллекта. </w:t>
      </w:r>
      <w:r>
        <w:rPr>
          <w:rStyle w:val="Strong"/>
        </w:rPr>
        <w:t>Национальная стратегия по искусственному интеллекту</w:t>
      </w:r>
      <w:r>
        <w:t>, утвержденная в 2019 году, является дорожной картой, которая определяет цели страны в области развития ИИ до 2030 года. Этот план включает следующие акценты:</w:t>
      </w:r>
    </w:p>
    <w:p w:rsidR="00825ABE" w:rsidRDefault="00825ABE" w:rsidP="00F258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Исследования и инновации в области ИИ</w:t>
      </w:r>
      <w:r>
        <w:t>: Инвестиции в исследовательские институты для продвижения технологий искусственного интеллекта.</w:t>
      </w:r>
    </w:p>
    <w:p w:rsidR="00825ABE" w:rsidRDefault="00825ABE" w:rsidP="00F258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Интеграция ИИ в правительство и оборону</w:t>
      </w:r>
      <w:r>
        <w:t>: ИИ играет важную роль в таких секторах, как оборона, безопасность и государственные услуги.</w:t>
      </w:r>
    </w:p>
    <w:p w:rsidR="00825ABE" w:rsidRDefault="00825ABE" w:rsidP="00F258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ИИ для экономического роста</w:t>
      </w:r>
      <w:r>
        <w:t>: Фокус на использовании ИИ для повышения производительности и развития различных секторов, включая здравоохранение, образование, сельское хозяйство и промышленность.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2. ИИ в обороне и безопасности</w:t>
      </w:r>
    </w:p>
    <w:p w:rsidR="00825ABE" w:rsidRDefault="00825ABE" w:rsidP="00825ABE">
      <w:pPr>
        <w:pStyle w:val="NormalWeb"/>
      </w:pPr>
      <w:r>
        <w:t>ИИ является ключевым элементом оборонной стратегии России. Страна активно занимается разработкой военных приложений ИИ, включая:</w:t>
      </w:r>
    </w:p>
    <w:p w:rsidR="00825ABE" w:rsidRDefault="00825ABE" w:rsidP="00F258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Автономные системы вооружений</w:t>
      </w:r>
      <w:r>
        <w:t>: Разработка дронов и беспилотных транспортных средств с ИИ для принятия решений.</w:t>
      </w:r>
    </w:p>
    <w:p w:rsidR="00825ABE" w:rsidRDefault="00825ABE" w:rsidP="00F258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Кибербезопасность</w:t>
      </w:r>
      <w:r>
        <w:t>: Инструменты на основе ИИ для обнаружения и предотвращения кибератак, что является важным вопросом как для России, так и в глобальном контексте.</w:t>
      </w:r>
    </w:p>
    <w:p w:rsidR="00825ABE" w:rsidRDefault="00825ABE" w:rsidP="00F258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Слежение и разведка</w:t>
      </w:r>
      <w:r>
        <w:t>: ИИ все активнее используется для технологий наблюдения, распознавания лиц и сбора разведывательных данных.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3. ИИ в здравоохранении</w:t>
      </w:r>
    </w:p>
    <w:p w:rsidR="00825ABE" w:rsidRDefault="00825ABE" w:rsidP="00825ABE">
      <w:pPr>
        <w:pStyle w:val="NormalWeb"/>
      </w:pPr>
      <w:r>
        <w:t>Применение ИИ в здравоохранении становится все более популярным в России, особенно после пандемии COVID-19. Ключевые разработки включают:</w:t>
      </w:r>
    </w:p>
    <w:p w:rsidR="00825ABE" w:rsidRDefault="00825ABE" w:rsidP="00F258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ИИ в медицинской диагностике</w:t>
      </w:r>
      <w:r>
        <w:t>: Инструменты на основе ИИ помогают в раннем выявлении заболеваний, таких как рак и COVID-19, с помощью анализа изображений и распознавания паттернов.</w:t>
      </w:r>
    </w:p>
    <w:p w:rsidR="00825ABE" w:rsidRDefault="00825ABE" w:rsidP="00F258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Телемедицина и платформы для удаленной диагностики</w:t>
      </w:r>
      <w:r>
        <w:t>: Российские стартапы и медицинские организации разрабатывают телемедицинские платформы на базе ИИ для удаленной диагностики и консультаций.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4. ИИ в финансовом секторе и банковском деле</w:t>
      </w:r>
    </w:p>
    <w:p w:rsidR="00825ABE" w:rsidRDefault="00825ABE" w:rsidP="00825ABE">
      <w:pPr>
        <w:pStyle w:val="NormalWeb"/>
      </w:pPr>
      <w:r>
        <w:t>Финансовый сектор России быстро внедряет ИИ для решения различных задач:</w:t>
      </w:r>
    </w:p>
    <w:p w:rsidR="00825ABE" w:rsidRDefault="00825ABE" w:rsidP="00F258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Обнаружение и предотвращение мошенничества</w:t>
      </w:r>
      <w:r>
        <w:t>: Российские банки внедряют алгоритмы ИИ для обнаружения мошеннических действий, что помогает улучшить безопасность финансовых транзакций.</w:t>
      </w:r>
    </w:p>
    <w:p w:rsidR="00825ABE" w:rsidRDefault="00825ABE" w:rsidP="00F258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Обслуживание клиентов</w:t>
      </w:r>
      <w:r>
        <w:t>: Чат-боты и виртуальные ассистенты на основе ИИ используются для улучшения обслуживания клиентов, автоматизации запросов и повышения качества пользовательского опыта.</w:t>
      </w:r>
    </w:p>
    <w:p w:rsidR="00825ABE" w:rsidRDefault="00825ABE" w:rsidP="00F258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Оценка кредитоспособности и рисков</w:t>
      </w:r>
      <w:r>
        <w:t>: Алгоритмы машинного обучения используются для анализа больших объемов данных для оценки рисков и принятия решений по кредитованию.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5. ИИ в промышленности и Индустрии 4.0</w:t>
      </w:r>
    </w:p>
    <w:p w:rsidR="00825ABE" w:rsidRDefault="00825ABE" w:rsidP="00825ABE">
      <w:pPr>
        <w:pStyle w:val="NormalWeb"/>
      </w:pPr>
      <w:r>
        <w:t>Россия также активно использует ИИ для модернизации своей промышленности:</w:t>
      </w:r>
    </w:p>
    <w:p w:rsidR="00825ABE" w:rsidRDefault="00825ABE" w:rsidP="00F2583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Предсказательная аналитика обслуживания</w:t>
      </w:r>
      <w:r>
        <w:t>: Системы ИИ внедряются для прогнозирования отказов оборудования и оптимизации графиков обслуживания, что сокращает простои и повышает операционную эффективность.</w:t>
      </w:r>
    </w:p>
    <w:p w:rsidR="00825ABE" w:rsidRDefault="00825ABE" w:rsidP="00F2583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Умные фабрики</w:t>
      </w:r>
      <w:r>
        <w:t>: ИИ интегрируется в российский промышленный сектор для автоматизации процессов, оптимизации цепочек поставок и улучшения производственных процессов.</w:t>
      </w:r>
    </w:p>
    <w:p w:rsidR="00825ABE" w:rsidRDefault="00825ABE" w:rsidP="00F2583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Робототехника и автоматизация</w:t>
      </w:r>
      <w:r>
        <w:t>: Промышленные роботы на базе ИИ все чаще используются на заводах России для выполнения задач, таких как сборка, сварка и контроль качества.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lastRenderedPageBreak/>
        <w:t>6. ИИ в образовании</w:t>
      </w:r>
    </w:p>
    <w:p w:rsidR="00825ABE" w:rsidRDefault="00825ABE" w:rsidP="00825ABE">
      <w:pPr>
        <w:pStyle w:val="NormalWeb"/>
      </w:pPr>
      <w:r>
        <w:t>Образование — еще одна область, где ИИ делает значительные шаги в России:</w:t>
      </w:r>
    </w:p>
    <w:p w:rsidR="00825ABE" w:rsidRDefault="00825ABE" w:rsidP="00F2583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Платформы для обучения с использованием ИИ</w:t>
      </w:r>
      <w:r>
        <w:t>: Несколько российских компаний разрабатывают адаптивные образовательные системы, которые персонализируют процесс обучения, анализируя поведение, сильные и слабые стороны студентов.</w:t>
      </w:r>
    </w:p>
    <w:p w:rsidR="00825ABE" w:rsidRDefault="00825ABE" w:rsidP="00F2583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ИИ в разработке учебных программ</w:t>
      </w:r>
      <w:r>
        <w:t>: В России уделяется большое внимание подготовке следующего поколения экспертов по ИИ, с увеличением количества курсов по ИИ и машинному обучению в университетах и специализированных программах.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7. ИИ в умных городах и городском развитии</w:t>
      </w:r>
    </w:p>
    <w:p w:rsidR="00825ABE" w:rsidRDefault="00825ABE" w:rsidP="00825ABE">
      <w:pPr>
        <w:pStyle w:val="NormalWeb"/>
      </w:pPr>
      <w:r>
        <w:t>Города России активно внедряют технологии ИИ для улучшения управления городским хозяйством и повышения качества жизни:</w:t>
      </w:r>
    </w:p>
    <w:p w:rsidR="00825ABE" w:rsidRDefault="00825ABE" w:rsidP="00F258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Управление трафиком</w:t>
      </w:r>
      <w:r>
        <w:t>: ИИ используется для оптимизации транспортных потоков в крупных городах, таких как Москва и Санкт-Петербург, что помогает снижать заторы и улучшать транспортную эффективность.</w:t>
      </w:r>
    </w:p>
    <w:p w:rsidR="00825ABE" w:rsidRDefault="00825ABE" w:rsidP="00F258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Общественная безопасность и правопорядок</w:t>
      </w:r>
      <w:r>
        <w:t>: Системы распознавания лиц на основе ИИ применяются в камерах видеонаблюдения для наблюдения за безопасностью и более быстрого выявления лиц, представляющих интерес.</w:t>
      </w:r>
    </w:p>
    <w:p w:rsidR="00825ABE" w:rsidRDefault="00825ABE" w:rsidP="00F258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Умные коммунальные службы</w:t>
      </w:r>
      <w:r>
        <w:t>: Системы ИИ также используются для оптимизации потребления энергии и управления коммунальными услугами в городских условиях.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8. Растущая экосистема стартапов в области ИИ</w:t>
      </w:r>
    </w:p>
    <w:p w:rsidR="00825ABE" w:rsidRDefault="00825ABE" w:rsidP="00825ABE">
      <w:pPr>
        <w:pStyle w:val="NormalWeb"/>
      </w:pPr>
      <w:r>
        <w:t>Экосистема стартапов в области ИИ в России растет, и в различных секторах, таких как здравоохранение, финансы и образование, появляются новые компании. Некоторые из заметных стартапов включают:</w:t>
      </w:r>
    </w:p>
    <w:p w:rsidR="00825ABE" w:rsidRDefault="00825ABE" w:rsidP="00F258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VisionLabs</w:t>
      </w:r>
      <w:r>
        <w:t>: Специализируется на технологиях компьютерного зрения и распознавания лиц.</w:t>
      </w:r>
    </w:p>
    <w:p w:rsidR="00825ABE" w:rsidRDefault="00825ABE" w:rsidP="00F258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Abbyy</w:t>
      </w:r>
      <w:r>
        <w:t>: Лидер в области распознавания текста и обработки документов с использованием ИИ.</w:t>
      </w:r>
    </w:p>
    <w:p w:rsidR="00825ABE" w:rsidRDefault="00825ABE" w:rsidP="00F258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Yandex</w:t>
      </w:r>
      <w:r>
        <w:t>: Часто называемый "российским Google", Яндекс активно инвестирует в ИИ для своей поисковой системы, автономных транспортных средств и цифровых ассистентов.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9. Вызовы и этические вопросы</w:t>
      </w:r>
    </w:p>
    <w:p w:rsidR="00825ABE" w:rsidRDefault="00825ABE" w:rsidP="00825ABE">
      <w:pPr>
        <w:pStyle w:val="NormalWeb"/>
      </w:pPr>
      <w:r>
        <w:t>Несмотря на значительные успехи, развитие ИИ в России сталкивается с рядом проблем:</w:t>
      </w:r>
    </w:p>
    <w:p w:rsidR="00825ABE" w:rsidRDefault="00825ABE" w:rsidP="00F2583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Нехватка кадров</w:t>
      </w:r>
      <w:r>
        <w:t>: Хотя правительство России активно инвестирует в образование, по-прежнему существует нехватка высококвалифицированных специалистов по ИИ, что ограничивает потенциал развития этой области.</w:t>
      </w:r>
    </w:p>
    <w:p w:rsidR="00825ABE" w:rsidRDefault="00825ABE" w:rsidP="00F2583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Конфиденциальность данных</w:t>
      </w:r>
      <w:r>
        <w:t>: С увеличением использования систем распознавания лиц и ИИ для наблюдения возрастает обеспокоенность по поводу конфиденциальности данных, защиты персональных данных и возможного неправомерного использования технологий ИИ.</w:t>
      </w:r>
    </w:p>
    <w:p w:rsidR="00825ABE" w:rsidRDefault="00825ABE" w:rsidP="00F2583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Геополитические факторы</w:t>
      </w:r>
      <w:r>
        <w:t>: Санкции и геополитическая напряженность влияют на способность России получать доступ к определенным технологиям и сотрудничать с глобальными технологическими компаниями, что сказывается на общей экосистеме ИИ.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10. Сотрудничество с глобальными лидерами в области ИИ</w:t>
      </w:r>
    </w:p>
    <w:p w:rsidR="00825ABE" w:rsidRDefault="00825ABE" w:rsidP="00825ABE">
      <w:pPr>
        <w:pStyle w:val="NormalWeb"/>
      </w:pPr>
      <w:r>
        <w:t>Россия активно нацелена на партнерство и сотрудничество с другими странами для развития своих возможностей в области ИИ. Эти сотрудничества включают партнерства в области исследований и разработок с такими странами, как Китай, а также изучение потенциала для торговли и технологического обмена, несмотря на геополитические трудности.</w:t>
      </w:r>
    </w:p>
    <w:p w:rsidR="00825ABE" w:rsidRDefault="00825ABE" w:rsidP="00825ABE">
      <w:r>
        <w:pict>
          <v:rect id="_x0000_i1351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Заключение</w:t>
      </w:r>
    </w:p>
    <w:p w:rsidR="00825ABE" w:rsidRDefault="00825ABE" w:rsidP="00825ABE">
      <w:pPr>
        <w:pStyle w:val="NormalWeb"/>
      </w:pPr>
      <w:r>
        <w:t>ИИ становится краеугольным камнем национальной стратегии развития России, находя применение в таких областях, как оборона, здравоохранение, финансы и производство. Правительственные инициативы создают основу для широкого внедрения ИИ, а частный сектор, включая стартапы и уже существующие компании, вносит свой вклад в инновации в области ИИ. Тем не менее, для дальнейшего роста России в этой области необходимо решить такие проблемы, как нехватка специалистов и вопросы этики.</w:t>
      </w:r>
    </w:p>
    <w:p w:rsidR="00D262FA" w:rsidRPr="00BC1440" w:rsidRDefault="00D262FA">
      <w:pPr>
        <w:rPr>
          <w:rFonts w:ascii="Arial" w:hAnsi="Arial" w:cs="Arial"/>
          <w:sz w:val="24"/>
          <w:szCs w:val="24"/>
        </w:rPr>
      </w:pPr>
    </w:p>
    <w:p w:rsidR="00825ABE" w:rsidRDefault="00825ABE" w:rsidP="00825ABE">
      <w:pPr>
        <w:pStyle w:val="Heading1"/>
      </w:pPr>
      <w:bookmarkStart w:id="3" w:name="OLE_LINK9"/>
      <w:bookmarkStart w:id="4" w:name="OLE_LINK10"/>
      <w:bookmarkEnd w:id="0"/>
      <w:bookmarkEnd w:id="1"/>
      <w:r>
        <w:rPr>
          <w:rStyle w:val="Strong"/>
          <w:b/>
          <w:bCs/>
        </w:rPr>
        <w:lastRenderedPageBreak/>
        <w:t>Отчет об индустрии ИИ: ключевые статистические данные и тенденции</w: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Введение</w:t>
      </w:r>
    </w:p>
    <w:p w:rsidR="00825ABE" w:rsidRDefault="00825ABE" w:rsidP="00825ABE">
      <w:pPr>
        <w:pStyle w:val="NormalWeb"/>
      </w:pPr>
      <w:r>
        <w:t>Искусственный интеллект (ИИ) продолжает преобразовывать отрасли и революционизировать мировую экономику. От прогнозов роста рынка до растущего влияния ИИ на производительность бизнеса — этот отчет исследует наиболее значимые статистические данные по ИИ, подчеркивая его быстрый рост и трансформационную роль, которую он должен сыграть в будущем. Отчет также рассматривает вопросы, связанные с внедрением ИИ, рынком труда и доверием общественности, предоставляя всесторонний обзор возможностей и вызовов ИИ.</w:t>
      </w:r>
    </w:p>
    <w:p w:rsidR="00825ABE" w:rsidRDefault="00825ABE" w:rsidP="00825ABE">
      <w:r>
        <w:pict>
          <v:rect id="_x0000_i1437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1. Рост рынка ИИ и экономическое влияние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Размер рынка ИИ</w:t>
      </w:r>
    </w:p>
    <w:p w:rsidR="00825ABE" w:rsidRDefault="00825ABE" w:rsidP="00825ABE">
      <w:pPr>
        <w:pStyle w:val="NormalWeb"/>
      </w:pPr>
      <w:r>
        <w:t xml:space="preserve">Ожидается, что глобальный рынок ИИ будет стремительно расти, достигнув </w:t>
      </w:r>
      <w:r>
        <w:rPr>
          <w:rStyle w:val="Strong"/>
        </w:rPr>
        <w:t>$1,339 трлн к 2030 году</w:t>
      </w:r>
      <w:r>
        <w:t xml:space="preserve"> по сравнению с его оценочной стоимостью в </w:t>
      </w:r>
      <w:r>
        <w:rPr>
          <w:rStyle w:val="Strong"/>
        </w:rPr>
        <w:t>$214 млрд в 2024 году</w:t>
      </w:r>
      <w:r>
        <w:t xml:space="preserve">. Это представляет собой совокупный годовой темп роста (CAGR) в </w:t>
      </w:r>
      <w:r>
        <w:rPr>
          <w:rStyle w:val="Strong"/>
        </w:rPr>
        <w:t>36,6%</w:t>
      </w:r>
      <w:r>
        <w:t xml:space="preserve"> в период с 2023 по 2030 год, что подчеркивает потенциал ИИ в революционизации отраслей и повышении производительности в различных секторах.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lastRenderedPageBreak/>
        <w:t>Влияние ИИ на ВВП</w:t>
      </w:r>
    </w:p>
    <w:p w:rsidR="00825ABE" w:rsidRDefault="00825ABE" w:rsidP="00825ABE">
      <w:pPr>
        <w:pStyle w:val="NormalWeb"/>
      </w:pPr>
      <w:r>
        <w:t xml:space="preserve">Влияние ИИ на экономику значительное — ожидается, что к 2030 году ИИ обеспечит </w:t>
      </w:r>
      <w:r>
        <w:rPr>
          <w:rStyle w:val="Strong"/>
        </w:rPr>
        <w:t>21% чистого прироста ВВП США</w:t>
      </w:r>
      <w:r>
        <w:t>. Это подчеркивает ключевую роль ИИ в стимулировании экономического роста благодаря инновациям, которые оптимизируют процессы, повышают эффективность операций и улучшают принятие решений.</w:t>
      </w:r>
    </w:p>
    <w:p w:rsidR="00825ABE" w:rsidRDefault="00825ABE" w:rsidP="00825ABE">
      <w:r>
        <w:pict>
          <v:rect id="_x0000_i1438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2. Внедрение ИИ в различных отраслях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Использование ИИ в бизнесе</w:t>
      </w:r>
    </w:p>
    <w:p w:rsidR="00825ABE" w:rsidRDefault="00825ABE" w:rsidP="00825ABE">
      <w:pPr>
        <w:pStyle w:val="NormalWeb"/>
      </w:pPr>
      <w:r>
        <w:t xml:space="preserve">По состоянию на 2024 год, </w:t>
      </w:r>
      <w:r>
        <w:rPr>
          <w:rStyle w:val="Strong"/>
        </w:rPr>
        <w:t>72% компаний</w:t>
      </w:r>
      <w:r>
        <w:t xml:space="preserve"> внедрили ИИ хотя бы в одну бизнес-функцию, что является резким увеличением по сравнению с предыдущими годами. Из них </w:t>
      </w:r>
      <w:r>
        <w:rPr>
          <w:rStyle w:val="Strong"/>
        </w:rPr>
        <w:t>50%</w:t>
      </w:r>
      <w:r>
        <w:t xml:space="preserve"> используют ИИ в двух или более функциях, причем самые распространенные приложения включают обслуживание клиентов, операционную деятельность и маркетинг.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Повышение производительности с помощью ИИ</w:t>
      </w:r>
    </w:p>
    <w:p w:rsidR="00825ABE" w:rsidRDefault="00825ABE" w:rsidP="00825ABE">
      <w:pPr>
        <w:pStyle w:val="NormalWeb"/>
      </w:pPr>
      <w:r>
        <w:t xml:space="preserve">ИИ считается ключевым фактором повышения производительности бизнеса: </w:t>
      </w:r>
      <w:r>
        <w:rPr>
          <w:rStyle w:val="Strong"/>
        </w:rPr>
        <w:t>64% компаний</w:t>
      </w:r>
      <w:r>
        <w:t xml:space="preserve"> сообщили, что ИИ помог улучшить производительность. Благодаря автоматизации рутинных задач и повышению эффективности ИИ позволяет бизнесу сосредоточиться на задачах с более высокой добавленной стоимостью.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Лидеры по внедрению ИИ в странах</w:t>
      </w:r>
    </w:p>
    <w:p w:rsidR="00825ABE" w:rsidRDefault="00825ABE" w:rsidP="00825ABE">
      <w:pPr>
        <w:pStyle w:val="NormalWeb"/>
      </w:pPr>
      <w:r>
        <w:rPr>
          <w:rStyle w:val="Strong"/>
        </w:rPr>
        <w:t>Индия</w:t>
      </w:r>
      <w:r>
        <w:t xml:space="preserve"> возглавляет мировые показатели по внедрению ИИ, с </w:t>
      </w:r>
      <w:r>
        <w:rPr>
          <w:rStyle w:val="Strong"/>
        </w:rPr>
        <w:t>59% организаций</w:t>
      </w:r>
      <w:r>
        <w:t xml:space="preserve">, использующих ИИ хотя бы в одной бизнес-функции, за ней следуют </w:t>
      </w:r>
      <w:r>
        <w:rPr>
          <w:rStyle w:val="Strong"/>
        </w:rPr>
        <w:t>Объединенные Арабские Эмираты (58%)</w:t>
      </w:r>
      <w:r>
        <w:t xml:space="preserve">, </w:t>
      </w:r>
      <w:r>
        <w:rPr>
          <w:rStyle w:val="Strong"/>
        </w:rPr>
        <w:t>Сингапур (53%)</w:t>
      </w:r>
      <w:r>
        <w:t xml:space="preserve"> и </w:t>
      </w:r>
      <w:r>
        <w:rPr>
          <w:rStyle w:val="Strong"/>
        </w:rPr>
        <w:t>Китай (50%)</w:t>
      </w:r>
      <w:r>
        <w:t xml:space="preserve">. Между тем такие страны, как </w:t>
      </w:r>
      <w:r>
        <w:rPr>
          <w:rStyle w:val="Strong"/>
        </w:rPr>
        <w:t>Австралия (29%)</w:t>
      </w:r>
      <w:r>
        <w:t xml:space="preserve">, </w:t>
      </w:r>
      <w:r>
        <w:rPr>
          <w:rStyle w:val="Strong"/>
        </w:rPr>
        <w:t>Испания (28%)</w:t>
      </w:r>
      <w:r>
        <w:t xml:space="preserve"> и </w:t>
      </w:r>
      <w:r>
        <w:rPr>
          <w:rStyle w:val="Strong"/>
        </w:rPr>
        <w:t>Франция (26%)</w:t>
      </w:r>
      <w:r>
        <w:t>, демонстрируют более медленные темпы внедрения ИИ.</w:t>
      </w:r>
    </w:p>
    <w:p w:rsidR="00825ABE" w:rsidRDefault="00825ABE" w:rsidP="00825ABE">
      <w:r>
        <w:pict>
          <v:rect id="_x0000_i1439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lastRenderedPageBreak/>
        <w:t>3. Влияние ИИ на рынок труда и занятость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Опасения по поводу потери рабочих мест</w:t>
      </w:r>
    </w:p>
    <w:p w:rsidR="00825ABE" w:rsidRDefault="00825ABE" w:rsidP="00825ABE">
      <w:pPr>
        <w:pStyle w:val="NormalWeb"/>
      </w:pPr>
      <w:r>
        <w:t xml:space="preserve">ИИ-автоматизация может вытеснить около </w:t>
      </w:r>
      <w:r>
        <w:rPr>
          <w:rStyle w:val="Strong"/>
        </w:rPr>
        <w:t>400 миллионов работников по всему миру к 2030 году</w:t>
      </w:r>
      <w:r>
        <w:t xml:space="preserve">, что затронет примерно </w:t>
      </w:r>
      <w:r>
        <w:rPr>
          <w:rStyle w:val="Strong"/>
        </w:rPr>
        <w:t>15% мирового рынка труда</w:t>
      </w:r>
      <w:r>
        <w:t>. Наиболее пострадавшими, вероятно, окажутся такие отрасли, как производство, логистика и обслуживание клиентов.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Опасения работников</w:t>
      </w:r>
    </w:p>
    <w:p w:rsidR="00825ABE" w:rsidRDefault="00825ABE" w:rsidP="00825ABE">
      <w:pPr>
        <w:pStyle w:val="NormalWeb"/>
      </w:pPr>
      <w:r>
        <w:rPr>
          <w:rStyle w:val="Strong"/>
        </w:rPr>
        <w:t>77% людей</w:t>
      </w:r>
      <w:r>
        <w:t xml:space="preserve"> обеспокоены возможной потерей рабочих мест из-за ИИ в ближайший год. Это подчеркивает растущие опасения по поводу роли ИИ в изменении рынков труда и замене человеческих работников в некоторых отраслях.</w:t>
      </w:r>
    </w:p>
    <w:p w:rsidR="00825ABE" w:rsidRDefault="00825ABE" w:rsidP="00825ABE">
      <w:r>
        <w:pict>
          <v:rect id="_x0000_i1440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4. ИИ в конкретных секторах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Здравоохранение и автомобильная промышленность</w:t>
      </w:r>
    </w:p>
    <w:p w:rsidR="00825ABE" w:rsidRDefault="00825ABE" w:rsidP="00825ABE">
      <w:pPr>
        <w:pStyle w:val="NormalWeb"/>
      </w:pPr>
      <w:r>
        <w:t xml:space="preserve">Ожидается, что долгосрочное влияние ИИ будет наибольшим в таких отраслях, как здравоохранение и автомобильная промышленность, где уровень внедрения ИИ составляет </w:t>
      </w:r>
      <w:r>
        <w:rPr>
          <w:rStyle w:val="Strong"/>
        </w:rPr>
        <w:t>40% в здравоохранении</w:t>
      </w:r>
      <w:r>
        <w:t xml:space="preserve"> и </w:t>
      </w:r>
      <w:r>
        <w:rPr>
          <w:rStyle w:val="Strong"/>
        </w:rPr>
        <w:t>18% в автомобильной промышленности</w:t>
      </w:r>
      <w:r>
        <w:t>. ИИ в здравоохранении стимулирует инновации в диагностике и персонализированной медицине, в то время как в автомобильной отрасли ИИ играет ключевую роль в развитии автономных транспортных средств.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Автономные автомобили</w:t>
      </w:r>
    </w:p>
    <w:p w:rsidR="00825ABE" w:rsidRDefault="00825ABE" w:rsidP="00825ABE">
      <w:pPr>
        <w:pStyle w:val="NormalWeb"/>
      </w:pPr>
      <w:r>
        <w:t xml:space="preserve">Ожидается, что рынок автономных автомобилей значительно расширится: </w:t>
      </w:r>
      <w:r>
        <w:rPr>
          <w:rStyle w:val="Strong"/>
        </w:rPr>
        <w:t>10% транспортных средств</w:t>
      </w:r>
      <w:r>
        <w:t xml:space="preserve"> к 2030 году будут полностью автономными. Прогнозируется, что </w:t>
      </w:r>
      <w:r>
        <w:lastRenderedPageBreak/>
        <w:t xml:space="preserve">рынок вырастет с </w:t>
      </w:r>
      <w:r>
        <w:rPr>
          <w:rStyle w:val="Strong"/>
        </w:rPr>
        <w:t>20,3 миллиона автомобилей в 2021 году</w:t>
      </w:r>
      <w:r>
        <w:t xml:space="preserve"> до </w:t>
      </w:r>
      <w:r>
        <w:rPr>
          <w:rStyle w:val="Strong"/>
        </w:rPr>
        <w:t>62,4 миллиона к 2030 году</w:t>
      </w:r>
      <w:r>
        <w:t>.</w:t>
      </w:r>
    </w:p>
    <w:p w:rsidR="00825ABE" w:rsidRDefault="00825ABE" w:rsidP="00825ABE">
      <w:r>
        <w:pict>
          <v:rect id="_x0000_i1441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5. Влияние ИИ на бизнес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Отношения с клиентами и эффективность бизнеса</w:t>
      </w:r>
    </w:p>
    <w:p w:rsidR="00825ABE" w:rsidRDefault="00825ABE" w:rsidP="00825ABE">
      <w:pPr>
        <w:pStyle w:val="NormalWeb"/>
      </w:pPr>
      <w:r>
        <w:t xml:space="preserve">ИИ продемонстрировал огромный потенциал для улучшения взаимоотношений с клиентами и повышения эффективности бизнеса. </w:t>
      </w:r>
      <w:r>
        <w:rPr>
          <w:rStyle w:val="Strong"/>
        </w:rPr>
        <w:t>64% владельцев бизнеса</w:t>
      </w:r>
      <w:r>
        <w:t xml:space="preserve"> считают, что ИИ улучшит взаимодействие с клиентами, в то время как </w:t>
      </w:r>
      <w:r>
        <w:rPr>
          <w:rStyle w:val="Strong"/>
        </w:rPr>
        <w:t>более 60%</w:t>
      </w:r>
      <w:r>
        <w:t xml:space="preserve"> утверждают, что ИИ повысит производительность и оптимизирует рабочие процессы.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ИИ в электронной коммерции</w:t>
      </w:r>
    </w:p>
    <w:p w:rsidR="00825ABE" w:rsidRDefault="00825ABE" w:rsidP="00825ABE">
      <w:pPr>
        <w:pStyle w:val="NormalWeb"/>
      </w:pPr>
      <w:r>
        <w:t xml:space="preserve">ИИ стимулирует инновации в </w:t>
      </w:r>
      <w:r>
        <w:rPr>
          <w:rStyle w:val="Strong"/>
        </w:rPr>
        <w:t>моделях динамического ценообразования</w:t>
      </w:r>
      <w:r>
        <w:t xml:space="preserve"> для платформ электронной коммерции. Компании используют ИИ для прогнозирования оптимальных цен на основе поведения клиентов и рыночных тенденций, что улучшает как продажи, так и прибыль.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Опасения по поводу зависимости от технологий</w:t>
      </w:r>
    </w:p>
    <w:p w:rsidR="00825ABE" w:rsidRDefault="00825ABE" w:rsidP="00825ABE">
      <w:pPr>
        <w:pStyle w:val="NormalWeb"/>
      </w:pPr>
      <w:r>
        <w:t xml:space="preserve">Несмотря на то, что многие компании внедряют ИИ, </w:t>
      </w:r>
      <w:r>
        <w:rPr>
          <w:rStyle w:val="Strong"/>
        </w:rPr>
        <w:t>43%</w:t>
      </w:r>
      <w:r>
        <w:t xml:space="preserve"> выражают обеспокоенность по поводу чрезмерной зависимости от технологий, а </w:t>
      </w:r>
      <w:r>
        <w:rPr>
          <w:rStyle w:val="Strong"/>
        </w:rPr>
        <w:t>35%</w:t>
      </w:r>
      <w:r>
        <w:t xml:space="preserve"> обеспокоены нехваткой технических навыков для эффективного использования ИИ.</w:t>
      </w:r>
    </w:p>
    <w:p w:rsidR="00825ABE" w:rsidRDefault="00825ABE" w:rsidP="00825ABE">
      <w:r>
        <w:pict>
          <v:rect id="_x0000_i1442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lastRenderedPageBreak/>
        <w:t>6. Доверие к ИИ и отношение потребителей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Опасения по поводу дезинформации от ИИ</w:t>
      </w:r>
    </w:p>
    <w:p w:rsidR="00825ABE" w:rsidRDefault="00825ABE" w:rsidP="00825ABE">
      <w:pPr>
        <w:pStyle w:val="NormalWeb"/>
      </w:pPr>
      <w:r>
        <w:t xml:space="preserve">С ростом распространенности ИИ-систем, таких как </w:t>
      </w:r>
      <w:r>
        <w:rPr>
          <w:rStyle w:val="Strong"/>
        </w:rPr>
        <w:t>ChatGPT</w:t>
      </w:r>
      <w:r>
        <w:t xml:space="preserve">, </w:t>
      </w:r>
      <w:r>
        <w:rPr>
          <w:rStyle w:val="Strong"/>
        </w:rPr>
        <w:t>75% потребителей</w:t>
      </w:r>
      <w:r>
        <w:t xml:space="preserve"> выразили обеспокоенность по поводу возможности ИИ способствовать распространению дезинформации. Это подчеркивает важность этичного внедрения ИИ и необходимость прозрачности в работе ИИ-систем.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Доверие к компаниям, использующим ИИ</w:t>
      </w:r>
    </w:p>
    <w:p w:rsidR="00825ABE" w:rsidRDefault="00825ABE" w:rsidP="00825ABE">
      <w:pPr>
        <w:pStyle w:val="NormalWeb"/>
      </w:pPr>
      <w:r>
        <w:t xml:space="preserve">Несмотря на опасения, </w:t>
      </w:r>
      <w:r>
        <w:rPr>
          <w:rStyle w:val="Strong"/>
        </w:rPr>
        <w:t>65% потребителей</w:t>
      </w:r>
      <w:r>
        <w:t xml:space="preserve"> продолжают доверять компаниям, использующим ИИ. Это свидетельствует о том, что компании могут сохранить доверие потребителей, если будут демонстрировать прозрачность и этичное использование технологий ИИ.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Создание контента на основе ИИ</w:t>
      </w:r>
    </w:p>
    <w:p w:rsidR="00825ABE" w:rsidRDefault="00825ABE" w:rsidP="00825ABE">
      <w:pPr>
        <w:pStyle w:val="NormalWeb"/>
      </w:pPr>
      <w:r>
        <w:t xml:space="preserve">Более </w:t>
      </w:r>
      <w:r>
        <w:rPr>
          <w:rStyle w:val="Strong"/>
        </w:rPr>
        <w:t>половины респондентов (54%)</w:t>
      </w:r>
      <w:r>
        <w:t xml:space="preserve"> считают, что ИИ может улучшить качество письменного контента, а такие инструменты, как ChatGPT, играют важную роль в улучшении генерации текстов, креативности и эффективности создания контента.</w:t>
      </w:r>
    </w:p>
    <w:p w:rsidR="00825ABE" w:rsidRDefault="00825ABE" w:rsidP="00825ABE">
      <w:r>
        <w:pict>
          <v:rect id="_x0000_i1443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7. Ключевые тенденции ИИ на 2024 год и далее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Популярные приложения ИИ</w:t>
      </w:r>
    </w:p>
    <w:p w:rsidR="00825ABE" w:rsidRDefault="00825ABE" w:rsidP="00825ABE">
      <w:pPr>
        <w:pStyle w:val="NormalWeb"/>
      </w:pPr>
      <w:r>
        <w:t>В 2024 году самыми популярными приложениями ИИ будут:</w:t>
      </w:r>
    </w:p>
    <w:p w:rsidR="00825ABE" w:rsidRDefault="00825ABE" w:rsidP="00F258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Ответы на сообщения</w:t>
      </w:r>
    </w:p>
    <w:p w:rsidR="00825ABE" w:rsidRDefault="00825ABE" w:rsidP="00F258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Ответы на финансовые вопросы</w:t>
      </w:r>
    </w:p>
    <w:p w:rsidR="00825ABE" w:rsidRDefault="00825ABE" w:rsidP="00F258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Планирование маршрутов для путешествий</w:t>
      </w:r>
    </w:p>
    <w:p w:rsidR="00825ABE" w:rsidRDefault="00825ABE" w:rsidP="00F258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Создание постов в социальных сетях</w:t>
      </w:r>
    </w:p>
    <w:p w:rsidR="00825ABE" w:rsidRDefault="00825ABE" w:rsidP="00825ABE">
      <w:pPr>
        <w:pStyle w:val="NormalWeb"/>
      </w:pPr>
      <w:r>
        <w:t>Эти задачи, выполняемые ИИ, подчеркивают универсальность и потенциал ИИ для упрощения и улучшения повседневных операций.</w:t>
      </w:r>
    </w:p>
    <w:p w:rsidR="00825ABE" w:rsidRDefault="00825ABE" w:rsidP="00825ABE">
      <w:pPr>
        <w:pStyle w:val="Heading3"/>
      </w:pPr>
      <w:r>
        <w:rPr>
          <w:rStyle w:val="Strong"/>
          <w:b w:val="0"/>
          <w:bCs w:val="0"/>
        </w:rPr>
        <w:t>Быстрый рост ChatGPT</w:t>
      </w:r>
    </w:p>
    <w:p w:rsidR="00825ABE" w:rsidRDefault="00825ABE" w:rsidP="00825ABE">
      <w:pPr>
        <w:pStyle w:val="NormalWeb"/>
      </w:pPr>
      <w:r>
        <w:t xml:space="preserve">ChatGPT достиг </w:t>
      </w:r>
      <w:r>
        <w:rPr>
          <w:rStyle w:val="Strong"/>
        </w:rPr>
        <w:t>1 миллиона пользователей</w:t>
      </w:r>
      <w:r>
        <w:t xml:space="preserve"> всего за пять дней с момента запуска, что стало новым показателем для внедрения ИИ. Его быстрый рост демонстрирует огромный интерес к инструментам на базе ИИ как для личного, так и для бизнес-использования.</w:t>
      </w:r>
    </w:p>
    <w:p w:rsidR="00825ABE" w:rsidRDefault="00825ABE" w:rsidP="00825ABE">
      <w:r>
        <w:pict>
          <v:rect id="_x0000_i1444" style="width:0;height:1.5pt" o:hralign="center" o:hrstd="t" o:hr="t" fillcolor="#a0a0a0" stroked="f"/>
        </w:pict>
      </w:r>
    </w:p>
    <w:p w:rsidR="00825ABE" w:rsidRDefault="00825ABE" w:rsidP="00825ABE">
      <w:pPr>
        <w:pStyle w:val="Heading2"/>
      </w:pPr>
      <w:r>
        <w:rPr>
          <w:rStyle w:val="Strong"/>
          <w:b/>
          <w:bCs w:val="0"/>
        </w:rPr>
        <w:t>Заключение</w:t>
      </w:r>
    </w:p>
    <w:p w:rsidR="00825ABE" w:rsidRDefault="00825ABE" w:rsidP="00825ABE">
      <w:pPr>
        <w:pStyle w:val="NormalWeb"/>
      </w:pPr>
      <w:r>
        <w:t xml:space="preserve">Искусственный интеллект вносит значительные изменения в различные отрасли, экономику и рынок труда. С прогнозируемым размером рынка в </w:t>
      </w:r>
      <w:r>
        <w:rPr>
          <w:rStyle w:val="Strong"/>
        </w:rPr>
        <w:t>$1,339 трлн к 2030 году</w:t>
      </w:r>
      <w:r>
        <w:t xml:space="preserve"> влияние ИИ продолжит расти. От повышения производительности и улучшения взаимоотношений с клиентами до революционных изменений в таких секторах, как здравоохранение и автомобильная промышленность, ИИ, несомненно, определяет будущее бизнеса и общества. Тем не менее, для того чтобы воспользоваться преимуществами ИИ ответственно, крайне важно решать вопросы, связанные с дезинформацией, потерей рабочих мест и этичным использованием технологий ИИ.</w:t>
      </w:r>
    </w:p>
    <w:p w:rsidR="00684115" w:rsidRPr="00BC1440" w:rsidRDefault="00684115">
      <w:pPr>
        <w:rPr>
          <w:rFonts w:ascii="Arial" w:hAnsi="Arial" w:cs="Arial"/>
          <w:sz w:val="24"/>
          <w:szCs w:val="24"/>
        </w:rPr>
      </w:pPr>
    </w:p>
    <w:p w:rsidR="00BC1440" w:rsidRPr="00BC1440" w:rsidRDefault="00BC1440">
      <w:pPr>
        <w:rPr>
          <w:rFonts w:ascii="Arial" w:hAnsi="Arial" w:cs="Arial"/>
          <w:sz w:val="24"/>
          <w:szCs w:val="24"/>
        </w:rPr>
      </w:pPr>
    </w:p>
    <w:p w:rsidR="00BC1440" w:rsidRPr="00BC1440" w:rsidRDefault="00BC1440">
      <w:pPr>
        <w:rPr>
          <w:rFonts w:ascii="Arial" w:hAnsi="Arial" w:cs="Arial"/>
          <w:sz w:val="24"/>
          <w:szCs w:val="24"/>
        </w:rPr>
      </w:pPr>
    </w:p>
    <w:p w:rsidR="00BC1440" w:rsidRPr="00BC1440" w:rsidRDefault="00BC1440">
      <w:pPr>
        <w:rPr>
          <w:rFonts w:ascii="Arial" w:hAnsi="Arial" w:cs="Arial"/>
          <w:sz w:val="24"/>
          <w:szCs w:val="24"/>
        </w:rPr>
      </w:pPr>
    </w:p>
    <w:p w:rsidR="00BC1440" w:rsidRPr="00BC1440" w:rsidRDefault="00BC1440">
      <w:pPr>
        <w:rPr>
          <w:rFonts w:ascii="Arial" w:hAnsi="Arial" w:cs="Arial"/>
          <w:sz w:val="24"/>
          <w:szCs w:val="24"/>
        </w:rPr>
      </w:pPr>
    </w:p>
    <w:p w:rsidR="00BC1440" w:rsidRPr="00BC1440" w:rsidRDefault="00BC1440">
      <w:pPr>
        <w:rPr>
          <w:rFonts w:ascii="Arial" w:hAnsi="Arial" w:cs="Arial"/>
          <w:sz w:val="24"/>
          <w:szCs w:val="24"/>
        </w:rPr>
      </w:pPr>
    </w:p>
    <w:bookmarkEnd w:id="3"/>
    <w:bookmarkEnd w:id="4"/>
    <w:p w:rsidR="00541ACC" w:rsidRDefault="00541ACC" w:rsidP="00541ACC">
      <w:pPr>
        <w:pStyle w:val="Heading1"/>
      </w:pPr>
      <w:r>
        <w:rPr>
          <w:rStyle w:val="Strong"/>
          <w:b/>
          <w:bCs/>
        </w:rPr>
        <w:lastRenderedPageBreak/>
        <w:t>Предложение по сотрудничеству в области ИИ</w:t>
      </w:r>
    </w:p>
    <w:p w:rsidR="00541ACC" w:rsidRDefault="00541ACC" w:rsidP="00541ACC">
      <w:pPr>
        <w:pStyle w:val="Heading2"/>
      </w:pPr>
      <w:r>
        <w:rPr>
          <w:rStyle w:val="Strong"/>
          <w:b/>
          <w:bCs w:val="0"/>
        </w:rPr>
        <w:t>1. Введение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Наш опыт</w:t>
      </w:r>
    </w:p>
    <w:p w:rsidR="00541ACC" w:rsidRDefault="00541ACC" w:rsidP="00541ACC">
      <w:pPr>
        <w:pStyle w:val="NormalWeb"/>
      </w:pPr>
      <w:r>
        <w:t>Как группа экспертов в области компьютерного зрения и искусственного интеллекта с обширным опытом работы, мы разработали и оптимизировали алгоритмы, которые поддерживают широкий спектр приложений, включая обработку изображений, распознавание объектов и предсказательную аналитику. У нас за плечами солидный опыт работы над сложными проектами, основанными на ИИ, которые интегрированы в реальные системы, способствуя повышению эффективности, автоматизации и принятию решений в различных отраслях.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Цель сотрудничества</w:t>
      </w:r>
    </w:p>
    <w:p w:rsidR="00541ACC" w:rsidRDefault="00541ACC" w:rsidP="00541ACC">
      <w:pPr>
        <w:pStyle w:val="NormalWeb"/>
      </w:pPr>
      <w:r>
        <w:t>Цель нашего сотрудничества — применение передовых технологий ИИ для решения конкретных бизнес-задач, создания масштабируемых платформ с ИИ и внедрения инноваций через интеллектуальные системы. Я обладаю как техническими знаниями, так и стратегическим видением для реализации решений на базе ИИ, которые будут соответствовать бизнес-целям.</w:t>
      </w:r>
    </w:p>
    <w:p w:rsidR="00541ACC" w:rsidRDefault="00541ACC" w:rsidP="00541ACC">
      <w:r>
        <w:pict>
          <v:rect id="_x0000_i1459" style="width:0;height:1.5pt" o:hralign="center" o:hrstd="t" o:hr="t" fillcolor="#a0a0a0" stroked="f"/>
        </w:pict>
      </w:r>
    </w:p>
    <w:p w:rsidR="00541ACC" w:rsidRDefault="00541ACC" w:rsidP="00541ACC">
      <w:pPr>
        <w:pStyle w:val="Heading2"/>
      </w:pPr>
      <w:r>
        <w:rPr>
          <w:rStyle w:val="Strong"/>
          <w:b/>
          <w:bCs w:val="0"/>
        </w:rPr>
        <w:lastRenderedPageBreak/>
        <w:t>2. Обзор экспертизы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Ключевые области экспертизы</w:t>
      </w:r>
    </w:p>
    <w:p w:rsidR="00541ACC" w:rsidRDefault="00541ACC" w:rsidP="00541ACC">
      <w:pPr>
        <w:pStyle w:val="Heading4"/>
      </w:pPr>
      <w:r>
        <w:rPr>
          <w:rStyle w:val="Strong"/>
          <w:b/>
          <w:bCs w:val="0"/>
        </w:rPr>
        <w:t>Компьютерное зрение</w:t>
      </w:r>
    </w:p>
    <w:p w:rsidR="00541ACC" w:rsidRDefault="00541ACC" w:rsidP="00F25830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Обработка видео в реальном времени и распознавание объектов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Обнаружение угроз в реальном времени в системах наблюдения</w:t>
      </w:r>
      <w:r>
        <w:t>: Разработаны системы наблюдения на базе ИИ, которые в режиме реального времени выявляют и сигнализируют о подозрительных объектах или поведении, что улучшает безопасность в аэропортах, торговых центрах и городских районах.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Распознавание объектов для автономных транспортных средств</w:t>
      </w:r>
      <w:r>
        <w:t>: Интегрированы системы распознавания объектов с использованием YOLO для обнаружения пешеходов, транспортных средств и препятствий в реальном времени, что обеспечивает безопасную навигацию автономных транспортных средств.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Анализ трафика в умных городах</w:t>
      </w:r>
      <w:r>
        <w:t>: Разработаны системы анализа трафика в реальном времени для умных городов, которые отслеживают движение транспорта и прогнозируют пробки для улучшения трафика и безопасности.</w:t>
      </w:r>
    </w:p>
    <w:p w:rsidR="00541ACC" w:rsidRDefault="00541ACC" w:rsidP="00F25830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Компьютерное зрение в здравоохранении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Медицинская диагностика по изображениям</w:t>
      </w:r>
      <w:r>
        <w:t>: Созданы системы на базе ИИ, которые анализируют КТ, МРТ и рентгеновские снимки для выявления таких заболеваний, как рак и кровоизлияния в мозг, помогая радиологам в ранней диагностике и улучшении результатов лечения.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Мониторинг пациентов в реабилитации</w:t>
      </w:r>
      <w:r>
        <w:t>: Разработаны системы, отслеживающие движения пациентов во время физиотерапии с помощью видеоанализа, обеспечивающие обратную связь в реальном времени для коррекции планов лечения.</w:t>
      </w:r>
    </w:p>
    <w:p w:rsidR="00541ACC" w:rsidRDefault="00541ACC" w:rsidP="00F25830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Распознавание лиц для безопасности и аутентификации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Распознавание лиц для общественной безопасности</w:t>
      </w:r>
      <w:r>
        <w:t>: Внедрены системы распознавания лиц для общественной безопасности, позволяющие в режиме реального времени идентифицировать людей в многолюдных местах, таких как городские центры и общественный транспорт.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Безопасная аутентификация для предприятий</w:t>
      </w:r>
      <w:r>
        <w:t>: Созданы системы аутентификации по лицу для корпоративных клиентов, которые обеспечивают безопасный доступ в финансовые учреждения и корпоративные среды.</w:t>
      </w:r>
    </w:p>
    <w:p w:rsidR="00541ACC" w:rsidRDefault="00541ACC" w:rsidP="00F25830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Интеграция в более крупные экосистемы ИИ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Потоки данных</w:t>
      </w:r>
      <w:r>
        <w:t>: Построены масштабируемые каналы обработки данных для управления видео в реальном времени с камер и датчиков, обеспечивающие высокую доступность и низкую задержку в таких приложениях, как автономное вождение и наблюдение в умных городах.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Комплексные решения с ИИ</w:t>
      </w:r>
      <w:r>
        <w:t>: Разработаны комплексные решения, где видео анализируется в реальном времени, результаты сохраняются в базах данных, а пользователям предоставляются оперативные аналитические данные через интуитивно понятные панели мониторинга или API.</w:t>
      </w:r>
    </w:p>
    <w:p w:rsidR="00541ACC" w:rsidRDefault="00541ACC" w:rsidP="00F25830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Индивидуальные решения с ИИ и периферийные вычисления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Периферийный ИИ для обнаружения объектов с низкой задержкой</w:t>
      </w:r>
      <w:r>
        <w:t>: Оптимизированы модели обнаружения объектов для работы на периферийных устройствах, таких как мобильные телефоны и встроенные системы, что снижает задержку и обеспечивает энергоэффективность в реальных приложениях.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Индивидуальные модели распознавания объектов для отраслей</w:t>
      </w:r>
      <w:r>
        <w:t>: Разработаны системы распознавания объектов для специализированных отраслей, таких как обнаружение опасных материалов на производстве или мониторинг оборудования для обеспечения безопасности.</w:t>
      </w:r>
    </w:p>
    <w:p w:rsidR="00541ACC" w:rsidRDefault="00541ACC" w:rsidP="00F25830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Предсказательная аналитика для автономных и городских систем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Предсказательный анализ трафика</w:t>
      </w:r>
      <w:r>
        <w:t>: Реализованы системы предсказательной аналитики, прогнозирующие пробки и плотность транспортных средств в умных городах, что позволяет более эффективно планировать маршруты для автономных автомобилей и общественного транспорта.</w:t>
      </w:r>
    </w:p>
    <w:p w:rsidR="00541ACC" w:rsidRDefault="00541ACC" w:rsidP="00F2583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Предсказательное обслуживание промышленного оборудования</w:t>
      </w:r>
      <w:r>
        <w:t>: Разработаны системы, которые прогнозируют неисправности оборудования с использованием видеопотоков и данных с датчиков в реальном времени, что сокращает простои и оптимизирует графики технического обслуживания в промышленных средах.</w:t>
      </w:r>
    </w:p>
    <w:p w:rsidR="00541ACC" w:rsidRDefault="00541ACC" w:rsidP="00541ACC">
      <w:pPr>
        <w:spacing w:before="0" w:after="0"/>
      </w:pPr>
      <w:r>
        <w:pict>
          <v:rect id="_x0000_i1460" style="width:0;height:1.5pt" o:hralign="center" o:hrstd="t" o:hr="t" fillcolor="#a0a0a0" stroked="f"/>
        </w:pic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Глубокое обучение</w:t>
      </w:r>
    </w:p>
    <w:p w:rsidR="00541ACC" w:rsidRDefault="00541ACC" w:rsidP="00541ACC">
      <w:pPr>
        <w:pStyle w:val="NormalWeb"/>
      </w:pPr>
      <w:r>
        <w:t>Экспертиза в обучении и развертывании моделей, таких как CNN, GAN и RNN, для задач классификации изображений, распознавания объектов и генеративных задач, оптимизированных как для облачного развертывания, так и для периферийных вычислений.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Обработка естественного языка (NLP)</w:t>
      </w:r>
    </w:p>
    <w:p w:rsidR="00541ACC" w:rsidRDefault="00541ACC" w:rsidP="00541ACC">
      <w:pPr>
        <w:pStyle w:val="NormalWeb"/>
      </w:pPr>
      <w:r>
        <w:t>Разработаны модели обработки естественного языка с использованием таких технологий, как Transformers (BERT, GPT), для задач анализа настроений, генерации текста и распознавания сущностей. Включает работу с многоязычными моделями и адаптацией для конкретных отраслей с целью улучшения бизнес-аналитики.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Машинное обучение</w:t>
      </w:r>
    </w:p>
    <w:p w:rsidR="00541ACC" w:rsidRDefault="00541ACC" w:rsidP="00541ACC">
      <w:pPr>
        <w:pStyle w:val="NormalWeb"/>
      </w:pPr>
      <w:r>
        <w:t>Опыт в создании предсказательных моделей, кластеризации и обучении с подкреплением, применяемый в таких отраслях, как финансы, здравоохранение и недвижимость, для оптимизации принятия решений, распределения ресурсов и повышения операционной эффективности.</w:t>
      </w:r>
    </w:p>
    <w:p w:rsidR="00541ACC" w:rsidRDefault="00541ACC" w:rsidP="00541ACC">
      <w:r>
        <w:lastRenderedPageBreak/>
        <w:pict>
          <v:rect id="_x0000_i1461" style="width:0;height:1.5pt" o:hralign="center" o:hrstd="t" o:hr="t" fillcolor="#a0a0a0" stroked="f"/>
        </w:pict>
      </w:r>
    </w:p>
    <w:p w:rsidR="00541ACC" w:rsidRDefault="00541ACC" w:rsidP="00541ACC">
      <w:pPr>
        <w:pStyle w:val="Heading2"/>
      </w:pPr>
      <w:r>
        <w:rPr>
          <w:rStyle w:val="Strong"/>
          <w:b/>
          <w:bCs w:val="0"/>
        </w:rPr>
        <w:t>3. Актуальные тенденции в области ИИ</w:t>
      </w:r>
    </w:p>
    <w:p w:rsidR="00541ACC" w:rsidRDefault="00541ACC" w:rsidP="00F2583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Персонализация на базе ИИ</w:t>
      </w:r>
      <w:r>
        <w:t>: Персонализированный клиентский опыт с использованием ИИ в таких секторах, как ритейл, электронная коммерция и развлечения.</w:t>
      </w:r>
    </w:p>
    <w:p w:rsidR="00541ACC" w:rsidRDefault="00541ACC" w:rsidP="00F2583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Периферийный ИИ</w:t>
      </w:r>
      <w:r>
        <w:t>: Преобразование процессов принятия решений в реальном времени за счет обработки данных на устройствах, таких как автономные транспортные средства, умные камеры и устройства Интернета вещей.</w:t>
      </w:r>
    </w:p>
    <w:p w:rsidR="00541ACC" w:rsidRDefault="00541ACC" w:rsidP="00F2583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ИИ в автоматизации</w:t>
      </w:r>
      <w:r>
        <w:t>: Повышение эффективности рабочих процессов в производстве, логистике и услугах с помощью роботизированной автоматизации процессов (RPA) и решений на базе ИИ.</w:t>
      </w:r>
    </w:p>
    <w:p w:rsidR="00541ACC" w:rsidRDefault="00541ACC" w:rsidP="00F2583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Генеративный ИИ</w:t>
      </w:r>
      <w:r>
        <w:t>: Раскрытие творческого потенциала в таких отраслях, как маркетинг, дизайн и развлечения, с использованием моделей, таких как GPT-3 и DALL·E.</w:t>
      </w:r>
    </w:p>
    <w:p w:rsidR="00541ACC" w:rsidRDefault="00541ACC" w:rsidP="00541ACC">
      <w:pPr>
        <w:spacing w:before="0" w:after="0"/>
      </w:pPr>
      <w:r>
        <w:pict>
          <v:rect id="_x0000_i1462" style="width:0;height:1.5pt" o:hralign="center" o:hrstd="t" o:hr="t" fillcolor="#a0a0a0" stroked="f"/>
        </w:pict>
      </w:r>
    </w:p>
    <w:p w:rsidR="00541ACC" w:rsidRDefault="00541ACC" w:rsidP="00541ACC">
      <w:pPr>
        <w:pStyle w:val="Heading2"/>
      </w:pPr>
      <w:r>
        <w:rPr>
          <w:rStyle w:val="Strong"/>
          <w:b/>
          <w:bCs w:val="0"/>
        </w:rPr>
        <w:t>4. Области сотрудничества</w:t>
      </w:r>
    </w:p>
    <w:p w:rsidR="00541ACC" w:rsidRDefault="00541ACC" w:rsidP="00F2583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ИИ для оптимизации бизнеса</w:t>
      </w:r>
      <w:r>
        <w:t>: ИИ может автоматизировать и улучшать ключевые бизнес-процессы, такие как предсказательная аналитика и автоматизация инвентаризации и обслуживания клиентов.</w:t>
      </w:r>
    </w:p>
    <w:p w:rsidR="00541ACC" w:rsidRDefault="00541ACC" w:rsidP="00F2583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Компьютерное зрение для анализа в реальном времени</w:t>
      </w:r>
      <w:r>
        <w:t>: Применение в безопасности, здравоохранении и розничной торговле с помощью систем распознавания и отслеживания объектов в реальном времени.</w:t>
      </w:r>
    </w:p>
    <w:p w:rsidR="00541ACC" w:rsidRDefault="00541ACC" w:rsidP="00F2583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ИИ в платформах SaaS</w:t>
      </w:r>
      <w:r>
        <w:t>: Платформы SaaS с ИИ могут предоставлять предсказательное ценообразование, персонализированные рекомендации и автоматическое планирование в таких отраслях, как недвижимость и финансы.</w:t>
      </w:r>
    </w:p>
    <w:p w:rsidR="00541ACC" w:rsidRDefault="00541ACC" w:rsidP="00F2583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ИИ в секторе недвижимости</w:t>
      </w:r>
      <w:r>
        <w:t>: Трансформация рынка недвижимости с помощью предсказательных моделей ценообразования, интеллектуальных чат-ботов и виртуальных ассистентов.</w:t>
      </w:r>
    </w:p>
    <w:p w:rsidR="00541ACC" w:rsidRDefault="00541ACC" w:rsidP="00541ACC">
      <w:pPr>
        <w:spacing w:before="0" w:after="0"/>
      </w:pPr>
      <w:r>
        <w:pict>
          <v:rect id="_x0000_i1463" style="width:0;height:1.5pt" o:hralign="center" o:hrstd="t" o:hr="t" fillcolor="#a0a0a0" stroked="f"/>
        </w:pict>
      </w:r>
    </w:p>
    <w:p w:rsidR="00541ACC" w:rsidRDefault="00541ACC" w:rsidP="00541ACC">
      <w:pPr>
        <w:pStyle w:val="Heading2"/>
      </w:pPr>
      <w:r>
        <w:rPr>
          <w:rStyle w:val="Strong"/>
          <w:b/>
          <w:bCs w:val="0"/>
        </w:rPr>
        <w:lastRenderedPageBreak/>
        <w:t>5. Технический подход и дорожная карта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Этап 1: Понимание бизнес-целей</w:t>
      </w:r>
    </w:p>
    <w:p w:rsidR="00541ACC" w:rsidRDefault="00541ACC" w:rsidP="00541ACC">
      <w:pPr>
        <w:pStyle w:val="NormalWeb"/>
      </w:pPr>
      <w:r>
        <w:t>Проведение подробных обсуждений для выявления бизнес-задач, целей и областей, где ИИ может добавить ценность.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Этап 2: Разработка систем ИИ</w:t>
      </w:r>
    </w:p>
    <w:p w:rsidR="00541ACC" w:rsidRDefault="00541ACC" w:rsidP="00541ACC">
      <w:pPr>
        <w:pStyle w:val="NormalWeb"/>
      </w:pPr>
      <w:r>
        <w:t>Проектирование алгоритмов ИИ, адаптированных к бизнес-задачам, будь то предсказательные модели или системы обработки изображений.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Этап 3: Обучение и валидация моделей</w:t>
      </w:r>
    </w:p>
    <w:p w:rsidR="00541ACC" w:rsidRDefault="00541ACC" w:rsidP="00541ACC">
      <w:pPr>
        <w:pStyle w:val="NormalWeb"/>
      </w:pPr>
      <w:r>
        <w:t>Обучение и проверка моделей ИИ с итеративным тестированием для обеспечения оптимальной производительности.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Этап 4: Интеграция и развертывание</w:t>
      </w:r>
    </w:p>
    <w:p w:rsidR="00541ACC" w:rsidRDefault="00541ACC" w:rsidP="00541ACC">
      <w:pPr>
        <w:pStyle w:val="NormalWeb"/>
      </w:pPr>
      <w:r>
        <w:t>Интеграция моделей ИИ в бизнес-среду для их бесшовного развертывания на веб-платформах, мобильных устройствах или локальных системах.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Этап 5: Непрерывное улучшение</w:t>
      </w:r>
    </w:p>
    <w:p w:rsidR="00541ACC" w:rsidRDefault="00541ACC" w:rsidP="00541ACC">
      <w:pPr>
        <w:pStyle w:val="NormalWeb"/>
      </w:pPr>
      <w:r>
        <w:t>Постоянная оптимизация систем ИИ на основе реальных данных и обратной связи для масштабирования в соответствии с потребностями бизнеса.</w:t>
      </w:r>
    </w:p>
    <w:p w:rsidR="00541ACC" w:rsidRDefault="00541ACC" w:rsidP="00541ACC">
      <w:r>
        <w:pict>
          <v:rect id="_x0000_i1464" style="width:0;height:1.5pt" o:hralign="center" o:hrstd="t" o:hr="t" fillcolor="#a0a0a0" stroked="f"/>
        </w:pict>
      </w:r>
    </w:p>
    <w:p w:rsidR="00541ACC" w:rsidRDefault="00541ACC" w:rsidP="00541ACC">
      <w:pPr>
        <w:pStyle w:val="Heading2"/>
      </w:pPr>
      <w:r>
        <w:rPr>
          <w:rStyle w:val="Strong"/>
          <w:b/>
          <w:bCs w:val="0"/>
        </w:rPr>
        <w:t>6. Преимущества интеграции ИИ</w:t>
      </w:r>
    </w:p>
    <w:p w:rsidR="00541ACC" w:rsidRDefault="00541ACC" w:rsidP="00F2583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Масштабируемость</w:t>
      </w:r>
      <w:r>
        <w:t>: Системы ИИ масштабируются в зависимости от спроса, обрабатывая большие объемы данных с минимальным вмешательством.</w:t>
      </w:r>
    </w:p>
    <w:p w:rsidR="00541ACC" w:rsidRDefault="00541ACC" w:rsidP="00F2583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Повышенная эффективность</w:t>
      </w:r>
      <w:r>
        <w:t>: Автоматизация рутинных задач позволяет бизнесу сосредоточиться на стратегическом росте.</w:t>
      </w:r>
    </w:p>
    <w:p w:rsidR="00541ACC" w:rsidRDefault="00541ACC" w:rsidP="00F2583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Улучшенное принятие решений</w:t>
      </w:r>
      <w:r>
        <w:t>: Аналитика на основе данных от ИИ позволяет быстрее и точнее принимать бизнес-решения.</w:t>
      </w:r>
    </w:p>
    <w:p w:rsidR="00541ACC" w:rsidRDefault="00541ACC" w:rsidP="00F2583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Улучшение клиентского опыта</w:t>
      </w:r>
      <w:r>
        <w:t>: Персонализация на основе ИИ повышает удовлетворенность и удержание клиентов.</w:t>
      </w:r>
    </w:p>
    <w:p w:rsidR="00541ACC" w:rsidRDefault="00541ACC" w:rsidP="00541ACC">
      <w:pPr>
        <w:spacing w:before="0" w:after="0"/>
      </w:pPr>
      <w:r>
        <w:pict>
          <v:rect id="_x0000_i1465" style="width:0;height:1.5pt" o:hralign="center" o:hrstd="t" o:hr="t" fillcolor="#a0a0a0" stroked="f"/>
        </w:pict>
      </w:r>
    </w:p>
    <w:p w:rsidR="00541ACC" w:rsidRDefault="00541ACC" w:rsidP="00541ACC">
      <w:pPr>
        <w:pStyle w:val="Heading2"/>
      </w:pPr>
      <w:r>
        <w:rPr>
          <w:rStyle w:val="Strong"/>
          <w:b/>
          <w:bCs w:val="0"/>
        </w:rPr>
        <w:t>7. Заключение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Почему я подходящий партнер</w:t>
      </w:r>
    </w:p>
    <w:p w:rsidR="00541ACC" w:rsidRDefault="00541ACC" w:rsidP="00541ACC">
      <w:pPr>
        <w:pStyle w:val="NormalWeb"/>
      </w:pPr>
      <w:r>
        <w:t>Благодаря моему обширному опыту в области ИИ и компьютерного зрения я привношу как техническую экспертизу, так и стратегическое видение, необходимые для достижения значимых результатов для вашего бизнеса. Мой опыт работы в различных отраслях гарантирует, что я смогу применить последние тенденции и инновации для решения ваших конкретных задач.</w:t>
      </w:r>
    </w:p>
    <w:p w:rsidR="00541ACC" w:rsidRDefault="00541ACC" w:rsidP="00541ACC">
      <w:pPr>
        <w:pStyle w:val="Heading3"/>
      </w:pPr>
      <w:r>
        <w:rPr>
          <w:rStyle w:val="Strong"/>
          <w:b w:val="0"/>
          <w:bCs w:val="0"/>
        </w:rPr>
        <w:t>Следующие шаги</w:t>
      </w:r>
    </w:p>
    <w:p w:rsidR="00541ACC" w:rsidRDefault="00541ACC" w:rsidP="00541ACC">
      <w:pPr>
        <w:pStyle w:val="NormalWeb"/>
      </w:pPr>
      <w:r>
        <w:t>Я с нетерпением жду возможности обсудить, как решения на базе ИИ могут соответствовать вашим бизнес-целям. Давайте договоримся о встрече, чтобы подробнее изучить эти возможности.</w:t>
      </w:r>
    </w:p>
    <w:p w:rsidR="00BC1440" w:rsidRPr="00BC1440" w:rsidRDefault="00BC1440">
      <w:pPr>
        <w:rPr>
          <w:rFonts w:ascii="Arial" w:hAnsi="Arial" w:cs="Arial"/>
          <w:sz w:val="24"/>
          <w:szCs w:val="24"/>
        </w:rPr>
      </w:pPr>
    </w:p>
    <w:sectPr w:rsidR="00BC1440" w:rsidRPr="00BC1440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30" w:rsidRDefault="00F25830">
      <w:r>
        <w:separator/>
      </w:r>
    </w:p>
  </w:endnote>
  <w:endnote w:type="continuationSeparator" w:id="0">
    <w:p w:rsidR="00F25830" w:rsidRDefault="00F2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41ACC"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30" w:rsidRDefault="00F25830">
      <w:r>
        <w:separator/>
      </w:r>
    </w:p>
  </w:footnote>
  <w:footnote w:type="continuationSeparator" w:id="0">
    <w:p w:rsidR="00F25830" w:rsidRDefault="00F25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2" w:rsidRDefault="00AE6722">
    <w:pPr>
      <w:pStyle w:val="Header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1B25917A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21" w:rsidRDefault="00AE6722">
    <w:pPr>
      <w:pStyle w:val="Header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28D6DE4E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36FA"/>
    <w:multiLevelType w:val="multilevel"/>
    <w:tmpl w:val="BD1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57347"/>
    <w:multiLevelType w:val="multilevel"/>
    <w:tmpl w:val="901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F17E7"/>
    <w:multiLevelType w:val="multilevel"/>
    <w:tmpl w:val="6C4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52461"/>
    <w:multiLevelType w:val="multilevel"/>
    <w:tmpl w:val="961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2724B"/>
    <w:multiLevelType w:val="multilevel"/>
    <w:tmpl w:val="EF1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80D12"/>
    <w:multiLevelType w:val="multilevel"/>
    <w:tmpl w:val="412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C6E53"/>
    <w:multiLevelType w:val="multilevel"/>
    <w:tmpl w:val="500E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C077C"/>
    <w:multiLevelType w:val="multilevel"/>
    <w:tmpl w:val="949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7528D"/>
    <w:multiLevelType w:val="multilevel"/>
    <w:tmpl w:val="7C9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C65F0"/>
    <w:multiLevelType w:val="multilevel"/>
    <w:tmpl w:val="070A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064A5"/>
    <w:multiLevelType w:val="multilevel"/>
    <w:tmpl w:val="9BA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42E35"/>
    <w:multiLevelType w:val="multilevel"/>
    <w:tmpl w:val="E26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36D1D"/>
    <w:multiLevelType w:val="multilevel"/>
    <w:tmpl w:val="6E96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51182"/>
    <w:multiLevelType w:val="multilevel"/>
    <w:tmpl w:val="DAB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12"/>
  </w:num>
  <w:num w:numId="16">
    <w:abstractNumId w:val="20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1"/>
  </w:num>
  <w:num w:numId="22">
    <w:abstractNumId w:val="19"/>
  </w:num>
  <w:num w:numId="23">
    <w:abstractNumId w:val="10"/>
  </w:num>
  <w:num w:numId="2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A"/>
    <w:rsid w:val="00046F37"/>
    <w:rsid w:val="000E7423"/>
    <w:rsid w:val="000F4321"/>
    <w:rsid w:val="00111C8E"/>
    <w:rsid w:val="00135616"/>
    <w:rsid w:val="00160773"/>
    <w:rsid w:val="001F2262"/>
    <w:rsid w:val="00284877"/>
    <w:rsid w:val="002E4ED3"/>
    <w:rsid w:val="002F17C9"/>
    <w:rsid w:val="00324C5F"/>
    <w:rsid w:val="00334F3E"/>
    <w:rsid w:val="00395155"/>
    <w:rsid w:val="003F097A"/>
    <w:rsid w:val="00490572"/>
    <w:rsid w:val="004C1E4D"/>
    <w:rsid w:val="004E28BA"/>
    <w:rsid w:val="004F2B02"/>
    <w:rsid w:val="004F2FD2"/>
    <w:rsid w:val="00541ACC"/>
    <w:rsid w:val="00623FDC"/>
    <w:rsid w:val="00672757"/>
    <w:rsid w:val="00684115"/>
    <w:rsid w:val="006F21FC"/>
    <w:rsid w:val="00715E1E"/>
    <w:rsid w:val="00721739"/>
    <w:rsid w:val="00792628"/>
    <w:rsid w:val="00801993"/>
    <w:rsid w:val="00825ABE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7095B"/>
    <w:rsid w:val="00A7193C"/>
    <w:rsid w:val="00AE6722"/>
    <w:rsid w:val="00B24397"/>
    <w:rsid w:val="00B97849"/>
    <w:rsid w:val="00BC1440"/>
    <w:rsid w:val="00BE2983"/>
    <w:rsid w:val="00C07F35"/>
    <w:rsid w:val="00C26138"/>
    <w:rsid w:val="00C32C4E"/>
    <w:rsid w:val="00CE207E"/>
    <w:rsid w:val="00D262FA"/>
    <w:rsid w:val="00D308FD"/>
    <w:rsid w:val="00D42B02"/>
    <w:rsid w:val="00E05C13"/>
    <w:rsid w:val="00ED43CB"/>
    <w:rsid w:val="00ED750D"/>
    <w:rsid w:val="00F2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ABE9"/>
  <w15:chartTrackingRefBased/>
  <w15:docId w15:val="{C50739EC-9E2B-4955-8BC6-480FC222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unhideWhenUsed/>
    <w:qFormat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unhideWhenUsed/>
    <w:qFormat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Teacher's%20lesson%20plan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plan.dotx</Template>
  <TotalTime>0</TotalTime>
  <Pages>17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2024-10-22T03:20:00Z</dcterms:created>
  <dcterms:modified xsi:type="dcterms:W3CDTF">2024-10-22T03:20:00Z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