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C09" w:rsidRPr="00621C09" w:rsidRDefault="00621C09" w:rsidP="00621C09">
      <w:pPr>
        <w:spacing w:after="0" w:line="240" w:lineRule="auto"/>
        <w:jc w:val="center"/>
        <w:rPr>
          <w:rFonts w:ascii="Segoe UI" w:eastAsia="Times New Roman" w:hAnsi="Segoe UI" w:cs="Segoe UI"/>
          <w:b/>
          <w:sz w:val="32"/>
          <w:szCs w:val="24"/>
          <w:bdr w:val="single" w:sz="2" w:space="0" w:color="E5E7EB" w:frame="1"/>
        </w:rPr>
      </w:pPr>
      <w:bookmarkStart w:id="0" w:name="_GoBack"/>
      <w:r w:rsidRPr="00621C09">
        <w:rPr>
          <w:rFonts w:ascii="Segoe UI" w:eastAsia="Times New Roman" w:hAnsi="Segoe UI" w:cs="Segoe UI"/>
          <w:b/>
          <w:sz w:val="32"/>
          <w:szCs w:val="24"/>
          <w:bdr w:val="single" w:sz="2" w:space="0" w:color="E5E7EB" w:frame="1"/>
        </w:rPr>
        <w:t>GPT Answer</w:t>
      </w:r>
    </w:p>
    <w:bookmarkEnd w:id="0"/>
    <w:p w:rsidR="00621C09" w:rsidRDefault="00621C09" w:rsidP="00621C09">
      <w:pPr>
        <w:spacing w:after="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</w:pPr>
    </w:p>
    <w:p w:rsidR="00621C09" w:rsidRPr="00621C09" w:rsidRDefault="00621C09" w:rsidP="00621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C0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To write effective marketing documentation for your </w:t>
      </w:r>
      <w:proofErr w:type="spellStart"/>
      <w:r w:rsidRPr="00621C0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DeFi</w:t>
      </w:r>
      <w:proofErr w:type="spellEnd"/>
      <w:r w:rsidRPr="00621C0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platform, consider the following structured approach that encompasses key elements essential for promoting your project:</w:t>
      </w:r>
    </w:p>
    <w:p w:rsidR="00621C09" w:rsidRPr="00621C09" w:rsidRDefault="00621C09" w:rsidP="00621C0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</w:rPr>
      </w:pPr>
      <w:r w:rsidRPr="00621C09">
        <w:rPr>
          <w:rFonts w:ascii="var(--font-fk-grotesk)" w:eastAsia="Times New Roman" w:hAnsi="var(--font-fk-grotesk)" w:cs="Times New Roman"/>
          <w:sz w:val="36"/>
          <w:szCs w:val="36"/>
        </w:rPr>
        <w:t>1. Executive Summary</w:t>
      </w:r>
    </w:p>
    <w:p w:rsidR="00621C09" w:rsidRPr="00621C09" w:rsidRDefault="00621C09" w:rsidP="00621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C0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Begin with a brief overview of your </w:t>
      </w:r>
      <w:proofErr w:type="spellStart"/>
      <w:r w:rsidRPr="00621C0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DeFi</w:t>
      </w:r>
      <w:proofErr w:type="spellEnd"/>
      <w:r w:rsidRPr="00621C0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platform, including its mission, vision, and unique value proposition. This section should capture the essence of your project and its relevance in the </w:t>
      </w:r>
      <w:proofErr w:type="spellStart"/>
      <w:r w:rsidRPr="00621C0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DeFi</w:t>
      </w:r>
      <w:proofErr w:type="spellEnd"/>
      <w:r w:rsidRPr="00621C0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ecosystem.</w:t>
      </w:r>
    </w:p>
    <w:p w:rsidR="00621C09" w:rsidRPr="00621C09" w:rsidRDefault="00621C09" w:rsidP="00621C0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</w:rPr>
      </w:pPr>
      <w:r w:rsidRPr="00621C09">
        <w:rPr>
          <w:rFonts w:ascii="var(--font-fk-grotesk)" w:eastAsia="Times New Roman" w:hAnsi="var(--font-fk-grotesk)" w:cs="Times New Roman"/>
          <w:sz w:val="36"/>
          <w:szCs w:val="36"/>
        </w:rPr>
        <w:t>2. Target Audience</w:t>
      </w:r>
    </w:p>
    <w:p w:rsidR="00621C09" w:rsidRPr="00621C09" w:rsidRDefault="00621C09" w:rsidP="00621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C0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Identify and describe your target audience. Understand their needs, preferences, and pain points. This will help tailor your marketing strategies effectively. Consider segments like:</w:t>
      </w:r>
    </w:p>
    <w:p w:rsidR="00621C09" w:rsidRPr="00621C09" w:rsidRDefault="00621C09" w:rsidP="00621C0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621C0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Crypto enthusiasts</w:t>
      </w:r>
    </w:p>
    <w:p w:rsidR="00621C09" w:rsidRPr="00621C09" w:rsidRDefault="00621C09" w:rsidP="00621C0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621C0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Retail investors</w:t>
      </w:r>
    </w:p>
    <w:p w:rsidR="00621C09" w:rsidRPr="00621C09" w:rsidRDefault="00621C09" w:rsidP="00621C0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621C0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Institutional players</w:t>
      </w:r>
    </w:p>
    <w:p w:rsidR="00621C09" w:rsidRPr="00621C09" w:rsidRDefault="00621C09" w:rsidP="00621C0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621C0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Developers</w:t>
      </w:r>
    </w:p>
    <w:p w:rsidR="00621C09" w:rsidRPr="00621C09" w:rsidRDefault="00621C09" w:rsidP="00621C0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</w:rPr>
      </w:pPr>
      <w:r w:rsidRPr="00621C09">
        <w:rPr>
          <w:rFonts w:ascii="var(--font-fk-grotesk)" w:eastAsia="Times New Roman" w:hAnsi="var(--font-fk-grotesk)" w:cs="Times New Roman"/>
          <w:sz w:val="36"/>
          <w:szCs w:val="36"/>
        </w:rPr>
        <w:t>3. Key Features and Benefits</w:t>
      </w:r>
    </w:p>
    <w:p w:rsidR="00621C09" w:rsidRPr="00621C09" w:rsidRDefault="00621C09" w:rsidP="00621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C0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Outline the main features of your platform and how they benefit users. Highlight aspects such as:</w:t>
      </w:r>
    </w:p>
    <w:p w:rsidR="00621C09" w:rsidRPr="00621C09" w:rsidRDefault="00621C09" w:rsidP="00621C09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621C0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Security measures (e.g., audits, smart contract integrity)</w:t>
      </w:r>
    </w:p>
    <w:p w:rsidR="00621C09" w:rsidRPr="00621C09" w:rsidRDefault="00621C09" w:rsidP="00621C09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621C0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User-friendly interface</w:t>
      </w:r>
    </w:p>
    <w:p w:rsidR="00621C09" w:rsidRPr="00621C09" w:rsidRDefault="00621C09" w:rsidP="00621C09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621C0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Unique financial products (e.g., yield farming, staking)</w:t>
      </w:r>
    </w:p>
    <w:p w:rsidR="00621C09" w:rsidRPr="00621C09" w:rsidRDefault="00621C09" w:rsidP="00621C09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621C0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Low transaction fees</w:t>
      </w:r>
    </w:p>
    <w:p w:rsidR="00621C09" w:rsidRPr="00621C09" w:rsidRDefault="00621C09" w:rsidP="00621C0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</w:rPr>
      </w:pPr>
      <w:r w:rsidRPr="00621C09">
        <w:rPr>
          <w:rFonts w:ascii="var(--font-fk-grotesk)" w:eastAsia="Times New Roman" w:hAnsi="var(--font-fk-grotesk)" w:cs="Times New Roman"/>
          <w:sz w:val="36"/>
          <w:szCs w:val="36"/>
        </w:rPr>
        <w:t>4. Marketing Strategies</w:t>
      </w:r>
    </w:p>
    <w:p w:rsidR="00621C09" w:rsidRPr="00621C09" w:rsidRDefault="00621C09" w:rsidP="00621C0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</w:rPr>
      </w:pPr>
      <w:r w:rsidRPr="00621C09">
        <w:rPr>
          <w:rFonts w:ascii="var(--font-fk-grotesk)" w:eastAsia="Times New Roman" w:hAnsi="var(--font-fk-grotesk)" w:cs="Times New Roman"/>
          <w:sz w:val="36"/>
          <w:szCs w:val="36"/>
        </w:rPr>
        <w:t>a. Content Marketing</w:t>
      </w:r>
    </w:p>
    <w:p w:rsidR="00621C09" w:rsidRPr="00621C09" w:rsidRDefault="00621C09" w:rsidP="00621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C0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Develop educational content that demystifies </w:t>
      </w:r>
      <w:proofErr w:type="spellStart"/>
      <w:r w:rsidRPr="00621C0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DeFi</w:t>
      </w:r>
      <w:proofErr w:type="spellEnd"/>
      <w:r w:rsidRPr="00621C0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concepts. This can include:</w:t>
      </w:r>
    </w:p>
    <w:p w:rsidR="00621C09" w:rsidRPr="00621C09" w:rsidRDefault="00621C09" w:rsidP="00621C09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621C0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lastRenderedPageBreak/>
        <w:t>Blog posts explaining how your platform works</w:t>
      </w:r>
    </w:p>
    <w:p w:rsidR="00621C09" w:rsidRPr="00621C09" w:rsidRDefault="00621C09" w:rsidP="00621C09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621C0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Video tutorials on using your services</w:t>
      </w:r>
    </w:p>
    <w:p w:rsidR="00621C09" w:rsidRPr="00621C09" w:rsidRDefault="00621C09" w:rsidP="00621C09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621C0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Webinars featuring industry experts</w:t>
      </w:r>
    </w:p>
    <w:p w:rsidR="00621C09" w:rsidRPr="00621C09" w:rsidRDefault="00621C09" w:rsidP="00621C0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</w:rPr>
      </w:pPr>
      <w:r w:rsidRPr="00621C09">
        <w:rPr>
          <w:rFonts w:ascii="var(--font-fk-grotesk)" w:eastAsia="Times New Roman" w:hAnsi="var(--font-fk-grotesk)" w:cs="Times New Roman"/>
          <w:sz w:val="36"/>
          <w:szCs w:val="36"/>
        </w:rPr>
        <w:t>b. Community Engagement</w:t>
      </w:r>
    </w:p>
    <w:p w:rsidR="00621C09" w:rsidRPr="00621C09" w:rsidRDefault="00621C09" w:rsidP="00621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C0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Engage with your community on platforms like Discord and Telegram. Foster discussions, provide updates, and gather feedback. Consider:</w:t>
      </w:r>
    </w:p>
    <w:p w:rsidR="00621C09" w:rsidRPr="00621C09" w:rsidRDefault="00621C09" w:rsidP="00621C09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621C0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Hosting AMAs (Ask Me Anything) sessions</w:t>
      </w:r>
    </w:p>
    <w:p w:rsidR="00621C09" w:rsidRPr="00621C09" w:rsidRDefault="00621C09" w:rsidP="00621C09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621C0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Creating a community rewards program</w:t>
      </w:r>
    </w:p>
    <w:p w:rsidR="00621C09" w:rsidRPr="00621C09" w:rsidRDefault="00621C09" w:rsidP="00621C0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</w:rPr>
      </w:pPr>
      <w:r w:rsidRPr="00621C09">
        <w:rPr>
          <w:rFonts w:ascii="var(--font-fk-grotesk)" w:eastAsia="Times New Roman" w:hAnsi="var(--font-fk-grotesk)" w:cs="Times New Roman"/>
          <w:sz w:val="36"/>
          <w:szCs w:val="36"/>
        </w:rPr>
        <w:t>c. Influencer Collaborations</w:t>
      </w:r>
    </w:p>
    <w:p w:rsidR="00621C09" w:rsidRPr="00621C09" w:rsidRDefault="00621C09" w:rsidP="00621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C0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Partner with influencers in the </w:t>
      </w:r>
      <w:proofErr w:type="spellStart"/>
      <w:r w:rsidRPr="00621C0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DeFi</w:t>
      </w:r>
      <w:proofErr w:type="spellEnd"/>
      <w:r w:rsidRPr="00621C0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space to enhance credibility and reach. This can involve:</w:t>
      </w:r>
    </w:p>
    <w:p w:rsidR="00621C09" w:rsidRPr="00621C09" w:rsidRDefault="00621C09" w:rsidP="00621C09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621C0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Sponsored content or reviews</w:t>
      </w:r>
    </w:p>
    <w:p w:rsidR="00621C09" w:rsidRPr="00621C09" w:rsidRDefault="00621C09" w:rsidP="00621C09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621C0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Affiliate marketing programs to incentivize influencers</w:t>
      </w:r>
    </w:p>
    <w:p w:rsidR="00621C09" w:rsidRPr="00621C09" w:rsidRDefault="00621C09" w:rsidP="00621C0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</w:rPr>
      </w:pPr>
      <w:r w:rsidRPr="00621C09">
        <w:rPr>
          <w:rFonts w:ascii="var(--font-fk-grotesk)" w:eastAsia="Times New Roman" w:hAnsi="var(--font-fk-grotesk)" w:cs="Times New Roman"/>
          <w:sz w:val="36"/>
          <w:szCs w:val="36"/>
        </w:rPr>
        <w:t>d. Referral Programs</w:t>
      </w:r>
    </w:p>
    <w:p w:rsidR="00621C09" w:rsidRPr="00621C09" w:rsidRDefault="00621C09" w:rsidP="00621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C0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Implement a referral program to encourage existing users to promote your platform. This can significantly boost user acquisition through word-of-mouth marketing.</w:t>
      </w:r>
    </w:p>
    <w:p w:rsidR="00621C09" w:rsidRPr="00621C09" w:rsidRDefault="00621C09" w:rsidP="00621C0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</w:rPr>
      </w:pPr>
      <w:r w:rsidRPr="00621C09">
        <w:rPr>
          <w:rFonts w:ascii="var(--font-fk-grotesk)" w:eastAsia="Times New Roman" w:hAnsi="var(--font-fk-grotesk)" w:cs="Times New Roman"/>
          <w:sz w:val="36"/>
          <w:szCs w:val="36"/>
        </w:rPr>
        <w:t>5. Promotion Channels</w:t>
      </w:r>
    </w:p>
    <w:p w:rsidR="00621C09" w:rsidRPr="00621C09" w:rsidRDefault="00621C09" w:rsidP="00621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C0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Identify the channels you will use to promote your platform, such as:</w:t>
      </w:r>
    </w:p>
    <w:p w:rsidR="00621C09" w:rsidRPr="00621C09" w:rsidRDefault="00621C09" w:rsidP="00621C09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621C0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Social media (Twitter, LinkedIn, </w:t>
      </w:r>
      <w:proofErr w:type="spellStart"/>
      <w:r w:rsidRPr="00621C0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Reddit</w:t>
      </w:r>
      <w:proofErr w:type="spellEnd"/>
      <w:r w:rsidRPr="00621C0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)</w:t>
      </w:r>
    </w:p>
    <w:p w:rsidR="00621C09" w:rsidRPr="00621C09" w:rsidRDefault="00621C09" w:rsidP="00621C09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621C0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Crypto forums and communities</w:t>
      </w:r>
    </w:p>
    <w:p w:rsidR="00621C09" w:rsidRPr="00621C09" w:rsidRDefault="00621C09" w:rsidP="00621C09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621C0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Email marketing campaigns</w:t>
      </w:r>
    </w:p>
    <w:p w:rsidR="00621C09" w:rsidRPr="00621C09" w:rsidRDefault="00621C09" w:rsidP="00621C0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</w:rPr>
      </w:pPr>
      <w:r w:rsidRPr="00621C09">
        <w:rPr>
          <w:rFonts w:ascii="var(--font-fk-grotesk)" w:eastAsia="Times New Roman" w:hAnsi="var(--font-fk-grotesk)" w:cs="Times New Roman"/>
          <w:sz w:val="36"/>
          <w:szCs w:val="36"/>
        </w:rPr>
        <w:t>6. Performance Metrics</w:t>
      </w:r>
    </w:p>
    <w:p w:rsidR="00621C09" w:rsidRPr="00621C09" w:rsidRDefault="00621C09" w:rsidP="00621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C0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Define key performance indicators (KPIs) to measure the success of your marketing efforts. Metrics might include:</w:t>
      </w:r>
    </w:p>
    <w:p w:rsidR="00621C09" w:rsidRPr="00621C09" w:rsidRDefault="00621C09" w:rsidP="00621C09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621C0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User acquisition rates</w:t>
      </w:r>
    </w:p>
    <w:p w:rsidR="00621C09" w:rsidRPr="00621C09" w:rsidRDefault="00621C09" w:rsidP="00621C09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621C0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lastRenderedPageBreak/>
        <w:t>Community engagement levels</w:t>
      </w:r>
    </w:p>
    <w:p w:rsidR="00621C09" w:rsidRPr="00621C09" w:rsidRDefault="00621C09" w:rsidP="00621C09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621C0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Traffic to your website</w:t>
      </w:r>
    </w:p>
    <w:p w:rsidR="00621C09" w:rsidRPr="00621C09" w:rsidRDefault="00621C09" w:rsidP="00621C09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621C0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Conversion rates from marketing campaigns</w:t>
      </w:r>
    </w:p>
    <w:p w:rsidR="00621C09" w:rsidRPr="00621C09" w:rsidRDefault="00621C09" w:rsidP="00621C0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</w:rPr>
      </w:pPr>
      <w:r w:rsidRPr="00621C09">
        <w:rPr>
          <w:rFonts w:ascii="var(--font-fk-grotesk)" w:eastAsia="Times New Roman" w:hAnsi="var(--font-fk-grotesk)" w:cs="Times New Roman"/>
          <w:sz w:val="36"/>
          <w:szCs w:val="36"/>
        </w:rPr>
        <w:t>7. Continuous Improvement</w:t>
      </w:r>
    </w:p>
    <w:p w:rsidR="00621C09" w:rsidRPr="00621C09" w:rsidRDefault="00621C09" w:rsidP="00621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C0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Emphasize the need for ongoing assessment and adaptation of your marketing strategies. Regularly analyze feedback and performance data to refine your approach and stay relevant in the evolving </w:t>
      </w:r>
      <w:proofErr w:type="spellStart"/>
      <w:r w:rsidRPr="00621C0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DeFi</w:t>
      </w:r>
      <w:proofErr w:type="spellEnd"/>
      <w:r w:rsidRPr="00621C0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landscape.</w:t>
      </w:r>
    </w:p>
    <w:p w:rsidR="00621C09" w:rsidRPr="00621C09" w:rsidRDefault="00621C09" w:rsidP="00621C0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</w:rPr>
      </w:pPr>
      <w:r w:rsidRPr="00621C09">
        <w:rPr>
          <w:rFonts w:ascii="var(--font-fk-grotesk)" w:eastAsia="Times New Roman" w:hAnsi="var(--font-fk-grotesk)" w:cs="Times New Roman"/>
          <w:sz w:val="36"/>
          <w:szCs w:val="36"/>
        </w:rPr>
        <w:t>8. Conclusion</w:t>
      </w:r>
    </w:p>
    <w:p w:rsidR="00CE502C" w:rsidRDefault="00621C09" w:rsidP="00621C09">
      <w:r w:rsidRPr="00621C0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Summarize the importance of a robust marketing strategy in achieving your platform's goals. Reinforce your commitment to transparency, community engagement, and continuous </w:t>
      </w:r>
      <w:proofErr w:type="spellStart"/>
      <w:r w:rsidRPr="00621C0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improvement.By</w:t>
      </w:r>
      <w:proofErr w:type="spellEnd"/>
      <w:r w:rsidRPr="00621C0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following this structured approach, you can create comprehensive marketing documentation that effectively communicates your </w:t>
      </w:r>
      <w:proofErr w:type="spellStart"/>
      <w:r w:rsidRPr="00621C0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DeFi</w:t>
      </w:r>
      <w:proofErr w:type="spellEnd"/>
      <w:r w:rsidRPr="00621C0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platform's value and engages your target audience.</w:t>
      </w:r>
    </w:p>
    <w:sectPr w:rsidR="00CE5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k-grotesk)">
    <w:altName w:val="Times New Roman"/>
    <w:panose1 w:val="00000000000000000000"/>
    <w:charset w:val="00"/>
    <w:family w:val="roman"/>
    <w:notTrueType/>
    <w:pitch w:val="default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90245"/>
    <w:multiLevelType w:val="multilevel"/>
    <w:tmpl w:val="A5FA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332C11"/>
    <w:multiLevelType w:val="multilevel"/>
    <w:tmpl w:val="781A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DD382B"/>
    <w:multiLevelType w:val="multilevel"/>
    <w:tmpl w:val="FFC2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C971E3"/>
    <w:multiLevelType w:val="multilevel"/>
    <w:tmpl w:val="AF98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CE5D63"/>
    <w:multiLevelType w:val="multilevel"/>
    <w:tmpl w:val="B880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455281"/>
    <w:multiLevelType w:val="multilevel"/>
    <w:tmpl w:val="D3C4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CE263A"/>
    <w:multiLevelType w:val="multilevel"/>
    <w:tmpl w:val="56F0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C09"/>
    <w:rsid w:val="00084A1F"/>
    <w:rsid w:val="00621C09"/>
    <w:rsid w:val="00C827B4"/>
    <w:rsid w:val="00FF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D62DA"/>
  <w15:chartTrackingRefBased/>
  <w15:docId w15:val="{75C08366-A092-487A-9869-734DA4D28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1C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1C0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whitespace-nowrap">
    <w:name w:val="whitespace-nowrap"/>
    <w:basedOn w:val="DefaultParagraphFont"/>
    <w:rsid w:val="00621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7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2476</Characters>
  <Application>Microsoft Office Word</Application>
  <DocSecurity>0</DocSecurity>
  <Lines>20</Lines>
  <Paragraphs>5</Paragraphs>
  <ScaleCrop>false</ScaleCrop>
  <Company>P R C</Company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2024-09-08T02:24:00Z</dcterms:created>
  <dcterms:modified xsi:type="dcterms:W3CDTF">2024-09-08T02:24:00Z</dcterms:modified>
</cp:coreProperties>
</file>