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7473" w14:textId="645E0A9F" w:rsidR="00304968" w:rsidRDefault="000149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494A">
        <w:rPr>
          <w:rFonts w:ascii="Times New Roman" w:hAnsi="Times New Roman" w:cs="Times New Roman"/>
          <w:b/>
          <w:bCs/>
          <w:sz w:val="32"/>
          <w:szCs w:val="32"/>
        </w:rPr>
        <w:t xml:space="preserve">Комплексна стратегія захисту даних для </w:t>
      </w: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01494A">
        <w:rPr>
          <w:rFonts w:ascii="Times New Roman" w:hAnsi="Times New Roman" w:cs="Times New Roman"/>
          <w:b/>
          <w:bCs/>
          <w:sz w:val="32"/>
          <w:szCs w:val="32"/>
        </w:rPr>
        <w:t>DataSecure Tech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6CA585F" w14:textId="1BACE97D" w:rsidR="0001494A" w:rsidRPr="0001494A" w:rsidRDefault="000149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623FF" w14:textId="32622BB6" w:rsidR="0001494A" w:rsidRDefault="000149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 1: Оцінка наявної безпеки</w:t>
      </w:r>
    </w:p>
    <w:p w14:paraId="7B33C493" w14:textId="0C0924FB" w:rsidR="0001494A" w:rsidRDefault="000149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2192B" w14:textId="77777777" w:rsidR="0001494A" w:rsidRPr="0001494A" w:rsidRDefault="0001494A" w:rsidP="0001494A">
      <w:pPr>
        <w:pStyle w:val="a3"/>
        <w:rPr>
          <w:b/>
          <w:bCs/>
          <w:i/>
          <w:iCs/>
          <w:sz w:val="28"/>
          <w:szCs w:val="28"/>
          <w:u w:val="single"/>
        </w:rPr>
      </w:pPr>
      <w:r w:rsidRPr="0001494A">
        <w:rPr>
          <w:rStyle w:val="a4"/>
          <w:b w:val="0"/>
          <w:bCs w:val="0"/>
          <w:i/>
          <w:iCs/>
          <w:sz w:val="28"/>
          <w:szCs w:val="28"/>
          <w:u w:val="single"/>
        </w:rPr>
        <w:t>Виявлені вразливості:</w:t>
      </w:r>
    </w:p>
    <w:p w14:paraId="67AC725E" w14:textId="0FE94D2B" w:rsidR="0001494A" w:rsidRPr="0001494A" w:rsidRDefault="0001494A" w:rsidP="000149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494A">
        <w:rPr>
          <w:sz w:val="28"/>
          <w:szCs w:val="28"/>
        </w:rPr>
        <w:t xml:space="preserve">Відсутнє шифрування даних </w:t>
      </w:r>
      <w:r>
        <w:rPr>
          <w:sz w:val="28"/>
          <w:szCs w:val="28"/>
        </w:rPr>
        <w:t>-</w:t>
      </w:r>
      <w:r w:rsidRPr="0001494A">
        <w:rPr>
          <w:sz w:val="28"/>
          <w:szCs w:val="28"/>
        </w:rPr>
        <w:t xml:space="preserve"> як на локальних серверах, так і в хмарі</w:t>
      </w:r>
    </w:p>
    <w:p w14:paraId="5DAC61A1" w14:textId="13E33EB4" w:rsidR="0001494A" w:rsidRPr="0001494A" w:rsidRDefault="0001494A" w:rsidP="000149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494A">
        <w:rPr>
          <w:sz w:val="28"/>
          <w:szCs w:val="28"/>
        </w:rPr>
        <w:t>Базові брандмауери без правил фільтрації</w:t>
      </w:r>
      <w:r>
        <w:rPr>
          <w:sz w:val="28"/>
          <w:szCs w:val="28"/>
        </w:rPr>
        <w:t xml:space="preserve"> - </w:t>
      </w:r>
      <w:r w:rsidRPr="0001494A">
        <w:rPr>
          <w:sz w:val="28"/>
          <w:szCs w:val="28"/>
        </w:rPr>
        <w:t>не захищають від складних атак</w:t>
      </w:r>
    </w:p>
    <w:p w14:paraId="392A4364" w14:textId="3E89A246" w:rsidR="0001494A" w:rsidRPr="0001494A" w:rsidRDefault="0001494A" w:rsidP="000149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494A">
        <w:rPr>
          <w:sz w:val="28"/>
          <w:szCs w:val="28"/>
        </w:rPr>
        <w:t>Відсутність IDS/IPS</w:t>
      </w:r>
      <w:r>
        <w:rPr>
          <w:sz w:val="28"/>
          <w:szCs w:val="28"/>
        </w:rPr>
        <w:t xml:space="preserve"> - </w:t>
      </w:r>
      <w:r w:rsidR="00EF738C">
        <w:rPr>
          <w:sz w:val="28"/>
          <w:szCs w:val="28"/>
        </w:rPr>
        <w:t>відсутність</w:t>
      </w:r>
      <w:r w:rsidRPr="0001494A">
        <w:rPr>
          <w:sz w:val="28"/>
          <w:szCs w:val="28"/>
        </w:rPr>
        <w:t xml:space="preserve"> механізму виявлення вторгнень.</w:t>
      </w:r>
    </w:p>
    <w:p w14:paraId="25682E5E" w14:textId="62F95FF6" w:rsidR="0001494A" w:rsidRPr="0001494A" w:rsidRDefault="0001494A" w:rsidP="000149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494A">
        <w:rPr>
          <w:sz w:val="28"/>
          <w:szCs w:val="28"/>
        </w:rPr>
        <w:t>Відсутній контроль доступу</w:t>
      </w:r>
      <w:r>
        <w:rPr>
          <w:sz w:val="28"/>
          <w:szCs w:val="28"/>
        </w:rPr>
        <w:t xml:space="preserve"> - </w:t>
      </w:r>
      <w:r w:rsidRPr="0001494A">
        <w:rPr>
          <w:sz w:val="28"/>
          <w:szCs w:val="28"/>
        </w:rPr>
        <w:t>ризик несанкціонованого доступу до конфіденційних даних</w:t>
      </w:r>
    </w:p>
    <w:p w14:paraId="28C79A3A" w14:textId="3D5F48F6" w:rsidR="0001494A" w:rsidRPr="0001494A" w:rsidRDefault="0001494A" w:rsidP="000149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Стандартне а</w:t>
      </w:r>
      <w:r w:rsidRPr="0001494A">
        <w:rPr>
          <w:sz w:val="28"/>
          <w:szCs w:val="28"/>
        </w:rPr>
        <w:t>нтивірусн</w:t>
      </w:r>
      <w:r w:rsidR="00A06249">
        <w:rPr>
          <w:sz w:val="28"/>
          <w:szCs w:val="28"/>
        </w:rPr>
        <w:t>і програми</w:t>
      </w:r>
      <w:r w:rsidRPr="0001494A">
        <w:rPr>
          <w:sz w:val="28"/>
          <w:szCs w:val="28"/>
        </w:rPr>
        <w:t xml:space="preserve"> не забезпечу</w:t>
      </w:r>
      <w:r w:rsidR="00A06249">
        <w:rPr>
          <w:sz w:val="28"/>
          <w:szCs w:val="28"/>
        </w:rPr>
        <w:t>ють</w:t>
      </w:r>
      <w:r w:rsidRPr="0001494A">
        <w:rPr>
          <w:sz w:val="28"/>
          <w:szCs w:val="28"/>
        </w:rPr>
        <w:t xml:space="preserve"> захист від складних загроз (APT, zero-day)</w:t>
      </w:r>
    </w:p>
    <w:p w14:paraId="55DC621C" w14:textId="41232834" w:rsidR="0001494A" w:rsidRDefault="0001494A">
      <w:pPr>
        <w:rPr>
          <w:rFonts w:ascii="Times New Roman" w:hAnsi="Times New Roman" w:cs="Times New Roman"/>
          <w:sz w:val="28"/>
          <w:szCs w:val="28"/>
        </w:rPr>
      </w:pPr>
    </w:p>
    <w:p w14:paraId="19B87BE9" w14:textId="77777777" w:rsidR="00EF738C" w:rsidRPr="00EF738C" w:rsidRDefault="00EF738C" w:rsidP="00EF738C">
      <w:pPr>
        <w:pStyle w:val="a3"/>
        <w:rPr>
          <w:b/>
          <w:bCs/>
          <w:i/>
          <w:iCs/>
          <w:sz w:val="28"/>
          <w:szCs w:val="28"/>
          <w:u w:val="single"/>
        </w:rPr>
      </w:pPr>
      <w:r w:rsidRPr="00EF738C">
        <w:rPr>
          <w:rStyle w:val="a4"/>
          <w:b w:val="0"/>
          <w:bCs w:val="0"/>
          <w:i/>
          <w:iCs/>
          <w:sz w:val="28"/>
          <w:szCs w:val="28"/>
          <w:u w:val="single"/>
        </w:rPr>
        <w:t>Ризики:</w:t>
      </w:r>
    </w:p>
    <w:p w14:paraId="55764C85" w14:textId="2F4D5BD5" w:rsidR="00EF738C" w:rsidRPr="00EF738C" w:rsidRDefault="00EF738C" w:rsidP="00EF73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Фінансові дані клієнтів під загрозою</w:t>
      </w:r>
    </w:p>
    <w:p w14:paraId="366270F8" w14:textId="2AD73E17" w:rsidR="00EF738C" w:rsidRPr="00EF738C" w:rsidRDefault="00EF738C" w:rsidP="00EF73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EF738C">
        <w:rPr>
          <w:sz w:val="28"/>
          <w:szCs w:val="28"/>
        </w:rPr>
        <w:t>Порушення законодавства (GDPR, З</w:t>
      </w:r>
      <w:r w:rsidR="00A06249">
        <w:rPr>
          <w:sz w:val="28"/>
          <w:szCs w:val="28"/>
        </w:rPr>
        <w:t>У «Про захист персональних даних»</w:t>
      </w:r>
      <w:r w:rsidRPr="00EF738C">
        <w:rPr>
          <w:sz w:val="28"/>
          <w:szCs w:val="28"/>
        </w:rPr>
        <w:t>)</w:t>
      </w:r>
    </w:p>
    <w:p w14:paraId="7994AE16" w14:textId="4151DEBF" w:rsidR="00EF738C" w:rsidRPr="00EF738C" w:rsidRDefault="00EF738C" w:rsidP="00EF73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EF738C">
        <w:rPr>
          <w:sz w:val="28"/>
          <w:szCs w:val="28"/>
        </w:rPr>
        <w:t>Втрата довіри клієнтів та партнерів</w:t>
      </w:r>
    </w:p>
    <w:p w14:paraId="57E77395" w14:textId="7CDB0BE4" w:rsidR="00EF738C" w:rsidRPr="00EF738C" w:rsidRDefault="00EF738C" w:rsidP="00EF73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</w:t>
      </w:r>
      <w:r w:rsidRPr="00EF738C">
        <w:rPr>
          <w:sz w:val="28"/>
          <w:szCs w:val="28"/>
        </w:rPr>
        <w:t>трафи та репутаційні втрати</w:t>
      </w:r>
    </w:p>
    <w:p w14:paraId="7CCA2562" w14:textId="72092047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63283169" w14:textId="44932990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5CAE47E9" w14:textId="2509A43E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7DEE95E4" w14:textId="44F954F2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2C3CB157" w14:textId="2F6C1FE3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621013AA" w14:textId="1DCF568C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36380104" w14:textId="1D8BCD39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174CC439" w14:textId="7710813E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4F3B0CC0" w14:textId="27650AE0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6A5F0724" w14:textId="5AA1F320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11F906EB" w14:textId="198B1541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07BB14B7" w14:textId="77777777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1B3E6AC8" w14:textId="77777777" w:rsidR="0045743D" w:rsidRDefault="0045743D">
      <w:pPr>
        <w:rPr>
          <w:rFonts w:ascii="Times New Roman" w:hAnsi="Times New Roman" w:cs="Times New Roman"/>
          <w:sz w:val="28"/>
          <w:szCs w:val="28"/>
        </w:rPr>
      </w:pPr>
    </w:p>
    <w:p w14:paraId="4CB27E13" w14:textId="04DCF173" w:rsidR="00EF738C" w:rsidRPr="00AE0A70" w:rsidRDefault="00EF7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0A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Крок 2: Розробка стратегії захисту</w:t>
      </w:r>
    </w:p>
    <w:p w14:paraId="2B276FF7" w14:textId="22FF307F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32F442D7" w14:textId="7A0AEF63" w:rsidR="00EF738C" w:rsidRDefault="00EF7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стратегії захисту в цьому випадку можна включити два напрямки, а саме шифрування та анонімізацію та псевдонімізацію для захисту інформації про клієнтів.</w:t>
      </w:r>
    </w:p>
    <w:p w14:paraId="466B1793" w14:textId="157432A7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25C7F8C0" w14:textId="49F56778" w:rsidR="00EF738C" w:rsidRPr="00AE0A70" w:rsidRDefault="00EF738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E0A70">
        <w:rPr>
          <w:rFonts w:ascii="Times New Roman" w:hAnsi="Times New Roman" w:cs="Times New Roman"/>
          <w:i/>
          <w:iCs/>
          <w:sz w:val="28"/>
          <w:szCs w:val="28"/>
          <w:u w:val="single"/>
        </w:rPr>
        <w:t>Шифрування даних</w:t>
      </w:r>
    </w:p>
    <w:p w14:paraId="668F52F0" w14:textId="236DB40E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42A14205" w14:textId="36B4FB39" w:rsidR="00EF738C" w:rsidRDefault="00EF738C" w:rsidP="00EF738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Диск:</w:t>
      </w:r>
    </w:p>
    <w:p w14:paraId="58168D07" w14:textId="642EF12C" w:rsidR="00EF738C" w:rsidRPr="00EF738C" w:rsidRDefault="00EF738C" w:rsidP="00EF738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Використовуємо </w:t>
      </w:r>
      <w:r>
        <w:rPr>
          <w:rFonts w:ascii="Times New Roman" w:hAnsi="Times New Roman" w:cs="Times New Roman"/>
          <w:sz w:val="28"/>
          <w:szCs w:val="28"/>
          <w:lang w:val="en-US"/>
        </w:rPr>
        <w:t>Bitlocker/LUKS/FileVault</w:t>
      </w:r>
    </w:p>
    <w:p w14:paraId="519CD916" w14:textId="7796CFFD" w:rsidR="00EF738C" w:rsidRDefault="00EF738C" w:rsidP="00AE0A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60EE0" w14:textId="341CFEC8" w:rsidR="00AE0A70" w:rsidRDefault="00AE0A70" w:rsidP="00AE0A7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передачі даних:</w:t>
      </w:r>
    </w:p>
    <w:p w14:paraId="57670F5A" w14:textId="304D419E" w:rsidR="00AE0A70" w:rsidRDefault="00AE0A70" w:rsidP="00AE0A7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TLS/VPN(IPsec)/HTTPS (</w:t>
      </w:r>
      <w:r>
        <w:rPr>
          <w:rFonts w:ascii="Times New Roman" w:hAnsi="Times New Roman" w:cs="Times New Roman"/>
          <w:sz w:val="28"/>
          <w:szCs w:val="28"/>
        </w:rPr>
        <w:t>сертифікати придбати)</w:t>
      </w:r>
    </w:p>
    <w:p w14:paraId="007A895F" w14:textId="2CF7976D" w:rsidR="00AE0A70" w:rsidRPr="00AE0A70" w:rsidRDefault="00AE0A70" w:rsidP="00AE0A70">
      <w:pPr>
        <w:rPr>
          <w:rFonts w:ascii="Times New Roman" w:hAnsi="Times New Roman" w:cs="Times New Roman"/>
          <w:sz w:val="28"/>
          <w:szCs w:val="28"/>
        </w:rPr>
      </w:pPr>
    </w:p>
    <w:p w14:paraId="70B31A5C" w14:textId="77879E23" w:rsidR="00AE0A70" w:rsidRDefault="00AE0A70" w:rsidP="00AE0A7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роботі з файлами:</w:t>
      </w:r>
    </w:p>
    <w:p w14:paraId="28CAA42B" w14:textId="38F84280" w:rsidR="00AE0A70" w:rsidRPr="00AE0A70" w:rsidRDefault="00AE0A70" w:rsidP="00AE0A7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AES-256/GPG/TDE</w:t>
      </w:r>
    </w:p>
    <w:p w14:paraId="1337CE75" w14:textId="5EF81666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6E803439" w14:textId="6C9D421D" w:rsidR="00EF738C" w:rsidRPr="00AE0A70" w:rsidRDefault="00AE0A7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E0A70">
        <w:rPr>
          <w:rFonts w:ascii="Times New Roman" w:hAnsi="Times New Roman" w:cs="Times New Roman"/>
          <w:i/>
          <w:iCs/>
          <w:sz w:val="28"/>
          <w:szCs w:val="28"/>
          <w:u w:val="single"/>
        </w:rPr>
        <w:t>Анонімізація та псевдонімізація</w:t>
      </w:r>
    </w:p>
    <w:p w14:paraId="57892977" w14:textId="44089C63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196459DC" w14:textId="74BE3A47" w:rsidR="00EF738C" w:rsidRDefault="00AE0A70" w:rsidP="00AE0A7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0A70">
        <w:rPr>
          <w:rFonts w:ascii="Times New Roman" w:hAnsi="Times New Roman" w:cs="Times New Roman"/>
          <w:sz w:val="28"/>
          <w:szCs w:val="28"/>
        </w:rPr>
        <w:t>Анонімізація</w:t>
      </w:r>
    </w:p>
    <w:p w14:paraId="40CEABE1" w14:textId="11CB8778" w:rsidR="00AE0A70" w:rsidRPr="00AE0A70" w:rsidRDefault="00AE0A70" w:rsidP="00AE0A7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Данні аналітики: видалити імена, адреси,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EF2F676" w14:textId="39E5D15A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409D4449" w14:textId="294E4BAD" w:rsidR="00EF738C" w:rsidRDefault="00AE0A70" w:rsidP="00AE0A7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Псевдономізація</w:t>
      </w:r>
    </w:p>
    <w:p w14:paraId="3BB9FD25" w14:textId="36BE2BED" w:rsidR="00AE0A70" w:rsidRPr="00AE0A70" w:rsidRDefault="00AE0A70" w:rsidP="00AE0A7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транзакціях: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TOKEN/HASH</w:t>
      </w:r>
    </w:p>
    <w:p w14:paraId="0B21DB5A" w14:textId="2CE8B761" w:rsidR="00EF738C" w:rsidRDefault="00EF738C">
      <w:pPr>
        <w:rPr>
          <w:rFonts w:ascii="Times New Roman" w:hAnsi="Times New Roman" w:cs="Times New Roman"/>
          <w:sz w:val="28"/>
          <w:szCs w:val="28"/>
        </w:rPr>
      </w:pPr>
    </w:p>
    <w:p w14:paraId="76CFDA1A" w14:textId="28FAFB1D" w:rsidR="00EF738C" w:rsidRDefault="00AE0A70" w:rsidP="00AE0A7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Диференційована конфеденційність:</w:t>
      </w:r>
    </w:p>
    <w:p w14:paraId="3F805503" w14:textId="30D19C39" w:rsidR="00AE0A70" w:rsidRPr="00AE0A70" w:rsidRDefault="00AE0A70" w:rsidP="00AE0A7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Статистичні дані: додавання «шуму» до результатів запиту</w:t>
      </w:r>
    </w:p>
    <w:p w14:paraId="1C6C19B8" w14:textId="7A237278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3CEB6280" w14:textId="5902861F" w:rsidR="00AE0A70" w:rsidRDefault="00AE0A70" w:rsidP="00AE0A7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ZKR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03F75" w14:textId="66AB7B17" w:rsidR="00AE0A70" w:rsidRPr="00AE0A70" w:rsidRDefault="00A06249" w:rsidP="00AE0A7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Аутентифікація: в</w:t>
      </w:r>
      <w:r w:rsidR="00AE0A70">
        <w:rPr>
          <w:rFonts w:ascii="Times New Roman" w:hAnsi="Times New Roman" w:cs="Times New Roman"/>
          <w:sz w:val="28"/>
          <w:szCs w:val="28"/>
        </w:rPr>
        <w:t xml:space="preserve">икористовувати «принцип» </w:t>
      </w:r>
      <w:r w:rsidR="00AE0A70">
        <w:rPr>
          <w:rFonts w:ascii="Times New Roman" w:hAnsi="Times New Roman" w:cs="Times New Roman"/>
          <w:sz w:val="28"/>
          <w:szCs w:val="28"/>
          <w:lang w:val="en-US"/>
        </w:rPr>
        <w:t>Zero</w:t>
      </w:r>
      <w:r>
        <w:rPr>
          <w:rFonts w:ascii="Times New Roman" w:hAnsi="Times New Roman" w:cs="Times New Roman"/>
          <w:sz w:val="28"/>
          <w:szCs w:val="28"/>
          <w:lang w:val="en-US"/>
        </w:rPr>
        <w:t>-knowledge Proof</w:t>
      </w:r>
    </w:p>
    <w:p w14:paraId="6FEBC2B9" w14:textId="429A398E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319ECA4A" w14:textId="35256A40" w:rsidR="00AE0A70" w:rsidRDefault="00A06249" w:rsidP="00A0624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роботі з хмарними технологіями:</w:t>
      </w:r>
    </w:p>
    <w:p w14:paraId="7EAE6931" w14:textId="75DDA8B9" w:rsidR="00A06249" w:rsidRPr="00A06249" w:rsidRDefault="00A06249" w:rsidP="00A06249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NuCypher / Google Private Join Computer</w:t>
      </w:r>
    </w:p>
    <w:p w14:paraId="13F8CEB2" w14:textId="6AD00819" w:rsidR="00A06249" w:rsidRPr="00A06249" w:rsidRDefault="00A06249" w:rsidP="00A062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Крок 3: Відповідність законодавству</w:t>
      </w:r>
    </w:p>
    <w:p w14:paraId="49D3972D" w14:textId="555B68FF" w:rsidR="00A06249" w:rsidRDefault="00A06249" w:rsidP="00A06249">
      <w:pPr>
        <w:rPr>
          <w:rFonts w:ascii="Times New Roman" w:hAnsi="Times New Roman" w:cs="Times New Roman"/>
          <w:sz w:val="28"/>
          <w:szCs w:val="28"/>
        </w:rPr>
      </w:pPr>
    </w:p>
    <w:p w14:paraId="2ED7DBB3" w14:textId="737D39D6" w:rsidR="00A06249" w:rsidRDefault="00A06249" w:rsidP="00A0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відповідності законодавству України та міжнародним нормам потрібно зробити наступні кроки:</w:t>
      </w:r>
    </w:p>
    <w:p w14:paraId="2732C549" w14:textId="77777777" w:rsidR="000F1FD0" w:rsidRDefault="000F1FD0" w:rsidP="00A06249">
      <w:pPr>
        <w:rPr>
          <w:rFonts w:ascii="Times New Roman" w:hAnsi="Times New Roman" w:cs="Times New Roman"/>
          <w:sz w:val="28"/>
          <w:szCs w:val="28"/>
        </w:rPr>
      </w:pPr>
    </w:p>
    <w:p w14:paraId="5ABA63B8" w14:textId="60536FFC" w:rsidR="00A06249" w:rsidRPr="000F1FD0" w:rsidRDefault="00A06249" w:rsidP="00A0624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0F1FD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Дотримання </w:t>
      </w:r>
      <w:r w:rsidRPr="000F1FD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ISO/IEC 27001</w:t>
      </w:r>
    </w:p>
    <w:p w14:paraId="7786A9BF" w14:textId="549FD1BC" w:rsidR="00A06249" w:rsidRPr="00A06249" w:rsidRDefault="00A06249" w:rsidP="00A06249">
      <w:pPr>
        <w:pStyle w:val="a3"/>
        <w:numPr>
          <w:ilvl w:val="0"/>
          <w:numId w:val="9"/>
        </w:numPr>
        <w:rPr>
          <w:sz w:val="28"/>
          <w:szCs w:val="28"/>
        </w:rPr>
      </w:pPr>
      <w:r w:rsidRPr="00A06249">
        <w:rPr>
          <w:sz w:val="28"/>
          <w:szCs w:val="28"/>
        </w:rPr>
        <w:t xml:space="preserve">Впровадити </w:t>
      </w:r>
      <w:r w:rsidRPr="00A06249">
        <w:rPr>
          <w:rStyle w:val="a4"/>
          <w:b w:val="0"/>
          <w:bCs w:val="0"/>
          <w:i/>
          <w:iCs/>
          <w:sz w:val="28"/>
          <w:szCs w:val="28"/>
          <w:u w:val="single"/>
        </w:rPr>
        <w:t>ISMS</w:t>
      </w:r>
      <w:r w:rsidRPr="00A06249">
        <w:rPr>
          <w:sz w:val="28"/>
          <w:szCs w:val="28"/>
        </w:rPr>
        <w:t>: політики, процедури, оцінка ризиків, моніторинг</w:t>
      </w:r>
    </w:p>
    <w:p w14:paraId="042B0D6F" w14:textId="26D85774" w:rsidR="00A06249" w:rsidRPr="00A06249" w:rsidRDefault="00A06249" w:rsidP="00A06249">
      <w:pPr>
        <w:pStyle w:val="a3"/>
        <w:numPr>
          <w:ilvl w:val="0"/>
          <w:numId w:val="9"/>
        </w:numPr>
        <w:rPr>
          <w:sz w:val="28"/>
          <w:szCs w:val="28"/>
        </w:rPr>
      </w:pPr>
      <w:r w:rsidRPr="00A06249">
        <w:rPr>
          <w:sz w:val="28"/>
          <w:szCs w:val="28"/>
        </w:rPr>
        <w:t xml:space="preserve">Провести </w:t>
      </w:r>
      <w:r w:rsidRPr="00A06249">
        <w:rPr>
          <w:rStyle w:val="a4"/>
          <w:b w:val="0"/>
          <w:bCs w:val="0"/>
          <w:i/>
          <w:iCs/>
          <w:sz w:val="28"/>
          <w:szCs w:val="28"/>
          <w:u w:val="single"/>
        </w:rPr>
        <w:t>аудит безпеки</w:t>
      </w:r>
      <w:r w:rsidRPr="00A06249">
        <w:rPr>
          <w:sz w:val="28"/>
          <w:szCs w:val="28"/>
        </w:rPr>
        <w:t xml:space="preserve"> та </w:t>
      </w:r>
      <w:r w:rsidRPr="000F1FD0">
        <w:rPr>
          <w:i/>
          <w:iCs/>
          <w:sz w:val="28"/>
          <w:szCs w:val="28"/>
          <w:u w:val="single"/>
        </w:rPr>
        <w:t>підготуватися до сертифікації</w:t>
      </w:r>
    </w:p>
    <w:p w14:paraId="02AF1759" w14:textId="7B6683B9" w:rsidR="00A06249" w:rsidRPr="00A06249" w:rsidRDefault="00A06249" w:rsidP="00A06249">
      <w:pPr>
        <w:pStyle w:val="a3"/>
        <w:numPr>
          <w:ilvl w:val="0"/>
          <w:numId w:val="9"/>
        </w:numPr>
        <w:rPr>
          <w:sz w:val="28"/>
          <w:szCs w:val="28"/>
        </w:rPr>
      </w:pPr>
      <w:r w:rsidRPr="00A06249">
        <w:rPr>
          <w:i/>
          <w:iCs/>
          <w:sz w:val="28"/>
          <w:szCs w:val="28"/>
          <w:u w:val="single"/>
        </w:rPr>
        <w:t xml:space="preserve">Забезпечити </w:t>
      </w:r>
      <w:r w:rsidRPr="00A06249">
        <w:rPr>
          <w:rStyle w:val="a4"/>
          <w:b w:val="0"/>
          <w:bCs w:val="0"/>
          <w:i/>
          <w:iCs/>
          <w:sz w:val="28"/>
          <w:szCs w:val="28"/>
          <w:u w:val="single"/>
        </w:rPr>
        <w:t>навчання персоналу</w:t>
      </w:r>
      <w:r w:rsidRPr="00A06249">
        <w:rPr>
          <w:sz w:val="28"/>
          <w:szCs w:val="28"/>
        </w:rPr>
        <w:t xml:space="preserve"> з інформаційної безпеки</w:t>
      </w:r>
    </w:p>
    <w:p w14:paraId="4619357B" w14:textId="502582DA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4A19D6DC" w14:textId="5C54A4D0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3643B92C" w14:textId="2E48D1A3" w:rsidR="00AE0A70" w:rsidRPr="000F1FD0" w:rsidRDefault="000F1FD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0F1FD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Дотримання </w:t>
      </w:r>
      <w:r w:rsidRPr="000F1FD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GDPR</w:t>
      </w:r>
    </w:p>
    <w:p w14:paraId="22A6A5A1" w14:textId="06842F02" w:rsidR="000F1FD0" w:rsidRPr="000F1FD0" w:rsidRDefault="000F1FD0" w:rsidP="000F1FD0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1FD0">
        <w:rPr>
          <w:sz w:val="28"/>
          <w:szCs w:val="28"/>
        </w:rPr>
        <w:t xml:space="preserve">Призначити </w:t>
      </w:r>
      <w:r w:rsidRPr="000F1FD0">
        <w:rPr>
          <w:rStyle w:val="a4"/>
          <w:b w:val="0"/>
          <w:bCs w:val="0"/>
          <w:i/>
          <w:iCs/>
          <w:sz w:val="28"/>
          <w:szCs w:val="28"/>
          <w:u w:val="single"/>
        </w:rPr>
        <w:t>інспектора з охорони даних (DPO)</w:t>
      </w:r>
      <w:r w:rsidRPr="000F1FD0">
        <w:rPr>
          <w:b/>
          <w:bCs/>
          <w:i/>
          <w:iCs/>
          <w:sz w:val="28"/>
          <w:szCs w:val="28"/>
          <w:u w:val="single"/>
        </w:rPr>
        <w:t>.</w:t>
      </w:r>
    </w:p>
    <w:p w14:paraId="6E2CD2C0" w14:textId="693D9ABF" w:rsidR="000F1FD0" w:rsidRPr="000F1FD0" w:rsidRDefault="000F1FD0" w:rsidP="000F1FD0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1FD0">
        <w:rPr>
          <w:sz w:val="28"/>
          <w:szCs w:val="28"/>
        </w:rPr>
        <w:t xml:space="preserve">Впровадити </w:t>
      </w:r>
      <w:r w:rsidRPr="000F1FD0">
        <w:rPr>
          <w:rStyle w:val="a4"/>
          <w:b w:val="0"/>
          <w:bCs w:val="0"/>
          <w:i/>
          <w:iCs/>
          <w:sz w:val="28"/>
          <w:szCs w:val="28"/>
          <w:u w:val="single"/>
        </w:rPr>
        <w:t>процедуру отримання згоди</w:t>
      </w:r>
      <w:r w:rsidRPr="000F1FD0">
        <w:rPr>
          <w:sz w:val="28"/>
          <w:szCs w:val="28"/>
        </w:rPr>
        <w:t xml:space="preserve"> та </w:t>
      </w:r>
      <w:r w:rsidRPr="000F1FD0">
        <w:rPr>
          <w:rStyle w:val="a4"/>
          <w:b w:val="0"/>
          <w:bCs w:val="0"/>
          <w:i/>
          <w:iCs/>
          <w:sz w:val="28"/>
          <w:szCs w:val="28"/>
          <w:u w:val="single"/>
        </w:rPr>
        <w:t>право бути забутим</w:t>
      </w:r>
    </w:p>
    <w:p w14:paraId="489DF19B" w14:textId="12873D0B" w:rsidR="000F1FD0" w:rsidRPr="000F1FD0" w:rsidRDefault="000F1FD0" w:rsidP="000F1FD0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1FD0">
        <w:rPr>
          <w:sz w:val="28"/>
          <w:szCs w:val="28"/>
        </w:rPr>
        <w:t xml:space="preserve">Забезпечити </w:t>
      </w:r>
      <w:r w:rsidRPr="000F1FD0">
        <w:rPr>
          <w:rStyle w:val="a4"/>
          <w:b w:val="0"/>
          <w:bCs w:val="0"/>
          <w:i/>
          <w:iCs/>
          <w:sz w:val="28"/>
          <w:szCs w:val="28"/>
          <w:u w:val="single"/>
        </w:rPr>
        <w:t>шифрування та псевдонімізацію</w:t>
      </w:r>
      <w:r w:rsidRPr="000F1FD0">
        <w:rPr>
          <w:sz w:val="28"/>
          <w:szCs w:val="28"/>
        </w:rPr>
        <w:t xml:space="preserve"> як технічні заходи</w:t>
      </w:r>
    </w:p>
    <w:p w14:paraId="6E4AA9D6" w14:textId="32877B05" w:rsidR="000F1FD0" w:rsidRPr="000F1FD0" w:rsidRDefault="000F1FD0" w:rsidP="000F1FD0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1FD0">
        <w:rPr>
          <w:sz w:val="28"/>
          <w:szCs w:val="28"/>
        </w:rPr>
        <w:t xml:space="preserve">Вести </w:t>
      </w:r>
      <w:r w:rsidRPr="000F1FD0">
        <w:rPr>
          <w:rStyle w:val="a4"/>
          <w:b w:val="0"/>
          <w:bCs w:val="0"/>
          <w:i/>
          <w:iCs/>
          <w:sz w:val="28"/>
          <w:szCs w:val="28"/>
          <w:u w:val="single"/>
        </w:rPr>
        <w:t>реєстр обробки персональних даних</w:t>
      </w:r>
    </w:p>
    <w:p w14:paraId="3A9F290A" w14:textId="77777777" w:rsidR="000F1FD0" w:rsidRPr="000F1FD0" w:rsidRDefault="000F1F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16B62" w14:textId="6FA18895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2301B13E" w14:textId="59345F63" w:rsidR="00AE0A70" w:rsidRPr="000F1FD0" w:rsidRDefault="000F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до Закону України «Про захист персональних даних», ми маємо впроваджувати технічні та організаційні заходи, забезпечувати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CIA,</w:t>
      </w:r>
      <w:r>
        <w:rPr>
          <w:rFonts w:ascii="Times New Roman" w:hAnsi="Times New Roman" w:cs="Times New Roman"/>
          <w:sz w:val="28"/>
          <w:szCs w:val="28"/>
        </w:rPr>
        <w:t xml:space="preserve"> пам’ятати про внутрішні політики та оновлювати їх. Призначення відповідальних осіб з роботи та обробки персональних даних.</w:t>
      </w:r>
    </w:p>
    <w:p w14:paraId="05F4D4AB" w14:textId="1C8F5D25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42F510AF" w14:textId="64D8886C" w:rsidR="00AE0A70" w:rsidRPr="000F1FD0" w:rsidRDefault="000F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Додатково треба звернути увагу на такі інструменти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IDS/IPS</w:t>
      </w:r>
      <w:r>
        <w:rPr>
          <w:rFonts w:ascii="Times New Roman" w:hAnsi="Times New Roman" w:cs="Times New Roman"/>
          <w:sz w:val="28"/>
          <w:szCs w:val="28"/>
        </w:rPr>
        <w:t xml:space="preserve"> як </w:t>
      </w:r>
      <w:r w:rsidRPr="000F1FD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Suricata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 </w:t>
      </w:r>
      <w:r w:rsidRPr="000F1FD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Snort</w:t>
      </w:r>
      <w:r>
        <w:rPr>
          <w:rFonts w:ascii="Times New Roman" w:hAnsi="Times New Roman" w:cs="Times New Roman"/>
          <w:sz w:val="28"/>
          <w:szCs w:val="28"/>
        </w:rPr>
        <w:t>, та впровадити їх на підприємстві.</w:t>
      </w:r>
    </w:p>
    <w:p w14:paraId="3493A898" w14:textId="0613F807" w:rsidR="00AE0A70" w:rsidRDefault="000F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для посилення безпеки впроваджувати контроль доступу, </w:t>
      </w:r>
      <w:r w:rsidR="00D166B8">
        <w:rPr>
          <w:rFonts w:ascii="Times New Roman" w:hAnsi="Times New Roman" w:cs="Times New Roman"/>
          <w:sz w:val="28"/>
          <w:szCs w:val="28"/>
        </w:rPr>
        <w:t>сегментацію мережі та автентифікацію на кожному рівні де працюють співробітники.</w:t>
      </w:r>
    </w:p>
    <w:p w14:paraId="62F1C0B9" w14:textId="6F7B719D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6DC29044" w14:textId="5C2560D6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2100CD62" w14:textId="36D3E1B3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7986533C" w14:textId="31342261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3817A733" w14:textId="7E761FB2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14AAFD82" w14:textId="7ECC11DB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74B5FF25" w14:textId="08D295F5" w:rsidR="00D166B8" w:rsidRPr="00D166B8" w:rsidRDefault="00D166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66B8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Опціонально</w:t>
      </w:r>
    </w:p>
    <w:p w14:paraId="73A0969E" w14:textId="77777777" w:rsidR="00D166B8" w:rsidRDefault="00D166B8">
      <w:pPr>
        <w:rPr>
          <w:rFonts w:ascii="Times New Roman" w:hAnsi="Times New Roman" w:cs="Times New Roman"/>
          <w:sz w:val="28"/>
          <w:szCs w:val="28"/>
        </w:rPr>
      </w:pPr>
    </w:p>
    <w:p w14:paraId="36FD8AD8" w14:textId="050A3504" w:rsidR="00AE0A70" w:rsidRPr="00D166B8" w:rsidRDefault="00D166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6B8">
        <w:rPr>
          <w:rFonts w:ascii="Times New Roman" w:hAnsi="Times New Roman" w:cs="Times New Roman"/>
          <w:sz w:val="28"/>
          <w:szCs w:val="28"/>
          <w:u w:val="single"/>
        </w:rPr>
        <w:t>Інструменти для проведення перевірки безпеки</w:t>
      </w:r>
    </w:p>
    <w:p w14:paraId="7FAA3E52" w14:textId="5487811B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6D70D23B" w14:textId="2557B66D" w:rsidR="00D166B8" w:rsidRPr="00D166B8" w:rsidRDefault="00D16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Оцінка:</w:t>
      </w:r>
    </w:p>
    <w:p w14:paraId="61CE9ED9" w14:textId="3AF64857" w:rsidR="00AE0A70" w:rsidRPr="00D166B8" w:rsidRDefault="00D16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Nmap, Gobuster, Enum4linux,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Hydra,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 Proxy, Wireshark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Netcat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перевірити на взаємодію з портами)</w:t>
      </w:r>
    </w:p>
    <w:p w14:paraId="7061560A" w14:textId="612EAF39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570505A2" w14:textId="69EDE068" w:rsidR="00AE0A70" w:rsidRDefault="00D16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перевірки та розробки стратегії:</w:t>
      </w:r>
    </w:p>
    <w:p w14:paraId="65C6E905" w14:textId="1AE64C98" w:rsidR="00D166B8" w:rsidRDefault="00D166B8">
      <w:pPr>
        <w:rPr>
          <w:rFonts w:ascii="Times New Roman" w:hAnsi="Times New Roman" w:cs="Times New Roman"/>
          <w:sz w:val="28"/>
          <w:szCs w:val="28"/>
        </w:rPr>
      </w:pPr>
    </w:p>
    <w:p w14:paraId="10152CA7" w14:textId="3C6B320D" w:rsidR="00D166B8" w:rsidRPr="00D166B8" w:rsidRDefault="00D16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OpenSSL, Zap Proxy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(BurpSuite), CyberChef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візуально побачити декодування, хешування), </w:t>
      </w:r>
      <w:r>
        <w:rPr>
          <w:rFonts w:ascii="Times New Roman" w:hAnsi="Times New Roman" w:cs="Times New Roman"/>
          <w:sz w:val="28"/>
          <w:szCs w:val="28"/>
          <w:lang w:val="en-US"/>
        </w:rPr>
        <w:t>JohnTheRipper(hashcat), GPG</w:t>
      </w:r>
      <w:r>
        <w:rPr>
          <w:rFonts w:ascii="Times New Roman" w:hAnsi="Times New Roman" w:cs="Times New Roman"/>
          <w:sz w:val="28"/>
          <w:szCs w:val="28"/>
        </w:rPr>
        <w:t>(локальне шифрування файлів)</w:t>
      </w:r>
    </w:p>
    <w:p w14:paraId="3CA7093E" w14:textId="6F1A5787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609CC53C" w14:textId="79477DEA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46B66228" w14:textId="5DE084F3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0959581D" w14:textId="43961159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6F2461BD" w14:textId="61C68AC4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18C66BD4" w14:textId="0F2369B4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5C9ACF05" w14:textId="3A04C83C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64828255" w14:textId="7DCEDD3A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0409FEEC" w14:textId="0E855929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2CBA40EE" w14:textId="0059A56F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0A2C44EE" w14:textId="5F5D1B61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11F033F2" w14:textId="47057BB1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386718A8" w14:textId="6629B953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69B78C40" w14:textId="418C710E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43D9FEF3" w14:textId="1D169A74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07301662" w14:textId="5AD75097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113BAA64" w14:textId="390489A2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7E20D461" w14:textId="4C8086D9" w:rsidR="00AE0A70" w:rsidRDefault="00AE0A70">
      <w:pPr>
        <w:rPr>
          <w:rFonts w:ascii="Times New Roman" w:hAnsi="Times New Roman" w:cs="Times New Roman"/>
          <w:sz w:val="28"/>
          <w:szCs w:val="28"/>
        </w:rPr>
      </w:pPr>
    </w:p>
    <w:p w14:paraId="79C2052D" w14:textId="370CCD94" w:rsidR="00AE0A70" w:rsidRPr="00D166B8" w:rsidRDefault="00D166B8" w:rsidP="00D166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Словник</w:t>
      </w:r>
    </w:p>
    <w:p w14:paraId="3E5F593E" w14:textId="0A838023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APT (Advanced Persistent Threat)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ц</w:t>
      </w:r>
      <w:r w:rsidRPr="00433F88">
        <w:rPr>
          <w:rFonts w:ascii="Times New Roman" w:hAnsi="Times New Roman" w:cs="Times New Roman"/>
          <w:sz w:val="24"/>
          <w:szCs w:val="24"/>
        </w:rPr>
        <w:t>е складна, тривала кібератака, зазвичай здійснювана організованими групами. Мета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33F88">
        <w:rPr>
          <w:rFonts w:ascii="Times New Roman" w:hAnsi="Times New Roman" w:cs="Times New Roman"/>
          <w:sz w:val="24"/>
          <w:szCs w:val="24"/>
        </w:rPr>
        <w:t xml:space="preserve"> непомітний доступ до системи для збору даних або саботажу. APT часто використовує соціальну інженерію, zero-day та бекдори.</w:t>
      </w:r>
    </w:p>
    <w:p w14:paraId="0149085D" w14:textId="69D2960C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</w:p>
    <w:p w14:paraId="4ED34864" w14:textId="330037A9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Zero-day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в</w:t>
      </w:r>
      <w:r w:rsidRPr="00433F88">
        <w:rPr>
          <w:rFonts w:ascii="Times New Roman" w:hAnsi="Times New Roman" w:cs="Times New Roman"/>
          <w:sz w:val="24"/>
          <w:szCs w:val="24"/>
        </w:rPr>
        <w:t>разливість у програмному забезпеченні, про яку ще не знають розробники. Зловмисники можуть її експлуатувати до випуску патчу. Zero-day атаки є особливо небезпечними через відсутність захисту.</w:t>
      </w:r>
    </w:p>
    <w:p w14:paraId="2CF43552" w14:textId="2FAE63CE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</w:p>
    <w:p w14:paraId="5037A795" w14:textId="695732E0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GDPR (General Data Protection Regulation)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</w:t>
      </w:r>
      <w:r w:rsidRPr="00433F88">
        <w:rPr>
          <w:rFonts w:ascii="Times New Roman" w:hAnsi="Times New Roman" w:cs="Times New Roman"/>
          <w:sz w:val="24"/>
          <w:szCs w:val="24"/>
        </w:rPr>
        <w:t>Європейський регламент захисту персональних даних. Встановлює права осіб (доступ, видалення, згода) і обов’язки компаній. Вимагає технічні та організаційні заходи для захисту даних.</w:t>
      </w:r>
    </w:p>
    <w:p w14:paraId="5B9E8883" w14:textId="6BE7FC15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</w:p>
    <w:p w14:paraId="3DBE9117" w14:textId="67E2D6E5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BitLocker / LUKS / FileVault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і</w:t>
      </w:r>
      <w:r w:rsidRPr="00433F88">
        <w:rPr>
          <w:rFonts w:ascii="Times New Roman" w:hAnsi="Times New Roman" w:cs="Times New Roman"/>
          <w:sz w:val="24"/>
          <w:szCs w:val="24"/>
        </w:rPr>
        <w:t>нструменти для шифрування дисків: BitLocker (Windows), LUKS (Linux), FileVault (macOS). Захищають дані у стані спокою від несанкціонованого доступу. Використовують симетричне шифрування з керуванням ключами.</w:t>
      </w:r>
    </w:p>
    <w:p w14:paraId="32966BA3" w14:textId="4FAC07EF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</w:p>
    <w:p w14:paraId="15B92CC0" w14:textId="06CDA4B0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TLS / VPN (IPsec) / HTTPS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п</w:t>
      </w:r>
      <w:r w:rsidRPr="00433F88">
        <w:rPr>
          <w:rFonts w:ascii="Times New Roman" w:hAnsi="Times New Roman" w:cs="Times New Roman"/>
          <w:sz w:val="24"/>
          <w:szCs w:val="24"/>
        </w:rPr>
        <w:t>ротоколи для захисту даних під час передачі. TLS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3F88">
        <w:rPr>
          <w:rFonts w:ascii="Times New Roman" w:hAnsi="Times New Roman" w:cs="Times New Roman"/>
          <w:sz w:val="24"/>
          <w:szCs w:val="24"/>
        </w:rPr>
        <w:t>основа HTTPS, забезпечує шифрування вебтрафіку. VPN/IPsec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3F88">
        <w:rPr>
          <w:rFonts w:ascii="Times New Roman" w:hAnsi="Times New Roman" w:cs="Times New Roman"/>
          <w:sz w:val="24"/>
          <w:szCs w:val="24"/>
        </w:rPr>
        <w:t>створює захищене з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33F88">
        <w:rPr>
          <w:rFonts w:ascii="Times New Roman" w:hAnsi="Times New Roman" w:cs="Times New Roman"/>
          <w:sz w:val="24"/>
          <w:szCs w:val="24"/>
        </w:rPr>
        <w:t>єднання між пристроями або мережами.</w:t>
      </w:r>
    </w:p>
    <w:p w14:paraId="39F8F85D" w14:textId="1F5CCFF2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</w:p>
    <w:p w14:paraId="46A22751" w14:textId="1B481FB1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GPG (GNU Privacy Guard)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і</w:t>
      </w:r>
      <w:r w:rsidRPr="00433F88">
        <w:rPr>
          <w:rFonts w:ascii="Times New Roman" w:hAnsi="Times New Roman" w:cs="Times New Roman"/>
          <w:sz w:val="24"/>
          <w:szCs w:val="24"/>
        </w:rPr>
        <w:t>нструмент для шифрування, підпису та перевірки даних. Заснований на OpenPGP, підтримує асиметричне шифрування. Використовується для захисту файлів, електронної пошти та автентифікації.</w:t>
      </w:r>
    </w:p>
    <w:p w14:paraId="6FC8B3DF" w14:textId="01A9573E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</w:p>
    <w:p w14:paraId="5884A849" w14:textId="6897196C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TDE (Transparent Data Encryption)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ш</w:t>
      </w:r>
      <w:r w:rsidRPr="00433F88">
        <w:rPr>
          <w:rFonts w:ascii="Times New Roman" w:hAnsi="Times New Roman" w:cs="Times New Roman"/>
          <w:sz w:val="24"/>
          <w:szCs w:val="24"/>
        </w:rPr>
        <w:t>ифрує бази даних на рівні файлів без зміни додатків. Застосовується в SQL Server, Oracle, PostgreSQL. Захищає дані у стані спокою, автоматично шифруючи/розшифровуючи.</w:t>
      </w:r>
    </w:p>
    <w:p w14:paraId="42021B09" w14:textId="65D3EE53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</w:p>
    <w:p w14:paraId="0E6ADFFD" w14:textId="19030558" w:rsidR="00433F88" w:rsidRPr="00433F88" w:rsidRDefault="00433F88">
      <w:pPr>
        <w:rPr>
          <w:rFonts w:ascii="Times New Roman" w:hAnsi="Times New Roman" w:cs="Times New Roman"/>
          <w:sz w:val="32"/>
          <w:szCs w:val="32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Token (токен)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т</w:t>
      </w:r>
      <w:r w:rsidRPr="00433F88">
        <w:rPr>
          <w:rFonts w:ascii="Times New Roman" w:hAnsi="Times New Roman" w:cs="Times New Roman"/>
          <w:sz w:val="24"/>
          <w:szCs w:val="24"/>
        </w:rPr>
        <w:t>имчасовий ідентифікатор, що замінює чутливі дані (наприклад, номер картки). Використовується для автентифікації або псевдонімізації. Знижує ризик витоку конфіденційної інформації.</w:t>
      </w:r>
    </w:p>
    <w:p w14:paraId="14D33523" w14:textId="6278E767" w:rsidR="00433F88" w:rsidRDefault="00433F88">
      <w:pPr>
        <w:rPr>
          <w:rFonts w:ascii="Times New Roman" w:hAnsi="Times New Roman" w:cs="Times New Roman"/>
          <w:sz w:val="28"/>
          <w:szCs w:val="28"/>
        </w:rPr>
      </w:pPr>
    </w:p>
    <w:p w14:paraId="53524869" w14:textId="769EC798" w:rsidR="00433F88" w:rsidRPr="00433F88" w:rsidRDefault="00433F88">
      <w:pPr>
        <w:rPr>
          <w:rFonts w:ascii="Times New Roman" w:hAnsi="Times New Roman" w:cs="Times New Roman"/>
          <w:sz w:val="24"/>
          <w:szCs w:val="24"/>
        </w:rPr>
      </w:pPr>
      <w:r w:rsidRPr="00433F88">
        <w:rPr>
          <w:rFonts w:ascii="Times New Roman" w:hAnsi="Times New Roman" w:cs="Times New Roman"/>
          <w:i/>
          <w:iCs/>
          <w:sz w:val="24"/>
          <w:szCs w:val="24"/>
        </w:rPr>
        <w:t>DPO (Data Protection Officer)</w:t>
      </w:r>
      <w:r w:rsidRPr="00433F88">
        <w:rPr>
          <w:rFonts w:ascii="Times New Roman" w:hAnsi="Times New Roman" w:cs="Times New Roman"/>
          <w:sz w:val="24"/>
          <w:szCs w:val="24"/>
        </w:rPr>
        <w:t xml:space="preserve"> - </w:t>
      </w:r>
      <w:r w:rsidRPr="00433F88">
        <w:rPr>
          <w:rFonts w:ascii="Times New Roman" w:hAnsi="Times New Roman" w:cs="Times New Roman"/>
          <w:sz w:val="24"/>
          <w:szCs w:val="24"/>
        </w:rPr>
        <w:t>Посадова особа, відповідальна за моніторинг відповідності організації вимогам захисту персональних даних. DPO консультує щодо GDPR, проводить оцінку ризиків, взаємодіє з регуляторами. Обов</w:t>
      </w:r>
      <w:r w:rsidR="0045743D">
        <w:rPr>
          <w:rFonts w:ascii="Times New Roman" w:hAnsi="Times New Roman" w:cs="Times New Roman"/>
          <w:sz w:val="24"/>
          <w:szCs w:val="24"/>
        </w:rPr>
        <w:t>’</w:t>
      </w:r>
      <w:r w:rsidRPr="00433F88">
        <w:rPr>
          <w:rFonts w:ascii="Times New Roman" w:hAnsi="Times New Roman" w:cs="Times New Roman"/>
          <w:sz w:val="24"/>
          <w:szCs w:val="24"/>
        </w:rPr>
        <w:t>язковий для компаній, що обробляють великі обсяги чутливих даних</w:t>
      </w:r>
      <w:r w:rsidRPr="00433F88">
        <w:rPr>
          <w:sz w:val="24"/>
          <w:szCs w:val="24"/>
        </w:rPr>
        <w:t>.</w:t>
      </w:r>
    </w:p>
    <w:p w14:paraId="09B9D4D8" w14:textId="77777777" w:rsidR="00433F88" w:rsidRDefault="00433F88">
      <w:pPr>
        <w:rPr>
          <w:rFonts w:ascii="Times New Roman" w:hAnsi="Times New Roman" w:cs="Times New Roman"/>
          <w:sz w:val="28"/>
          <w:szCs w:val="28"/>
        </w:rPr>
      </w:pPr>
    </w:p>
    <w:p w14:paraId="5B4F2DEF" w14:textId="7B6CB750" w:rsidR="00D166B8" w:rsidRPr="0001494A" w:rsidRDefault="00433F88">
      <w:pPr>
        <w:rPr>
          <w:rFonts w:ascii="Times New Roman" w:hAnsi="Times New Roman" w:cs="Times New Roman"/>
          <w:sz w:val="28"/>
          <w:szCs w:val="28"/>
        </w:rPr>
      </w:pPr>
      <w:r w:rsidRPr="00433F88">
        <w:rPr>
          <w:rFonts w:ascii="Times New Roman" w:hAnsi="Times New Roman" w:cs="Times New Roman"/>
          <w:i/>
          <w:iCs/>
          <w:sz w:val="28"/>
          <w:szCs w:val="28"/>
        </w:rPr>
        <w:lastRenderedPageBreak/>
        <w:t>Інструменти в розділі опціонально використовуються при тестуванні на проникнення та</w:t>
      </w:r>
      <w:r w:rsidRPr="00433F88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Pr="00433F88">
        <w:rPr>
          <w:rFonts w:ascii="Times New Roman" w:hAnsi="Times New Roman" w:cs="Times New Roman"/>
          <w:i/>
          <w:iCs/>
          <w:sz w:val="28"/>
          <w:szCs w:val="28"/>
        </w:rPr>
        <w:t>або тестуванні додатків.</w:t>
      </w:r>
    </w:p>
    <w:sectPr w:rsidR="00D166B8" w:rsidRPr="000149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635"/>
    <w:multiLevelType w:val="hybridMultilevel"/>
    <w:tmpl w:val="2C68E140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B7B33"/>
    <w:multiLevelType w:val="multilevel"/>
    <w:tmpl w:val="3586E178"/>
    <w:lvl w:ilvl="0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B20DC"/>
    <w:multiLevelType w:val="hybridMultilevel"/>
    <w:tmpl w:val="5EA67C26"/>
    <w:lvl w:ilvl="0" w:tplc="693CAA8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74605"/>
    <w:multiLevelType w:val="multilevel"/>
    <w:tmpl w:val="DC1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656AF"/>
    <w:multiLevelType w:val="hybridMultilevel"/>
    <w:tmpl w:val="6DBC2EC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B181F"/>
    <w:multiLevelType w:val="multilevel"/>
    <w:tmpl w:val="3586E178"/>
    <w:lvl w:ilvl="0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D7DDB"/>
    <w:multiLevelType w:val="multilevel"/>
    <w:tmpl w:val="1D3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607B8"/>
    <w:multiLevelType w:val="hybridMultilevel"/>
    <w:tmpl w:val="22DEE2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125B8"/>
    <w:multiLevelType w:val="hybridMultilevel"/>
    <w:tmpl w:val="41CA4A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71DD9"/>
    <w:multiLevelType w:val="multilevel"/>
    <w:tmpl w:val="66F4FE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1AE0"/>
    <w:multiLevelType w:val="hybridMultilevel"/>
    <w:tmpl w:val="6B6EB96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46371"/>
    <w:multiLevelType w:val="hybridMultilevel"/>
    <w:tmpl w:val="C068FF50"/>
    <w:lvl w:ilvl="0" w:tplc="F4F6167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11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9B"/>
    <w:rsid w:val="0001494A"/>
    <w:rsid w:val="0009349B"/>
    <w:rsid w:val="000F1FD0"/>
    <w:rsid w:val="00304968"/>
    <w:rsid w:val="00433F88"/>
    <w:rsid w:val="0045743D"/>
    <w:rsid w:val="00A06249"/>
    <w:rsid w:val="00AE0A70"/>
    <w:rsid w:val="00D166B8"/>
    <w:rsid w:val="00E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AF3F"/>
  <w15:chartTrackingRefBased/>
  <w15:docId w15:val="{DFD0DD5E-D67C-442B-B9FA-CB994E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1494A"/>
    <w:rPr>
      <w:b/>
      <w:bCs/>
    </w:rPr>
  </w:style>
  <w:style w:type="paragraph" w:styleId="a5">
    <w:name w:val="List Paragraph"/>
    <w:basedOn w:val="a"/>
    <w:uiPriority w:val="34"/>
    <w:qFormat/>
    <w:rsid w:val="00EF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3200</Words>
  <Characters>1824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2</cp:revision>
  <dcterms:created xsi:type="dcterms:W3CDTF">2025-08-27T18:02:00Z</dcterms:created>
  <dcterms:modified xsi:type="dcterms:W3CDTF">2025-08-27T19:21:00Z</dcterms:modified>
</cp:coreProperties>
</file>