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Избранные Главы Информатики</w:t>
      </w:r>
    </w:p>
    <w:p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Лабораторная работа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4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Работа с файлами, классами, сериализаторами, регулярными выражениями и стандартными библиотеками</w:t>
      </w:r>
      <w:bookmarkStart w:id="0" w:name="_GoBack"/>
      <w:bookmarkEnd w:id="0"/>
    </w:p>
    <w:p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Группа 253505</w:t>
      </w:r>
    </w:p>
    <w:p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Петровский Виктор</w:t>
      </w:r>
    </w:p>
    <w:p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Вариант 16</w:t>
      </w:r>
    </w:p>
    <w:p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Задание 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Исходные данные представляют собой словарь. Необходимо поместить их в файл, используя сериализатор.   Организовать считывание данных, поиск, сортировку в соответствии с индивидуальным заданием. Обязательно использовать классы. Реализуйте два варианта: 1)формат файлов </w:t>
      </w: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t>CSV</w:t>
      </w: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; 2)модуль </w:t>
      </w: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t>pickle</w:t>
      </w:r>
    </w:p>
    <w:p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rPr>
          <w:rFonts w:hint="default"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При поступлении на музыкально-педагогический факультет на абитуриентов собирают информацию: фамилия, музыкальный инструмент. Для поступления необходимо сдать экзамен по специальности. Составьте списки для данного экзамена, в зависимости от специальности. Выведите информацию об абитуриенте, введенном с клавиатуры</w:t>
      </w:r>
      <w:r>
        <w:rPr>
          <w:rFonts w:hint="default"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t>.</w:t>
      </w:r>
    </w:p>
    <w:p/>
    <w:p/>
    <w:p>
      <w:r>
        <w:drawing>
          <wp:inline distT="0" distB="0" distL="114300" distR="114300">
            <wp:extent cx="5346065" cy="5694680"/>
            <wp:effectExtent l="0" t="0" r="3175" b="5080"/>
            <wp:docPr id="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rcRect b="56830"/>
                    <a:stretch>
                      <a:fillRect/>
                    </a:stretch>
                  </pic:blipFill>
                  <pic:spPr>
                    <a:xfrm>
                      <a:off x="0" y="0"/>
                      <a:ext cx="5346065" cy="569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6027420" cy="8454390"/>
            <wp:effectExtent l="0" t="0" r="7620" b="3810"/>
            <wp:docPr id="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rcRect t="43170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845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4646295" cy="8736330"/>
            <wp:effectExtent l="0" t="0" r="1905" b="11430"/>
            <wp:docPr id="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rcRect b="44332"/>
                    <a:stretch>
                      <a:fillRect/>
                    </a:stretch>
                  </pic:blipFill>
                  <pic:spPr>
                    <a:xfrm>
                      <a:off x="0" y="0"/>
                      <a:ext cx="4646295" cy="873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681855" cy="6958965"/>
            <wp:effectExtent l="0" t="0" r="12065" b="5715"/>
            <wp:docPr id="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rcRect t="55998"/>
                    <a:stretch>
                      <a:fillRect/>
                    </a:stretch>
                  </pic:blipFill>
                  <pic:spPr>
                    <a:xfrm>
                      <a:off x="0" y="0"/>
                      <a:ext cx="4681855" cy="695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6184900" cy="1642110"/>
            <wp:effectExtent l="0" t="0" r="2540" b="3810"/>
            <wp:docPr id="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164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>Задание 2.</w:t>
      </w:r>
      <w:r>
        <w:rPr>
          <w:rFonts w:ascii="Times New Roman" w:hAnsi="Times New Roman" w:cs="Times New Roman"/>
          <w:sz w:val="24"/>
          <w:szCs w:val="24"/>
        </w:rPr>
        <w:t xml:space="preserve"> В соответствии с заданием своего варианта составить программу для анализа </w:t>
      </w:r>
      <w:r>
        <w:rPr>
          <w:rFonts w:ascii="Times New Roman" w:hAnsi="Times New Roman" w:cs="Times New Roman"/>
        </w:rPr>
        <w:t>текста. Считать из исходного файла текст. Используя регулярные выражения получить искомую информацию (см. условие), вывести ее на экран и сохранить в другой файл. Заархивировать файл с результатом с помощью модуля zipfile и обеспечить получение информации о файле в архиве</w:t>
      </w:r>
    </w:p>
    <w:p>
      <w:pPr>
        <w:rPr>
          <w:rFonts w:ascii="Times New Roman" w:hAnsi="Times New Roman" w:cs="Times New Roman"/>
        </w:rPr>
      </w:pPr>
    </w:p>
    <w:p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Заменить последние три символа слов, имеющих выбранную длину на символ «$»</w:t>
      </w:r>
    </w:p>
    <w:p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Время имеет формат «часы : минуты». И часы, и минуты состоят из двух цифр, пример: 09:00. Напишите регулярное выражение для поиска времени в заданной строке.</w:t>
      </w:r>
    </w:p>
    <w:p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определить, сколько слов имеют максимальную длину;</w:t>
      </w:r>
    </w:p>
    <w:p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вывести все слова, за которыми следует запятая или точка;</w:t>
      </w:r>
    </w:p>
    <w:p>
      <w:pPr>
        <w:rPr>
          <w:rFonts w:hint="default" w:ascii="Times New Roman" w:hAnsi="Times New Roman" w:cs="Times New Roman"/>
          <w:lang w:val="ru-RU"/>
        </w:rPr>
      </w:pPr>
      <w:r>
        <w:rPr>
          <w:rFonts w:ascii="Times New Roman" w:hAnsi="Times New Roman" w:cs="Times New Roman"/>
        </w:rPr>
        <w:t>найти самое длинное слово, которое заканчивается на 'е'</w:t>
      </w:r>
      <w:r>
        <w:rPr>
          <w:rFonts w:hint="default" w:ascii="Times New Roman" w:hAnsi="Times New Roman" w:cs="Times New Roman"/>
          <w:lang w:val="ru-RU"/>
        </w:rPr>
        <w:t>.</w:t>
      </w:r>
    </w:p>
    <w:p>
      <w:pPr>
        <w:rPr>
          <w:rFonts w:hint="default" w:ascii="Times New Roman" w:hAnsi="Times New Roman" w:cs="Times New Roman"/>
          <w:lang w:val="ru-RU"/>
        </w:rPr>
      </w:pPr>
    </w:p>
    <w:p/>
    <w:p>
      <w:r>
        <w:drawing>
          <wp:inline distT="0" distB="0" distL="114300" distR="114300">
            <wp:extent cx="5584825" cy="6898005"/>
            <wp:effectExtent l="0" t="0" r="8255" b="5715"/>
            <wp:docPr id="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rcRect b="58184"/>
                    <a:stretch>
                      <a:fillRect/>
                    </a:stretch>
                  </pic:blipFill>
                  <pic:spPr>
                    <a:xfrm>
                      <a:off x="0" y="0"/>
                      <a:ext cx="5584825" cy="689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101590" cy="8754745"/>
            <wp:effectExtent l="0" t="0" r="3810" b="8255"/>
            <wp:docPr id="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rcRect t="41901"/>
                    <a:stretch>
                      <a:fillRect/>
                    </a:stretch>
                  </pic:blipFill>
                  <pic:spPr>
                    <a:xfrm>
                      <a:off x="0" y="0"/>
                      <a:ext cx="5101590" cy="875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6150610" cy="8662035"/>
            <wp:effectExtent l="0" t="0" r="6350" b="9525"/>
            <wp:docPr id="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rcRect b="37692"/>
                    <a:stretch>
                      <a:fillRect/>
                    </a:stretch>
                  </pic:blipFill>
                  <pic:spPr>
                    <a:xfrm>
                      <a:off x="0" y="0"/>
                      <a:ext cx="6150610" cy="866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802630" cy="4886325"/>
            <wp:effectExtent l="0" t="0" r="3810" b="5715"/>
            <wp:docPr id="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rcRect t="62742"/>
                    <a:stretch>
                      <a:fillRect/>
                    </a:stretch>
                  </pic:blipFill>
                  <pic:spPr>
                    <a:xfrm>
                      <a:off x="0" y="0"/>
                      <a:ext cx="5802630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6153785" cy="3035935"/>
            <wp:effectExtent l="0" t="0" r="3175" b="12065"/>
            <wp:docPr id="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Задание 3.  </w:t>
      </w:r>
      <w:r>
        <w:rPr>
          <w:rFonts w:ascii="Times New Roman" w:hAnsi="Times New Roman" w:cs="Times New Roman"/>
          <w:sz w:val="24"/>
          <w:szCs w:val="24"/>
        </w:rPr>
        <w:t xml:space="preserve"> В соответствии с заданием своего варианта доработать программу из ЛР3, использовав класс и обеспечить:</w:t>
      </w:r>
    </w:p>
    <w:p>
      <w:pPr>
        <w:ind w:firstLine="72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а) определение дополнительных параметров среднее арифметическое элементов последовательности, медиана, мода, дисперсия, СКО последовательности;</w:t>
      </w:r>
    </w:p>
    <w:p>
      <w:pPr>
        <w:ind w:firstLine="72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б) с помощью библиотеки matplotlib нарисовать графики разных цветов в одной координатной оси:</w:t>
      </w:r>
    </w:p>
    <w:p>
      <w:pPr>
        <w:pStyle w:val="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 xml:space="preserve">график по полученным данным разложения функции в ряд, представленным в таблице, </w:t>
      </w:r>
    </w:p>
    <w:p>
      <w:pPr>
        <w:pStyle w:val="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>график соответствующей функции, представленной с помощью модуля math</w:t>
      </w:r>
      <w:r>
        <w:rPr>
          <w:rFonts w:ascii="Times New Roman" w:hAnsi="Times New Roman" w:cs="Times New Roman"/>
          <w:sz w:val="24"/>
          <w:szCs w:val="24"/>
          <w:lang w:eastAsia="ru-RU"/>
        </w:rPr>
        <w:t>. Обеспечить отображение координатных осей, легенды, текста и аннотации.</w:t>
      </w:r>
    </w:p>
    <w:p>
      <w:pPr>
        <w:pStyle w:val="6"/>
        <w:numPr>
          <w:numId w:val="0"/>
        </w:numPr>
        <w:rPr>
          <w:rFonts w:ascii="Times New Roman" w:hAnsi="Times New Roman" w:cs="Times New Roman"/>
          <w:sz w:val="24"/>
          <w:szCs w:val="24"/>
          <w:lang w:eastAsia="ru-RU"/>
        </w:rPr>
      </w:pPr>
    </w:p>
    <w:p>
      <w:pPr>
        <w:pStyle w:val="6"/>
        <w:numPr>
          <w:numId w:val="0"/>
        </w:numPr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drawing>
          <wp:inline distT="0" distB="0" distL="0" distR="0">
            <wp:extent cx="3105150" cy="53340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numPr>
          <w:numId w:val="0"/>
        </w:numPr>
        <w:contextualSpacing/>
      </w:pPr>
    </w:p>
    <w:p>
      <w:pPr>
        <w:pStyle w:val="6"/>
        <w:numPr>
          <w:numId w:val="0"/>
        </w:numPr>
        <w:contextualSpacing/>
      </w:pPr>
      <w:r>
        <w:drawing>
          <wp:inline distT="0" distB="0" distL="114300" distR="114300">
            <wp:extent cx="3469640" cy="6249035"/>
            <wp:effectExtent l="0" t="0" r="5080" b="14605"/>
            <wp:docPr id="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rcRect b="66591"/>
                    <a:stretch>
                      <a:fillRect/>
                    </a:stretch>
                  </pic:blipFill>
                  <pic:spPr>
                    <a:xfrm>
                      <a:off x="0" y="0"/>
                      <a:ext cx="3469640" cy="624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numPr>
          <w:numId w:val="0"/>
        </w:numPr>
        <w:contextualSpacing/>
      </w:pPr>
      <w:r>
        <w:drawing>
          <wp:inline distT="0" distB="0" distL="114300" distR="114300">
            <wp:extent cx="4002405" cy="8663940"/>
            <wp:effectExtent l="0" t="0" r="5715" b="7620"/>
            <wp:docPr id="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rcRect t="33700" b="26147"/>
                    <a:stretch>
                      <a:fillRect/>
                    </a:stretch>
                  </pic:blipFill>
                  <pic:spPr>
                    <a:xfrm>
                      <a:off x="0" y="0"/>
                      <a:ext cx="4002405" cy="866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numPr>
          <w:numId w:val="0"/>
        </w:numPr>
        <w:contextualSpacing/>
      </w:pPr>
      <w:r>
        <w:drawing>
          <wp:inline distT="0" distB="0" distL="114300" distR="114300">
            <wp:extent cx="6136005" cy="8765540"/>
            <wp:effectExtent l="0" t="0" r="5715" b="12700"/>
            <wp:docPr id="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rcRect t="73511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876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numPr>
          <w:numId w:val="0"/>
        </w:numPr>
        <w:contextualSpacing/>
      </w:pPr>
      <w:r>
        <w:drawing>
          <wp:inline distT="0" distB="0" distL="114300" distR="114300">
            <wp:extent cx="6181090" cy="2752725"/>
            <wp:effectExtent l="0" t="0" r="6350" b="5715"/>
            <wp:docPr id="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numPr>
          <w:numId w:val="0"/>
        </w:numPr>
        <w:contextualSpacing/>
      </w:pPr>
    </w:p>
    <w:p>
      <w:pPr>
        <w:pStyle w:val="6"/>
        <w:numPr>
          <w:numId w:val="0"/>
        </w:numPr>
        <w:contextualSpacing/>
      </w:pPr>
      <w:r>
        <w:drawing>
          <wp:inline distT="0" distB="0" distL="114300" distR="114300">
            <wp:extent cx="6187440" cy="5300345"/>
            <wp:effectExtent l="0" t="0" r="0" b="3175"/>
            <wp:docPr id="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530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numPr>
          <w:numId w:val="0"/>
        </w:numPr>
        <w:contextualSpacing/>
      </w:pPr>
    </w:p>
    <w:p>
      <w:pPr>
        <w:pStyle w:val="6"/>
        <w:numPr>
          <w:numId w:val="0"/>
        </w:numPr>
        <w:contextualSpacing/>
      </w:pPr>
    </w:p>
    <w:p>
      <w:pPr>
        <w:pStyle w:val="6"/>
        <w:numPr>
          <w:numId w:val="0"/>
        </w:numPr>
        <w:contextualSpacing/>
      </w:pPr>
    </w:p>
    <w:p>
      <w:pPr>
        <w:pStyle w:val="6"/>
        <w:numPr>
          <w:numId w:val="0"/>
        </w:numPr>
        <w:contextualSpacing/>
      </w:pP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Задание 4. </w:t>
      </w:r>
      <w:r>
        <w:rPr>
          <w:rFonts w:ascii="Times New Roman" w:hAnsi="Times New Roman" w:cs="Times New Roman"/>
          <w:sz w:val="24"/>
          <w:szCs w:val="24"/>
        </w:rPr>
        <w:t xml:space="preserve">В соответствии с заданием своего варианта разработать базовые классы и классы наследники. 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 по использованию классов: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Абстрактный класс «Геометрическая фигура» содержит абстрактный метод для вычисления площади фигуры (</w:t>
      </w:r>
      <w:r>
        <w:fldChar w:fldCharType="begin"/>
      </w:r>
      <w:r>
        <w:instrText xml:space="preserve"> HYPERLINK "https://docs.python.org/3/library/abc.html" </w:instrText>
      </w:r>
      <w:r>
        <w:fldChar w:fldCharType="separate"/>
      </w:r>
      <w:r>
        <w:rPr>
          <w:rStyle w:val="4"/>
          <w:rFonts w:ascii="Times New Roman" w:hAnsi="Times New Roman" w:cs="Times New Roman"/>
          <w:sz w:val="24"/>
          <w:szCs w:val="24"/>
        </w:rPr>
        <w:t>https://docs.python.org/3/library/abc.html</w:t>
      </w:r>
      <w:r>
        <w:rPr>
          <w:rStyle w:val="4"/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)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 «Цвет фигуры» содержит свойство для описания цвета геометрической фигуры (</w:t>
      </w:r>
      <w:r>
        <w:fldChar w:fldCharType="begin"/>
      </w:r>
      <w:r>
        <w:instrText xml:space="preserve"> HYPERLINK "https://docs.python.org/3/library/functions.html#property" </w:instrText>
      </w:r>
      <w:r>
        <w:fldChar w:fldCharType="separate"/>
      </w:r>
      <w:r>
        <w:rPr>
          <w:rStyle w:val="4"/>
          <w:rFonts w:ascii="Times New Roman" w:hAnsi="Times New Roman" w:cs="Times New Roman"/>
          <w:sz w:val="24"/>
          <w:szCs w:val="24"/>
        </w:rPr>
        <w:t>https://docs.python.org/3/library/functions.html#property</w:t>
      </w:r>
      <w:r>
        <w:rPr>
          <w:rStyle w:val="4"/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)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Класс «Прямоугольник» (Круг, Ромб, Квадрат, Треугольник и т.д.) наследуется от класса «Геометрическая фигура». Класс должен содержать конструктор по параметрам «ширина», «высота» (для другого типа фигуры соответствующие параметры, например, для круга задаем «радиус») и «цвет». В конструкторе создается объект класса «Цвет фигуры» для хранения цвета. Класс должен переопределять метод, вычисляющий площадь фигуры </w:t>
      </w:r>
      <w:r>
        <w:fldChar w:fldCharType="begin"/>
      </w:r>
      <w:r>
        <w:instrText xml:space="preserve"> HYPERLINK "https://docs.python.org/3/library/math.html" </w:instrText>
      </w:r>
      <w:r>
        <w:fldChar w:fldCharType="separate"/>
      </w:r>
      <w:r>
        <w:rPr>
          <w:rStyle w:val="4"/>
          <w:rFonts w:ascii="Times New Roman" w:hAnsi="Times New Roman" w:cs="Times New Roman"/>
          <w:sz w:val="24"/>
          <w:szCs w:val="24"/>
          <w:lang w:val="en-US"/>
        </w:rPr>
        <w:t>https</w:t>
      </w:r>
      <w:r>
        <w:rPr>
          <w:rStyle w:val="4"/>
          <w:rFonts w:ascii="Times New Roman" w:hAnsi="Times New Roman" w:cs="Times New Roman"/>
          <w:sz w:val="24"/>
          <w:szCs w:val="24"/>
        </w:rPr>
        <w:t>://</w:t>
      </w:r>
      <w:r>
        <w:rPr>
          <w:rStyle w:val="4"/>
          <w:rFonts w:ascii="Times New Roman" w:hAnsi="Times New Roman" w:cs="Times New Roman"/>
          <w:sz w:val="24"/>
          <w:szCs w:val="24"/>
          <w:lang w:val="en-US"/>
        </w:rPr>
        <w:t>docs</w:t>
      </w:r>
      <w:r>
        <w:rPr>
          <w:rStyle w:val="4"/>
          <w:rFonts w:ascii="Times New Roman" w:hAnsi="Times New Roman" w:cs="Times New Roman"/>
          <w:sz w:val="24"/>
          <w:szCs w:val="24"/>
        </w:rPr>
        <w:t>.</w:t>
      </w:r>
      <w:r>
        <w:rPr>
          <w:rStyle w:val="4"/>
          <w:rFonts w:ascii="Times New Roman" w:hAnsi="Times New Roman" w:cs="Times New Roman"/>
          <w:sz w:val="24"/>
          <w:szCs w:val="24"/>
          <w:lang w:val="en-US"/>
        </w:rPr>
        <w:t>python</w:t>
      </w:r>
      <w:r>
        <w:rPr>
          <w:rStyle w:val="4"/>
          <w:rFonts w:ascii="Times New Roman" w:hAnsi="Times New Roman" w:cs="Times New Roman"/>
          <w:sz w:val="24"/>
          <w:szCs w:val="24"/>
        </w:rPr>
        <w:t>.</w:t>
      </w:r>
      <w:r>
        <w:rPr>
          <w:rStyle w:val="4"/>
          <w:rFonts w:ascii="Times New Roman" w:hAnsi="Times New Roman" w:cs="Times New Roman"/>
          <w:sz w:val="24"/>
          <w:szCs w:val="24"/>
          <w:lang w:val="en-US"/>
        </w:rPr>
        <w:t>org</w:t>
      </w:r>
      <w:r>
        <w:rPr>
          <w:rStyle w:val="4"/>
          <w:rFonts w:ascii="Times New Roman" w:hAnsi="Times New Roman" w:cs="Times New Roman"/>
          <w:sz w:val="24"/>
          <w:szCs w:val="24"/>
        </w:rPr>
        <w:t>/3/</w:t>
      </w:r>
      <w:r>
        <w:rPr>
          <w:rStyle w:val="4"/>
          <w:rFonts w:ascii="Times New Roman" w:hAnsi="Times New Roman" w:cs="Times New Roman"/>
          <w:sz w:val="24"/>
          <w:szCs w:val="24"/>
          <w:lang w:val="en-US"/>
        </w:rPr>
        <w:t>library</w:t>
      </w:r>
      <w:r>
        <w:rPr>
          <w:rStyle w:val="4"/>
          <w:rFonts w:ascii="Times New Roman" w:hAnsi="Times New Roman" w:cs="Times New Roman"/>
          <w:sz w:val="24"/>
          <w:szCs w:val="24"/>
        </w:rPr>
        <w:t>/</w:t>
      </w:r>
      <w:r>
        <w:rPr>
          <w:rStyle w:val="4"/>
          <w:rFonts w:ascii="Times New Roman" w:hAnsi="Times New Roman" w:cs="Times New Roman"/>
          <w:sz w:val="24"/>
          <w:szCs w:val="24"/>
          <w:lang w:val="en-US"/>
        </w:rPr>
        <w:t>math</w:t>
      </w:r>
      <w:r>
        <w:rPr>
          <w:rStyle w:val="4"/>
          <w:rFonts w:ascii="Times New Roman" w:hAnsi="Times New Roman" w:cs="Times New Roman"/>
          <w:sz w:val="24"/>
          <w:szCs w:val="24"/>
        </w:rPr>
        <w:t>.</w:t>
      </w:r>
      <w:r>
        <w:rPr>
          <w:rStyle w:val="4"/>
          <w:rFonts w:ascii="Times New Roman" w:hAnsi="Times New Roman" w:cs="Times New Roman"/>
          <w:sz w:val="24"/>
          <w:szCs w:val="24"/>
          <w:lang w:val="en-US"/>
        </w:rPr>
        <w:t>html</w:t>
      </w:r>
      <w:r>
        <w:rPr>
          <w:rStyle w:val="4"/>
          <w:rFonts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класса «Прямоугольник»(тип фигуры в инд. задании) 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определить метод, который возвращает в виде строки основные параметры фигуры, ее цвет и площадь. Использовать метод </w:t>
      </w:r>
      <w:r>
        <w:rPr>
          <w:rFonts w:ascii="Times New Roman" w:hAnsi="Times New Roman" w:cs="Times New Roman"/>
          <w:sz w:val="24"/>
          <w:szCs w:val="24"/>
          <w:lang w:val="en-US"/>
        </w:rPr>
        <w:t>format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fldChar w:fldCharType="begin"/>
      </w:r>
      <w:r>
        <w:instrText xml:space="preserve"> HYPERLINK "https://pyformat.info/" </w:instrText>
      </w:r>
      <w:r>
        <w:fldChar w:fldCharType="separate"/>
      </w:r>
      <w:r>
        <w:rPr>
          <w:rStyle w:val="4"/>
          <w:rFonts w:ascii="Times New Roman" w:hAnsi="Times New Roman" w:cs="Times New Roman"/>
          <w:sz w:val="24"/>
          <w:szCs w:val="24"/>
        </w:rPr>
        <w:t>https://pyformat.info/</w:t>
      </w:r>
      <w:r>
        <w:rPr>
          <w:rStyle w:val="4"/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)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название фигуры должно задаваться в виде поля данных класса и возвращаться методом класса.</w:t>
      </w:r>
    </w:p>
    <w:p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корневом каталоге проекта создайте файл </w:t>
      </w:r>
      <w:r>
        <w:rPr>
          <w:rFonts w:ascii="Times New Roman" w:hAnsi="Times New Roman" w:cs="Times New Roman"/>
          <w:sz w:val="24"/>
          <w:szCs w:val="24"/>
          <w:lang w:val="en-US"/>
        </w:rPr>
        <w:t>main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r>
        <w:rPr>
          <w:rFonts w:ascii="Times New Roman" w:hAnsi="Times New Roman" w:cs="Times New Roman"/>
          <w:sz w:val="24"/>
          <w:szCs w:val="24"/>
        </w:rPr>
        <w:t xml:space="preserve"> для тестирования классов. Используйте конструкцию, описанную в </w:t>
      </w:r>
      <w:r>
        <w:fldChar w:fldCharType="begin"/>
      </w:r>
      <w:r>
        <w:instrText xml:space="preserve"> HYPERLINK "https://docs.python.org/3/library/__main__.html" </w:instrText>
      </w:r>
      <w:r>
        <w:fldChar w:fldCharType="separate"/>
      </w:r>
      <w:r>
        <w:rPr>
          <w:rStyle w:val="4"/>
          <w:rFonts w:ascii="Times New Roman" w:hAnsi="Times New Roman" w:cs="Times New Roman"/>
          <w:sz w:val="24"/>
          <w:szCs w:val="24"/>
        </w:rPr>
        <w:t>https://docs.python.org/3/library/__main__.html</w:t>
      </w:r>
      <w:r>
        <w:rPr>
          <w:rStyle w:val="4"/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>
      <w:pPr>
        <w:pStyle w:val="6"/>
        <w:numPr>
          <w:numId w:val="0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 объекта: Прямоугольник синего цвета шириной 5 и высотой 8.</w:t>
      </w:r>
    </w:p>
    <w:p>
      <w:pPr>
        <w:pStyle w:val="6"/>
        <w:numPr>
          <w:numId w:val="0"/>
        </w:numPr>
        <w:contextualSpacing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numPr>
          <w:numId w:val="0"/>
        </w:numPr>
        <w:contextualSpacing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Построить треугольник, описанный около окружности с радиусом R.</w:t>
      </w:r>
    </w:p>
    <w:p>
      <w:pPr>
        <w:pStyle w:val="6"/>
        <w:numPr>
          <w:numId w:val="0"/>
        </w:numPr>
        <w:contextualSpacing/>
      </w:pPr>
    </w:p>
    <w:p>
      <w:pPr>
        <w:pStyle w:val="6"/>
        <w:numPr>
          <w:numId w:val="0"/>
        </w:numPr>
        <w:contextualSpacing/>
      </w:pPr>
      <w:r>
        <w:drawing>
          <wp:inline distT="0" distB="0" distL="114300" distR="114300">
            <wp:extent cx="3967480" cy="4584065"/>
            <wp:effectExtent l="0" t="0" r="10160" b="3175"/>
            <wp:docPr id="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rcRect b="57321"/>
                    <a:stretch>
                      <a:fillRect/>
                    </a:stretch>
                  </pic:blipFill>
                  <pic:spPr>
                    <a:xfrm>
                      <a:off x="0" y="0"/>
                      <a:ext cx="3967480" cy="458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numPr>
          <w:numId w:val="0"/>
        </w:numPr>
        <w:contextualSpacing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>
        <w:drawing>
          <wp:inline distT="0" distB="0" distL="114300" distR="114300">
            <wp:extent cx="5669915" cy="8755380"/>
            <wp:effectExtent l="0" t="0" r="14605" b="7620"/>
            <wp:docPr id="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rcRect t="42961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875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numPr>
          <w:numId w:val="0"/>
        </w:numPr>
        <w:contextualSpacing/>
      </w:pPr>
      <w:r>
        <w:drawing>
          <wp:inline distT="0" distB="0" distL="114300" distR="114300">
            <wp:extent cx="6185535" cy="1982470"/>
            <wp:effectExtent l="0" t="0" r="1905" b="13970"/>
            <wp:docPr id="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198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numPr>
          <w:numId w:val="0"/>
        </w:numPr>
        <w:contextualSpacing/>
      </w:pPr>
    </w:p>
    <w:p>
      <w:pPr>
        <w:pStyle w:val="6"/>
        <w:numPr>
          <w:numId w:val="0"/>
        </w:numPr>
        <w:contextualSpacing/>
      </w:pPr>
      <w:r>
        <w:drawing>
          <wp:inline distT="0" distB="0" distL="114300" distR="114300">
            <wp:extent cx="6187440" cy="5300345"/>
            <wp:effectExtent l="0" t="0" r="0" b="3175"/>
            <wp:docPr id="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530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numPr>
          <w:numId w:val="0"/>
        </w:numPr>
        <w:contextualSpacing/>
      </w:pPr>
    </w:p>
    <w:p>
      <w:pPr>
        <w:pStyle w:val="6"/>
        <w:numPr>
          <w:numId w:val="0"/>
        </w:numPr>
        <w:contextualSpacing/>
      </w:pPr>
    </w:p>
    <w:p>
      <w:pPr>
        <w:pStyle w:val="6"/>
        <w:numPr>
          <w:numId w:val="0"/>
        </w:numPr>
        <w:contextualSpacing/>
      </w:pPr>
    </w:p>
    <w:p>
      <w:pPr>
        <w:pStyle w:val="6"/>
        <w:numPr>
          <w:numId w:val="0"/>
        </w:numPr>
        <w:contextualSpacing/>
      </w:pPr>
    </w:p>
    <w:p>
      <w:pPr>
        <w:pStyle w:val="6"/>
        <w:numPr>
          <w:numId w:val="0"/>
        </w:numPr>
        <w:contextualSpacing/>
      </w:pPr>
    </w:p>
    <w:p>
      <w:pPr>
        <w:pStyle w:val="6"/>
        <w:numPr>
          <w:numId w:val="0"/>
        </w:numPr>
        <w:contextualSpacing/>
      </w:pPr>
    </w:p>
    <w:p>
      <w:pPr>
        <w:pStyle w:val="6"/>
        <w:numPr>
          <w:numId w:val="0"/>
        </w:numPr>
        <w:contextualSpacing/>
      </w:pPr>
    </w:p>
    <w:p>
      <w:pPr>
        <w:pStyle w:val="6"/>
        <w:numPr>
          <w:numId w:val="0"/>
        </w:numPr>
        <w:contextualSpacing/>
      </w:pPr>
    </w:p>
    <w:p>
      <w:pPr>
        <w:pStyle w:val="6"/>
        <w:numPr>
          <w:numId w:val="0"/>
        </w:numPr>
        <w:contextualSpacing/>
      </w:pP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Задание 5. </w:t>
      </w:r>
      <w:r>
        <w:rPr>
          <w:rFonts w:ascii="Times New Roman" w:hAnsi="Times New Roman" w:cs="Times New Roman"/>
          <w:sz w:val="24"/>
          <w:szCs w:val="24"/>
        </w:rPr>
        <w:t>В соответствии с заданием своего варианта исследовать возможности библиотека NumPy при работе с массивами и математическими и статическими операциями. Сформировать целочисленную матрицу А[n,m] с помощью генератора случайных чисел (random).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а) Библиотека NumPy.</w:t>
      </w:r>
    </w:p>
    <w:p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Создание массива. Функции array() и values().</w:t>
      </w:r>
    </w:p>
    <w:p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Функции создания массива заданного вида.</w:t>
      </w:r>
    </w:p>
    <w:p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Индексирование массивов NumPy. Индекс и срез.</w:t>
      </w:r>
    </w:p>
    <w:p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Операции с массивами. Универсальные (поэлементные) функции.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б) Математические и статистические операции.</w:t>
      </w:r>
    </w:p>
    <w:p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Функция mean()</w:t>
      </w:r>
    </w:p>
    <w:p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Функция median()</w:t>
      </w:r>
    </w:p>
    <w:p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Функция corrcoef()</w:t>
      </w:r>
    </w:p>
    <w:p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Дисперсия var().</w:t>
      </w:r>
    </w:p>
    <w:p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Стандартное отклонение std()</w:t>
      </w:r>
    </w:p>
    <w:p>
      <w:pPr>
        <w:pStyle w:val="6"/>
        <w:numPr>
          <w:numId w:val="0"/>
        </w:numPr>
        <w:contextualSpacing/>
      </w:pPr>
      <w:r>
        <w:drawing>
          <wp:inline distT="0" distB="0" distL="114300" distR="114300">
            <wp:extent cx="5198745" cy="6135370"/>
            <wp:effectExtent l="0" t="0" r="13335" b="6350"/>
            <wp:docPr id="3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rcRect b="64072"/>
                    <a:stretch>
                      <a:fillRect/>
                    </a:stretch>
                  </pic:blipFill>
                  <pic:spPr>
                    <a:xfrm>
                      <a:off x="0" y="0"/>
                      <a:ext cx="5198745" cy="613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numPr>
          <w:numId w:val="0"/>
        </w:numPr>
        <w:contextualSpacing/>
      </w:pPr>
      <w:r>
        <w:drawing>
          <wp:inline distT="0" distB="0" distL="114300" distR="114300">
            <wp:extent cx="6048375" cy="8808085"/>
            <wp:effectExtent l="0" t="0" r="1905" b="635"/>
            <wp:docPr id="3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rcRect t="35030" b="20638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880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numPr>
          <w:numId w:val="0"/>
        </w:numPr>
        <w:contextualSpacing/>
      </w:pPr>
      <w:r>
        <w:drawing>
          <wp:inline distT="0" distB="0" distL="114300" distR="114300">
            <wp:extent cx="6134100" cy="4158615"/>
            <wp:effectExtent l="0" t="0" r="7620" b="1905"/>
            <wp:docPr id="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rcRect t="79362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numPr>
          <w:numId w:val="0"/>
        </w:numPr>
        <w:contextualSpacing/>
      </w:pPr>
    </w:p>
    <w:p>
      <w:pPr>
        <w:pStyle w:val="6"/>
        <w:numPr>
          <w:numId w:val="0"/>
        </w:numPr>
        <w:contextualSpacing/>
        <w:rPr>
          <w:rFonts w:hint="default"/>
          <w:lang w:val="ru-RU" w:eastAsia="ru-RU"/>
        </w:rPr>
      </w:pPr>
      <w:r>
        <w:drawing>
          <wp:inline distT="0" distB="0" distL="114300" distR="114300">
            <wp:extent cx="6176645" cy="2491740"/>
            <wp:effectExtent l="0" t="0" r="10795" b="7620"/>
            <wp:docPr id="3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6645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E418E8"/>
    <w:multiLevelType w:val="multilevel"/>
    <w:tmpl w:val="32E418E8"/>
    <w:lvl w:ilvl="0" w:tentative="0">
      <w:start w:val="1"/>
      <w:numFmt w:val="bullet"/>
      <w:lvlText w:val="–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3F604C"/>
    <w:rsid w:val="57102D95"/>
    <w:rsid w:val="763F6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5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autoRedefine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Office_12.2.0.16731_F1E327BC-269C-435d-A152-05C5408002CA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2024-04-25T19:01:00Z</dcterms:created>
  <dc:creator>petrovsky</dc:creator>
  <cp:lastModifiedBy>petrovsky</cp:lastModifiedBy>
  <dcterms:modified xsi:type="dcterms:W3CDTF">2024-04-25T20:10:31Z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1033-12.2.0.16731</vt:lpwstr>
  </property>
  <property fmtid="{D5CDD505-2E9C-101B-9397-08002B2CF9AE}" pid="3" name="ICV">
    <vt:lpwstr>E88EE111DCA44B15AE5D4F6AE57B2DE2_13</vt:lpwstr>
  </property>
</Properties>
</file>