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CCA8" w14:textId="1D45C217" w:rsidR="00D26C86" w:rsidRPr="009A4A3A" w:rsidRDefault="00E462FC">
      <w:pPr>
        <w:rPr>
          <w:lang w:val="en-US"/>
        </w:rPr>
      </w:pPr>
      <w:r w:rsidRPr="00EA756F">
        <w:rPr>
          <w:b/>
          <w:bCs/>
          <w:lang w:val="en-US"/>
        </w:rPr>
        <w:t>Title</w:t>
      </w:r>
      <w:r w:rsidR="00D26C86">
        <w:rPr>
          <w:b/>
          <w:bCs/>
          <w:lang w:val="en-US"/>
        </w:rPr>
        <w:t xml:space="preserve">: </w:t>
      </w:r>
      <w:r w:rsidR="00C77E54" w:rsidRPr="009A4A3A">
        <w:rPr>
          <w:lang w:val="en-US"/>
        </w:rPr>
        <w:t xml:space="preserve">Upscaling </w:t>
      </w:r>
      <w:r w:rsidR="00116955">
        <w:rPr>
          <w:lang w:val="en-US"/>
        </w:rPr>
        <w:t>research</w:t>
      </w:r>
      <w:r w:rsidR="009A4A3A" w:rsidRPr="009A4A3A">
        <w:rPr>
          <w:lang w:val="en-US"/>
        </w:rPr>
        <w:t xml:space="preserve"> skills </w:t>
      </w:r>
      <w:r w:rsidR="00034320">
        <w:rPr>
          <w:lang w:val="en-US"/>
        </w:rPr>
        <w:t xml:space="preserve">through </w:t>
      </w:r>
      <w:r w:rsidR="00551439">
        <w:rPr>
          <w:lang w:val="en-US"/>
        </w:rPr>
        <w:t>ATRIUM Summer Schools</w:t>
      </w:r>
      <w:r w:rsidR="00116955">
        <w:rPr>
          <w:lang w:val="en-US"/>
        </w:rPr>
        <w:t xml:space="preserve">: my experience at the </w:t>
      </w:r>
      <w:bookmarkStart w:id="0" w:name="_Hlk178075866"/>
      <w:r w:rsidR="00116955" w:rsidRPr="00116955">
        <w:rPr>
          <w:lang w:val="en-US"/>
        </w:rPr>
        <w:t>Czech Academy of Sciences</w:t>
      </w:r>
      <w:r w:rsidR="00116955">
        <w:rPr>
          <w:lang w:val="en-US"/>
        </w:rPr>
        <w:t xml:space="preserve"> in</w:t>
      </w:r>
      <w:r w:rsidR="00116955" w:rsidRPr="00116955">
        <w:rPr>
          <w:lang w:val="en-US"/>
        </w:rPr>
        <w:t xml:space="preserve"> Brno</w:t>
      </w:r>
    </w:p>
    <w:bookmarkEnd w:id="0"/>
    <w:p w14:paraId="27A324B2" w14:textId="0718CE60" w:rsidR="00E462FC" w:rsidRPr="00034320" w:rsidRDefault="00E462FC">
      <w:pPr>
        <w:rPr>
          <w:lang w:val="en-US"/>
        </w:rPr>
      </w:pPr>
      <w:r w:rsidRPr="00EA756F">
        <w:rPr>
          <w:b/>
          <w:bCs/>
          <w:lang w:val="en-US"/>
        </w:rPr>
        <w:t>Author</w:t>
      </w:r>
      <w:r w:rsidR="00D26C86">
        <w:rPr>
          <w:b/>
          <w:bCs/>
          <w:lang w:val="en-US"/>
        </w:rPr>
        <w:t xml:space="preserve">: </w:t>
      </w:r>
      <w:r w:rsidRPr="00034320">
        <w:rPr>
          <w:lang w:val="en-US"/>
        </w:rPr>
        <w:t>Juan Carlos Ocampo</w:t>
      </w:r>
    </w:p>
    <w:p w14:paraId="0D982D47" w14:textId="42556460" w:rsidR="00D661E8" w:rsidRDefault="00E462FC">
      <w:r>
        <w:t>The</w:t>
      </w:r>
      <w:r w:rsidRPr="00E462FC">
        <w:t xml:space="preserve"> ‘atRium’ training school in computational archaeology</w:t>
      </w:r>
      <w:r w:rsidR="005F35F0">
        <w:t xml:space="preserve"> </w:t>
      </w:r>
      <w:r w:rsidR="005950A7">
        <w:t>is o</w:t>
      </w:r>
      <w:r w:rsidR="00BC4E4F">
        <w:t>ne of the highlights of my summer.</w:t>
      </w:r>
      <w:r w:rsidR="005950A7">
        <w:t xml:space="preserve"> </w:t>
      </w:r>
      <w:r w:rsidR="0079677C">
        <w:t xml:space="preserve">When I found </w:t>
      </w:r>
      <w:r w:rsidR="00342B61">
        <w:t>out about</w:t>
      </w:r>
      <w:r w:rsidR="005A2500">
        <w:t xml:space="preserve"> </w:t>
      </w:r>
      <w:r w:rsidR="005A2500" w:rsidRPr="005A2500">
        <w:t>ATRIUM’s</w:t>
      </w:r>
      <w:r w:rsidR="005A2500">
        <w:t xml:space="preserve"> </w:t>
      </w:r>
      <w:r w:rsidR="005A2500" w:rsidRPr="005A2500">
        <w:t xml:space="preserve">Transnational Access Scheme </w:t>
      </w:r>
      <w:r w:rsidR="005A2500">
        <w:t>grant</w:t>
      </w:r>
      <w:r w:rsidR="00342B61">
        <w:t xml:space="preserve">, </w:t>
      </w:r>
      <w:r w:rsidR="0079677C">
        <w:t xml:space="preserve">I knew I couldn’t </w:t>
      </w:r>
      <w:r w:rsidR="005376A2">
        <w:t>let</w:t>
      </w:r>
      <w:r w:rsidR="0079677C">
        <w:t xml:space="preserve"> this opportunity slip.</w:t>
      </w:r>
      <w:r w:rsidR="00D30D72">
        <w:t xml:space="preserve"> But the real hook w</w:t>
      </w:r>
      <w:r w:rsidR="00247A75">
        <w:t xml:space="preserve">as the Summer School at the </w:t>
      </w:r>
      <w:r w:rsidR="00247A75" w:rsidRPr="00247A75">
        <w:t>Czech Academy of Sciences in Brno</w:t>
      </w:r>
      <w:r w:rsidR="00247A75">
        <w:t xml:space="preserve">: </w:t>
      </w:r>
      <w:r w:rsidR="0027740E">
        <w:t xml:space="preserve">spatial data analysis, </w:t>
      </w:r>
      <w:r w:rsidR="00D3039F">
        <w:t xml:space="preserve">integrated archaeological data, </w:t>
      </w:r>
      <w:r w:rsidR="005376A2">
        <w:t xml:space="preserve">and </w:t>
      </w:r>
      <w:r w:rsidR="00717E51">
        <w:t xml:space="preserve">reproducible </w:t>
      </w:r>
      <w:r w:rsidR="005376A2">
        <w:t>coding skills in R. I was persuaded</w:t>
      </w:r>
      <w:r w:rsidR="00A34E1B">
        <w:t>. Little did I know that</w:t>
      </w:r>
      <w:r w:rsidR="0094529D">
        <w:t xml:space="preserve"> the five-day training would </w:t>
      </w:r>
      <w:r w:rsidR="00077605">
        <w:t xml:space="preserve">exceed my expectations. </w:t>
      </w:r>
      <w:r w:rsidR="00B62A6F">
        <w:t>What happens when you mix friendly people,</w:t>
      </w:r>
      <w:r w:rsidR="00F61D3B">
        <w:t xml:space="preserve"> </w:t>
      </w:r>
      <w:r w:rsidR="00F61D3B">
        <w:t>established experts</w:t>
      </w:r>
      <w:r w:rsidR="00F61D3B">
        <w:t>,</w:t>
      </w:r>
      <w:r w:rsidR="00B62A6F">
        <w:t xml:space="preserve"> great </w:t>
      </w:r>
      <w:r w:rsidR="004131D9">
        <w:t xml:space="preserve">organization, </w:t>
      </w:r>
      <w:r w:rsidR="00F61D3B">
        <w:t xml:space="preserve">and </w:t>
      </w:r>
      <w:r w:rsidR="004131D9">
        <w:t xml:space="preserve">comfortable </w:t>
      </w:r>
      <w:r w:rsidR="00F61D3B">
        <w:t>infrastructure</w:t>
      </w:r>
      <w:r w:rsidR="00E176A7">
        <w:t>?</w:t>
      </w:r>
      <w:r w:rsidR="00F61D3B">
        <w:t xml:space="preserve"> You get a</w:t>
      </w:r>
      <w:r w:rsidR="00D661E8">
        <w:t>n enjoyable experience conducive to real learning.</w:t>
      </w:r>
    </w:p>
    <w:p w14:paraId="2F649FD0" w14:textId="652898FF" w:rsidR="008C7840" w:rsidRDefault="001E7A3D">
      <w:r>
        <w:t xml:space="preserve">Let’s start from the beginning. The application process was </w:t>
      </w:r>
      <w:r w:rsidR="00B8133B">
        <w:t xml:space="preserve">straightforward: your </w:t>
      </w:r>
      <w:r w:rsidR="008E5E44">
        <w:t xml:space="preserve">basic information and </w:t>
      </w:r>
      <w:r w:rsidR="00B8133B">
        <w:t>a supporting statement. No frills. When I received the news, I felt very grateful and excited.</w:t>
      </w:r>
      <w:r w:rsidR="00AB5C26">
        <w:t xml:space="preserve"> Soon, the time to make arrangements grounded me. Nonetheless, I</w:t>
      </w:r>
      <w:r w:rsidR="00EE3FDB">
        <w:t xml:space="preserve"> received clear</w:t>
      </w:r>
      <w:r w:rsidR="00DE0B7D">
        <w:t xml:space="preserve"> communications from the Summer School</w:t>
      </w:r>
      <w:r w:rsidR="00AB5C26">
        <w:t xml:space="preserve"> </w:t>
      </w:r>
      <w:r w:rsidR="00271B36">
        <w:t>from day one</w:t>
      </w:r>
      <w:r w:rsidR="001A55DD">
        <w:t>. Instructions were spelled out</w:t>
      </w:r>
      <w:r w:rsidR="00B30D15">
        <w:t>, and r</w:t>
      </w:r>
      <w:r w:rsidR="002B48BD">
        <w:t xml:space="preserve">eplies were quick and precise. </w:t>
      </w:r>
      <w:r w:rsidR="00F46ECE">
        <w:t>Feeling that the organising team took the training seriously</w:t>
      </w:r>
      <w:r w:rsidR="00AB5C26">
        <w:t xml:space="preserve"> gave me confidence.</w:t>
      </w:r>
      <w:r w:rsidR="009857FA">
        <w:t xml:space="preserve"> </w:t>
      </w:r>
      <w:r w:rsidR="00B24109">
        <w:t>Arriving</w:t>
      </w:r>
      <w:r w:rsidR="009857FA">
        <w:t xml:space="preserve"> in Brno, I </w:t>
      </w:r>
      <w:r w:rsidR="00F945A8">
        <w:t>asked myself what my expectations were.</w:t>
      </w:r>
      <w:r w:rsidR="00F0617F">
        <w:t xml:space="preserve"> As soon as I entered the </w:t>
      </w:r>
      <w:r w:rsidR="00F0617F" w:rsidRPr="00F0617F">
        <w:t>Czech Academy of Sciences</w:t>
      </w:r>
      <w:r w:rsidR="00F0617F">
        <w:t xml:space="preserve">, I was greeted with </w:t>
      </w:r>
      <w:r w:rsidR="00FC6DFE">
        <w:t>smiles.</w:t>
      </w:r>
      <w:r w:rsidR="00B24109">
        <w:t xml:space="preserve"> </w:t>
      </w:r>
    </w:p>
    <w:p w14:paraId="0EACA795" w14:textId="66F6AA6C" w:rsidR="007B37B3" w:rsidRDefault="00770B9E">
      <w:r>
        <w:t>S</w:t>
      </w:r>
      <w:r w:rsidRPr="00770B9E">
        <w:t>traight away</w:t>
      </w:r>
      <w:r w:rsidR="00E70596">
        <w:t>, t</w:t>
      </w:r>
      <w:r w:rsidR="00E70596">
        <w:t>he teaching space was roomy</w:t>
      </w:r>
      <w:r w:rsidR="00F33AD0">
        <w:t xml:space="preserve"> and comfortable. Water, tea, coffee, and </w:t>
      </w:r>
      <w:r w:rsidR="000975A3">
        <w:t>fruit were available every day</w:t>
      </w:r>
      <w:r w:rsidR="00E476D7">
        <w:t xml:space="preserve">. </w:t>
      </w:r>
      <w:r w:rsidR="005F4720">
        <w:t xml:space="preserve">Training material was neatly </w:t>
      </w:r>
      <w:r w:rsidR="00B8532F">
        <w:t>prepared</w:t>
      </w:r>
      <w:r w:rsidR="005F4720">
        <w:t xml:space="preserve"> and available beforehand</w:t>
      </w:r>
      <w:r w:rsidR="005F4720">
        <w:t xml:space="preserve"> for everyone. </w:t>
      </w:r>
      <w:r w:rsidR="00B8532F">
        <w:t xml:space="preserve">The programme was meticulously structured </w:t>
      </w:r>
      <w:r w:rsidR="000336AC">
        <w:t xml:space="preserve">as to cover critical material </w:t>
      </w:r>
      <w:r w:rsidR="00C01173">
        <w:t>but remain beginner friendly</w:t>
      </w:r>
      <w:r w:rsidR="007B37B3">
        <w:t xml:space="preserve"> and fatigue free</w:t>
      </w:r>
      <w:r w:rsidR="00C01173">
        <w:t xml:space="preserve">. </w:t>
      </w:r>
      <w:r w:rsidR="006332DD">
        <w:t>Anyone could see that the Summer School was not offered on a whim</w:t>
      </w:r>
      <w:r w:rsidR="007B37B3">
        <w:t>; i</w:t>
      </w:r>
      <w:r w:rsidR="006332DD">
        <w:t xml:space="preserve">t was the intentional and concerted effort of the team at </w:t>
      </w:r>
      <w:r w:rsidR="0019667C">
        <w:t xml:space="preserve">the </w:t>
      </w:r>
      <w:r w:rsidR="0043277F" w:rsidRPr="0043277F">
        <w:t>Institute of Archaeology</w:t>
      </w:r>
      <w:r w:rsidR="0043277F">
        <w:t xml:space="preserve"> of the </w:t>
      </w:r>
      <w:r w:rsidR="006332DD" w:rsidRPr="006332DD">
        <w:t>Czech Academy of Sciences</w:t>
      </w:r>
      <w:r w:rsidR="0043277F">
        <w:t xml:space="preserve"> </w:t>
      </w:r>
      <w:r w:rsidR="006332DD" w:rsidRPr="006332DD">
        <w:t>in Brno</w:t>
      </w:r>
      <w:r w:rsidR="006332DD">
        <w:t>.</w:t>
      </w:r>
      <w:r w:rsidR="007B37B3">
        <w:t xml:space="preserve"> </w:t>
      </w:r>
    </w:p>
    <w:p w14:paraId="2B1B0C09" w14:textId="70A31F3C" w:rsidR="00C7204B" w:rsidRDefault="005B23B7">
      <w:r>
        <w:t>During</w:t>
      </w:r>
      <w:r w:rsidR="00D81075">
        <w:t xml:space="preserve"> the </w:t>
      </w:r>
      <w:r w:rsidR="008C7840">
        <w:t xml:space="preserve">first </w:t>
      </w:r>
      <w:r w:rsidR="00D81075">
        <w:t>day</w:t>
      </w:r>
      <w:r>
        <w:t xml:space="preserve"> </w:t>
      </w:r>
      <w:r w:rsidR="00D81075">
        <w:t xml:space="preserve">I met </w:t>
      </w:r>
      <w:r w:rsidR="001F0B95">
        <w:t>the organising team, our instructors, and other participants.</w:t>
      </w:r>
      <w:r w:rsidR="00173903">
        <w:t xml:space="preserve"> </w:t>
      </w:r>
      <w:r w:rsidR="00E476D7">
        <w:t>All friendly faces</w:t>
      </w:r>
      <w:r w:rsidR="007D5FE7">
        <w:t xml:space="preserve"> at first</w:t>
      </w:r>
      <w:r w:rsidR="00E476D7">
        <w:t xml:space="preserve"> that </w:t>
      </w:r>
      <w:r w:rsidR="007B37B3">
        <w:t>gradually</w:t>
      </w:r>
      <w:r w:rsidR="007D5FE7">
        <w:t xml:space="preserve"> turned into specific names, occupations, research interests</w:t>
      </w:r>
      <w:r w:rsidR="005F4720">
        <w:t>, and personalities.</w:t>
      </w:r>
      <w:r w:rsidR="0043277F">
        <w:t xml:space="preserve"> Through casual conversation, I learnt about many topics</w:t>
      </w:r>
      <w:r w:rsidR="00BB7D7B">
        <w:t xml:space="preserve"> that I </w:t>
      </w:r>
      <w:r w:rsidR="000B5FD1">
        <w:t xml:space="preserve">otherwise </w:t>
      </w:r>
      <w:r w:rsidR="00BB7D7B">
        <w:t>would have not known. More</w:t>
      </w:r>
      <w:r w:rsidR="00F97627">
        <w:t>over</w:t>
      </w:r>
      <w:r w:rsidR="00BB7D7B">
        <w:t xml:space="preserve">, during the lectures, </w:t>
      </w:r>
      <w:r w:rsidR="00364133">
        <w:t xml:space="preserve">I got introduced to ARIADNE, </w:t>
      </w:r>
      <w:r w:rsidR="00DD0734">
        <w:t>SPARQL querying,</w:t>
      </w:r>
      <w:r w:rsidR="004A3DC3">
        <w:t xml:space="preserve"> geospatial data management,</w:t>
      </w:r>
      <w:r w:rsidR="00DD0734">
        <w:t xml:space="preserve"> </w:t>
      </w:r>
      <w:r w:rsidR="004A3DC3">
        <w:t>point pattern analysis, and more.</w:t>
      </w:r>
      <w:r w:rsidR="00C7204B">
        <w:t xml:space="preserve"> The one thing to highlight is how </w:t>
      </w:r>
      <w:r w:rsidR="0074017E">
        <w:t xml:space="preserve">the instructors managed to </w:t>
      </w:r>
      <w:r w:rsidR="009A15C7">
        <w:t xml:space="preserve">distil complex topics into digestible bits </w:t>
      </w:r>
      <w:r w:rsidR="003E4F46">
        <w:t>and present them in a</w:t>
      </w:r>
      <w:r w:rsidR="007E6C3E">
        <w:t>n</w:t>
      </w:r>
      <w:r w:rsidR="003E4F46">
        <w:t xml:space="preserve"> approachable manner.</w:t>
      </w:r>
      <w:r w:rsidR="00C670FE">
        <w:t xml:space="preserve"> </w:t>
      </w:r>
    </w:p>
    <w:p w14:paraId="52F43631" w14:textId="7B57A96B" w:rsidR="005F35F0" w:rsidRDefault="009C09DC">
      <w:r>
        <w:t xml:space="preserve">By the end of the week, I felt not just more knowledgeable but more connected to the research community. Beyond the technical skills, the experience left me with a renewed appreciation for collaborative learning, where diverse backgrounds and </w:t>
      </w:r>
      <w:r>
        <w:t>experiences</w:t>
      </w:r>
      <w:r>
        <w:t xml:space="preserve"> </w:t>
      </w:r>
      <w:r>
        <w:t>contribute to</w:t>
      </w:r>
      <w:r>
        <w:t xml:space="preserve"> the dialogue.</w:t>
      </w:r>
      <w:r w:rsidR="00A212DF">
        <w:t xml:space="preserve"> I am glad I decided to apply</w:t>
      </w:r>
      <w:r w:rsidR="003B1AAE">
        <w:t xml:space="preserve"> despite many doubts about my academic credentials and </w:t>
      </w:r>
      <w:r w:rsidR="00A534A2">
        <w:t xml:space="preserve">work experience. </w:t>
      </w:r>
      <w:r>
        <w:t>This</w:t>
      </w:r>
      <w:r>
        <w:t xml:space="preserve"> was more than just a</w:t>
      </w:r>
      <w:r w:rsidR="00A534A2">
        <w:t>nother</w:t>
      </w:r>
      <w:r>
        <w:t xml:space="preserve"> summer school</w:t>
      </w:r>
      <w:r>
        <w:t>. I</w:t>
      </w:r>
      <w:r>
        <w:t xml:space="preserve">t was a </w:t>
      </w:r>
      <w:r w:rsidR="003079D9">
        <w:t>refreshing learning</w:t>
      </w:r>
      <w:r>
        <w:t xml:space="preserve"> experience that </w:t>
      </w:r>
      <w:r w:rsidR="003079D9">
        <w:t>helped me get closer to</w:t>
      </w:r>
      <w:r>
        <w:t xml:space="preserve"> computational methods, encouraging me to think deeper</w:t>
      </w:r>
      <w:r w:rsidR="00482684">
        <w:t xml:space="preserve">, </w:t>
      </w:r>
      <w:r>
        <w:t>aim higher</w:t>
      </w:r>
      <w:r w:rsidR="00482684">
        <w:t>, and find ag</w:t>
      </w:r>
      <w:r w:rsidR="00523048">
        <w:t>ain that sense of elation when you learn something entirely new</w:t>
      </w:r>
      <w:r>
        <w:t>.</w:t>
      </w:r>
      <w:r w:rsidR="00A534A2">
        <w:t xml:space="preserve"> </w:t>
      </w:r>
    </w:p>
    <w:sectPr w:rsidR="005F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FC"/>
    <w:rsid w:val="000336AC"/>
    <w:rsid w:val="00034320"/>
    <w:rsid w:val="00040860"/>
    <w:rsid w:val="00077605"/>
    <w:rsid w:val="00077747"/>
    <w:rsid w:val="000975A3"/>
    <w:rsid w:val="000A464C"/>
    <w:rsid w:val="000B5FD1"/>
    <w:rsid w:val="00114D5D"/>
    <w:rsid w:val="00116955"/>
    <w:rsid w:val="00127C27"/>
    <w:rsid w:val="00173903"/>
    <w:rsid w:val="0019667C"/>
    <w:rsid w:val="001A55DD"/>
    <w:rsid w:val="001E7A3D"/>
    <w:rsid w:val="001F0B95"/>
    <w:rsid w:val="00227777"/>
    <w:rsid w:val="00230AFA"/>
    <w:rsid w:val="00247A75"/>
    <w:rsid w:val="00271B36"/>
    <w:rsid w:val="0027740E"/>
    <w:rsid w:val="00295C2D"/>
    <w:rsid w:val="002B48BD"/>
    <w:rsid w:val="003079D9"/>
    <w:rsid w:val="00342B61"/>
    <w:rsid w:val="003549F3"/>
    <w:rsid w:val="00364133"/>
    <w:rsid w:val="003A3B2E"/>
    <w:rsid w:val="003B1AAE"/>
    <w:rsid w:val="003B514B"/>
    <w:rsid w:val="003E4F46"/>
    <w:rsid w:val="0040300F"/>
    <w:rsid w:val="004131D9"/>
    <w:rsid w:val="0043277F"/>
    <w:rsid w:val="00482684"/>
    <w:rsid w:val="004A3DC3"/>
    <w:rsid w:val="00523048"/>
    <w:rsid w:val="0052527A"/>
    <w:rsid w:val="005376A2"/>
    <w:rsid w:val="00551439"/>
    <w:rsid w:val="005950A7"/>
    <w:rsid w:val="005A2500"/>
    <w:rsid w:val="005B23B7"/>
    <w:rsid w:val="005F35F0"/>
    <w:rsid w:val="005F4720"/>
    <w:rsid w:val="00631257"/>
    <w:rsid w:val="006332DD"/>
    <w:rsid w:val="00665E39"/>
    <w:rsid w:val="00675B4E"/>
    <w:rsid w:val="006F0CA6"/>
    <w:rsid w:val="00717E51"/>
    <w:rsid w:val="0074017E"/>
    <w:rsid w:val="00770B9E"/>
    <w:rsid w:val="0079677C"/>
    <w:rsid w:val="007B37B3"/>
    <w:rsid w:val="007D5FE7"/>
    <w:rsid w:val="007E6C3E"/>
    <w:rsid w:val="007F68D8"/>
    <w:rsid w:val="008C7840"/>
    <w:rsid w:val="008E5E44"/>
    <w:rsid w:val="0090702D"/>
    <w:rsid w:val="009149DC"/>
    <w:rsid w:val="0094529D"/>
    <w:rsid w:val="00977D81"/>
    <w:rsid w:val="009857FA"/>
    <w:rsid w:val="00990899"/>
    <w:rsid w:val="009A15C7"/>
    <w:rsid w:val="009A4A3A"/>
    <w:rsid w:val="009C09DC"/>
    <w:rsid w:val="00A212DF"/>
    <w:rsid w:val="00A34E1B"/>
    <w:rsid w:val="00A534A2"/>
    <w:rsid w:val="00AB5C26"/>
    <w:rsid w:val="00B24109"/>
    <w:rsid w:val="00B30D15"/>
    <w:rsid w:val="00B34D77"/>
    <w:rsid w:val="00B62A6F"/>
    <w:rsid w:val="00B8133B"/>
    <w:rsid w:val="00B8532F"/>
    <w:rsid w:val="00B86D10"/>
    <w:rsid w:val="00BB7D7B"/>
    <w:rsid w:val="00BC4E4F"/>
    <w:rsid w:val="00C01173"/>
    <w:rsid w:val="00C447DA"/>
    <w:rsid w:val="00C50938"/>
    <w:rsid w:val="00C670FE"/>
    <w:rsid w:val="00C7204B"/>
    <w:rsid w:val="00C77E54"/>
    <w:rsid w:val="00C83569"/>
    <w:rsid w:val="00D04DEE"/>
    <w:rsid w:val="00D26C86"/>
    <w:rsid w:val="00D3039F"/>
    <w:rsid w:val="00D30D72"/>
    <w:rsid w:val="00D37EAE"/>
    <w:rsid w:val="00D661E8"/>
    <w:rsid w:val="00D81075"/>
    <w:rsid w:val="00DD0734"/>
    <w:rsid w:val="00DE0B7D"/>
    <w:rsid w:val="00DE5A28"/>
    <w:rsid w:val="00E176A7"/>
    <w:rsid w:val="00E462FC"/>
    <w:rsid w:val="00E476D7"/>
    <w:rsid w:val="00E70596"/>
    <w:rsid w:val="00E80FC2"/>
    <w:rsid w:val="00EA756F"/>
    <w:rsid w:val="00EB6154"/>
    <w:rsid w:val="00EE3FDB"/>
    <w:rsid w:val="00F0617F"/>
    <w:rsid w:val="00F33AD0"/>
    <w:rsid w:val="00F46ECE"/>
    <w:rsid w:val="00F61D3B"/>
    <w:rsid w:val="00F945A8"/>
    <w:rsid w:val="00F97627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0F9B"/>
  <w15:chartTrackingRefBased/>
  <w15:docId w15:val="{D8FF35FE-A746-473B-AC66-698DD251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2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F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F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F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F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F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F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F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4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F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2F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4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2F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46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F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46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Ocampo</dc:creator>
  <cp:keywords/>
  <dc:description/>
  <cp:lastModifiedBy>Juan Carlos Ocampo</cp:lastModifiedBy>
  <cp:revision>117</cp:revision>
  <dcterms:created xsi:type="dcterms:W3CDTF">2024-09-24T09:41:00Z</dcterms:created>
  <dcterms:modified xsi:type="dcterms:W3CDTF">2024-09-24T14:38:00Z</dcterms:modified>
</cp:coreProperties>
</file>