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CB4D" w14:textId="62C85B76" w:rsidR="00D56AFB" w:rsidRPr="00CA3D47" w:rsidRDefault="00862081" w:rsidP="00A61296">
      <w:pPr>
        <w:pStyle w:val="Title"/>
      </w:pPr>
      <w:r w:rsidRPr="00CA3D47">
        <w:t xml:space="preserve">Petr </w:t>
      </w:r>
      <w:proofErr w:type="spellStart"/>
      <w:r w:rsidRPr="00CA3D47">
        <w:t>Stepanov</w:t>
      </w:r>
      <w:proofErr w:type="spellEnd"/>
    </w:p>
    <w:p w14:paraId="21C72744" w14:textId="194914EF" w:rsidR="00E24108" w:rsidRDefault="00E24108" w:rsidP="00E24108">
      <w:pPr>
        <w:pStyle w:val="Subtitle"/>
      </w:pPr>
      <w:r>
        <w:t>Material Scientist. Nuclear Chemist.</w:t>
      </w:r>
    </w:p>
    <w:p w14:paraId="32CBD37D" w14:textId="179D3ED6" w:rsidR="00C17BCC" w:rsidRPr="001A2D37" w:rsidRDefault="00862081" w:rsidP="00A61296">
      <w:r w:rsidRPr="00C17BCC">
        <w:rPr>
          <w:rFonts w:ascii="Ionicons" w:hAnsi="Ionicons" w:cs="Ionicons"/>
          <w:position w:val="-8"/>
          <w:sz w:val="32"/>
          <w:szCs w:val="32"/>
        </w:rPr>
        <w:t></w:t>
      </w:r>
      <w:r w:rsidRPr="0056217C">
        <w:rPr>
          <w:rStyle w:val="Emphasis"/>
        </w:rPr>
        <w:t xml:space="preserve"> </w:t>
      </w:r>
      <w:hyperlink r:id="rId6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stepanovps@gmail.com</w:t>
        </w:r>
      </w:hyperlink>
      <w:r w:rsidR="00C17BCC" w:rsidRPr="00130D7C">
        <w:rPr>
          <w:rStyle w:val="Emphasis"/>
        </w:rPr>
        <w:t xml:space="preserve">  </w:t>
      </w:r>
      <w:r w:rsidR="0056217C" w:rsidRPr="00130D7C">
        <w:rPr>
          <w:rStyle w:val="Emphasis"/>
        </w:rPr>
        <w:t xml:space="preserve"> </w:t>
      </w:r>
      <w:r w:rsidR="00C17BCC" w:rsidRPr="00130D7C">
        <w:rPr>
          <w:rStyle w:val="Emphasis"/>
        </w:rPr>
        <w:t xml:space="preserve"> 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</w:t>
      </w:r>
      <w:r w:rsidRPr="0056217C">
        <w:rPr>
          <w:rStyle w:val="Emphasis"/>
        </w:rPr>
        <w:t xml:space="preserve"> 419-496-86-02</w:t>
      </w:r>
      <w:r w:rsidR="00C17BCC" w:rsidRPr="0056217C">
        <w:rPr>
          <w:rStyle w:val="Emphasis"/>
        </w:rPr>
        <w:t xml:space="preserve">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</w:t>
      </w:r>
      <w:r w:rsidR="00C17BCC" w:rsidRPr="0056217C">
        <w:rPr>
          <w:rStyle w:val="Emphasis"/>
        </w:rPr>
        <w:t xml:space="preserve"> </w:t>
      </w:r>
      <w:hyperlink r:id="rId7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</w:t>
        </w:r>
        <w:r w:rsidRPr="00130D7C">
          <w:rPr>
            <w:rStyle w:val="Hyperlink"/>
            <w:rFonts w:ascii="Roboto Mono" w:hAnsi="Roboto Mono"/>
            <w:sz w:val="16"/>
            <w:szCs w:val="16"/>
          </w:rPr>
          <w:t>etrstepanov.com</w:t>
        </w:r>
      </w:hyperlink>
      <w:r w:rsidR="00C17BCC" w:rsidRPr="0056217C">
        <w:rPr>
          <w:rStyle w:val="Emphasis"/>
        </w:rPr>
        <w:t xml:space="preserve"> 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</w:t>
      </w:r>
      <w:r w:rsidR="00CB0BD1" w:rsidRPr="00CB0BD1">
        <w:rPr>
          <w:rFonts w:ascii="Ionicons" w:hAnsi="Ionicons" w:cs="Ionicons"/>
          <w:position w:val="-8"/>
          <w:sz w:val="32"/>
          <w:szCs w:val="32"/>
        </w:rPr>
        <w:t></w:t>
      </w:r>
      <w:r w:rsidR="00C17BCC" w:rsidRPr="0056217C">
        <w:rPr>
          <w:rStyle w:val="Emphasis"/>
        </w:rPr>
        <w:t xml:space="preserve"> </w:t>
      </w:r>
      <w:hyperlink r:id="rId8" w:history="1">
        <w:r w:rsidR="00CB0BD1" w:rsidRPr="00130D7C">
          <w:rPr>
            <w:rStyle w:val="Hyperlink"/>
            <w:rFonts w:ascii="Roboto Mono" w:hAnsi="Roboto Mono"/>
            <w:sz w:val="16"/>
            <w:szCs w:val="16"/>
          </w:rPr>
          <w:t>scholar.</w:t>
        </w:r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petrstepanov.com</w:t>
        </w:r>
      </w:hyperlink>
    </w:p>
    <w:p w14:paraId="14E2D820" w14:textId="4FE4CE6D" w:rsidR="00E518E5" w:rsidRDefault="00E518E5" w:rsidP="006F4791">
      <w:pPr>
        <w:pStyle w:val="Heading1"/>
      </w:pPr>
      <w:r>
        <w:t>Objective</w:t>
      </w:r>
    </w:p>
    <w:p w14:paraId="7C908025" w14:textId="43A6D04A" w:rsidR="00364889" w:rsidRDefault="00364889" w:rsidP="00364889">
      <w:pPr>
        <w:spacing w:before="240"/>
        <w:rPr>
          <w:rFonts w:ascii="Times New Roman" w:hAnsi="Times New Roman"/>
          <w:sz w:val="24"/>
          <w:szCs w:val="24"/>
        </w:rPr>
      </w:pPr>
      <w:r>
        <w:t>Highly motivated Ph</w:t>
      </w:r>
      <w:r w:rsidR="006016BF">
        <w:t>.</w:t>
      </w:r>
      <w:r>
        <w:t>D</w:t>
      </w:r>
      <w:r w:rsidR="006016BF">
        <w:t>.</w:t>
      </w:r>
      <w:r>
        <w:t xml:space="preserve"> student with expertise in gamma spectroscopy, positron annihilation spectroscopy, microscopy</w:t>
      </w:r>
      <w:r w:rsidR="006016BF">
        <w:t>,</w:t>
      </w:r>
      <w:r>
        <w:t xml:space="preserve"> and nuclear physics. A strong background in computational techniques, web applications</w:t>
      </w:r>
      <w:r w:rsidR="006016BF">
        <w:t>,</w:t>
      </w:r>
      <w:r>
        <w:t xml:space="preserve"> and desktop software development. More than five years in UI and UX design.</w:t>
      </w:r>
    </w:p>
    <w:p w14:paraId="467CE0C2" w14:textId="3A455DE2" w:rsidR="00364889" w:rsidRDefault="00364889" w:rsidP="00364889">
      <w:r>
        <w:t xml:space="preserve">Graduating in December 2019. Seeking to either apply a great software development company, join a startup or continue </w:t>
      </w:r>
      <w:r w:rsidR="006016BF">
        <w:t xml:space="preserve">a </w:t>
      </w:r>
      <w:r>
        <w:t>scientific career. Wishing to become an effective member of a research group as a post</w:t>
      </w:r>
      <w:r w:rsidR="0091376A">
        <w:t>-</w:t>
      </w:r>
      <w:r>
        <w:t>doctorate fellow or find a steady position in the industry.</w:t>
      </w:r>
    </w:p>
    <w:p w14:paraId="77BAA945" w14:textId="3095274D" w:rsidR="00364889" w:rsidRDefault="00364889" w:rsidP="00364889">
      <w:r>
        <w:t xml:space="preserve">Authorized to work in </w:t>
      </w:r>
      <w:r w:rsidR="0091376A">
        <w:t xml:space="preserve">the </w:t>
      </w:r>
      <w:r>
        <w:t xml:space="preserve">US on </w:t>
      </w:r>
      <w:hyperlink r:id="rId9" w:tooltip="Optional Practical Training" w:history="1">
        <w:r>
          <w:rPr>
            <w:rStyle w:val="Hyperlink"/>
          </w:rPr>
          <w:t>Optional Practical Training (OPT)</w:t>
        </w:r>
      </w:hyperlink>
      <w:r>
        <w:t xml:space="preserve"> in </w:t>
      </w:r>
      <w:r w:rsidR="0091376A">
        <w:t xml:space="preserve">the </w:t>
      </w:r>
      <w:r>
        <w:t>following areas: physics, chemistry</w:t>
      </w:r>
      <w:r w:rsidR="0091376A">
        <w:t>,</w:t>
      </w:r>
      <w:r>
        <w:t xml:space="preserve"> and computer science. Will consider </w:t>
      </w:r>
      <w:hyperlink r:id="rId10" w:history="1">
        <w:r>
          <w:rPr>
            <w:rStyle w:val="Hyperlink"/>
          </w:rPr>
          <w:t>visa sponsorship (H1B)</w:t>
        </w:r>
      </w:hyperlink>
      <w:r>
        <w:t xml:space="preserve"> offers.</w:t>
      </w:r>
    </w:p>
    <w:p w14:paraId="390B2F4A" w14:textId="2C8435C2" w:rsidR="00B94108" w:rsidRPr="006F4791" w:rsidRDefault="00B94108" w:rsidP="006F4791">
      <w:pPr>
        <w:pStyle w:val="Heading1"/>
      </w:pPr>
      <w:r w:rsidRPr="006F4791">
        <w:t>Educ</w:t>
      </w:r>
      <w:r w:rsidR="0056217C" w:rsidRPr="006F4791">
        <w:t>a</w:t>
      </w:r>
      <w:r w:rsidRPr="006F4791">
        <w:t>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  <w:gridCol w:w="3823"/>
      </w:tblGrid>
      <w:tr w:rsidR="00F21CCE" w14:paraId="689B26F3" w14:textId="77777777" w:rsidTr="00130D7C">
        <w:tc>
          <w:tcPr>
            <w:tcW w:w="3230" w:type="pct"/>
          </w:tcPr>
          <w:p w14:paraId="57E358E1" w14:textId="4B727BAE" w:rsidR="00F21CCE" w:rsidRPr="00916F0D" w:rsidRDefault="00F21CCE" w:rsidP="00A61296">
            <w:pPr>
              <w:pStyle w:val="Heading2"/>
            </w:pPr>
            <w:r w:rsidRPr="00916F0D">
              <w:t>Bowling Green State University</w:t>
            </w:r>
          </w:p>
        </w:tc>
        <w:tc>
          <w:tcPr>
            <w:tcW w:w="1770" w:type="pct"/>
          </w:tcPr>
          <w:p w14:paraId="47D59AA9" w14:textId="1CCB6B2E" w:rsidR="00F21CCE" w:rsidRPr="00916F0D" w:rsidRDefault="00F21CCE" w:rsidP="00A61296">
            <w:pPr>
              <w:pStyle w:val="Date"/>
            </w:pPr>
            <w:r w:rsidRPr="00916F0D">
              <w:t xml:space="preserve">Aug 2014 </w:t>
            </w:r>
            <w:r w:rsidRPr="00916F0D">
              <w:rPr>
                <w:rFonts w:ascii="Times New Roman" w:hAnsi="Times New Roman" w:cs="Times New Roman"/>
              </w:rPr>
              <w:t>→</w:t>
            </w:r>
            <w:r w:rsidRPr="00916F0D">
              <w:t xml:space="preserve"> now</w:t>
            </w:r>
          </w:p>
        </w:tc>
      </w:tr>
    </w:tbl>
    <w:p w14:paraId="2F6A3409" w14:textId="27890356" w:rsidR="00973C58" w:rsidRDefault="00973C58" w:rsidP="00A61296">
      <w:r>
        <w:t>@</w:t>
      </w:r>
      <w:r>
        <w:t>Bowling Green</w:t>
      </w:r>
      <w:r>
        <w:t xml:space="preserve">, </w:t>
      </w:r>
      <w:r>
        <w:t>OH</w:t>
      </w:r>
      <w:r>
        <w:t>, USA</w:t>
      </w:r>
    </w:p>
    <w:p w14:paraId="22D365ED" w14:textId="100F20CE" w:rsidR="0056217C" w:rsidRDefault="00F21CCE" w:rsidP="00A61296">
      <w:r w:rsidRPr="00F21CCE">
        <w:t xml:space="preserve">Doctor of </w:t>
      </w:r>
      <w:r w:rsidR="0008046A" w:rsidRPr="00F21CCE">
        <w:t>Philosophy</w:t>
      </w:r>
      <w:r w:rsidRPr="00F21CCE">
        <w:t xml:space="preserve"> in photochemical sciences.</w:t>
      </w:r>
      <w:r w:rsidRPr="00F21CCE">
        <w:br/>
        <w:t>Dissertation topic: Development of positron annihilation spectroscopy: from experimental setups to advanced processing software.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57430" w14:paraId="3129C01F" w14:textId="77777777" w:rsidTr="0069712D">
        <w:tc>
          <w:tcPr>
            <w:tcW w:w="5395" w:type="dxa"/>
          </w:tcPr>
          <w:p w14:paraId="0130DC0A" w14:textId="77777777" w:rsidR="00A57430" w:rsidRDefault="00A57430" w:rsidP="0069712D">
            <w:pPr>
              <w:pStyle w:val="Heading2"/>
            </w:pPr>
            <w:r>
              <w:t>British Higher School of Art and Design</w:t>
            </w:r>
          </w:p>
        </w:tc>
        <w:tc>
          <w:tcPr>
            <w:tcW w:w="5395" w:type="dxa"/>
          </w:tcPr>
          <w:p w14:paraId="4A762301" w14:textId="77777777" w:rsidR="00A57430" w:rsidRPr="00F21CCE" w:rsidRDefault="00A57430" w:rsidP="0069712D">
            <w:pPr>
              <w:pStyle w:val="Date"/>
            </w:pPr>
            <w:r>
              <w:t>Dec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2012</w:t>
            </w:r>
          </w:p>
        </w:tc>
      </w:tr>
    </w:tbl>
    <w:p w14:paraId="1F975960" w14:textId="3ED5D580" w:rsidR="00973C58" w:rsidRDefault="00973C58" w:rsidP="00A61296">
      <w:r>
        <w:t>@</w:t>
      </w:r>
      <w:r>
        <w:t>Moscow</w:t>
      </w:r>
      <w:r>
        <w:t xml:space="preserve">, </w:t>
      </w:r>
      <w:r>
        <w:t>Russia</w:t>
      </w:r>
    </w:p>
    <w:p w14:paraId="7483D936" w14:textId="32EBEAB1" w:rsidR="00A57430" w:rsidRPr="00F21CCE" w:rsidRDefault="00A57430" w:rsidP="00A61296">
      <w:r w:rsidRPr="00832542">
        <w:t>Intensive: graphical design and visual communications.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9"/>
        <w:gridCol w:w="4041"/>
      </w:tblGrid>
      <w:tr w:rsidR="00832542" w14:paraId="210A6A80" w14:textId="77777777" w:rsidTr="00130D7C">
        <w:tc>
          <w:tcPr>
            <w:tcW w:w="3129" w:type="pct"/>
          </w:tcPr>
          <w:p w14:paraId="759DAA84" w14:textId="77777777" w:rsidR="00832542" w:rsidRDefault="00832542" w:rsidP="00A61296">
            <w:pPr>
              <w:pStyle w:val="Heading2"/>
            </w:pPr>
            <w:r>
              <w:t>National Research Nuclear University</w:t>
            </w:r>
          </w:p>
          <w:p w14:paraId="28858BE7" w14:textId="6657508A" w:rsidR="00973C58" w:rsidRPr="00973C58" w:rsidRDefault="00973C58" w:rsidP="00973C58">
            <w:r>
              <w:t>@Moscow, Russia</w:t>
            </w:r>
          </w:p>
        </w:tc>
        <w:tc>
          <w:tcPr>
            <w:tcW w:w="1871" w:type="pct"/>
          </w:tcPr>
          <w:p w14:paraId="2654DF62" w14:textId="154F26C6" w:rsidR="00832542" w:rsidRPr="00F21CCE" w:rsidRDefault="00832542" w:rsidP="00A61296">
            <w:pPr>
              <w:pStyle w:val="Date"/>
            </w:pPr>
            <w:r>
              <w:t>Sep</w:t>
            </w:r>
            <w:r w:rsidRPr="00F21CCE">
              <w:t xml:space="preserve"> 20</w:t>
            </w:r>
            <w:r>
              <w:t>0</w:t>
            </w:r>
            <w:r w:rsidRPr="00F21CCE">
              <w:t xml:space="preserve">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2011</w:t>
            </w:r>
          </w:p>
        </w:tc>
      </w:tr>
    </w:tbl>
    <w:p w14:paraId="633C3DC1" w14:textId="6AAF751E" w:rsidR="00F21CCE" w:rsidRDefault="00832542" w:rsidP="006F4791">
      <w:r w:rsidRPr="00832542">
        <w:t>Bachelor and Master of Science in solid</w:t>
      </w:r>
      <w:r w:rsidR="0091376A">
        <w:t>-</w:t>
      </w:r>
      <w:r w:rsidRPr="00832542">
        <w:t>state physics.</w:t>
      </w:r>
    </w:p>
    <w:p w14:paraId="153B22F0" w14:textId="6EF47911" w:rsidR="00832542" w:rsidRDefault="00832542" w:rsidP="00A61296">
      <w:r w:rsidRPr="00832542">
        <w:t xml:space="preserve">Thesis topic: Radiation defect studies of nuclear power plant vessel steels </w:t>
      </w:r>
      <w:r w:rsidR="009A225F">
        <w:t>utilizing</w:t>
      </w:r>
      <w:r w:rsidRPr="00832542">
        <w:t xml:space="preserve"> positron lifetime annihilation spectroscopy.</w:t>
      </w:r>
    </w:p>
    <w:p w14:paraId="528F7920" w14:textId="5DD93480" w:rsidR="00832542" w:rsidRDefault="00832542" w:rsidP="006F4791">
      <w:pPr>
        <w:pStyle w:val="Heading1"/>
      </w:pPr>
      <w:r>
        <w:t xml:space="preserve">Work </w:t>
      </w:r>
      <w:r w:rsidRPr="006F4791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3"/>
        <w:gridCol w:w="3607"/>
      </w:tblGrid>
      <w:tr w:rsidR="0012567F" w14:paraId="2ECB4680" w14:textId="77777777" w:rsidTr="0012567F">
        <w:tc>
          <w:tcPr>
            <w:tcW w:w="3330" w:type="pct"/>
          </w:tcPr>
          <w:p w14:paraId="0D451E01" w14:textId="77777777" w:rsidR="0012567F" w:rsidRDefault="0012567F" w:rsidP="0069712D">
            <w:pPr>
              <w:pStyle w:val="Heading2"/>
            </w:pPr>
            <w:r w:rsidRPr="00832542">
              <w:t xml:space="preserve">Freelance </w:t>
            </w:r>
            <w:r>
              <w:t>UI/UX</w:t>
            </w:r>
            <w:r w:rsidRPr="00832542">
              <w:t xml:space="preserve"> Designer and Frontend</w:t>
            </w:r>
            <w:r>
              <w:t xml:space="preserve"> </w:t>
            </w:r>
            <w:r w:rsidRPr="00832542">
              <w:t>Developer</w:t>
            </w:r>
          </w:p>
        </w:tc>
        <w:tc>
          <w:tcPr>
            <w:tcW w:w="1670" w:type="pct"/>
          </w:tcPr>
          <w:p w14:paraId="2F9CD605" w14:textId="77777777" w:rsidR="0012567F" w:rsidRPr="00F21CCE" w:rsidRDefault="0012567F" w:rsidP="0069712D">
            <w:pPr>
              <w:pStyle w:val="Date"/>
            </w:pPr>
            <w:r w:rsidRPr="00F21CCE">
              <w:t xml:space="preserve">Aug 2014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now</w:t>
            </w:r>
          </w:p>
        </w:tc>
      </w:tr>
    </w:tbl>
    <w:p w14:paraId="475C5752" w14:textId="2D4A3435" w:rsidR="0012567F" w:rsidRDefault="0012567F" w:rsidP="0012567F">
      <w:r>
        <w:t xml:space="preserve">Working on branding identity guidelines for </w:t>
      </w:r>
      <w:r w:rsidR="00831579">
        <w:t xml:space="preserve">a </w:t>
      </w:r>
      <w:r>
        <w:t xml:space="preserve">number of startups. Designing interactive prototypes and writing agile user stories. Slicing mockups into interactive HTML and </w:t>
      </w:r>
      <w:r w:rsidR="00831579">
        <w:t xml:space="preserve">responsive </w:t>
      </w:r>
      <w:r>
        <w:t xml:space="preserve">CSS. </w:t>
      </w:r>
      <w:r w:rsidR="005A4759">
        <w:t>C</w:t>
      </w:r>
      <w:r w:rsidR="00A07723">
        <w:t xml:space="preserve">reating </w:t>
      </w:r>
      <w:r w:rsidR="005A4759">
        <w:t xml:space="preserve">micro-interactions: CSS </w:t>
      </w:r>
      <w:r>
        <w:t>animation</w:t>
      </w:r>
      <w:r w:rsidR="005A4759">
        <w:t>s and transitions</w:t>
      </w:r>
      <w:r>
        <w:t>.</w:t>
      </w:r>
    </w:p>
    <w:p w14:paraId="3C8EAED2" w14:textId="52BE7D55" w:rsidR="0012567F" w:rsidRDefault="0012567F" w:rsidP="0012567F">
      <w:r>
        <w:t xml:space="preserve">Contributing </w:t>
      </w:r>
      <w:r w:rsidR="00F758A4">
        <w:t>to</w:t>
      </w:r>
      <w:r>
        <w:t xml:space="preserve"> the frontend part. Working on gulp </w:t>
      </w:r>
      <w:r w:rsidR="00F758A4">
        <w:t>build</w:t>
      </w:r>
      <w:r>
        <w:t xml:space="preserve"> scripts, </w:t>
      </w:r>
      <w:r w:rsidR="00F758A4">
        <w:t>writing</w:t>
      </w:r>
      <w:r>
        <w:t xml:space="preserve"> SCSS from scratch. Mostly worked with applications with Node.js, EJS, </w:t>
      </w:r>
      <w:proofErr w:type="spellStart"/>
      <w:r>
        <w:t>Mongo.DB</w:t>
      </w:r>
      <w:proofErr w:type="spellEnd"/>
      <w:r>
        <w:t xml:space="preserve"> and modular JavaScript. </w:t>
      </w:r>
    </w:p>
    <w:p w14:paraId="70BFE871" w14:textId="26E29735" w:rsidR="0012567F" w:rsidRPr="0012567F" w:rsidRDefault="0012567F" w:rsidP="0012567F">
      <w:r>
        <w:t xml:space="preserve">As a part of a team </w:t>
      </w:r>
      <w:r w:rsidRPr="00A61296">
        <w:t>worked</w:t>
      </w:r>
      <w:r>
        <w:t xml:space="preserve"> on cross-platform mobile applications with Ionic framework.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24108" w14:paraId="5F179CE9" w14:textId="53BD3216" w:rsidTr="00E518E5">
        <w:tc>
          <w:tcPr>
            <w:tcW w:w="2500" w:type="pct"/>
          </w:tcPr>
          <w:p w14:paraId="42646513" w14:textId="706BB81E" w:rsidR="00E24108" w:rsidRDefault="00E24108" w:rsidP="00A61296">
            <w:pPr>
              <w:pStyle w:val="Heading2"/>
            </w:pPr>
            <w:r w:rsidRPr="00832542">
              <w:t>Research</w:t>
            </w:r>
            <w:r>
              <w:t xml:space="preserve"> </w:t>
            </w:r>
            <w:r w:rsidRPr="00832542">
              <w:t>Assistant</w:t>
            </w:r>
            <w:r>
              <w:t>,</w:t>
            </w:r>
            <w:r w:rsidRPr="00832542">
              <w:t xml:space="preserve"> Software Developer</w:t>
            </w:r>
          </w:p>
        </w:tc>
        <w:tc>
          <w:tcPr>
            <w:tcW w:w="2500" w:type="pct"/>
          </w:tcPr>
          <w:p w14:paraId="1C3766B0" w14:textId="6CF7CFA3" w:rsidR="00E24108" w:rsidRPr="00F21CCE" w:rsidRDefault="0047349C" w:rsidP="00A61296">
            <w:pPr>
              <w:pStyle w:val="Date"/>
            </w:pPr>
            <w:r>
              <w:t>Aug</w:t>
            </w:r>
            <w:r w:rsidR="00E24108" w:rsidRPr="00F21CCE">
              <w:t xml:space="preserve"> 2014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now</w:t>
            </w:r>
          </w:p>
        </w:tc>
      </w:tr>
    </w:tbl>
    <w:p w14:paraId="53DFA41E" w14:textId="49E0EDA5" w:rsidR="00E24108" w:rsidRDefault="00E24108" w:rsidP="00A61296">
      <w:r>
        <w:t xml:space="preserve">@Bowling </w:t>
      </w:r>
      <w:r w:rsidR="009F47AF">
        <w:t>G</w:t>
      </w:r>
      <w:r>
        <w:t>reen State University</w:t>
      </w:r>
      <w:r w:rsidR="00150820">
        <w:t>, O</w:t>
      </w:r>
      <w:r w:rsidR="00973C58">
        <w:t>H, USA</w:t>
      </w:r>
    </w:p>
    <w:p w14:paraId="39B6791E" w14:textId="795F4E65" w:rsidR="00E24108" w:rsidRDefault="00E24108" w:rsidP="00A61296">
      <w:r w:rsidRPr="00E24108">
        <w:t xml:space="preserve">Material science research, interaction of ionizing radiation with matter, radiation defects in solids, radiation chemistry. Gamma-spectroscopy. Positron annihilation spectroscopy. </w:t>
      </w:r>
      <w:r>
        <w:t>Maintaining and tune-up of f</w:t>
      </w:r>
      <w:r w:rsidRPr="00E24108">
        <w:t>ast-timin</w:t>
      </w:r>
      <w:r>
        <w:t>g ORTEC electronics</w:t>
      </w:r>
      <w:r w:rsidRPr="00E24108">
        <w:t xml:space="preserve">. Manufacturing of the radioactive positron sources. </w:t>
      </w:r>
    </w:p>
    <w:p w14:paraId="0BB28723" w14:textId="1014D748" w:rsidR="00832542" w:rsidRDefault="00E24108" w:rsidP="00A61296">
      <w:r w:rsidRPr="00E24108">
        <w:t>Developing desktop software solutions (C++, ROOT) for acquisition, storing and treatment of raw experimental data and development and verification of theoretical models. Developing websites for research groups and international meetings and conferences.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1"/>
        <w:gridCol w:w="5959"/>
      </w:tblGrid>
      <w:tr w:rsidR="0012567F" w14:paraId="46DD30E4" w14:textId="77777777" w:rsidTr="0012567F">
        <w:tc>
          <w:tcPr>
            <w:tcW w:w="2241" w:type="pct"/>
          </w:tcPr>
          <w:p w14:paraId="5B645442" w14:textId="77777777" w:rsidR="0012567F" w:rsidRDefault="0012567F" w:rsidP="0069712D">
            <w:pPr>
              <w:pStyle w:val="Heading2"/>
            </w:pPr>
            <w:r>
              <w:lastRenderedPageBreak/>
              <w:t>Web Designer, Frontend Developer</w:t>
            </w:r>
          </w:p>
          <w:p w14:paraId="5A0B9F44" w14:textId="2514CE4D" w:rsidR="00A57430" w:rsidRPr="00A57430" w:rsidRDefault="00A57430" w:rsidP="00A57430">
            <w:r>
              <w:t>@</w:t>
            </w:r>
            <w:proofErr w:type="spellStart"/>
            <w:r>
              <w:t>Gridnine</w:t>
            </w:r>
            <w:proofErr w:type="spellEnd"/>
            <w:r>
              <w:t xml:space="preserve"> Systems, Moscow, Russia</w:t>
            </w:r>
          </w:p>
        </w:tc>
        <w:tc>
          <w:tcPr>
            <w:tcW w:w="2759" w:type="pct"/>
          </w:tcPr>
          <w:p w14:paraId="47D80FA6" w14:textId="77777777" w:rsidR="0012567F" w:rsidRPr="00F21CCE" w:rsidRDefault="0012567F" w:rsidP="0069712D">
            <w:pPr>
              <w:pStyle w:val="Date"/>
            </w:pPr>
            <w:r>
              <w:t>Apr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Aug 2014</w:t>
            </w:r>
          </w:p>
        </w:tc>
      </w:tr>
    </w:tbl>
    <w:p w14:paraId="2EA96FA6" w14:textId="77777777" w:rsidR="0012567F" w:rsidRDefault="0012567F" w:rsidP="0012567F">
      <w:r>
        <w:t>P</w:t>
      </w:r>
      <w:r w:rsidRPr="00832542">
        <w:t>rototyping conceptual wireframes and visual mockups for web applications (Photoshop, Illustrator).</w:t>
      </w:r>
    </w:p>
    <w:p w14:paraId="0A939018" w14:textId="1A2AAF77" w:rsidR="0012567F" w:rsidRDefault="0012567F" w:rsidP="00A61296">
      <w:r w:rsidRPr="00832542">
        <w:t>Developing frontend part of a number of corporate web applications (Google Web Toolkit, JavaScript, Backbone.js and Require.js). Responsive layout with SASS and LESS. Doing some server-side backend programming (Java).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5832"/>
      </w:tblGrid>
      <w:tr w:rsidR="00B33C76" w14:paraId="7E08AA4C" w14:textId="77777777" w:rsidTr="00130D7C">
        <w:tc>
          <w:tcPr>
            <w:tcW w:w="2300" w:type="pct"/>
          </w:tcPr>
          <w:p w14:paraId="7B7EC1A0" w14:textId="77777777" w:rsidR="00B33C76" w:rsidRDefault="00B33C76" w:rsidP="00ED714F">
            <w:pPr>
              <w:pStyle w:val="Heading2"/>
            </w:pPr>
            <w:r>
              <w:t>Computer Science Teacher</w:t>
            </w:r>
          </w:p>
        </w:tc>
        <w:tc>
          <w:tcPr>
            <w:tcW w:w="2700" w:type="pct"/>
          </w:tcPr>
          <w:p w14:paraId="48D71335" w14:textId="18F52D6E" w:rsidR="00B33C76" w:rsidRPr="00B33C76" w:rsidRDefault="004B66BC" w:rsidP="00B33C76">
            <w:pPr>
              <w:pStyle w:val="Date"/>
            </w:pPr>
            <w:r>
              <w:t>Oct</w:t>
            </w:r>
            <w:r w:rsidR="00B33C76" w:rsidRPr="00B33C76">
              <w:t xml:space="preserve"> 20</w:t>
            </w:r>
            <w:r w:rsidR="0012567F">
              <w:t>0</w:t>
            </w:r>
            <w:r w:rsidR="00AE5392">
              <w:t>9</w:t>
            </w:r>
            <w:r w:rsidR="00B33C76" w:rsidRPr="00B33C76">
              <w:t xml:space="preserve"> </w:t>
            </w:r>
            <w:r w:rsidR="00B33C76" w:rsidRPr="00B33C76">
              <w:rPr>
                <w:rFonts w:ascii="Times New Roman" w:hAnsi="Times New Roman" w:cs="Times New Roman"/>
              </w:rPr>
              <w:t>→</w:t>
            </w:r>
            <w:r w:rsidR="00B33C76">
              <w:rPr>
                <w:rFonts w:ascii="Times New Roman" w:hAnsi="Times New Roman" w:cs="Times New Roman"/>
              </w:rPr>
              <w:t xml:space="preserve"> </w:t>
            </w:r>
            <w:r w:rsidR="00B33C76" w:rsidRPr="00B33C76">
              <w:t>May 201</w:t>
            </w:r>
            <w:r w:rsidR="0012567F">
              <w:t>1</w:t>
            </w:r>
          </w:p>
        </w:tc>
      </w:tr>
    </w:tbl>
    <w:p w14:paraId="2D7A21D8" w14:textId="310EC18C" w:rsidR="00B33C76" w:rsidRDefault="00B33C76" w:rsidP="00B33C76">
      <w:r>
        <w:t xml:space="preserve">@Phys-Tech College at </w:t>
      </w:r>
      <w:r w:rsidRPr="009079AE">
        <w:t>Moscow Institute of Physics and Technology</w:t>
      </w:r>
      <w:r w:rsidR="00A57430">
        <w:t xml:space="preserve"> (MIPT), Moscow, Russia</w:t>
      </w:r>
    </w:p>
    <w:p w14:paraId="437F08BB" w14:textId="2A48A0B9" w:rsidR="00B33C76" w:rsidRDefault="00B33C76" w:rsidP="00A61296">
      <w:r>
        <w:t>Provided instruction and guidance to high school students on following computer courses: advanced C++ programming, markup on the web, Photoshop and 3D Studio Max.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5845"/>
      </w:tblGrid>
      <w:tr w:rsidR="00E24108" w14:paraId="7FFD391E" w14:textId="62B774A5" w:rsidTr="00130D7C">
        <w:tc>
          <w:tcPr>
            <w:tcW w:w="2294" w:type="pct"/>
          </w:tcPr>
          <w:p w14:paraId="6E4DC15F" w14:textId="5EA67A24" w:rsidR="00E24108" w:rsidRDefault="00E24108" w:rsidP="00A61296">
            <w:pPr>
              <w:pStyle w:val="Heading2"/>
            </w:pPr>
            <w:r>
              <w:t>Research Scientist</w:t>
            </w:r>
          </w:p>
        </w:tc>
        <w:tc>
          <w:tcPr>
            <w:tcW w:w="2706" w:type="pct"/>
          </w:tcPr>
          <w:p w14:paraId="3302D4DB" w14:textId="255AD1F2" w:rsidR="00E24108" w:rsidRPr="00F21CCE" w:rsidRDefault="00BC0241" w:rsidP="00A61296">
            <w:pPr>
              <w:pStyle w:val="Date"/>
            </w:pPr>
            <w:r>
              <w:t>Sep</w:t>
            </w:r>
            <w:r w:rsidR="00E24108" w:rsidRPr="00F21CCE">
              <w:t xml:space="preserve"> 20</w:t>
            </w:r>
            <w:r>
              <w:t>08</w:t>
            </w:r>
            <w:r w:rsidR="00E24108" w:rsidRPr="00F21CCE">
              <w:t xml:space="preserve">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</w:t>
            </w:r>
            <w:r>
              <w:t>Apr</w:t>
            </w:r>
            <w:r w:rsidR="00E24108">
              <w:t xml:space="preserve"> 201</w:t>
            </w:r>
            <w:r>
              <w:t>1</w:t>
            </w:r>
          </w:p>
        </w:tc>
      </w:tr>
    </w:tbl>
    <w:p w14:paraId="690AE828" w14:textId="1E23E9E9" w:rsidR="00E24108" w:rsidRDefault="007558F1" w:rsidP="00A61296">
      <w:r>
        <w:t>@</w:t>
      </w:r>
      <w:r w:rsidR="00E24108">
        <w:t>Institute for Theoretical and Experimental Physics</w:t>
      </w:r>
      <w:r w:rsidR="00A57430">
        <w:t xml:space="preserve"> (ITEP), Moscow, Russia</w:t>
      </w:r>
    </w:p>
    <w:p w14:paraId="26B9946E" w14:textId="43B78C77" w:rsidR="00143E45" w:rsidRDefault="00143E45" w:rsidP="00A61296">
      <w:r>
        <w:t xml:space="preserve">Application of positron lifetime spectroscopy for studying the radioactive-induced defects in steels. </w:t>
      </w:r>
      <w:r w:rsidRPr="00143E45">
        <w:t xml:space="preserve">Monte-Carlo particle simulations with Fortran 95. Maintaining software for CAMECA tomographic atom probe (MSVC). Application of CERN ROOT libraries for fitting and analysis of experimental </w:t>
      </w:r>
      <w:r>
        <w:t>spectra</w:t>
      </w:r>
      <w:r w:rsidRPr="00143E45">
        <w:t>.</w:t>
      </w:r>
    </w:p>
    <w:p w14:paraId="70E091EC" w14:textId="0F7D9B2D" w:rsidR="00150820" w:rsidRPr="00E518E5" w:rsidRDefault="00AA567C" w:rsidP="00E518E5">
      <w:pPr>
        <w:pStyle w:val="Heading1"/>
      </w:pPr>
      <w:r>
        <w:t>Recent</w:t>
      </w:r>
      <w:r w:rsidR="00150820" w:rsidRPr="00E518E5">
        <w:t xml:space="preserve"> </w:t>
      </w:r>
      <w:r w:rsidR="002A0E08">
        <w:t>p</w:t>
      </w:r>
      <w:r w:rsidR="00150820" w:rsidRPr="00E518E5">
        <w:t>ublications</w:t>
      </w:r>
    </w:p>
    <w:p w14:paraId="20ACBA22" w14:textId="0AAFEA78" w:rsidR="0081219A" w:rsidRDefault="0081219A" w:rsidP="0081219A">
      <w:pPr>
        <w:pStyle w:val="ListParagraph"/>
      </w:pPr>
      <w:r w:rsidRPr="0081219A">
        <w:t xml:space="preserve">Zhang, L.; Wu, J.; </w:t>
      </w:r>
      <w:proofErr w:type="spellStart"/>
      <w:r w:rsidRPr="0081219A">
        <w:t>Stepanov</w:t>
      </w:r>
      <w:proofErr w:type="spellEnd"/>
      <w:r w:rsidRPr="0081219A">
        <w:t xml:space="preserve">, P.; </w:t>
      </w:r>
      <w:proofErr w:type="spellStart"/>
      <w:r w:rsidRPr="0081219A">
        <w:t>Haseman</w:t>
      </w:r>
      <w:proofErr w:type="spellEnd"/>
      <w:r w:rsidRPr="0081219A">
        <w:t xml:space="preserve">, M.; Zhou, T.; </w:t>
      </w:r>
      <w:proofErr w:type="spellStart"/>
      <w:r w:rsidRPr="0081219A">
        <w:t>Winarski</w:t>
      </w:r>
      <w:proofErr w:type="spellEnd"/>
      <w:r w:rsidRPr="0081219A">
        <w:t xml:space="preserve">, D.; </w:t>
      </w:r>
      <w:proofErr w:type="spellStart"/>
      <w:r w:rsidRPr="0081219A">
        <w:t>Saadatkia</w:t>
      </w:r>
      <w:proofErr w:type="spellEnd"/>
      <w:r w:rsidRPr="0081219A">
        <w:t xml:space="preserve">, P.; Agarwal, S.; Selim, F. A.; Yang, H.; et al. Defects and solarization in YAG transparent ceramics. </w:t>
      </w:r>
      <w:r w:rsidRPr="0081219A">
        <w:rPr>
          <w:i/>
          <w:iCs/>
        </w:rPr>
        <w:t>Photonics Research</w:t>
      </w:r>
      <w:r w:rsidRPr="0081219A">
        <w:t xml:space="preserve"> </w:t>
      </w:r>
      <w:r w:rsidRPr="0081219A">
        <w:rPr>
          <w:b/>
          <w:bCs/>
        </w:rPr>
        <w:t>2019</w:t>
      </w:r>
      <w:r w:rsidRPr="0081219A">
        <w:t xml:space="preserve">, </w:t>
      </w:r>
      <w:r w:rsidRPr="0081219A">
        <w:rPr>
          <w:i/>
          <w:iCs/>
        </w:rPr>
        <w:t>7</w:t>
      </w:r>
      <w:r w:rsidRPr="0081219A">
        <w:t xml:space="preserve"> (5), 549 DOI: </w:t>
      </w:r>
      <w:hyperlink r:id="rId11" w:history="1">
        <w:r w:rsidRPr="0081219A">
          <w:rPr>
            <w:rStyle w:val="Hyperlink"/>
          </w:rPr>
          <w:t>10.1364/prj.7.000549</w:t>
        </w:r>
      </w:hyperlink>
      <w:r w:rsidRPr="0081219A">
        <w:t xml:space="preserve">. </w:t>
      </w:r>
    </w:p>
    <w:p w14:paraId="39ACFE07" w14:textId="4779A49B" w:rsidR="006F21A1" w:rsidRDefault="006F21A1" w:rsidP="00EF33A0">
      <w:pPr>
        <w:pStyle w:val="ListParagraph"/>
      </w:pPr>
      <w:proofErr w:type="spellStart"/>
      <w:r w:rsidRPr="006F21A1">
        <w:t>Saadatkia</w:t>
      </w:r>
      <w:proofErr w:type="spellEnd"/>
      <w:r w:rsidRPr="006F21A1">
        <w:t xml:space="preserve">, P.; </w:t>
      </w:r>
      <w:proofErr w:type="spellStart"/>
      <w:r w:rsidRPr="006F21A1">
        <w:t>Stepanov</w:t>
      </w:r>
      <w:proofErr w:type="spellEnd"/>
      <w:r w:rsidRPr="006F21A1">
        <w:t>, P.; Selim, F. A. Photoconductivity of bulk SrTiO3</w:t>
      </w:r>
      <w:r>
        <w:t xml:space="preserve"> </w:t>
      </w:r>
      <w:r w:rsidRPr="006F21A1">
        <w:t xml:space="preserve">single crystals at room temperature. </w:t>
      </w:r>
      <w:r w:rsidRPr="006F21A1">
        <w:rPr>
          <w:i/>
          <w:iCs/>
        </w:rPr>
        <w:t>Materials Research Express</w:t>
      </w:r>
      <w:r w:rsidRPr="006F21A1">
        <w:t xml:space="preserve"> </w:t>
      </w:r>
      <w:r w:rsidRPr="006F21A1">
        <w:rPr>
          <w:b/>
          <w:bCs/>
        </w:rPr>
        <w:t>2018</w:t>
      </w:r>
      <w:r w:rsidRPr="006F21A1">
        <w:t xml:space="preserve">, </w:t>
      </w:r>
      <w:r w:rsidRPr="006F21A1">
        <w:rPr>
          <w:i/>
          <w:iCs/>
        </w:rPr>
        <w:t>5</w:t>
      </w:r>
      <w:r w:rsidRPr="006F21A1">
        <w:t xml:space="preserve"> (1), 016202 DOI: </w:t>
      </w:r>
      <w:hyperlink r:id="rId12" w:history="1">
        <w:r w:rsidRPr="006F21A1">
          <w:rPr>
            <w:rStyle w:val="Hyperlink"/>
          </w:rPr>
          <w:t>10.1088/2053-1591/a</w:t>
        </w:r>
        <w:r w:rsidRPr="006F21A1">
          <w:rPr>
            <w:rStyle w:val="Hyperlink"/>
          </w:rPr>
          <w:t>a</w:t>
        </w:r>
        <w:r w:rsidRPr="006F21A1">
          <w:rPr>
            <w:rStyle w:val="Hyperlink"/>
          </w:rPr>
          <w:t>a094</w:t>
        </w:r>
      </w:hyperlink>
      <w:r w:rsidRPr="006F21A1">
        <w:t>.</w:t>
      </w:r>
    </w:p>
    <w:p w14:paraId="2ED5BD9C" w14:textId="417C5203" w:rsidR="00426302" w:rsidRDefault="00426302" w:rsidP="00426302">
      <w:pPr>
        <w:pStyle w:val="ListParagraph"/>
      </w:pPr>
      <w:proofErr w:type="spellStart"/>
      <w:r w:rsidRPr="00426302">
        <w:t>Stepanov</w:t>
      </w:r>
      <w:proofErr w:type="spellEnd"/>
      <w:r w:rsidRPr="00426302">
        <w:t xml:space="preserve">, S.; </w:t>
      </w:r>
      <w:proofErr w:type="spellStart"/>
      <w:r w:rsidRPr="00426302">
        <w:t>Byakov</w:t>
      </w:r>
      <w:proofErr w:type="spellEnd"/>
      <w:r w:rsidRPr="00426302">
        <w:t xml:space="preserve">, V.; </w:t>
      </w:r>
      <w:proofErr w:type="spellStart"/>
      <w:r w:rsidRPr="00426302">
        <w:t>Duplâtre</w:t>
      </w:r>
      <w:proofErr w:type="spellEnd"/>
      <w:r w:rsidRPr="00426302">
        <w:t xml:space="preserve">, G.; </w:t>
      </w:r>
      <w:proofErr w:type="spellStart"/>
      <w:r w:rsidRPr="00426302">
        <w:t>Stepanov</w:t>
      </w:r>
      <w:proofErr w:type="spellEnd"/>
      <w:r w:rsidRPr="00426302">
        <w:t xml:space="preserve">, P.; </w:t>
      </w:r>
      <w:proofErr w:type="spellStart"/>
      <w:r w:rsidRPr="00426302">
        <w:t>Bokov</w:t>
      </w:r>
      <w:proofErr w:type="spellEnd"/>
      <w:r w:rsidRPr="00426302">
        <w:t xml:space="preserve">, A. Track Effects in Positronium Formation. </w:t>
      </w:r>
      <w:r w:rsidRPr="00426302">
        <w:rPr>
          <w:i/>
          <w:iCs/>
        </w:rPr>
        <w:t xml:space="preserve">Acta </w:t>
      </w:r>
      <w:proofErr w:type="spellStart"/>
      <w:r w:rsidRPr="00426302">
        <w:rPr>
          <w:i/>
          <w:iCs/>
        </w:rPr>
        <w:t>Physica</w:t>
      </w:r>
      <w:proofErr w:type="spellEnd"/>
      <w:r w:rsidRPr="00426302">
        <w:rPr>
          <w:i/>
          <w:iCs/>
        </w:rPr>
        <w:t xml:space="preserve"> Polonica A</w:t>
      </w:r>
      <w:r w:rsidRPr="00426302">
        <w:t xml:space="preserve"> </w:t>
      </w:r>
      <w:r w:rsidRPr="00426302">
        <w:rPr>
          <w:b/>
          <w:bCs/>
        </w:rPr>
        <w:t>2017</w:t>
      </w:r>
      <w:r w:rsidRPr="00426302">
        <w:t xml:space="preserve">, </w:t>
      </w:r>
      <w:r w:rsidRPr="00426302">
        <w:rPr>
          <w:i/>
          <w:iCs/>
        </w:rPr>
        <w:t>132</w:t>
      </w:r>
      <w:r w:rsidRPr="00426302">
        <w:t xml:space="preserve"> (5), 1461–1466 DOI: </w:t>
      </w:r>
      <w:hyperlink r:id="rId13" w:history="1">
        <w:r w:rsidRPr="00426302">
          <w:rPr>
            <w:rStyle w:val="Hyperlink"/>
          </w:rPr>
          <w:t>10.12693/aphyspola.132.1461</w:t>
        </w:r>
      </w:hyperlink>
      <w:r w:rsidRPr="00426302">
        <w:t>.</w:t>
      </w:r>
    </w:p>
    <w:p w14:paraId="5EB6E5F6" w14:textId="4813C658" w:rsidR="00130D7C" w:rsidRDefault="00130D7C" w:rsidP="00EF33A0">
      <w:pPr>
        <w:pStyle w:val="ListParagraph"/>
      </w:pPr>
      <w:proofErr w:type="spellStart"/>
      <w:r w:rsidRPr="00130D7C">
        <w:t>Stepanov</w:t>
      </w:r>
      <w:proofErr w:type="spellEnd"/>
      <w:r w:rsidRPr="00130D7C">
        <w:t xml:space="preserve">, P.; </w:t>
      </w:r>
      <w:proofErr w:type="spellStart"/>
      <w:r w:rsidRPr="00130D7C">
        <w:t>Stepanov</w:t>
      </w:r>
      <w:proofErr w:type="spellEnd"/>
      <w:r w:rsidRPr="00130D7C">
        <w:t xml:space="preserve">, S.; </w:t>
      </w:r>
      <w:proofErr w:type="spellStart"/>
      <w:r w:rsidRPr="00130D7C">
        <w:t>Byakov</w:t>
      </w:r>
      <w:proofErr w:type="spellEnd"/>
      <w:r w:rsidRPr="00130D7C">
        <w:t xml:space="preserve">, V.; Selim, F. Developing New Routine for Processing Two-Dimensional Coincidence Doppler Energy Spectra and Evaluation of Electron Subsystem Properties in Metals. </w:t>
      </w:r>
      <w:r w:rsidRPr="005C6A51">
        <w:rPr>
          <w:i/>
          <w:iCs/>
        </w:rPr>
        <w:t xml:space="preserve">Acta </w:t>
      </w:r>
      <w:proofErr w:type="spellStart"/>
      <w:r w:rsidRPr="005C6A51">
        <w:rPr>
          <w:i/>
          <w:iCs/>
        </w:rPr>
        <w:t>Physica</w:t>
      </w:r>
      <w:proofErr w:type="spellEnd"/>
      <w:r w:rsidRPr="005C6A51">
        <w:rPr>
          <w:i/>
          <w:iCs/>
        </w:rPr>
        <w:t xml:space="preserve"> Polonica A</w:t>
      </w:r>
      <w:r w:rsidRPr="00130D7C">
        <w:t xml:space="preserve"> </w:t>
      </w:r>
      <w:r w:rsidRPr="005C6A51">
        <w:rPr>
          <w:b/>
          <w:bCs/>
        </w:rPr>
        <w:t>2017</w:t>
      </w:r>
      <w:r w:rsidRPr="00130D7C">
        <w:t xml:space="preserve">, </w:t>
      </w:r>
      <w:r w:rsidRPr="005C6A51">
        <w:rPr>
          <w:i/>
          <w:iCs/>
        </w:rPr>
        <w:t>132</w:t>
      </w:r>
      <w:r w:rsidRPr="00130D7C">
        <w:t xml:space="preserve"> (5), 1628–1633 DOI:</w:t>
      </w:r>
      <w:r w:rsidR="005C6A51">
        <w:t xml:space="preserve"> </w:t>
      </w:r>
      <w:hyperlink r:id="rId14" w:history="1">
        <w:r w:rsidRPr="00130D7C">
          <w:rPr>
            <w:rStyle w:val="Hyperlink"/>
          </w:rPr>
          <w:t>10.12693/aphyspola.132.1628.</w:t>
        </w:r>
      </w:hyperlink>
    </w:p>
    <w:p w14:paraId="12C21681" w14:textId="1A546D8A" w:rsidR="0002399A" w:rsidRDefault="0002399A" w:rsidP="00EF33A0">
      <w:pPr>
        <w:pStyle w:val="ListParagraph"/>
      </w:pPr>
      <w:r w:rsidRPr="0002399A">
        <w:t xml:space="preserve">Ji, J.; </w:t>
      </w:r>
      <w:proofErr w:type="spellStart"/>
      <w:r w:rsidRPr="0002399A">
        <w:t>Colosimo</w:t>
      </w:r>
      <w:proofErr w:type="spellEnd"/>
      <w:r w:rsidRPr="0002399A">
        <w:t xml:space="preserve">, A. M.; </w:t>
      </w:r>
      <w:proofErr w:type="spellStart"/>
      <w:r w:rsidRPr="0002399A">
        <w:t>Anwand</w:t>
      </w:r>
      <w:proofErr w:type="spellEnd"/>
      <w:r w:rsidRPr="0002399A">
        <w:t xml:space="preserve">, W.; </w:t>
      </w:r>
      <w:proofErr w:type="spellStart"/>
      <w:r w:rsidRPr="0002399A">
        <w:t>Boatner</w:t>
      </w:r>
      <w:proofErr w:type="spellEnd"/>
      <w:r w:rsidRPr="0002399A">
        <w:t xml:space="preserve">, L. A.; Wagner, A.; </w:t>
      </w:r>
      <w:proofErr w:type="spellStart"/>
      <w:r w:rsidRPr="0002399A">
        <w:t>Stepanov</w:t>
      </w:r>
      <w:proofErr w:type="spellEnd"/>
      <w:r w:rsidRPr="0002399A">
        <w:t xml:space="preserve">, P. S.; Trinh, T. T.; </w:t>
      </w:r>
      <w:proofErr w:type="spellStart"/>
      <w:r w:rsidRPr="0002399A">
        <w:t>Liedke</w:t>
      </w:r>
      <w:proofErr w:type="spellEnd"/>
      <w:r w:rsidRPr="0002399A">
        <w:t>, M. O.; Krause-</w:t>
      </w:r>
      <w:proofErr w:type="spellStart"/>
      <w:r w:rsidRPr="0002399A">
        <w:t>Rehberg</w:t>
      </w:r>
      <w:proofErr w:type="spellEnd"/>
      <w:r w:rsidRPr="0002399A">
        <w:t xml:space="preserve">, R.; Cowan, T. E.; et al. </w:t>
      </w:r>
      <w:proofErr w:type="spellStart"/>
      <w:r w:rsidRPr="0002399A">
        <w:t>ZnO</w:t>
      </w:r>
      <w:proofErr w:type="spellEnd"/>
      <w:r w:rsidRPr="0002399A">
        <w:t xml:space="preserve"> Luminescence and scintillation studied via photoexcitation, X-ray excitation and gamma-induced positron spectroscopy. </w:t>
      </w:r>
      <w:r w:rsidRPr="005C6A51">
        <w:rPr>
          <w:i/>
          <w:iCs/>
        </w:rPr>
        <w:t>Scientific Reports</w:t>
      </w:r>
      <w:r w:rsidRPr="0002399A">
        <w:t xml:space="preserve"> </w:t>
      </w:r>
      <w:r w:rsidRPr="005C6A51">
        <w:rPr>
          <w:b/>
          <w:bCs/>
        </w:rPr>
        <w:t>2016</w:t>
      </w:r>
      <w:r w:rsidRPr="0002399A">
        <w:t xml:space="preserve">, </w:t>
      </w:r>
      <w:r w:rsidRPr="005C6A51">
        <w:rPr>
          <w:i/>
          <w:iCs/>
        </w:rPr>
        <w:t>6</w:t>
      </w:r>
      <w:r w:rsidRPr="0002399A">
        <w:t xml:space="preserve"> (1) DOI: </w:t>
      </w:r>
      <w:hyperlink r:id="rId15" w:history="1">
        <w:r w:rsidRPr="005C6A51">
          <w:rPr>
            <w:rStyle w:val="Hyperlink"/>
          </w:rPr>
          <w:t>10.1038/srep31238</w:t>
        </w:r>
      </w:hyperlink>
      <w:r w:rsidRPr="0002399A">
        <w:t>.</w:t>
      </w:r>
    </w:p>
    <w:p w14:paraId="33FB021A" w14:textId="77777777" w:rsidR="005C6A51" w:rsidRDefault="005C6A51" w:rsidP="00130D7C"/>
    <w:p w14:paraId="2D78EB94" w14:textId="5074AEF4" w:rsidR="00613EC5" w:rsidRDefault="0005713B" w:rsidP="00130D7C">
      <w:r>
        <w:t>A complete</w:t>
      </w:r>
      <w:r w:rsidR="0002399A">
        <w:t xml:space="preserve"> list of publications</w:t>
      </w:r>
      <w:bookmarkStart w:id="0" w:name="_GoBack"/>
      <w:bookmarkEnd w:id="0"/>
      <w:r w:rsidR="0002399A">
        <w:t xml:space="preserve"> is posted on my </w:t>
      </w:r>
      <w:hyperlink r:id="rId16" w:history="1">
        <w:r w:rsidR="0002399A" w:rsidRPr="0002399A">
          <w:rPr>
            <w:rStyle w:val="Hyperlink"/>
          </w:rPr>
          <w:t>Google Scholar page</w:t>
        </w:r>
      </w:hyperlink>
      <w:r w:rsidR="0002399A">
        <w:t>.</w:t>
      </w:r>
    </w:p>
    <w:p w14:paraId="016F269F" w14:textId="3C26EC56" w:rsidR="00462C14" w:rsidRDefault="00462C14" w:rsidP="00462C14">
      <w:pPr>
        <w:pStyle w:val="Heading1"/>
      </w:pPr>
      <w:r>
        <w:t>Material Research Skills</w:t>
      </w:r>
    </w:p>
    <w:p w14:paraId="4F8B1441" w14:textId="77777777" w:rsidR="00462C14" w:rsidRDefault="00462C14" w:rsidP="00462C14">
      <w:pPr>
        <w:pStyle w:val="Heading2"/>
      </w:pPr>
      <w:r>
        <w:t>Characterization facilities</w:t>
      </w:r>
    </w:p>
    <w:p w14:paraId="2594E68B" w14:textId="77777777" w:rsidR="00462C14" w:rsidRDefault="00462C14" w:rsidP="00462C14">
      <w:r w:rsidRPr="00CC4152">
        <w:t xml:space="preserve">Positron </w:t>
      </w:r>
      <w:r>
        <w:t xml:space="preserve">Lifetime and Doppler Broadening </w:t>
      </w:r>
      <w:r w:rsidRPr="00CC4152">
        <w:t>Annihilation Spectroscopy</w:t>
      </w:r>
      <w:r>
        <w:t xml:space="preserve"> (PALS, DBAR). Atom Probe Tomography (ATP). Scanning Electron Microscopy (SEM). </w:t>
      </w:r>
      <w:r w:rsidRPr="00C87A25">
        <w:t>Transmission electron microscopy</w:t>
      </w:r>
      <w:r>
        <w:t xml:space="preserve"> (TEM). </w:t>
      </w:r>
      <w:r w:rsidRPr="0006265A">
        <w:t>Atomic Force Microscopy (AFM)</w:t>
      </w:r>
      <w:r>
        <w:t xml:space="preserve">. UV-VIS Spectroscopy. </w:t>
      </w:r>
      <w:r w:rsidRPr="00CC4152">
        <w:t>Fourier Transform Infrared Spectroscopy</w:t>
      </w:r>
      <w:r>
        <w:t xml:space="preserve"> (FTIR).</w:t>
      </w:r>
    </w:p>
    <w:p w14:paraId="5C5D2FAC" w14:textId="77777777" w:rsidR="00462C14" w:rsidRDefault="00462C14" w:rsidP="00462C14">
      <w:pPr>
        <w:pStyle w:val="Heading2"/>
      </w:pPr>
      <w:r>
        <w:t>Material processing</w:t>
      </w:r>
    </w:p>
    <w:p w14:paraId="6EE29DDF" w14:textId="164282E1" w:rsidR="00462C14" w:rsidRDefault="00462C14" w:rsidP="00462C14">
      <w:r>
        <w:t>High-temperature annealing. Wet chemical etching. Electrical Contact Fabrication. Sample polishing.</w:t>
      </w:r>
    </w:p>
    <w:p w14:paraId="75365B4D" w14:textId="202963B3" w:rsidR="00832542" w:rsidRDefault="00462C14" w:rsidP="00130D7C">
      <w:pPr>
        <w:pStyle w:val="Heading1"/>
      </w:pPr>
      <w:r>
        <w:t xml:space="preserve">Computer </w:t>
      </w:r>
      <w:r w:rsidR="00832542" w:rsidRPr="00130D7C">
        <w:t>Skills</w:t>
      </w:r>
    </w:p>
    <w:p w14:paraId="042FAFD2" w14:textId="0588B8C7" w:rsidR="00832542" w:rsidRPr="00832542" w:rsidRDefault="00B45D61" w:rsidP="00A6129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</w:t>
      </w:r>
      <w:r w:rsidR="0006265A">
        <w:rPr>
          <w:rFonts w:eastAsia="Times New Roman"/>
        </w:rPr>
        <w:t>oftware</w:t>
      </w:r>
    </w:p>
    <w:p w14:paraId="3AA9E6F1" w14:textId="008DBDF5" w:rsidR="0006265A" w:rsidRDefault="0006265A" w:rsidP="0006265A">
      <w:r>
        <w:t xml:space="preserve">Scientific packages: </w:t>
      </w:r>
      <w:r w:rsidR="006D4CE2">
        <w:t>Wolfram Mathematica, Maple</w:t>
      </w:r>
      <w:r w:rsidR="00C87A25">
        <w:t>.</w:t>
      </w:r>
    </w:p>
    <w:p w14:paraId="1D09D815" w14:textId="758558D8" w:rsidR="0006265A" w:rsidRDefault="0006265A" w:rsidP="0006265A">
      <w:r>
        <w:t xml:space="preserve">Markup: LaTeX, </w:t>
      </w:r>
      <w:r w:rsidR="00A57430">
        <w:t>M</w:t>
      </w:r>
      <w:r>
        <w:t>S Office Suite, Zotero.</w:t>
      </w:r>
    </w:p>
    <w:p w14:paraId="346D5367" w14:textId="7D415EF2" w:rsidR="00832542" w:rsidRDefault="0006265A" w:rsidP="00A61296">
      <w:r>
        <w:lastRenderedPageBreak/>
        <w:t xml:space="preserve">Data plotting: </w:t>
      </w:r>
      <w:proofErr w:type="spellStart"/>
      <w:r w:rsidR="006D4CE2">
        <w:t>Origin</w:t>
      </w:r>
      <w:r w:rsidR="00CC4152">
        <w:t>Lab</w:t>
      </w:r>
      <w:proofErr w:type="spellEnd"/>
      <w:r w:rsidR="006D4CE2">
        <w:t xml:space="preserve">, </w:t>
      </w:r>
      <w:proofErr w:type="spellStart"/>
      <w:r w:rsidR="006D4CE2">
        <w:t>Gnuplot</w:t>
      </w:r>
      <w:proofErr w:type="spellEnd"/>
      <w:r w:rsidR="006D4CE2">
        <w:t xml:space="preserve">, </w:t>
      </w:r>
      <w:proofErr w:type="spellStart"/>
      <w:r w:rsidR="00AA6435">
        <w:t>QtiPlot</w:t>
      </w:r>
      <w:proofErr w:type="spellEnd"/>
      <w:r w:rsidR="00AA6435">
        <w:t xml:space="preserve">, </w:t>
      </w:r>
      <w:proofErr w:type="spellStart"/>
      <w:r w:rsidR="00AA6435">
        <w:t>SciDaVis</w:t>
      </w:r>
      <w:proofErr w:type="spellEnd"/>
      <w:r w:rsidR="00AA6435">
        <w:t xml:space="preserve">, </w:t>
      </w:r>
      <w:proofErr w:type="spellStart"/>
      <w:r w:rsidR="006D4CE2">
        <w:t>Grapher</w:t>
      </w:r>
      <w:proofErr w:type="spellEnd"/>
      <w:r w:rsidR="006D4CE2">
        <w:t xml:space="preserve">, </w:t>
      </w:r>
      <w:r w:rsidR="00832542" w:rsidRPr="00832542">
        <w:t xml:space="preserve">Adobe </w:t>
      </w:r>
      <w:r>
        <w:t>Products</w:t>
      </w:r>
      <w:r w:rsidR="00832542" w:rsidRPr="00832542">
        <w:t>.</w:t>
      </w:r>
    </w:p>
    <w:p w14:paraId="3BE0BBA9" w14:textId="08529B22" w:rsidR="00832542" w:rsidRDefault="00832542" w:rsidP="00A61296">
      <w:pPr>
        <w:pStyle w:val="Heading2"/>
      </w:pPr>
      <w:r>
        <w:t>Desktop development</w:t>
      </w:r>
    </w:p>
    <w:p w14:paraId="641622B1" w14:textId="238FE228" w:rsidR="00832542" w:rsidRDefault="00832542" w:rsidP="00A61296">
      <w:r w:rsidRPr="00832542">
        <w:t xml:space="preserve">Java and Swing, C/C++ and Qt, </w:t>
      </w:r>
      <w:r w:rsidR="006D4CE2">
        <w:t xml:space="preserve">GNU </w:t>
      </w:r>
      <w:proofErr w:type="spellStart"/>
      <w:r w:rsidR="006D4CE2">
        <w:t>Automake</w:t>
      </w:r>
      <w:proofErr w:type="spellEnd"/>
      <w:r w:rsidRPr="00832542">
        <w:t xml:space="preserve">, </w:t>
      </w:r>
      <w:r w:rsidR="00B0736A">
        <w:t xml:space="preserve">CERN ROOT Framework, </w:t>
      </w:r>
      <w:r w:rsidR="006D4CE2">
        <w:t xml:space="preserve">PHP, </w:t>
      </w:r>
      <w:r w:rsidRPr="00832542">
        <w:t>Fortran.</w:t>
      </w:r>
    </w:p>
    <w:p w14:paraId="7B80959C" w14:textId="77777777" w:rsidR="00A57430" w:rsidRPr="00832542" w:rsidRDefault="00A57430" w:rsidP="00A57430">
      <w:pPr>
        <w:pStyle w:val="Heading2"/>
      </w:pPr>
      <w:r>
        <w:t>UI/UX design</w:t>
      </w:r>
    </w:p>
    <w:p w14:paraId="0EF88267" w14:textId="77777777" w:rsidR="00A57430" w:rsidRDefault="00A57430" w:rsidP="00A57430">
      <w:proofErr w:type="spellStart"/>
      <w:r w:rsidRPr="00832542">
        <w:t>Figma</w:t>
      </w:r>
      <w:proofErr w:type="spellEnd"/>
      <w:r w:rsidRPr="00832542">
        <w:t xml:space="preserve">, Sketch, </w:t>
      </w:r>
      <w:proofErr w:type="spellStart"/>
      <w:r w:rsidRPr="00832542">
        <w:t>InVision</w:t>
      </w:r>
      <w:proofErr w:type="spellEnd"/>
      <w:r w:rsidRPr="00832542">
        <w:t xml:space="preserve"> Studio, Adobe XD, Adobe Photoshop, Adobe Illustrator, Inkscape, Blender.</w:t>
      </w:r>
    </w:p>
    <w:p w14:paraId="118A6CF1" w14:textId="77777777" w:rsidR="00A57430" w:rsidRDefault="00A57430" w:rsidP="00A57430">
      <w:pPr>
        <w:pStyle w:val="Heading2"/>
      </w:pPr>
      <w:r>
        <w:t>Frontend</w:t>
      </w:r>
    </w:p>
    <w:p w14:paraId="4169C3D4" w14:textId="75113228" w:rsidR="00A57430" w:rsidRDefault="00A57430" w:rsidP="00A61296">
      <w:r w:rsidRPr="00832542">
        <w:t xml:space="preserve">HTML, CSS (LESS and SASS), Bootstrap, responsive web design, JavaScript and jQuery, </w:t>
      </w:r>
      <w:proofErr w:type="spellStart"/>
      <w:r w:rsidRPr="00832542">
        <w:t>npm</w:t>
      </w:r>
      <w:proofErr w:type="spellEnd"/>
      <w:r w:rsidRPr="00832542">
        <w:t xml:space="preserve">, gulp, </w:t>
      </w:r>
      <w:proofErr w:type="spellStart"/>
      <w:r w:rsidR="0091376A">
        <w:t>CommonJS</w:t>
      </w:r>
      <w:proofErr w:type="spellEnd"/>
      <w:r w:rsidRPr="00832542">
        <w:t xml:space="preserve">, AngularJS, React.js and Backbone.js. </w:t>
      </w:r>
      <w:r w:rsidR="0091376A">
        <w:t>Google Web Toolkit</w:t>
      </w:r>
      <w:r w:rsidR="00327765">
        <w:t xml:space="preserve">. </w:t>
      </w:r>
      <w:r w:rsidRPr="00832542">
        <w:t>WordPress themes development.</w:t>
      </w:r>
    </w:p>
    <w:p w14:paraId="1450F4B9" w14:textId="15893F17" w:rsidR="00EF33A0" w:rsidRDefault="00FA6827" w:rsidP="00462C14">
      <w:pPr>
        <w:pStyle w:val="Heading1"/>
      </w:pPr>
      <w:r>
        <w:t>Scientific projects</w:t>
      </w:r>
    </w:p>
    <w:p w14:paraId="07DF114D" w14:textId="475FAB81" w:rsidR="00FA6827" w:rsidRPr="00FA6827" w:rsidRDefault="00FA6827" w:rsidP="00FA6827">
      <w:pPr>
        <w:spacing w:before="240"/>
        <w:rPr>
          <w:rFonts w:ascii="Times New Roman" w:hAnsi="Times New Roman"/>
          <w:sz w:val="24"/>
          <w:szCs w:val="24"/>
        </w:rPr>
      </w:pPr>
      <w:r>
        <w:t>During my Ph</w:t>
      </w:r>
      <w:r w:rsidR="0005713B">
        <w:t>.</w:t>
      </w:r>
      <w:r>
        <w:t>D</w:t>
      </w:r>
      <w:r w:rsidR="0005713B">
        <w:t>.</w:t>
      </w:r>
      <w:r>
        <w:t xml:space="preserve"> career I've developed a number of desktop software for data analysis and spectra interpretation. </w:t>
      </w:r>
      <w:r w:rsidR="0005713B">
        <w:t>The s</w:t>
      </w:r>
      <w:r>
        <w:t xml:space="preserve">cientific library of my choice is </w:t>
      </w:r>
      <w:hyperlink r:id="rId17" w:tooltip="CERN ROOT framework" w:history="1">
        <w:r>
          <w:rPr>
            <w:rStyle w:val="Hyperlink"/>
          </w:rPr>
          <w:t>CERN ROOT framework</w:t>
        </w:r>
      </w:hyperlink>
      <w:r>
        <w:t>. It offers numerous packages for histogram manipulation, fitting and plotting as well as data storage and graphical user interface classes.</w:t>
      </w:r>
    </w:p>
    <w:p w14:paraId="49553AE9" w14:textId="77777777" w:rsidR="00462C14" w:rsidRDefault="00462C14" w:rsidP="00462C14">
      <w:pPr>
        <w:pStyle w:val="Heading2"/>
      </w:pPr>
      <w:r>
        <w:t>TLIST Processor</w:t>
      </w:r>
    </w:p>
    <w:p w14:paraId="65C1E8FD" w14:textId="71C6B21B" w:rsidR="00462C14" w:rsidRDefault="00462C14" w:rsidP="00462C14">
      <w:r>
        <w:t xml:space="preserve">Software is designed to process two-dimensional energy spectra and output one-dimensional coincidence broadened Doppler spectrum. A background fitting and subtraction technique is developed and implemented. </w:t>
      </w:r>
      <w:hyperlink r:id="rId18" w:history="1">
        <w:r w:rsidRPr="00462C14">
          <w:rPr>
            <w:rStyle w:val="Hyperlink"/>
          </w:rPr>
          <w:t>View on GitHub</w:t>
        </w:r>
      </w:hyperlink>
      <w:r>
        <w:t>.</w:t>
      </w:r>
    </w:p>
    <w:p w14:paraId="68E05CBD" w14:textId="6EAB9B7C" w:rsidR="00EF33A0" w:rsidRDefault="00EF33A0" w:rsidP="00462C14">
      <w:pPr>
        <w:pStyle w:val="Heading2"/>
      </w:pPr>
      <w:r>
        <w:t>SW Calculator</w:t>
      </w:r>
    </w:p>
    <w:p w14:paraId="4878D09E" w14:textId="634CA935" w:rsidR="00462C14" w:rsidRDefault="005A2823" w:rsidP="00EF33A0">
      <w:r>
        <w:t>The p</w:t>
      </w:r>
      <w:r w:rsidR="00462C14" w:rsidRPr="00462C14">
        <w:t xml:space="preserve">rogram calculates S and W parameters of the 511 keV peak of the annihilation radiation. </w:t>
      </w:r>
      <w:r w:rsidR="00AB0B96">
        <w:t>The s</w:t>
      </w:r>
      <w:r w:rsidR="00462C14" w:rsidRPr="00462C14">
        <w:t xml:space="preserve">oftware estimates </w:t>
      </w:r>
      <w:r>
        <w:t xml:space="preserve">the </w:t>
      </w:r>
      <w:r w:rsidR="00462C14" w:rsidRPr="00462C14">
        <w:t>values of the binding electron energies by fitting the CDB spectrum with contributions from e+ annihilation on electrons with different wave functions.</w:t>
      </w:r>
      <w:r w:rsidR="00462C14">
        <w:t xml:space="preserve"> </w:t>
      </w:r>
      <w:hyperlink r:id="rId19" w:history="1">
        <w:r w:rsidR="00462C14" w:rsidRPr="00462C14">
          <w:rPr>
            <w:rStyle w:val="Hyperlink"/>
          </w:rPr>
          <w:t>View on GitHub</w:t>
        </w:r>
      </w:hyperlink>
      <w:r w:rsidR="00462C14">
        <w:t>.</w:t>
      </w:r>
    </w:p>
    <w:p w14:paraId="556366A1" w14:textId="77777777" w:rsidR="00462C14" w:rsidRDefault="00462C14" w:rsidP="00FA6827">
      <w:pPr>
        <w:pStyle w:val="Heading2"/>
      </w:pPr>
      <w:proofErr w:type="spellStart"/>
      <w:r>
        <w:t>RooPositron</w:t>
      </w:r>
      <w:proofErr w:type="spellEnd"/>
    </w:p>
    <w:p w14:paraId="3C6DA518" w14:textId="1DE0AA81" w:rsidR="00462C14" w:rsidRDefault="00462C14" w:rsidP="00462C14">
      <w:r>
        <w:t xml:space="preserve">A flexible terminal-based positron lifetime fitting software. </w:t>
      </w:r>
      <w:r w:rsidR="00FA6827">
        <w:t>GUI</w:t>
      </w:r>
      <w:r>
        <w:t xml:space="preserve"> is in progress. </w:t>
      </w:r>
      <w:r w:rsidR="00AB0B96">
        <w:t>The s</w:t>
      </w:r>
      <w:r>
        <w:t xml:space="preserve">oftware supports deconvolution of lifetime spectra into </w:t>
      </w:r>
      <w:r w:rsidR="00AB0B96">
        <w:t xml:space="preserve">the </w:t>
      </w:r>
      <w:r>
        <w:t>conventional multiexponential model as well as trapping model. Integration of custom fitting models.</w:t>
      </w:r>
      <w:r w:rsidR="00FA6827">
        <w:t xml:space="preserve"> </w:t>
      </w:r>
      <w:hyperlink r:id="rId20" w:history="1">
        <w:r w:rsidR="00FA6827" w:rsidRPr="00FA6827">
          <w:rPr>
            <w:rStyle w:val="Hyperlink"/>
          </w:rPr>
          <w:t>View on GitHub</w:t>
        </w:r>
      </w:hyperlink>
      <w:r w:rsidR="00FA6827">
        <w:t>.</w:t>
      </w:r>
    </w:p>
    <w:p w14:paraId="7D780BA8" w14:textId="15A40799" w:rsidR="00E518E5" w:rsidRPr="00E518E5" w:rsidRDefault="00613EC5" w:rsidP="00613EC5">
      <w:pPr>
        <w:pStyle w:val="Heading1"/>
      </w:pPr>
      <w:r>
        <w:t>Conferences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18E5" w14:paraId="1DDF41A9" w14:textId="77777777" w:rsidTr="00ED714F">
        <w:tc>
          <w:tcPr>
            <w:tcW w:w="3929" w:type="pct"/>
          </w:tcPr>
          <w:p w14:paraId="5F4EA22D" w14:textId="425396DE" w:rsidR="00E518E5" w:rsidRDefault="006D5568" w:rsidP="00ED714F">
            <w:pPr>
              <w:pStyle w:val="Heading2"/>
            </w:pPr>
            <w:r w:rsidRPr="006D5568">
              <w:t>18th International Conference on Positron Annihilation</w:t>
            </w:r>
            <w:r w:rsidR="00613EC5">
              <w:t xml:space="preserve"> (ICPA-18)</w:t>
            </w:r>
          </w:p>
        </w:tc>
        <w:tc>
          <w:tcPr>
            <w:tcW w:w="1071" w:type="pct"/>
          </w:tcPr>
          <w:p w14:paraId="66B08B5C" w14:textId="60079408" w:rsidR="00E518E5" w:rsidRPr="00B33C76" w:rsidRDefault="006D5568" w:rsidP="00ED714F">
            <w:pPr>
              <w:pStyle w:val="Date"/>
            </w:pPr>
            <w:r>
              <w:t>Aug</w:t>
            </w:r>
            <w:r w:rsidR="00E518E5">
              <w:t xml:space="preserve"> </w:t>
            </w:r>
            <w:r w:rsidR="00E518E5" w:rsidRPr="00B33C76">
              <w:t>201</w:t>
            </w:r>
            <w:r>
              <w:t>8</w:t>
            </w:r>
          </w:p>
        </w:tc>
      </w:tr>
    </w:tbl>
    <w:p w14:paraId="01A4B2F3" w14:textId="26055CBE" w:rsidR="00E518E5" w:rsidRPr="00E518E5" w:rsidRDefault="006D5568" w:rsidP="00E518E5">
      <w:r>
        <w:t>@</w:t>
      </w:r>
      <w:r w:rsidR="00613EC5">
        <w:t>Orlando, F</w:t>
      </w:r>
      <w:r w:rsidR="008D6B91">
        <w:t>L, USA</w:t>
      </w:r>
    </w:p>
    <w:p w14:paraId="1D49A76F" w14:textId="0B3E060D" w:rsidR="00037A77" w:rsidRDefault="00613EC5" w:rsidP="00E518E5">
      <w:r w:rsidRPr="00490F4B">
        <w:t>Oral talk</w:t>
      </w:r>
      <w:r w:rsidRPr="00613EC5">
        <w:t xml:space="preserve"> </w:t>
      </w:r>
      <w:r>
        <w:t>“</w:t>
      </w:r>
      <w:r w:rsidRPr="00613EC5">
        <w:t xml:space="preserve">Positions and Ps in Al2O3 </w:t>
      </w:r>
      <w:proofErr w:type="spellStart"/>
      <w:r w:rsidRPr="00613EC5">
        <w:t>Nanopowders</w:t>
      </w:r>
      <w:proofErr w:type="spellEnd"/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77A4E04E" w14:textId="77777777" w:rsidTr="00ED714F">
        <w:tc>
          <w:tcPr>
            <w:tcW w:w="3929" w:type="pct"/>
          </w:tcPr>
          <w:p w14:paraId="387D0D65" w14:textId="3810563B" w:rsidR="00037A77" w:rsidRDefault="00037A77" w:rsidP="00ED714F">
            <w:pPr>
              <w:pStyle w:val="Heading2"/>
            </w:pPr>
            <w:r w:rsidRPr="00037A77">
              <w:t>International Workshop on Physics with Positrons</w:t>
            </w:r>
            <w:r w:rsidR="00490F4B">
              <w:t xml:space="preserve"> (JPos17)</w:t>
            </w:r>
          </w:p>
        </w:tc>
        <w:tc>
          <w:tcPr>
            <w:tcW w:w="1071" w:type="pct"/>
          </w:tcPr>
          <w:p w14:paraId="30779BE8" w14:textId="77777777" w:rsidR="00037A77" w:rsidRPr="00B33C76" w:rsidRDefault="00037A77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4DD5A35D" w14:textId="3FF6CE28" w:rsidR="00037A77" w:rsidRDefault="00037A77" w:rsidP="00E518E5">
      <w:r>
        <w:t>@Jefferson Lab, Newport News, VA, USA</w:t>
      </w:r>
    </w:p>
    <w:p w14:paraId="6184A364" w14:textId="0446FB69" w:rsidR="00037A77" w:rsidRDefault="00037A77" w:rsidP="00E518E5">
      <w:r>
        <w:t>Poster “</w:t>
      </w:r>
      <w:r w:rsidR="00490F4B">
        <w:t>A routine of background subtraction from two-dimensional Doppler broadened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5B687C" w14:paraId="434C4D8C" w14:textId="77777777" w:rsidTr="00ED714F">
        <w:tc>
          <w:tcPr>
            <w:tcW w:w="3929" w:type="pct"/>
          </w:tcPr>
          <w:p w14:paraId="0069C3F7" w14:textId="2C9613E1" w:rsidR="005B687C" w:rsidRDefault="005B687C" w:rsidP="00ED714F">
            <w:pPr>
              <w:pStyle w:val="Heading2"/>
            </w:pPr>
            <w:r w:rsidRPr="005B687C">
              <w:t>12th International Workshop on Positron and Positronium Chemistry</w:t>
            </w:r>
            <w:r>
              <w:t xml:space="preserve"> (PPC12)</w:t>
            </w:r>
          </w:p>
        </w:tc>
        <w:tc>
          <w:tcPr>
            <w:tcW w:w="1071" w:type="pct"/>
          </w:tcPr>
          <w:p w14:paraId="748F94CC" w14:textId="0EEA9618" w:rsidR="005B687C" w:rsidRPr="00B33C76" w:rsidRDefault="005B687C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20D6D591" w14:textId="77777777" w:rsidR="005B687C" w:rsidRDefault="005B687C" w:rsidP="005B687C">
      <w:r>
        <w:t>@</w:t>
      </w:r>
      <w:r w:rsidRPr="008D6B91">
        <w:t>Maria Curie-</w:t>
      </w:r>
      <w:proofErr w:type="spellStart"/>
      <w:r w:rsidRPr="008D6B91">
        <w:t>Sklodowska</w:t>
      </w:r>
      <w:proofErr w:type="spellEnd"/>
      <w:r w:rsidRPr="008D6B91">
        <w:t xml:space="preserve"> University</w:t>
      </w:r>
      <w:r>
        <w:t>, Lublin, Poland</w:t>
      </w:r>
    </w:p>
    <w:p w14:paraId="102F0611" w14:textId="05B0B4FF" w:rsidR="005B687C" w:rsidRDefault="005B687C" w:rsidP="00E518E5">
      <w:r>
        <w:t>Poster “</w:t>
      </w:r>
      <w:r w:rsidRPr="005B687C">
        <w:t>Developing new routine for processing two-dimensional coincidence Doppler energy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4CAB90BB" w14:textId="77777777" w:rsidTr="00ED714F">
        <w:tc>
          <w:tcPr>
            <w:tcW w:w="3929" w:type="pct"/>
          </w:tcPr>
          <w:p w14:paraId="23091B5D" w14:textId="30776E9F" w:rsidR="00037A77" w:rsidRDefault="00037A77" w:rsidP="00ED714F">
            <w:pPr>
              <w:pStyle w:val="Heading2"/>
            </w:pPr>
            <w:r w:rsidRPr="00037A77">
              <w:t>Ohio Photochemical Society Meeting</w:t>
            </w:r>
            <w:r>
              <w:t xml:space="preserve"> (Oops)</w:t>
            </w:r>
          </w:p>
        </w:tc>
        <w:tc>
          <w:tcPr>
            <w:tcW w:w="1071" w:type="pct"/>
          </w:tcPr>
          <w:p w14:paraId="2F6B9122" w14:textId="33B3A39C" w:rsidR="00037A77" w:rsidRPr="00B33C76" w:rsidRDefault="00037A77" w:rsidP="00ED714F">
            <w:pPr>
              <w:pStyle w:val="Date"/>
            </w:pPr>
            <w:r>
              <w:t xml:space="preserve">May </w:t>
            </w:r>
            <w:r w:rsidRPr="00B33C76">
              <w:t>201</w:t>
            </w:r>
            <w:r>
              <w:t>7</w:t>
            </w:r>
          </w:p>
        </w:tc>
      </w:tr>
    </w:tbl>
    <w:p w14:paraId="671C5860" w14:textId="167B4581" w:rsidR="00037A77" w:rsidRDefault="00037A77" w:rsidP="00E518E5">
      <w:r>
        <w:t>@</w:t>
      </w:r>
      <w:r w:rsidRPr="00037A77">
        <w:t>Maumee Bay Lodge &amp; Conference Center</w:t>
      </w:r>
      <w:r>
        <w:t>, Maumee, OH, USA</w:t>
      </w:r>
    </w:p>
    <w:p w14:paraId="5E2B4E7B" w14:textId="1F4E98DF" w:rsidR="00037A77" w:rsidRPr="00E518E5" w:rsidRDefault="00037A77" w:rsidP="00E518E5">
      <w:r>
        <w:t>Poster “Developing new routine for background subtraction in two-dimensional coincidence Doppler broadening spectroscopy”.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6BE5" w14:paraId="3314A3EB" w14:textId="77777777" w:rsidTr="00E518E5">
        <w:tc>
          <w:tcPr>
            <w:tcW w:w="3929" w:type="pct"/>
          </w:tcPr>
          <w:p w14:paraId="49B53734" w14:textId="6A8F2415" w:rsidR="00E56BE5" w:rsidRDefault="00E518E5" w:rsidP="00ED714F">
            <w:pPr>
              <w:pStyle w:val="Heading2"/>
            </w:pPr>
            <w:r>
              <w:t>58</w:t>
            </w:r>
            <w:r w:rsidRPr="00E518E5">
              <w:rPr>
                <w:vertAlign w:val="superscript"/>
              </w:rPr>
              <w:t>th</w:t>
            </w:r>
            <w:r>
              <w:t xml:space="preserve"> Electronic Materials Conference</w:t>
            </w:r>
            <w:r w:rsidR="00613EC5">
              <w:t xml:space="preserve"> (EMC)</w:t>
            </w:r>
          </w:p>
        </w:tc>
        <w:tc>
          <w:tcPr>
            <w:tcW w:w="1071" w:type="pct"/>
          </w:tcPr>
          <w:p w14:paraId="48139A56" w14:textId="283506B5" w:rsidR="00E56BE5" w:rsidRPr="00B33C76" w:rsidRDefault="00E518E5" w:rsidP="00ED714F">
            <w:pPr>
              <w:pStyle w:val="Date"/>
            </w:pPr>
            <w:r>
              <w:t xml:space="preserve">Jun </w:t>
            </w:r>
            <w:r w:rsidR="00E56BE5" w:rsidRPr="00B33C76">
              <w:t>201</w:t>
            </w:r>
            <w:r>
              <w:t>6</w:t>
            </w:r>
          </w:p>
        </w:tc>
      </w:tr>
    </w:tbl>
    <w:p w14:paraId="46974E6C" w14:textId="5961A66C" w:rsidR="00E518E5" w:rsidRDefault="00E518E5" w:rsidP="00E56BE5">
      <w:r>
        <w:t>@University of Delaware, Newark</w:t>
      </w:r>
      <w:r w:rsidR="008D6B91">
        <w:t>,</w:t>
      </w:r>
      <w:r>
        <w:t xml:space="preserve"> D</w:t>
      </w:r>
      <w:r w:rsidR="008D6B91">
        <w:t>E, USA</w:t>
      </w:r>
    </w:p>
    <w:p w14:paraId="3A552BE4" w14:textId="593A207E" w:rsidR="00E56BE5" w:rsidRPr="00E56BE5" w:rsidRDefault="00613EC5" w:rsidP="00E56BE5">
      <w:r>
        <w:t>Oral talk “</w:t>
      </w:r>
      <w:r w:rsidR="00E518E5" w:rsidRPr="00E518E5">
        <w:t xml:space="preserve">High-Sensitivity Measurements of Defects in </w:t>
      </w:r>
      <w:proofErr w:type="spellStart"/>
      <w:r w:rsidR="00E518E5" w:rsidRPr="00E518E5">
        <w:t>ZnO</w:t>
      </w:r>
      <w:proofErr w:type="spellEnd"/>
      <w:r w:rsidR="00E518E5" w:rsidRPr="00E518E5">
        <w:t xml:space="preserve"> by Means of Digital Coincidence Doppler Broadening of Positron Annihilation Spectroscopy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E56BE5" w14:paraId="70288F19" w14:textId="77777777" w:rsidTr="00E56BE5">
        <w:tc>
          <w:tcPr>
            <w:tcW w:w="4107" w:type="pct"/>
          </w:tcPr>
          <w:p w14:paraId="3B8967CB" w14:textId="4A5B4EBE" w:rsidR="00E56BE5" w:rsidRDefault="00E56BE5" w:rsidP="00ED714F">
            <w:pPr>
              <w:pStyle w:val="Heading2"/>
            </w:pPr>
            <w:r w:rsidRPr="00E56BE5">
              <w:lastRenderedPageBreak/>
              <w:t>Annual Spring Meeting of the APS Ohio</w:t>
            </w:r>
            <w:r>
              <w:t>-Region</w:t>
            </w:r>
          </w:p>
        </w:tc>
        <w:tc>
          <w:tcPr>
            <w:tcW w:w="893" w:type="pct"/>
          </w:tcPr>
          <w:p w14:paraId="215FB828" w14:textId="5ECFF09C" w:rsidR="00E56BE5" w:rsidRPr="00B33C76" w:rsidRDefault="00E56BE5" w:rsidP="00ED714F">
            <w:pPr>
              <w:pStyle w:val="Date"/>
            </w:pPr>
            <w:r w:rsidRPr="00B33C76">
              <w:t xml:space="preserve">Apr </w:t>
            </w:r>
            <w:r>
              <w:t>2016</w:t>
            </w:r>
          </w:p>
        </w:tc>
      </w:tr>
    </w:tbl>
    <w:p w14:paraId="0316D2F7" w14:textId="17E7D165" w:rsidR="00E518E5" w:rsidRDefault="00E518E5" w:rsidP="00E518E5">
      <w:r>
        <w:t>@University of Delaware, Newark</w:t>
      </w:r>
      <w:r w:rsidR="008D6B91">
        <w:t>,</w:t>
      </w:r>
      <w:r>
        <w:t xml:space="preserve"> DE</w:t>
      </w:r>
      <w:r w:rsidR="008D6B91">
        <w:t>, USA</w:t>
      </w:r>
    </w:p>
    <w:p w14:paraId="6AAF3AE0" w14:textId="52F0DEF1" w:rsidR="005D605B" w:rsidRDefault="00613EC5" w:rsidP="00A61296">
      <w:r w:rsidRPr="005B687C">
        <w:t>Oral talk</w:t>
      </w:r>
      <w:r>
        <w:t xml:space="preserve"> “</w:t>
      </w:r>
      <w:r w:rsidR="00E56BE5" w:rsidRPr="00E56BE5">
        <w:t xml:space="preserve">Identification of chemical environment of defects in </w:t>
      </w:r>
      <w:proofErr w:type="spellStart"/>
      <w:r w:rsidR="00E56BE5" w:rsidRPr="00E56BE5">
        <w:t>ZnO</w:t>
      </w:r>
      <w:proofErr w:type="spellEnd"/>
      <w:r w:rsidR="00E56BE5" w:rsidRPr="00E56BE5">
        <w:t xml:space="preserve"> by means of digital coincidence Doppler broadening of positron annihilation radiation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5B687C" w14:paraId="15E9FB10" w14:textId="77777777" w:rsidTr="00ED714F">
        <w:tc>
          <w:tcPr>
            <w:tcW w:w="4107" w:type="pct"/>
          </w:tcPr>
          <w:p w14:paraId="27886E29" w14:textId="718068A7" w:rsidR="005B687C" w:rsidRDefault="005B687C" w:rsidP="00ED714F">
            <w:pPr>
              <w:pStyle w:val="Heading2"/>
            </w:pPr>
            <w:r>
              <w:t>Ohio Inorganic Weekend</w:t>
            </w:r>
          </w:p>
        </w:tc>
        <w:tc>
          <w:tcPr>
            <w:tcW w:w="893" w:type="pct"/>
          </w:tcPr>
          <w:p w14:paraId="37F6E633" w14:textId="7087281C" w:rsidR="005B687C" w:rsidRPr="00B33C76" w:rsidRDefault="005B687C" w:rsidP="00ED714F">
            <w:pPr>
              <w:pStyle w:val="Date"/>
            </w:pPr>
            <w:r>
              <w:t>Nov 2015</w:t>
            </w:r>
          </w:p>
        </w:tc>
      </w:tr>
    </w:tbl>
    <w:p w14:paraId="38D5FB4E" w14:textId="6255CB77" w:rsidR="00613EC5" w:rsidRDefault="005B687C" w:rsidP="00A61296">
      <w:r>
        <w:t>@Bowling Green State University, OH, USA</w:t>
      </w:r>
    </w:p>
    <w:p w14:paraId="6674BD20" w14:textId="016BB138" w:rsidR="005B687C" w:rsidRDefault="005B687C" w:rsidP="00A61296">
      <w:r w:rsidRPr="005B687C">
        <w:t xml:space="preserve">Poster </w:t>
      </w:r>
      <w:r>
        <w:t>“</w:t>
      </w:r>
      <w:r w:rsidRPr="005B687C">
        <w:t>Approaching Structural Defect Characterization and their Chemical Identification by Means of Coincidence Doppler Broadening of Annihilation Radiation</w:t>
      </w:r>
      <w:r>
        <w:t>”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613EC5" w14:paraId="4D4A2716" w14:textId="77777777" w:rsidTr="00ED714F">
        <w:tc>
          <w:tcPr>
            <w:tcW w:w="4107" w:type="pct"/>
          </w:tcPr>
          <w:p w14:paraId="321E050A" w14:textId="1A0FFA64" w:rsidR="00613EC5" w:rsidRDefault="008D6B91" w:rsidP="00ED714F">
            <w:pPr>
              <w:pStyle w:val="Heading2"/>
            </w:pPr>
            <w:r>
              <w:t>41</w:t>
            </w:r>
            <w:r w:rsidRPr="008D6B91">
              <w:rPr>
                <w:vertAlign w:val="superscript"/>
              </w:rPr>
              <w:t>st</w:t>
            </w:r>
            <w:r>
              <w:t xml:space="preserve"> </w:t>
            </w:r>
            <w:r w:rsidR="00613EC5">
              <w:t>Polish Seminar on Positron Annihilation (PSPA</w:t>
            </w:r>
            <w:r>
              <w:t>-13</w:t>
            </w:r>
            <w:r w:rsidR="00613EC5">
              <w:t>)</w:t>
            </w:r>
          </w:p>
        </w:tc>
        <w:tc>
          <w:tcPr>
            <w:tcW w:w="893" w:type="pct"/>
          </w:tcPr>
          <w:p w14:paraId="44B4205B" w14:textId="4A36F6DE" w:rsidR="00613EC5" w:rsidRPr="00B33C76" w:rsidRDefault="008D6B91" w:rsidP="00ED714F">
            <w:pPr>
              <w:pStyle w:val="Date"/>
            </w:pPr>
            <w:r>
              <w:t>Sep</w:t>
            </w:r>
            <w:r w:rsidR="00613EC5" w:rsidRPr="00B33C76">
              <w:t xml:space="preserve"> </w:t>
            </w:r>
            <w:r w:rsidR="00613EC5">
              <w:t>201</w:t>
            </w:r>
            <w:r>
              <w:t>3</w:t>
            </w:r>
          </w:p>
        </w:tc>
      </w:tr>
    </w:tbl>
    <w:p w14:paraId="787CD17D" w14:textId="5B248701" w:rsidR="00613EC5" w:rsidRDefault="00613EC5" w:rsidP="00A61296">
      <w:r>
        <w:t>@</w:t>
      </w:r>
      <w:r w:rsidR="008D6B91" w:rsidRPr="008D6B91">
        <w:t>Maria Curie-</w:t>
      </w:r>
      <w:proofErr w:type="spellStart"/>
      <w:r w:rsidR="008D6B91" w:rsidRPr="008D6B91">
        <w:t>Sklodowska</w:t>
      </w:r>
      <w:proofErr w:type="spellEnd"/>
      <w:r w:rsidR="008D6B91" w:rsidRPr="008D6B91">
        <w:t xml:space="preserve"> University</w:t>
      </w:r>
      <w:r w:rsidR="008D6B91">
        <w:t>, Lublin, Poland</w:t>
      </w:r>
    </w:p>
    <w:p w14:paraId="563EE86E" w14:textId="130A49F6" w:rsidR="00613EC5" w:rsidRDefault="008D6B91" w:rsidP="00A61296">
      <w:r w:rsidRPr="005B687C">
        <w:t>Oral talk</w:t>
      </w:r>
      <w:r>
        <w:t xml:space="preserve"> “</w:t>
      </w:r>
      <w:r w:rsidRPr="008D6B91">
        <w:t xml:space="preserve">Application of positron spectroscopy for detection of nanostructures in </w:t>
      </w:r>
      <w:r w:rsidR="00DE709A" w:rsidRPr="008D6B91">
        <w:t>alcohol</w:t>
      </w:r>
      <w:r w:rsidRPr="008D6B91">
        <w:t>―aqueous mixtures</w:t>
      </w:r>
      <w:r>
        <w:t>”.</w:t>
      </w:r>
    </w:p>
    <w:p w14:paraId="19499478" w14:textId="277C728D" w:rsidR="00E518E5" w:rsidRDefault="002A0E08" w:rsidP="00613EC5">
      <w:pPr>
        <w:pStyle w:val="Heading1"/>
        <w:spacing w:after="240"/>
      </w:pPr>
      <w:r>
        <w:t>Scientific</w:t>
      </w:r>
      <w:r w:rsidR="00E518E5" w:rsidRPr="00613EC5">
        <w:t xml:space="preserve"> </w:t>
      </w:r>
      <w:r>
        <w:t>a</w:t>
      </w:r>
      <w:r w:rsidR="00E518E5" w:rsidRPr="00613EC5">
        <w:t>ssociation</w:t>
      </w:r>
      <w:r w:rsidR="00613EC5">
        <w:t>s</w:t>
      </w:r>
    </w:p>
    <w:p w14:paraId="41EFE5E9" w14:textId="544CD5E9" w:rsidR="00613EC5" w:rsidRPr="00E518E5" w:rsidRDefault="00613EC5" w:rsidP="00613EC5">
      <w:r w:rsidRPr="00E518E5">
        <w:t>American Physical Society</w:t>
      </w:r>
      <w:r w:rsidR="00D92F4B">
        <w:tab/>
        <w:t xml:space="preserve">(since </w:t>
      </w:r>
      <w:r w:rsidRPr="00E518E5">
        <w:t>2016</w:t>
      </w:r>
      <w:r w:rsidR="00D92F4B">
        <w:t>)</w:t>
      </w:r>
    </w:p>
    <w:p w14:paraId="2B53EAEC" w14:textId="77681F71" w:rsidR="00613EC5" w:rsidRPr="00E518E5" w:rsidRDefault="00613EC5" w:rsidP="00613EC5">
      <w:r w:rsidRPr="00E518E5">
        <w:t>The Ohio Academy of Science</w:t>
      </w:r>
      <w:r w:rsidR="00D92F4B">
        <w:t xml:space="preserve"> </w:t>
      </w:r>
      <w:r w:rsidRPr="00E518E5">
        <w:t>(</w:t>
      </w:r>
      <w:r w:rsidR="00D92F4B">
        <w:t xml:space="preserve">since </w:t>
      </w:r>
      <w:r w:rsidRPr="00E518E5">
        <w:t>2016)</w:t>
      </w:r>
    </w:p>
    <w:p w14:paraId="106A32C0" w14:textId="7C9EAE5E" w:rsidR="00A535F4" w:rsidRDefault="002A0E08" w:rsidP="00982B34">
      <w:pPr>
        <w:pStyle w:val="Heading1"/>
      </w:pPr>
      <w:r>
        <w:t>Professional networks</w:t>
      </w:r>
    </w:p>
    <w:p w14:paraId="0A9C6BD7" w14:textId="6E59BDF9" w:rsidR="009F19EA" w:rsidRDefault="009F19EA" w:rsidP="009E287E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Check out my </w:t>
      </w:r>
      <w:hyperlink r:id="rId21" w:tgtFrame="_blank" w:history="1">
        <w:r>
          <w:rPr>
            <w:rStyle w:val="Hyperlink"/>
          </w:rPr>
          <w:t xml:space="preserve">portfolio on </w:t>
        </w:r>
        <w:proofErr w:type="spellStart"/>
        <w:r>
          <w:rPr>
            <w:rStyle w:val="Hyperlink"/>
          </w:rPr>
          <w:t>Dribbble</w:t>
        </w:r>
        <w:proofErr w:type="spellEnd"/>
      </w:hyperlink>
      <w:r>
        <w:t xml:space="preserve">. </w:t>
      </w:r>
    </w:p>
    <w:p w14:paraId="2DE1D692" w14:textId="03D9F983" w:rsidR="009F19EA" w:rsidRDefault="009F19EA" w:rsidP="009F19EA">
      <w:r>
        <w:rPr>
          <w:rFonts w:hAnsi="Symbol"/>
        </w:rPr>
        <w:t></w:t>
      </w:r>
      <w:r>
        <w:t xml:space="preserve"> Look up some of my </w:t>
      </w:r>
      <w:hyperlink r:id="rId22" w:tgtFrame="_blank" w:history="1">
        <w:r>
          <w:rPr>
            <w:rStyle w:val="Hyperlink"/>
          </w:rPr>
          <w:t>code on GitHub</w:t>
        </w:r>
      </w:hyperlink>
      <w:r>
        <w:t xml:space="preserve">. </w:t>
      </w:r>
    </w:p>
    <w:p w14:paraId="4BF1731C" w14:textId="5C45DA66" w:rsidR="009F19EA" w:rsidRDefault="009F19EA" w:rsidP="009F19EA">
      <w:r>
        <w:rPr>
          <w:rFonts w:hAnsi="Symbol"/>
        </w:rPr>
        <w:t></w:t>
      </w:r>
      <w:r>
        <w:t xml:space="preserve"> Find my professional contacts </w:t>
      </w:r>
      <w:hyperlink r:id="rId23" w:tgtFrame="_blank" w:history="1">
        <w:r>
          <w:rPr>
            <w:rStyle w:val="Hyperlink"/>
          </w:rPr>
          <w:t xml:space="preserve">on </w:t>
        </w:r>
        <w:proofErr w:type="spellStart"/>
        <w:r>
          <w:rPr>
            <w:rStyle w:val="Hyperlink"/>
          </w:rPr>
          <w:t>Linkedin</w:t>
        </w:r>
        <w:proofErr w:type="spellEnd"/>
      </w:hyperlink>
      <w:r>
        <w:t xml:space="preserve">. </w:t>
      </w:r>
    </w:p>
    <w:p w14:paraId="08D9CB5F" w14:textId="5066C236" w:rsidR="009F19EA" w:rsidRDefault="009F19EA" w:rsidP="009F19EA">
      <w:r>
        <w:rPr>
          <w:rFonts w:hAnsi="Symbol"/>
        </w:rPr>
        <w:t></w:t>
      </w:r>
      <w:r>
        <w:t xml:space="preserve"> Get familiar with my </w:t>
      </w:r>
      <w:hyperlink r:id="rId24" w:tgtFrame="_blank" w:history="1">
        <w:r>
          <w:rPr>
            <w:rStyle w:val="Hyperlink"/>
          </w:rPr>
          <w:t>scientific career on ResearchGate</w:t>
        </w:r>
      </w:hyperlink>
      <w:r>
        <w:t xml:space="preserve">. </w:t>
      </w:r>
    </w:p>
    <w:p w14:paraId="6E944169" w14:textId="0E5DF944" w:rsidR="002A0E08" w:rsidRPr="002A0E08" w:rsidRDefault="009F19EA" w:rsidP="002A0E08">
      <w:r>
        <w:rPr>
          <w:rFonts w:hAnsi="Symbol"/>
        </w:rPr>
        <w:t></w:t>
      </w:r>
      <w:r>
        <w:t xml:space="preserve"> Skim through </w:t>
      </w:r>
      <w:r w:rsidR="00566924">
        <w:t xml:space="preserve">a </w:t>
      </w:r>
      <w:r>
        <w:t xml:space="preserve">list of my </w:t>
      </w:r>
      <w:hyperlink r:id="rId25" w:tgtFrame="_blank" w:history="1">
        <w:r>
          <w:rPr>
            <w:rStyle w:val="Hyperlink"/>
          </w:rPr>
          <w:t>publications on Google Scholar</w:t>
        </w:r>
      </w:hyperlink>
      <w:r>
        <w:t>.</w:t>
      </w:r>
    </w:p>
    <w:p w14:paraId="383EC50A" w14:textId="7D4D0FF5" w:rsidR="00982B34" w:rsidRDefault="00982B34" w:rsidP="00982B34">
      <w:pPr>
        <w:pStyle w:val="Heading1"/>
      </w:pPr>
      <w:r>
        <w:t>Interests</w:t>
      </w:r>
    </w:p>
    <w:p w14:paraId="0E897BA0" w14:textId="1800D81F" w:rsidR="00613EC5" w:rsidRPr="00613EC5" w:rsidRDefault="00982B34" w:rsidP="00C24E64">
      <w:pPr>
        <w:spacing w:before="240"/>
      </w:pPr>
      <w:r w:rsidRPr="005D605B">
        <w:t>Snowboarding, rollerblading, h</w:t>
      </w:r>
      <w:r>
        <w:t>i</w:t>
      </w:r>
      <w:r w:rsidRPr="005D605B">
        <w:t xml:space="preserve">king, </w:t>
      </w:r>
      <w:r w:rsidR="00462C14">
        <w:t xml:space="preserve">working on </w:t>
      </w:r>
      <w:r w:rsidRPr="005D605B">
        <w:t>cars</w:t>
      </w:r>
      <w:r w:rsidR="00462C14">
        <w:t xml:space="preserve"> and</w:t>
      </w:r>
      <w:r w:rsidRPr="005D605B">
        <w:t xml:space="preserve"> bi</w:t>
      </w:r>
      <w:r w:rsidR="00462C14">
        <w:t>kes</w:t>
      </w:r>
      <w:r>
        <w:t>, footbag.</w:t>
      </w:r>
    </w:p>
    <w:sectPr w:rsidR="00613EC5" w:rsidRPr="00613EC5" w:rsidSect="00E518E5">
      <w:type w:val="continuous"/>
      <w:pgSz w:w="12240" w:h="15840"/>
      <w:pgMar w:top="936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Zilla Slab">
    <w:panose1 w:val="00000000000000000000"/>
    <w:charset w:val="4D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Ionicons">
    <w:altName w:val="Calibri"/>
    <w:panose1 w:val="02000503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5C3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3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4E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4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60F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CE3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E0A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04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BEC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84"/>
    <w:multiLevelType w:val="multilevel"/>
    <w:tmpl w:val="2C2E4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C55B4"/>
    <w:multiLevelType w:val="hybridMultilevel"/>
    <w:tmpl w:val="8CD07EE4"/>
    <w:lvl w:ilvl="0" w:tplc="5412A72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9"/>
    <w:rsid w:val="0002399A"/>
    <w:rsid w:val="00037A77"/>
    <w:rsid w:val="0005713B"/>
    <w:rsid w:val="0006265A"/>
    <w:rsid w:val="0008046A"/>
    <w:rsid w:val="00082937"/>
    <w:rsid w:val="0012567F"/>
    <w:rsid w:val="00130D7C"/>
    <w:rsid w:val="00143E45"/>
    <w:rsid w:val="00150820"/>
    <w:rsid w:val="00182EEC"/>
    <w:rsid w:val="001A2D37"/>
    <w:rsid w:val="002A0E08"/>
    <w:rsid w:val="00327765"/>
    <w:rsid w:val="00364889"/>
    <w:rsid w:val="00426302"/>
    <w:rsid w:val="00462C14"/>
    <w:rsid w:val="0047349C"/>
    <w:rsid w:val="00490F4B"/>
    <w:rsid w:val="004B66BC"/>
    <w:rsid w:val="0056217C"/>
    <w:rsid w:val="00566924"/>
    <w:rsid w:val="005A2823"/>
    <w:rsid w:val="005A4759"/>
    <w:rsid w:val="005B687C"/>
    <w:rsid w:val="005C6A51"/>
    <w:rsid w:val="005D605B"/>
    <w:rsid w:val="005D71A3"/>
    <w:rsid w:val="006016BF"/>
    <w:rsid w:val="00613EC5"/>
    <w:rsid w:val="006D4CE2"/>
    <w:rsid w:val="006D5568"/>
    <w:rsid w:val="006F21A1"/>
    <w:rsid w:val="006F4791"/>
    <w:rsid w:val="007558F1"/>
    <w:rsid w:val="00760EFC"/>
    <w:rsid w:val="0081219A"/>
    <w:rsid w:val="00813565"/>
    <w:rsid w:val="00831579"/>
    <w:rsid w:val="00832542"/>
    <w:rsid w:val="00862081"/>
    <w:rsid w:val="008D6B91"/>
    <w:rsid w:val="009079AE"/>
    <w:rsid w:val="0091376A"/>
    <w:rsid w:val="00916F0D"/>
    <w:rsid w:val="00936445"/>
    <w:rsid w:val="00973C58"/>
    <w:rsid w:val="00982B34"/>
    <w:rsid w:val="009A225F"/>
    <w:rsid w:val="009A51FE"/>
    <w:rsid w:val="009E287E"/>
    <w:rsid w:val="009F19EA"/>
    <w:rsid w:val="009F47AF"/>
    <w:rsid w:val="00A07723"/>
    <w:rsid w:val="00A535F4"/>
    <w:rsid w:val="00A57430"/>
    <w:rsid w:val="00A61296"/>
    <w:rsid w:val="00A61758"/>
    <w:rsid w:val="00A760A9"/>
    <w:rsid w:val="00AA567C"/>
    <w:rsid w:val="00AA6435"/>
    <w:rsid w:val="00AB0B96"/>
    <w:rsid w:val="00AE5392"/>
    <w:rsid w:val="00B037F3"/>
    <w:rsid w:val="00B0736A"/>
    <w:rsid w:val="00B33C76"/>
    <w:rsid w:val="00B45D61"/>
    <w:rsid w:val="00B94108"/>
    <w:rsid w:val="00BC0241"/>
    <w:rsid w:val="00BD618B"/>
    <w:rsid w:val="00C17BCC"/>
    <w:rsid w:val="00C24E64"/>
    <w:rsid w:val="00C87A25"/>
    <w:rsid w:val="00CA3D47"/>
    <w:rsid w:val="00CB0BD1"/>
    <w:rsid w:val="00CC4152"/>
    <w:rsid w:val="00D17B7B"/>
    <w:rsid w:val="00D56AFB"/>
    <w:rsid w:val="00D92F4B"/>
    <w:rsid w:val="00D94169"/>
    <w:rsid w:val="00D974ED"/>
    <w:rsid w:val="00DE709A"/>
    <w:rsid w:val="00E0651A"/>
    <w:rsid w:val="00E24108"/>
    <w:rsid w:val="00E518E5"/>
    <w:rsid w:val="00E56BE5"/>
    <w:rsid w:val="00EF33A0"/>
    <w:rsid w:val="00F20668"/>
    <w:rsid w:val="00F21CCE"/>
    <w:rsid w:val="00F67F22"/>
    <w:rsid w:val="00F758A4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A5CC"/>
  <w15:chartTrackingRefBased/>
  <w15:docId w15:val="{828DEC63-4784-F34E-8EBB-02D1890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296"/>
    <w:pPr>
      <w:spacing w:before="80"/>
    </w:pPr>
    <w:rPr>
      <w:rFonts w:ascii="Roboto" w:hAnsi="Roboto"/>
      <w:sz w:val="18"/>
      <w:szCs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6F4791"/>
    <w:pPr>
      <w:spacing w:before="440" w:after="40"/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0D"/>
    <w:pPr>
      <w:keepNext/>
      <w:keepLines/>
      <w:spacing w:before="2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81"/>
    <w:pPr>
      <w:contextualSpacing/>
    </w:pPr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62081"/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81"/>
    <w:pPr>
      <w:numPr>
        <w:ilvl w:val="1"/>
      </w:numPr>
      <w:spacing w:before="120" w:after="160"/>
    </w:pPr>
    <w:rPr>
      <w:rFonts w:ascii="Roboto Mono" w:eastAsiaTheme="minorEastAsia" w:hAnsi="Roboto Mono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2081"/>
    <w:rPr>
      <w:rFonts w:ascii="Roboto Mono" w:eastAsiaTheme="minorEastAsia" w:hAnsi="Roboto Mono"/>
      <w:color w:val="7F7F7F" w:themeColor="text1" w:themeTint="80"/>
      <w:spacing w:val="15"/>
    </w:rPr>
  </w:style>
  <w:style w:type="character" w:styleId="Hyperlink">
    <w:name w:val="Hyperlink"/>
    <w:basedOn w:val="DefaultParagraphFont"/>
    <w:uiPriority w:val="99"/>
    <w:unhideWhenUsed/>
    <w:rsid w:val="0086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791"/>
    <w:rPr>
      <w:rFonts w:ascii="Zilla Slab" w:eastAsiaTheme="majorEastAsia" w:hAnsi="Zilla Slab" w:cstheme="majorBidi"/>
      <w:b/>
      <w:bCs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16F0D"/>
    <w:rPr>
      <w:rFonts w:ascii="Roboto" w:eastAsiaTheme="majorEastAsia" w:hAnsi="Roboto" w:cstheme="majorBidi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F21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rsid w:val="00916F0D"/>
    <w:pPr>
      <w:spacing w:before="240"/>
      <w:jc w:val="right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99"/>
    <w:rsid w:val="00916F0D"/>
    <w:rPr>
      <w:rFonts w:ascii="Roboto" w:hAnsi="Roboto"/>
      <w:color w:val="7F7F7F" w:themeColor="text1" w:themeTint="8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217C"/>
    <w:rPr>
      <w:rFonts w:ascii="Roboto Mono" w:hAnsi="Roboto Mono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0D"/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96"/>
    <w:pPr>
      <w:spacing w:before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F33A0"/>
    <w:pPr>
      <w:numPr>
        <w:numId w:val="11"/>
      </w:numPr>
      <w:spacing w:before="120"/>
    </w:pPr>
  </w:style>
  <w:style w:type="paragraph" w:customStyle="1" w:styleId="lead">
    <w:name w:val="lead"/>
    <w:basedOn w:val="Normal"/>
    <w:rsid w:val="003648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S5etjqoAAAAJ&amp;view_op=list_works&amp;sortby=pubdate" TargetMode="External"/><Relationship Id="rId13" Type="http://schemas.openxmlformats.org/officeDocument/2006/relationships/hyperlink" Target="https://petrstepanov.com/static/publications/app132z5p04.pdf" TargetMode="External"/><Relationship Id="rId18" Type="http://schemas.openxmlformats.org/officeDocument/2006/relationships/hyperlink" Target="https://github.com/petrstepanov/tlist-processo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etrstepanov.dribbble.com/" TargetMode="External"/><Relationship Id="rId7" Type="http://schemas.openxmlformats.org/officeDocument/2006/relationships/hyperlink" Target="https://petrstepanov.com/" TargetMode="External"/><Relationship Id="rId12" Type="http://schemas.openxmlformats.org/officeDocument/2006/relationships/hyperlink" Target="https://petrstepanov.com/static/publications/mrx_5_1_016202.pdf" TargetMode="External"/><Relationship Id="rId17" Type="http://schemas.openxmlformats.org/officeDocument/2006/relationships/hyperlink" Target="https://root.cern.ch/" TargetMode="External"/><Relationship Id="rId25" Type="http://schemas.openxmlformats.org/officeDocument/2006/relationships/hyperlink" Target="https://scholar.petrstepanov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S5etjqoAAAAJ&amp;view_op=list_works&amp;sortby=pubdate" TargetMode="External"/><Relationship Id="rId20" Type="http://schemas.openxmlformats.org/officeDocument/2006/relationships/hyperlink" Target="https://github.com/petrstepanov/sw-calcul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tepanovps@gmail.com" TargetMode="External"/><Relationship Id="rId11" Type="http://schemas.openxmlformats.org/officeDocument/2006/relationships/hyperlink" Target="https://www.osapublishing.org/DirectPDFAccess/38C2BB4E-B015-FE1D-9882DD4A2831E1A1_409269/prj-7-5-549.pdf" TargetMode="External"/><Relationship Id="rId24" Type="http://schemas.openxmlformats.org/officeDocument/2006/relationships/hyperlink" Target="https://www.researchgate.net/profile/Petr_Stepano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rep31238" TargetMode="External"/><Relationship Id="rId23" Type="http://schemas.openxmlformats.org/officeDocument/2006/relationships/hyperlink" Target="https://www.linkedin.com/in/petrstepanov/en/" TargetMode="External"/><Relationship Id="rId10" Type="http://schemas.openxmlformats.org/officeDocument/2006/relationships/hyperlink" Target="https://en.wikipedia.org/wiki/H-1B_visa" TargetMode="External"/><Relationship Id="rId19" Type="http://schemas.openxmlformats.org/officeDocument/2006/relationships/hyperlink" Target="https://github.com/petrstepanov/sw-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onal_Practical_Training" TargetMode="External"/><Relationship Id="rId14" Type="http://schemas.openxmlformats.org/officeDocument/2006/relationships/hyperlink" Target="http://przyrbwn.icm.edu.pl/APP/PDF/132/app132z5p43.pdf" TargetMode="External"/><Relationship Id="rId22" Type="http://schemas.openxmlformats.org/officeDocument/2006/relationships/hyperlink" Target="https://github.com/petrstepano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B56C5E-BAFD-A446-8B6A-001287CB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2019-10-16T02:22:00Z</cp:lastPrinted>
  <dcterms:created xsi:type="dcterms:W3CDTF">2019-10-16T02:22:00Z</dcterms:created>
  <dcterms:modified xsi:type="dcterms:W3CDTF">2019-10-16T02:53:00Z</dcterms:modified>
</cp:coreProperties>
</file>