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87FD5E" w14:textId="77777777" w:rsidR="00837F56" w:rsidRPr="002E4A84" w:rsidRDefault="00837F56" w:rsidP="00837F56">
      <w:pPr>
        <w:jc w:val="center"/>
        <w:rPr>
          <w:sz w:val="28"/>
          <w:szCs w:val="28"/>
        </w:rPr>
      </w:pPr>
      <w:r w:rsidRPr="002E4A84"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</w:t>
      </w:r>
    </w:p>
    <w:p w14:paraId="2A0FA6CA" w14:textId="77777777" w:rsidR="00837F56" w:rsidRPr="002E4A84" w:rsidRDefault="00837F56" w:rsidP="00837F56">
      <w:pPr>
        <w:jc w:val="center"/>
        <w:rPr>
          <w:sz w:val="28"/>
          <w:szCs w:val="28"/>
        </w:rPr>
      </w:pPr>
      <w:r w:rsidRPr="002E4A84">
        <w:rPr>
          <w:sz w:val="28"/>
          <w:szCs w:val="28"/>
        </w:rPr>
        <w:t>им. В.И. Ульянова (Ленина)»</w:t>
      </w:r>
    </w:p>
    <w:p w14:paraId="357E4A3B" w14:textId="77777777" w:rsidR="00837F56" w:rsidRPr="002E4A84" w:rsidRDefault="00837F56" w:rsidP="00837F56"/>
    <w:p w14:paraId="48F291C6" w14:textId="77777777" w:rsidR="00837F56" w:rsidRPr="002E4A84" w:rsidRDefault="00837F56" w:rsidP="00837F56">
      <w:pPr>
        <w:tabs>
          <w:tab w:val="left" w:pos="3960"/>
        </w:tabs>
        <w:jc w:val="center"/>
        <w:rPr>
          <w:sz w:val="28"/>
          <w:szCs w:val="28"/>
        </w:rPr>
      </w:pPr>
      <w:r w:rsidRPr="002E4A84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ИИСТ</w:t>
      </w:r>
    </w:p>
    <w:p w14:paraId="1CCF38B1" w14:textId="77777777" w:rsidR="00837F56" w:rsidRPr="002E4A84" w:rsidRDefault="00837F56" w:rsidP="00837F56">
      <w:pPr>
        <w:tabs>
          <w:tab w:val="left" w:pos="3960"/>
        </w:tabs>
        <w:rPr>
          <w:sz w:val="28"/>
          <w:szCs w:val="28"/>
        </w:rPr>
      </w:pPr>
    </w:p>
    <w:p w14:paraId="54BE9705" w14:textId="77777777" w:rsidR="00837F56" w:rsidRPr="00006EFE" w:rsidRDefault="00837F56" w:rsidP="00837F56">
      <w:pPr>
        <w:tabs>
          <w:tab w:val="left" w:pos="3960"/>
        </w:tabs>
        <w:rPr>
          <w:sz w:val="28"/>
          <w:szCs w:val="28"/>
        </w:rPr>
      </w:pPr>
    </w:p>
    <w:p w14:paraId="2EB487EA" w14:textId="77777777" w:rsidR="00837F56" w:rsidRPr="00006EFE" w:rsidRDefault="00837F56" w:rsidP="00837F56">
      <w:pPr>
        <w:tabs>
          <w:tab w:val="left" w:pos="3960"/>
        </w:tabs>
        <w:rPr>
          <w:sz w:val="28"/>
          <w:szCs w:val="28"/>
        </w:rPr>
      </w:pPr>
    </w:p>
    <w:p w14:paraId="5ECEE177" w14:textId="77777777" w:rsidR="00837F56" w:rsidRPr="00006EFE" w:rsidRDefault="00837F56" w:rsidP="00837F56">
      <w:pPr>
        <w:tabs>
          <w:tab w:val="left" w:pos="3960"/>
        </w:tabs>
        <w:rPr>
          <w:sz w:val="28"/>
          <w:szCs w:val="28"/>
        </w:rPr>
      </w:pPr>
    </w:p>
    <w:p w14:paraId="41AC7AAE" w14:textId="77777777" w:rsidR="00837F56" w:rsidRDefault="00837F56" w:rsidP="00837F56">
      <w:pPr>
        <w:tabs>
          <w:tab w:val="left" w:pos="3960"/>
        </w:tabs>
        <w:rPr>
          <w:sz w:val="28"/>
          <w:szCs w:val="28"/>
        </w:rPr>
      </w:pPr>
    </w:p>
    <w:p w14:paraId="10EB46FF" w14:textId="77777777" w:rsidR="00837F56" w:rsidRPr="002E4A84" w:rsidRDefault="00837F56" w:rsidP="00837F56">
      <w:pPr>
        <w:tabs>
          <w:tab w:val="left" w:pos="3960"/>
        </w:tabs>
        <w:rPr>
          <w:sz w:val="28"/>
          <w:szCs w:val="28"/>
        </w:rPr>
      </w:pPr>
    </w:p>
    <w:p w14:paraId="2D0F59B0" w14:textId="77777777" w:rsidR="00837F56" w:rsidRPr="00006EFE" w:rsidRDefault="00837F56" w:rsidP="00837F56">
      <w:pPr>
        <w:tabs>
          <w:tab w:val="left" w:pos="3960"/>
        </w:tabs>
        <w:jc w:val="center"/>
        <w:rPr>
          <w:b/>
          <w:sz w:val="36"/>
          <w:szCs w:val="36"/>
        </w:rPr>
      </w:pPr>
      <w:r w:rsidRPr="00006EFE">
        <w:rPr>
          <w:b/>
          <w:sz w:val="36"/>
          <w:szCs w:val="36"/>
        </w:rPr>
        <w:t>ОТЧЕТ</w:t>
      </w:r>
    </w:p>
    <w:p w14:paraId="40F07F7E" w14:textId="466421D8" w:rsidR="00837F56" w:rsidRPr="00006EFE" w:rsidRDefault="00837F56" w:rsidP="00837F56">
      <w:pPr>
        <w:tabs>
          <w:tab w:val="left" w:pos="3960"/>
        </w:tabs>
        <w:jc w:val="center"/>
        <w:rPr>
          <w:b/>
          <w:sz w:val="36"/>
          <w:szCs w:val="36"/>
        </w:rPr>
      </w:pPr>
      <w:r w:rsidRPr="00006EFE">
        <w:rPr>
          <w:b/>
          <w:sz w:val="36"/>
          <w:szCs w:val="36"/>
        </w:rPr>
        <w:t xml:space="preserve">по лабораторной работе № </w:t>
      </w:r>
      <w:r w:rsidR="007B4FEA">
        <w:rPr>
          <w:b/>
          <w:sz w:val="36"/>
          <w:szCs w:val="36"/>
        </w:rPr>
        <w:t>3</w:t>
      </w:r>
    </w:p>
    <w:p w14:paraId="6557D458" w14:textId="0F78F7DA" w:rsidR="00837F56" w:rsidRPr="00006EFE" w:rsidRDefault="00837F56" w:rsidP="00837F56">
      <w:pPr>
        <w:tabs>
          <w:tab w:val="left" w:pos="3960"/>
        </w:tabs>
        <w:jc w:val="center"/>
        <w:rPr>
          <w:b/>
          <w:sz w:val="36"/>
          <w:szCs w:val="36"/>
        </w:rPr>
      </w:pPr>
      <w:r w:rsidRPr="00006EFE">
        <w:rPr>
          <w:b/>
          <w:sz w:val="36"/>
          <w:szCs w:val="36"/>
        </w:rPr>
        <w:t>«</w:t>
      </w:r>
      <w:r w:rsidR="007B4FEA">
        <w:rPr>
          <w:b/>
          <w:sz w:val="36"/>
          <w:szCs w:val="36"/>
        </w:rPr>
        <w:t>Цифровые измерительные приборы</w:t>
      </w:r>
      <w:r w:rsidRPr="00006EFE">
        <w:rPr>
          <w:b/>
          <w:sz w:val="36"/>
          <w:szCs w:val="36"/>
        </w:rPr>
        <w:t>»</w:t>
      </w:r>
    </w:p>
    <w:p w14:paraId="757A306C" w14:textId="77777777" w:rsidR="00837F56" w:rsidRDefault="00837F56" w:rsidP="00837F56">
      <w:pPr>
        <w:tabs>
          <w:tab w:val="left" w:pos="3960"/>
        </w:tabs>
        <w:jc w:val="center"/>
        <w:rPr>
          <w:b/>
          <w:sz w:val="40"/>
          <w:szCs w:val="40"/>
        </w:rPr>
      </w:pPr>
    </w:p>
    <w:p w14:paraId="6BA0941F" w14:textId="77777777" w:rsidR="00837F56" w:rsidRDefault="00837F56" w:rsidP="00837F56">
      <w:pPr>
        <w:tabs>
          <w:tab w:val="left" w:pos="3960"/>
        </w:tabs>
        <w:rPr>
          <w:sz w:val="28"/>
          <w:szCs w:val="28"/>
        </w:rPr>
      </w:pPr>
      <w:r>
        <w:rPr>
          <w:sz w:val="28"/>
          <w:szCs w:val="28"/>
        </w:rPr>
        <w:t>Выполнили: Кузнецов О. А., Долгих Н., Петрук П. И.</w:t>
      </w:r>
    </w:p>
    <w:p w14:paraId="0A5F50E4" w14:textId="77777777" w:rsidR="00837F56" w:rsidRDefault="00837F56" w:rsidP="00837F56">
      <w:pPr>
        <w:tabs>
          <w:tab w:val="left" w:pos="396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5AEF666" w14:textId="77777777" w:rsidR="00837F56" w:rsidRDefault="00837F56" w:rsidP="00837F56">
      <w:pPr>
        <w:tabs>
          <w:tab w:val="left" w:pos="396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Группа  №</w:t>
      </w:r>
      <w:proofErr w:type="gramEnd"/>
      <w:r>
        <w:rPr>
          <w:sz w:val="28"/>
          <w:szCs w:val="28"/>
        </w:rPr>
        <w:t xml:space="preserve"> 4314</w:t>
      </w:r>
    </w:p>
    <w:p w14:paraId="242F6A0B" w14:textId="77777777" w:rsidR="00837F56" w:rsidRDefault="00837F56" w:rsidP="00837F56">
      <w:pPr>
        <w:tabs>
          <w:tab w:val="left" w:pos="3960"/>
        </w:tabs>
        <w:rPr>
          <w:sz w:val="28"/>
          <w:szCs w:val="28"/>
        </w:rPr>
      </w:pPr>
    </w:p>
    <w:p w14:paraId="4A03EA4F" w14:textId="77777777" w:rsidR="00837F56" w:rsidRDefault="00837F56" w:rsidP="00837F56">
      <w:pPr>
        <w:tabs>
          <w:tab w:val="left" w:pos="3960"/>
        </w:tabs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proofErr w:type="spellStart"/>
      <w:r>
        <w:rPr>
          <w:sz w:val="28"/>
          <w:szCs w:val="28"/>
        </w:rPr>
        <w:t>Пыко</w:t>
      </w:r>
      <w:proofErr w:type="spellEnd"/>
      <w:r>
        <w:rPr>
          <w:sz w:val="28"/>
          <w:szCs w:val="28"/>
        </w:rPr>
        <w:t xml:space="preserve"> С. М.</w:t>
      </w:r>
    </w:p>
    <w:p w14:paraId="1340A907" w14:textId="77777777" w:rsidR="00837F56" w:rsidRDefault="00837F56" w:rsidP="00837F56">
      <w:pPr>
        <w:tabs>
          <w:tab w:val="left" w:pos="3960"/>
        </w:tabs>
        <w:rPr>
          <w:sz w:val="28"/>
          <w:szCs w:val="28"/>
        </w:rPr>
      </w:pPr>
    </w:p>
    <w:p w14:paraId="32A11A3B" w14:textId="77777777" w:rsidR="00837F56" w:rsidRDefault="00837F56" w:rsidP="00837F56">
      <w:pPr>
        <w:tabs>
          <w:tab w:val="left" w:pos="3960"/>
        </w:tabs>
        <w:rPr>
          <w:sz w:val="28"/>
          <w:szCs w:val="28"/>
        </w:rPr>
      </w:pPr>
    </w:p>
    <w:p w14:paraId="6978151C" w14:textId="77777777" w:rsidR="00837F56" w:rsidRDefault="00837F56" w:rsidP="00837F56">
      <w:pPr>
        <w:tabs>
          <w:tab w:val="left" w:pos="3960"/>
        </w:tabs>
        <w:rPr>
          <w:sz w:val="28"/>
          <w:szCs w:val="28"/>
        </w:rPr>
      </w:pPr>
    </w:p>
    <w:tbl>
      <w:tblPr>
        <w:tblStyle w:val="TableGrid"/>
        <w:tblW w:w="595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2268"/>
        <w:gridCol w:w="1701"/>
      </w:tblGrid>
      <w:tr w:rsidR="00837F56" w14:paraId="489B441B" w14:textId="77777777" w:rsidTr="007A5D68">
        <w:trPr>
          <w:trHeight w:val="395"/>
        </w:trPr>
        <w:tc>
          <w:tcPr>
            <w:tcW w:w="1986" w:type="dxa"/>
            <w:gridSpan w:val="2"/>
          </w:tcPr>
          <w:p w14:paraId="3ECEBE8B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Вопросы</w:t>
            </w:r>
          </w:p>
        </w:tc>
        <w:tc>
          <w:tcPr>
            <w:tcW w:w="2268" w:type="dxa"/>
            <w:vMerge w:val="restart"/>
            <w:vAlign w:val="center"/>
          </w:tcPr>
          <w:p w14:paraId="1C70BF80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Даты коллоквиума</w:t>
            </w:r>
          </w:p>
        </w:tc>
        <w:tc>
          <w:tcPr>
            <w:tcW w:w="1701" w:type="dxa"/>
            <w:vMerge w:val="restart"/>
          </w:tcPr>
          <w:p w14:paraId="2C6F65A5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</w:t>
            </w:r>
          </w:p>
        </w:tc>
      </w:tr>
      <w:tr w:rsidR="00837F56" w14:paraId="17F52802" w14:textId="77777777" w:rsidTr="007A5D68">
        <w:tc>
          <w:tcPr>
            <w:tcW w:w="993" w:type="dxa"/>
            <w:vAlign w:val="center"/>
          </w:tcPr>
          <w:p w14:paraId="07909F7F" w14:textId="77777777" w:rsidR="00837F56" w:rsidRDefault="00837F56" w:rsidP="007A5D68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52437CE3" w14:textId="77777777" w:rsidR="00837F56" w:rsidRDefault="00837F56" w:rsidP="007A5D68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14:paraId="021B01B0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611C5BA8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837F56" w14:paraId="67707E18" w14:textId="77777777" w:rsidTr="007A5D68">
        <w:tc>
          <w:tcPr>
            <w:tcW w:w="993" w:type="dxa"/>
            <w:vMerge w:val="restart"/>
            <w:vAlign w:val="center"/>
          </w:tcPr>
          <w:p w14:paraId="330C9564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04CBEDCE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E6EAE76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14:paraId="1727A84E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837F56" w14:paraId="487449D0" w14:textId="77777777" w:rsidTr="007A5D68">
        <w:tc>
          <w:tcPr>
            <w:tcW w:w="993" w:type="dxa"/>
            <w:vMerge/>
          </w:tcPr>
          <w:p w14:paraId="61A23CAD" w14:textId="77777777" w:rsidR="00837F56" w:rsidRDefault="00837F56" w:rsidP="007A5D68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27FEB083" w14:textId="77777777" w:rsidR="00837F56" w:rsidRDefault="00837F56" w:rsidP="007A5D68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0C64823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01CA498D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837F56" w14:paraId="4D7139CE" w14:textId="77777777" w:rsidTr="007A5D68">
        <w:tc>
          <w:tcPr>
            <w:tcW w:w="993" w:type="dxa"/>
            <w:vMerge/>
          </w:tcPr>
          <w:p w14:paraId="3040951F" w14:textId="77777777" w:rsidR="00837F56" w:rsidRDefault="00837F56" w:rsidP="007A5D68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38A5879A" w14:textId="77777777" w:rsidR="00837F56" w:rsidRDefault="00837F56" w:rsidP="007A5D68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14FE168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3087310B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837F56" w14:paraId="7DAADCF5" w14:textId="77777777" w:rsidTr="007A5D68">
        <w:tc>
          <w:tcPr>
            <w:tcW w:w="993" w:type="dxa"/>
            <w:vMerge/>
          </w:tcPr>
          <w:p w14:paraId="0BC36044" w14:textId="77777777" w:rsidR="00837F56" w:rsidRDefault="00837F56" w:rsidP="007A5D68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6150CEAB" w14:textId="77777777" w:rsidR="00837F56" w:rsidRDefault="00837F56" w:rsidP="007A5D68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4155846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71E873AE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837F56" w14:paraId="327C0B88" w14:textId="77777777" w:rsidTr="007A5D68">
        <w:tc>
          <w:tcPr>
            <w:tcW w:w="993" w:type="dxa"/>
            <w:vMerge/>
          </w:tcPr>
          <w:p w14:paraId="1EEBA1DC" w14:textId="77777777" w:rsidR="00837F56" w:rsidRDefault="00837F56" w:rsidP="007A5D68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50AD3C54" w14:textId="77777777" w:rsidR="00837F56" w:rsidRDefault="00837F56" w:rsidP="007A5D68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0F04054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3BE099E0" w14:textId="77777777" w:rsidR="00837F56" w:rsidRDefault="00837F56" w:rsidP="007A5D68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5BD31C1F" w14:textId="77777777" w:rsidR="00837F56" w:rsidRDefault="00837F56" w:rsidP="00837F56">
      <w:pPr>
        <w:tabs>
          <w:tab w:val="left" w:pos="3960"/>
        </w:tabs>
        <w:jc w:val="center"/>
        <w:rPr>
          <w:sz w:val="32"/>
          <w:szCs w:val="32"/>
        </w:rPr>
      </w:pPr>
    </w:p>
    <w:p w14:paraId="4CEAC88C" w14:textId="77777777" w:rsidR="00837F56" w:rsidRDefault="00837F56" w:rsidP="00837F56">
      <w:pPr>
        <w:tabs>
          <w:tab w:val="left" w:pos="3960"/>
        </w:tabs>
        <w:jc w:val="center"/>
        <w:rPr>
          <w:sz w:val="32"/>
          <w:szCs w:val="32"/>
        </w:rPr>
      </w:pPr>
    </w:p>
    <w:p w14:paraId="661C834A" w14:textId="77777777" w:rsidR="00837F56" w:rsidRDefault="00837F56" w:rsidP="00837F56">
      <w:pPr>
        <w:tabs>
          <w:tab w:val="left" w:pos="3960"/>
        </w:tabs>
        <w:jc w:val="center"/>
        <w:rPr>
          <w:sz w:val="32"/>
          <w:szCs w:val="32"/>
        </w:rPr>
      </w:pPr>
    </w:p>
    <w:p w14:paraId="6EE5A551" w14:textId="77777777" w:rsidR="00837F56" w:rsidRDefault="00837F56" w:rsidP="00837F56">
      <w:pPr>
        <w:tabs>
          <w:tab w:val="left" w:pos="3960"/>
        </w:tabs>
        <w:jc w:val="center"/>
        <w:rPr>
          <w:sz w:val="32"/>
          <w:szCs w:val="32"/>
        </w:rPr>
      </w:pPr>
    </w:p>
    <w:p w14:paraId="7B0402CB" w14:textId="77777777" w:rsidR="00837F56" w:rsidRDefault="00837F56" w:rsidP="00837F56">
      <w:pPr>
        <w:tabs>
          <w:tab w:val="left" w:pos="3960"/>
        </w:tabs>
        <w:jc w:val="center"/>
        <w:rPr>
          <w:sz w:val="32"/>
          <w:szCs w:val="32"/>
        </w:rPr>
      </w:pPr>
    </w:p>
    <w:p w14:paraId="63EC1503" w14:textId="77777777" w:rsidR="00837F56" w:rsidRDefault="00837F56" w:rsidP="00837F56">
      <w:pPr>
        <w:tabs>
          <w:tab w:val="left" w:pos="3960"/>
        </w:tabs>
        <w:jc w:val="center"/>
        <w:rPr>
          <w:sz w:val="28"/>
          <w:szCs w:val="28"/>
          <w:lang w:val="en-US"/>
        </w:rPr>
      </w:pPr>
    </w:p>
    <w:p w14:paraId="72EF0A40" w14:textId="77777777" w:rsidR="00837F56" w:rsidRPr="00706176" w:rsidRDefault="00837F56" w:rsidP="00837F56">
      <w:pPr>
        <w:tabs>
          <w:tab w:val="left" w:pos="3960"/>
        </w:tabs>
        <w:jc w:val="center"/>
        <w:rPr>
          <w:sz w:val="28"/>
          <w:szCs w:val="28"/>
        </w:rPr>
      </w:pPr>
      <w:r w:rsidRPr="00706176">
        <w:rPr>
          <w:sz w:val="28"/>
          <w:szCs w:val="28"/>
        </w:rPr>
        <w:t>Санкт-Петербург</w:t>
      </w:r>
    </w:p>
    <w:p w14:paraId="5769243F" w14:textId="77777777" w:rsidR="00837F56" w:rsidRPr="00706176" w:rsidRDefault="00837F56" w:rsidP="00837F56">
      <w:pPr>
        <w:tabs>
          <w:tab w:val="left" w:pos="3960"/>
        </w:tabs>
        <w:jc w:val="center"/>
        <w:rPr>
          <w:sz w:val="28"/>
          <w:szCs w:val="28"/>
        </w:rPr>
      </w:pPr>
      <w:r w:rsidRPr="00706176">
        <w:rPr>
          <w:sz w:val="28"/>
          <w:szCs w:val="28"/>
        </w:rPr>
        <w:t>2026</w:t>
      </w:r>
    </w:p>
    <w:p w14:paraId="088075D7" w14:textId="78F262E9" w:rsidR="00F851FB" w:rsidRDefault="00837F56" w:rsidP="00837F56">
      <w:pPr>
        <w:spacing w:line="360" w:lineRule="auto"/>
        <w:rPr>
          <w:sz w:val="28"/>
          <w:szCs w:val="28"/>
        </w:rPr>
      </w:pPr>
      <w:r>
        <w:rPr>
          <w:sz w:val="32"/>
          <w:szCs w:val="32"/>
        </w:rPr>
        <w:br w:type="page"/>
      </w:r>
      <w:r>
        <w:rPr>
          <w:b/>
          <w:bCs/>
          <w:sz w:val="28"/>
          <w:szCs w:val="28"/>
        </w:rPr>
        <w:lastRenderedPageBreak/>
        <w:t xml:space="preserve">Цель работы: </w:t>
      </w:r>
      <w:r>
        <w:rPr>
          <w:sz w:val="28"/>
          <w:szCs w:val="28"/>
        </w:rPr>
        <w:t xml:space="preserve">исследование метрологических характеристик </w:t>
      </w:r>
      <w:proofErr w:type="spellStart"/>
      <w:r>
        <w:rPr>
          <w:sz w:val="28"/>
          <w:szCs w:val="28"/>
        </w:rPr>
        <w:t>цифровых</w:t>
      </w:r>
      <w:proofErr w:type="spellEnd"/>
      <w:r>
        <w:rPr>
          <w:sz w:val="28"/>
          <w:szCs w:val="28"/>
        </w:rPr>
        <w:t xml:space="preserve"> приборов, а также их применение для измерения физических величин и оценка погрешностей результатов измерений.</w:t>
      </w:r>
    </w:p>
    <w:p w14:paraId="1E312A90" w14:textId="77777777" w:rsidR="00837F56" w:rsidRDefault="00837F56" w:rsidP="00837F56">
      <w:pPr>
        <w:spacing w:line="360" w:lineRule="auto"/>
        <w:rPr>
          <w:sz w:val="28"/>
          <w:szCs w:val="28"/>
        </w:rPr>
      </w:pPr>
    </w:p>
    <w:p w14:paraId="65546A14" w14:textId="0C20C0B4" w:rsidR="00837F56" w:rsidRDefault="00837F56" w:rsidP="00837F56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Задание: </w:t>
      </w:r>
      <w:r>
        <w:rPr>
          <w:sz w:val="28"/>
          <w:szCs w:val="28"/>
        </w:rPr>
        <w:t>ознакомиться с инструкцией по применению исследуемого цифрового измерительного прибора (ЦИП).</w:t>
      </w:r>
    </w:p>
    <w:p w14:paraId="6A7DBDC7" w14:textId="02AD0194" w:rsidR="00837F56" w:rsidRPr="00837F56" w:rsidRDefault="00837F56" w:rsidP="00837F56">
      <w:pPr>
        <w:spacing w:line="360" w:lineRule="auto"/>
        <w:rPr>
          <w:sz w:val="28"/>
          <w:szCs w:val="28"/>
        </w:rPr>
      </w:pPr>
      <w:r w:rsidRPr="00837F56">
        <w:rPr>
          <w:sz w:val="28"/>
          <w:szCs w:val="28"/>
        </w:rPr>
        <w:t>Определить шаг квантования (квант) исследуемого ЦИП в режиме омметра</w:t>
      </w:r>
      <w:r>
        <w:rPr>
          <w:sz w:val="28"/>
          <w:szCs w:val="28"/>
        </w:rPr>
        <w:t xml:space="preserve"> </w:t>
      </w:r>
      <w:r w:rsidRPr="00837F56">
        <w:rPr>
          <w:sz w:val="28"/>
          <w:szCs w:val="28"/>
        </w:rPr>
        <w:t xml:space="preserve">для различных (по указанию преподавателя) пределов измерения. </w:t>
      </w:r>
    </w:p>
    <w:p w14:paraId="46A42543" w14:textId="30AF0E58" w:rsidR="00837F56" w:rsidRPr="00837F56" w:rsidRDefault="00837F56" w:rsidP="00837F56">
      <w:pPr>
        <w:spacing w:line="360" w:lineRule="auto"/>
        <w:rPr>
          <w:sz w:val="28"/>
          <w:szCs w:val="28"/>
        </w:rPr>
      </w:pPr>
      <w:r w:rsidRPr="00837F56">
        <w:rPr>
          <w:sz w:val="28"/>
          <w:szCs w:val="28"/>
        </w:rPr>
        <w:t xml:space="preserve">Экспериментально определить следующие метрологические характеристики цифрового измерительного прибора в режиме омметра: </w:t>
      </w:r>
    </w:p>
    <w:p w14:paraId="4D8E09BA" w14:textId="38326BB8" w:rsidR="00837F56" w:rsidRDefault="00837F56" w:rsidP="00837F56">
      <w:pPr>
        <w:spacing w:line="360" w:lineRule="auto"/>
        <w:rPr>
          <w:sz w:val="28"/>
          <w:szCs w:val="28"/>
        </w:rPr>
      </w:pPr>
      <w:r w:rsidRPr="00837F56">
        <w:rPr>
          <w:sz w:val="28"/>
          <w:szCs w:val="28"/>
        </w:rPr>
        <w:t xml:space="preserve">– статическую характеристику преобразования; построить график зависимости показания </w:t>
      </w:r>
      <w:proofErr w:type="spellStart"/>
      <w:r w:rsidRPr="00837F56">
        <w:rPr>
          <w:sz w:val="28"/>
          <w:szCs w:val="28"/>
        </w:rPr>
        <w:t>Rп</w:t>
      </w:r>
      <w:proofErr w:type="spellEnd"/>
      <w:r w:rsidRPr="00837F56">
        <w:rPr>
          <w:sz w:val="28"/>
          <w:szCs w:val="28"/>
        </w:rPr>
        <w:t xml:space="preserve"> прибора от значений R измеряемых сопротивлений </w:t>
      </w:r>
      <w:proofErr w:type="spellStart"/>
      <w:r w:rsidRPr="00837F56">
        <w:rPr>
          <w:sz w:val="28"/>
          <w:szCs w:val="28"/>
        </w:rPr>
        <w:t>Rп</w:t>
      </w:r>
      <w:proofErr w:type="spellEnd"/>
      <w:r w:rsidRPr="00837F56">
        <w:rPr>
          <w:sz w:val="28"/>
          <w:szCs w:val="28"/>
        </w:rPr>
        <w:t xml:space="preserve"> = F(R);</w:t>
      </w:r>
    </w:p>
    <w:p w14:paraId="107A08A8" w14:textId="1D2E5430" w:rsidR="00837F56" w:rsidRPr="00837F56" w:rsidRDefault="00837F56" w:rsidP="00837F56">
      <w:pPr>
        <w:spacing w:line="360" w:lineRule="auto"/>
        <w:rPr>
          <w:sz w:val="28"/>
          <w:szCs w:val="28"/>
        </w:rPr>
      </w:pPr>
      <w:r w:rsidRPr="00837F56">
        <w:rPr>
          <w:sz w:val="28"/>
          <w:szCs w:val="28"/>
        </w:rPr>
        <w:t xml:space="preserve">– погрешности квантования для начального участка статической характеристики преобразования; построить график погрешности квантования; </w:t>
      </w:r>
    </w:p>
    <w:p w14:paraId="34AAC55C" w14:textId="77777777" w:rsidR="00837F56" w:rsidRPr="00837F56" w:rsidRDefault="00837F56" w:rsidP="00837F56">
      <w:pPr>
        <w:spacing w:line="360" w:lineRule="auto"/>
        <w:rPr>
          <w:sz w:val="28"/>
          <w:szCs w:val="28"/>
        </w:rPr>
      </w:pPr>
      <w:r w:rsidRPr="00837F56">
        <w:rPr>
          <w:sz w:val="28"/>
          <w:szCs w:val="28"/>
        </w:rPr>
        <w:t xml:space="preserve">– инструментальную погрешность по всему диапазону измерений для </w:t>
      </w:r>
    </w:p>
    <w:p w14:paraId="16623A55" w14:textId="77777777" w:rsidR="00837F56" w:rsidRPr="00837F56" w:rsidRDefault="00837F56" w:rsidP="00837F56">
      <w:pPr>
        <w:spacing w:line="360" w:lineRule="auto"/>
        <w:rPr>
          <w:sz w:val="28"/>
          <w:szCs w:val="28"/>
        </w:rPr>
      </w:pPr>
      <w:r w:rsidRPr="00837F56">
        <w:rPr>
          <w:sz w:val="28"/>
          <w:szCs w:val="28"/>
        </w:rPr>
        <w:t xml:space="preserve">выбранного предела измерений; построить график инструментальной </w:t>
      </w:r>
    </w:p>
    <w:p w14:paraId="1AC98DA0" w14:textId="2E74CCE1" w:rsidR="00837F56" w:rsidRPr="00837F56" w:rsidRDefault="00837F56" w:rsidP="00837F56">
      <w:pPr>
        <w:spacing w:line="360" w:lineRule="auto"/>
        <w:rPr>
          <w:sz w:val="28"/>
          <w:szCs w:val="28"/>
        </w:rPr>
      </w:pPr>
      <w:r w:rsidRPr="00837F56">
        <w:rPr>
          <w:sz w:val="28"/>
          <w:szCs w:val="28"/>
        </w:rPr>
        <w:t xml:space="preserve">погрешности, определить аддитивную и мультипликативные составляющие инструментальной погрешности. </w:t>
      </w:r>
    </w:p>
    <w:p w14:paraId="255F56AA" w14:textId="4BD2C4B9" w:rsidR="00837F56" w:rsidRDefault="00837F56" w:rsidP="00837F56">
      <w:pPr>
        <w:spacing w:line="360" w:lineRule="auto"/>
        <w:rPr>
          <w:sz w:val="28"/>
          <w:szCs w:val="28"/>
        </w:rPr>
      </w:pPr>
      <w:r w:rsidRPr="00837F56">
        <w:rPr>
          <w:sz w:val="28"/>
          <w:szCs w:val="28"/>
        </w:rPr>
        <w:t>Измерить сопротивления ряда резисторов и оценить основную погрешность результатов измерения</w:t>
      </w:r>
      <w:r>
        <w:rPr>
          <w:sz w:val="28"/>
          <w:szCs w:val="28"/>
        </w:rPr>
        <w:t>.</w:t>
      </w:r>
    </w:p>
    <w:p w14:paraId="027E8623" w14:textId="77777777" w:rsidR="00837F56" w:rsidRDefault="00837F56" w:rsidP="00837F56">
      <w:pPr>
        <w:spacing w:line="360" w:lineRule="auto"/>
        <w:rPr>
          <w:sz w:val="28"/>
          <w:szCs w:val="28"/>
        </w:rPr>
      </w:pPr>
    </w:p>
    <w:p w14:paraId="735CE2E0" w14:textId="77777777" w:rsidR="00837F56" w:rsidRDefault="00837F56" w:rsidP="00837F56">
      <w:pPr>
        <w:spacing w:line="360" w:lineRule="auto"/>
        <w:rPr>
          <w:sz w:val="28"/>
          <w:szCs w:val="28"/>
        </w:rPr>
      </w:pPr>
    </w:p>
    <w:p w14:paraId="29FC1746" w14:textId="77777777" w:rsidR="00837F56" w:rsidRDefault="00837F56" w:rsidP="00837F56">
      <w:pPr>
        <w:spacing w:line="360" w:lineRule="auto"/>
        <w:rPr>
          <w:sz w:val="28"/>
          <w:szCs w:val="28"/>
        </w:rPr>
      </w:pPr>
    </w:p>
    <w:p w14:paraId="21882ABD" w14:textId="77777777" w:rsidR="00837F56" w:rsidRDefault="00837F56" w:rsidP="00837F56">
      <w:pPr>
        <w:spacing w:line="360" w:lineRule="auto"/>
        <w:rPr>
          <w:sz w:val="28"/>
          <w:szCs w:val="28"/>
        </w:rPr>
      </w:pPr>
    </w:p>
    <w:p w14:paraId="43AAF726" w14:textId="77777777" w:rsidR="00837F56" w:rsidRDefault="00837F56" w:rsidP="00837F56">
      <w:pPr>
        <w:spacing w:line="360" w:lineRule="auto"/>
        <w:rPr>
          <w:sz w:val="28"/>
          <w:szCs w:val="28"/>
        </w:rPr>
      </w:pPr>
    </w:p>
    <w:p w14:paraId="564E6044" w14:textId="77777777" w:rsidR="00837F56" w:rsidRDefault="00837F56" w:rsidP="00837F56">
      <w:pPr>
        <w:spacing w:line="360" w:lineRule="auto"/>
        <w:rPr>
          <w:sz w:val="28"/>
          <w:szCs w:val="28"/>
        </w:rPr>
      </w:pPr>
    </w:p>
    <w:p w14:paraId="1E03EC91" w14:textId="77777777" w:rsidR="00837F56" w:rsidRDefault="00837F56" w:rsidP="00837F56">
      <w:pPr>
        <w:spacing w:line="360" w:lineRule="auto"/>
        <w:rPr>
          <w:sz w:val="28"/>
          <w:szCs w:val="28"/>
        </w:rPr>
      </w:pPr>
    </w:p>
    <w:p w14:paraId="040857B0" w14:textId="025C27FA" w:rsidR="00837F56" w:rsidRDefault="00837F56" w:rsidP="00837F5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Спецификация применяемых средств измерений: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1706"/>
        <w:gridCol w:w="2162"/>
        <w:gridCol w:w="1519"/>
        <w:gridCol w:w="1664"/>
      </w:tblGrid>
      <w:tr w:rsidR="00837F56" w14:paraId="44C96B6A" w14:textId="77777777" w:rsidTr="00837F56">
        <w:tc>
          <w:tcPr>
            <w:tcW w:w="1803" w:type="dxa"/>
          </w:tcPr>
          <w:p w14:paraId="782B39D3" w14:textId="7CA2EF61" w:rsidR="00837F56" w:rsidRPr="00837F56" w:rsidRDefault="00837F56" w:rsidP="00837F5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37F56">
              <w:rPr>
                <w:sz w:val="28"/>
                <w:szCs w:val="28"/>
              </w:rPr>
              <w:t>Наименование средства измерений</w:t>
            </w:r>
          </w:p>
        </w:tc>
        <w:tc>
          <w:tcPr>
            <w:tcW w:w="1803" w:type="dxa"/>
          </w:tcPr>
          <w:p w14:paraId="2D564DF0" w14:textId="05ABA4F5" w:rsidR="00837F56" w:rsidRPr="00837F56" w:rsidRDefault="00837F56" w:rsidP="00837F5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37F56">
              <w:rPr>
                <w:sz w:val="28"/>
                <w:szCs w:val="28"/>
              </w:rPr>
              <w:t>Диапазон измерений, постоянные СИ</w:t>
            </w:r>
          </w:p>
        </w:tc>
        <w:tc>
          <w:tcPr>
            <w:tcW w:w="1803" w:type="dxa"/>
          </w:tcPr>
          <w:p w14:paraId="62F8B472" w14:textId="239EBB71" w:rsidR="00837F56" w:rsidRPr="00837F56" w:rsidRDefault="00837F56" w:rsidP="00837F5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Характеристики точности, класс точности</w:t>
            </w:r>
          </w:p>
        </w:tc>
        <w:tc>
          <w:tcPr>
            <w:tcW w:w="1803" w:type="dxa"/>
          </w:tcPr>
          <w:p w14:paraId="7A2F6575" w14:textId="3965A544" w:rsidR="00837F56" w:rsidRPr="00837F56" w:rsidRDefault="00837F56" w:rsidP="00837F5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Рабочий диапазон частот</w:t>
            </w:r>
          </w:p>
        </w:tc>
        <w:tc>
          <w:tcPr>
            <w:tcW w:w="1804" w:type="dxa"/>
          </w:tcPr>
          <w:p w14:paraId="075436DD" w14:textId="0CEF7D57" w:rsidR="00837F56" w:rsidRPr="00837F56" w:rsidRDefault="00837F56" w:rsidP="00837F5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Параметры входа (выхода)</w:t>
            </w:r>
          </w:p>
        </w:tc>
      </w:tr>
      <w:tr w:rsidR="00837F56" w14:paraId="2335299C" w14:textId="77777777" w:rsidTr="00837F56">
        <w:tc>
          <w:tcPr>
            <w:tcW w:w="1803" w:type="dxa"/>
          </w:tcPr>
          <w:p w14:paraId="7E2AA502" w14:textId="77777777" w:rsidR="00837F56" w:rsidRDefault="00837F56" w:rsidP="00837F56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</w:tcPr>
          <w:p w14:paraId="45094652" w14:textId="77777777" w:rsidR="00837F56" w:rsidRDefault="00837F56" w:rsidP="00837F56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</w:tcPr>
          <w:p w14:paraId="0FDB96BA" w14:textId="77777777" w:rsidR="00837F56" w:rsidRDefault="00837F56" w:rsidP="00837F56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</w:tcPr>
          <w:p w14:paraId="7632165D" w14:textId="77777777" w:rsidR="00837F56" w:rsidRDefault="00837F56" w:rsidP="00837F56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4" w:type="dxa"/>
          </w:tcPr>
          <w:p w14:paraId="7A90E1D9" w14:textId="77777777" w:rsidR="00837F56" w:rsidRDefault="00837F56" w:rsidP="00837F56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</w:tr>
      <w:tr w:rsidR="00837F56" w14:paraId="68545BC0" w14:textId="77777777" w:rsidTr="00837F56">
        <w:tc>
          <w:tcPr>
            <w:tcW w:w="1803" w:type="dxa"/>
          </w:tcPr>
          <w:p w14:paraId="498A0F2D" w14:textId="77777777" w:rsidR="00837F56" w:rsidRDefault="00837F56" w:rsidP="00837F56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</w:tcPr>
          <w:p w14:paraId="50751274" w14:textId="77777777" w:rsidR="00837F56" w:rsidRDefault="00837F56" w:rsidP="00837F56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</w:tcPr>
          <w:p w14:paraId="3651D591" w14:textId="77777777" w:rsidR="00837F56" w:rsidRDefault="00837F56" w:rsidP="00837F56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</w:tcPr>
          <w:p w14:paraId="7C7AE4F4" w14:textId="77777777" w:rsidR="00837F56" w:rsidRDefault="00837F56" w:rsidP="00837F56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4" w:type="dxa"/>
          </w:tcPr>
          <w:p w14:paraId="11AE5736" w14:textId="77777777" w:rsidR="00837F56" w:rsidRDefault="00837F56" w:rsidP="00837F56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</w:tr>
    </w:tbl>
    <w:p w14:paraId="6BC9E9BD" w14:textId="77777777" w:rsidR="00837F56" w:rsidRDefault="00837F56" w:rsidP="00837F56">
      <w:pPr>
        <w:spacing w:line="360" w:lineRule="auto"/>
        <w:rPr>
          <w:b/>
          <w:bCs/>
          <w:sz w:val="28"/>
          <w:szCs w:val="28"/>
        </w:rPr>
      </w:pPr>
    </w:p>
    <w:p w14:paraId="0484258A" w14:textId="083F88D5" w:rsidR="00837F56" w:rsidRDefault="00837F56" w:rsidP="00837F5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Расч</w:t>
      </w:r>
      <w:r w:rsidR="006E33FD">
        <w:rPr>
          <w:b/>
          <w:bCs/>
          <w:sz w:val="28"/>
          <w:szCs w:val="28"/>
        </w:rPr>
        <w:t>е</w:t>
      </w:r>
      <w:r>
        <w:rPr>
          <w:b/>
          <w:bCs/>
          <w:sz w:val="28"/>
          <w:szCs w:val="28"/>
        </w:rPr>
        <w:t>т шага квантования (кванта) ЦИП</w:t>
      </w:r>
    </w:p>
    <w:p w14:paraId="73C1C9FC" w14:textId="77777777" w:rsidR="0063734E" w:rsidRPr="00B04BA7" w:rsidRDefault="0063734E" w:rsidP="00837F56">
      <w:pPr>
        <w:spacing w:line="360" w:lineRule="auto"/>
        <w:rPr>
          <w:b/>
          <w:bCs/>
          <w:sz w:val="28"/>
          <w:szCs w:val="28"/>
        </w:rPr>
      </w:pPr>
    </w:p>
    <w:p w14:paraId="0AC74BB2" w14:textId="70BB5858" w:rsidR="00B04BA7" w:rsidRDefault="00837F56" w:rsidP="00837F5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Расч</w:t>
      </w:r>
      <w:r w:rsidR="006E33FD">
        <w:rPr>
          <w:b/>
          <w:bCs/>
          <w:sz w:val="28"/>
          <w:szCs w:val="28"/>
        </w:rPr>
        <w:t>е</w:t>
      </w:r>
      <w:r>
        <w:rPr>
          <w:b/>
          <w:bCs/>
          <w:sz w:val="28"/>
          <w:szCs w:val="28"/>
        </w:rPr>
        <w:t>тные формулы</w:t>
      </w:r>
    </w:p>
    <w:p w14:paraId="47B2A2EB" w14:textId="6161622D" w:rsidR="00B04BA7" w:rsidRDefault="00B04BA7" w:rsidP="00837F5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Значение кванта ЦИП:</w:t>
      </w:r>
    </w:p>
    <w:p w14:paraId="5F7E8DFB" w14:textId="516F613D" w:rsidR="00B04BA7" w:rsidRPr="00B04BA7" w:rsidRDefault="00B04BA7" w:rsidP="00837F56">
      <w:pPr>
        <w:spacing w:line="360" w:lineRule="auto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q=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/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410D5251" w14:textId="77777777" w:rsidR="00B04BA7" w:rsidRPr="00B04BA7" w:rsidRDefault="00B04BA7" w:rsidP="00837F56">
      <w:pPr>
        <w:spacing w:line="360" w:lineRule="auto"/>
        <w:rPr>
          <w:i/>
          <w:sz w:val="28"/>
          <w:szCs w:val="28"/>
        </w:rPr>
      </w:pPr>
    </w:p>
    <w:p w14:paraId="5E813D5B" w14:textId="6B4319A0" w:rsidR="00837F56" w:rsidRDefault="00B04BA7" w:rsidP="00837F5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Методическая погрешность ЦИП (погрешность квантования):</w:t>
      </w:r>
    </w:p>
    <w:p w14:paraId="4552586B" w14:textId="1688CC68" w:rsidR="00B04BA7" w:rsidRPr="00B04BA7" w:rsidRDefault="00B04BA7" w:rsidP="00837F56">
      <w:pPr>
        <w:spacing w:line="360" w:lineRule="auto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 ±0,5q</m:t>
          </m:r>
        </m:oMath>
      </m:oMathPara>
    </w:p>
    <w:p w14:paraId="2C0D5529" w14:textId="77777777" w:rsidR="00B04BA7" w:rsidRPr="00B04BA7" w:rsidRDefault="00B04BA7" w:rsidP="00837F56">
      <w:pPr>
        <w:spacing w:line="360" w:lineRule="auto"/>
        <w:rPr>
          <w:i/>
          <w:sz w:val="28"/>
          <w:szCs w:val="28"/>
        </w:rPr>
      </w:pPr>
    </w:p>
    <w:p w14:paraId="1C2248B3" w14:textId="1FEDBA55" w:rsidR="00B04BA7" w:rsidRDefault="00B04BA7" w:rsidP="00837F56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Абсолютная погрешность ЦИП:</w:t>
      </w:r>
    </w:p>
    <w:p w14:paraId="18A6E764" w14:textId="76EA687B" w:rsidR="006E33FD" w:rsidRPr="0063734E" w:rsidRDefault="00B04BA7" w:rsidP="00837F56">
      <w:pPr>
        <w:spacing w:line="360" w:lineRule="auto"/>
        <w:rPr>
          <w:i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r>
            <w:rPr>
              <w:rFonts w:ascii="Cambria Math" w:hAnsi="Cambria Math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-x</m:t>
          </m:r>
        </m:oMath>
      </m:oMathPara>
    </w:p>
    <w:p w14:paraId="33681B2D" w14:textId="500965B3" w:rsidR="00B04BA7" w:rsidRDefault="006E33FD" w:rsidP="00837F5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расчета</w:t>
      </w:r>
    </w:p>
    <w:p w14:paraId="2220DF92" w14:textId="5F0FACBD" w:rsidR="00B04BA7" w:rsidRPr="006E33FD" w:rsidRDefault="006E33FD" w:rsidP="00837F56">
      <w:pPr>
        <w:spacing w:line="360" w:lineRule="auto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= , </m:t>
                  </m:r>
                </m:e>
              </m:func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=, x=,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570381B1" w14:textId="77777777" w:rsidR="006E33FD" w:rsidRDefault="006E33FD" w:rsidP="00837F56">
      <w:pPr>
        <w:spacing w:line="360" w:lineRule="auto"/>
        <w:rPr>
          <w:i/>
          <w:sz w:val="28"/>
          <w:szCs w:val="28"/>
        </w:rPr>
      </w:pPr>
      <w:r>
        <w:rPr>
          <w:i/>
          <w:sz w:val="28"/>
          <w:szCs w:val="28"/>
          <w:lang w:val="en-US"/>
        </w:rPr>
        <w:t xml:space="preserve">q = </w:t>
      </w:r>
    </w:p>
    <w:p w14:paraId="06753824" w14:textId="67D558B6" w:rsidR="006E33FD" w:rsidRDefault="006E33FD" w:rsidP="00837F56">
      <w:pPr>
        <w:spacing w:line="360" w:lineRule="auto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Δ</m:t>
            </m: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кв</m:t>
            </m:r>
          </m:sub>
        </m:sSub>
      </m:oMath>
      <w:r>
        <w:rPr>
          <w:i/>
          <w:sz w:val="28"/>
          <w:szCs w:val="28"/>
        </w:rPr>
        <w:t xml:space="preserve"> =</w:t>
      </w:r>
    </w:p>
    <w:p w14:paraId="5EED821E" w14:textId="478329E2" w:rsidR="006E33FD" w:rsidRPr="0063734E" w:rsidRDefault="006E33FD" w:rsidP="00837F56">
      <w:pPr>
        <w:spacing w:line="360" w:lineRule="auto"/>
        <w:rPr>
          <w:i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>
        <w:rPr>
          <w:i/>
          <w:sz w:val="28"/>
          <w:szCs w:val="28"/>
          <w:lang w:val="en-US"/>
        </w:rPr>
        <w:t xml:space="preserve"> = </w:t>
      </w:r>
    </w:p>
    <w:p w14:paraId="2651022A" w14:textId="77777777" w:rsidR="0063734E" w:rsidRDefault="0063734E" w:rsidP="00837F56">
      <w:pPr>
        <w:spacing w:line="360" w:lineRule="auto"/>
        <w:rPr>
          <w:i/>
          <w:sz w:val="28"/>
          <w:szCs w:val="28"/>
        </w:rPr>
      </w:pPr>
    </w:p>
    <w:p w14:paraId="252B3238" w14:textId="77777777" w:rsidR="0063734E" w:rsidRDefault="0063734E" w:rsidP="00837F56">
      <w:pPr>
        <w:spacing w:line="360" w:lineRule="auto"/>
        <w:rPr>
          <w:i/>
          <w:sz w:val="28"/>
          <w:szCs w:val="28"/>
        </w:rPr>
      </w:pPr>
    </w:p>
    <w:p w14:paraId="7918CD26" w14:textId="77777777" w:rsidR="0063734E" w:rsidRDefault="0063734E" w:rsidP="00837F56">
      <w:pPr>
        <w:spacing w:line="360" w:lineRule="auto"/>
        <w:rPr>
          <w:i/>
          <w:sz w:val="28"/>
          <w:szCs w:val="28"/>
        </w:rPr>
      </w:pPr>
    </w:p>
    <w:p w14:paraId="7CEF9715" w14:textId="77777777" w:rsidR="0063734E" w:rsidRDefault="0063734E" w:rsidP="00837F56">
      <w:pPr>
        <w:spacing w:line="360" w:lineRule="auto"/>
        <w:rPr>
          <w:i/>
          <w:sz w:val="28"/>
          <w:szCs w:val="28"/>
        </w:rPr>
      </w:pPr>
    </w:p>
    <w:p w14:paraId="56399701" w14:textId="77777777" w:rsidR="006E33FD" w:rsidRPr="006E33FD" w:rsidRDefault="006E33FD" w:rsidP="006E33FD">
      <w:pPr>
        <w:spacing w:line="360" w:lineRule="auto"/>
        <w:rPr>
          <w:iCs/>
          <w:sz w:val="28"/>
          <w:szCs w:val="28"/>
        </w:rPr>
      </w:pPr>
    </w:p>
    <w:p w14:paraId="7E735950" w14:textId="21BE1054" w:rsidR="006E33FD" w:rsidRDefault="006E33FD" w:rsidP="00837F56">
      <w:pPr>
        <w:spacing w:line="360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Статическая характеристика преобразования ЦИП </w:t>
      </w:r>
    </w:p>
    <w:p w14:paraId="205ED48A" w14:textId="77777777" w:rsidR="00DC137D" w:rsidRDefault="00DC137D" w:rsidP="00DC137D">
      <w:pPr>
        <w:spacing w:line="360" w:lineRule="auto"/>
        <w:jc w:val="right"/>
        <w:rPr>
          <w:i/>
          <w:sz w:val="28"/>
          <w:szCs w:val="28"/>
        </w:rPr>
      </w:pPr>
      <w:r w:rsidRPr="006E33FD">
        <w:rPr>
          <w:i/>
          <w:sz w:val="28"/>
          <w:szCs w:val="28"/>
        </w:rPr>
        <w:t>Таблица 3.1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C137D" w14:paraId="587C56F2" w14:textId="77777777" w:rsidTr="007A5D68">
        <w:tc>
          <w:tcPr>
            <w:tcW w:w="3005" w:type="dxa"/>
          </w:tcPr>
          <w:p w14:paraId="710C88D2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Номер измерения</w:t>
            </w:r>
          </w:p>
        </w:tc>
        <w:tc>
          <w:tcPr>
            <w:tcW w:w="3005" w:type="dxa"/>
          </w:tcPr>
          <w:p w14:paraId="08E9E690" w14:textId="77777777" w:rsidR="00DC137D" w:rsidRPr="006E33FD" w:rsidRDefault="00DC137D" w:rsidP="007A5D68">
            <w:pPr>
              <w:spacing w:line="360" w:lineRule="auto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</m:sub>
              </m:sSub>
            </m:oMath>
            <w:r w:rsidRPr="006E33FD">
              <w:rPr>
                <w:i/>
                <w:iCs/>
                <w:sz w:val="28"/>
                <w:szCs w:val="28"/>
              </w:rPr>
              <w:t xml:space="preserve">, </w:t>
            </w:r>
            <w:r w:rsidRPr="006E33FD">
              <w:rPr>
                <w:sz w:val="28"/>
                <w:szCs w:val="28"/>
              </w:rPr>
              <w:t>кОм</w:t>
            </w:r>
          </w:p>
        </w:tc>
        <w:tc>
          <w:tcPr>
            <w:tcW w:w="3006" w:type="dxa"/>
          </w:tcPr>
          <w:p w14:paraId="103EE8F9" w14:textId="77777777" w:rsidR="00DC137D" w:rsidRPr="006E33F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  <w:lang w:val="en-US"/>
              </w:rPr>
              <w:t xml:space="preserve">R, </w:t>
            </w:r>
            <w:r>
              <w:rPr>
                <w:iCs/>
                <w:sz w:val="28"/>
                <w:szCs w:val="28"/>
              </w:rPr>
              <w:t>кОм</w:t>
            </w:r>
          </w:p>
        </w:tc>
      </w:tr>
      <w:tr w:rsidR="00DC137D" w14:paraId="0C172111" w14:textId="77777777" w:rsidTr="007A5D68">
        <w:tc>
          <w:tcPr>
            <w:tcW w:w="3005" w:type="dxa"/>
          </w:tcPr>
          <w:p w14:paraId="35206E7C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383B6C74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5ABC7D13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48B72203" w14:textId="77777777" w:rsidTr="007A5D68">
        <w:tc>
          <w:tcPr>
            <w:tcW w:w="3005" w:type="dxa"/>
          </w:tcPr>
          <w:p w14:paraId="6E5C3083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61BDF94A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501174B5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70CD428F" w14:textId="77777777" w:rsidTr="007A5D68">
        <w:tc>
          <w:tcPr>
            <w:tcW w:w="3005" w:type="dxa"/>
          </w:tcPr>
          <w:p w14:paraId="34A0BA43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151668C5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17BE0B89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67B400FA" w14:textId="77777777" w:rsidTr="007A5D68">
        <w:tc>
          <w:tcPr>
            <w:tcW w:w="3005" w:type="dxa"/>
          </w:tcPr>
          <w:p w14:paraId="0D7F6635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6B80B546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43B73D35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7487D1A0" w14:textId="77777777" w:rsidTr="007A5D68">
        <w:tc>
          <w:tcPr>
            <w:tcW w:w="3005" w:type="dxa"/>
          </w:tcPr>
          <w:p w14:paraId="7F967825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4A8C10E9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7A71A304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559A998A" w14:textId="77777777" w:rsidTr="007A5D68">
        <w:tc>
          <w:tcPr>
            <w:tcW w:w="3005" w:type="dxa"/>
          </w:tcPr>
          <w:p w14:paraId="1981ED06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3005" w:type="dxa"/>
          </w:tcPr>
          <w:p w14:paraId="286EC96F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3D328163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69B7299B" w14:textId="77777777" w:rsidTr="007A5D68">
        <w:tc>
          <w:tcPr>
            <w:tcW w:w="3005" w:type="dxa"/>
          </w:tcPr>
          <w:p w14:paraId="27013686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3005" w:type="dxa"/>
          </w:tcPr>
          <w:p w14:paraId="74958207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26AA2E19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3E59BB9C" w14:textId="77777777" w:rsidTr="007A5D68">
        <w:tc>
          <w:tcPr>
            <w:tcW w:w="3005" w:type="dxa"/>
          </w:tcPr>
          <w:p w14:paraId="32C405D0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8</w:t>
            </w:r>
          </w:p>
        </w:tc>
        <w:tc>
          <w:tcPr>
            <w:tcW w:w="3005" w:type="dxa"/>
          </w:tcPr>
          <w:p w14:paraId="251FC29F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4E7A213B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343F7F87" w14:textId="77777777" w:rsidTr="007A5D68">
        <w:tc>
          <w:tcPr>
            <w:tcW w:w="3005" w:type="dxa"/>
          </w:tcPr>
          <w:p w14:paraId="137F2E16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9</w:t>
            </w:r>
          </w:p>
        </w:tc>
        <w:tc>
          <w:tcPr>
            <w:tcW w:w="3005" w:type="dxa"/>
          </w:tcPr>
          <w:p w14:paraId="1117B060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54D6170F" w14:textId="77777777" w:rsidR="00DC137D" w:rsidRDefault="00DC137D" w:rsidP="007A5D68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5AB21757" w14:textId="77777777" w:rsidR="00DC137D" w:rsidRPr="0063734E" w:rsidRDefault="00DC137D" w:rsidP="0063734E">
      <w:pPr>
        <w:spacing w:line="360" w:lineRule="auto"/>
        <w:rPr>
          <w:iCs/>
          <w:sz w:val="28"/>
          <w:szCs w:val="28"/>
        </w:rPr>
      </w:pPr>
    </w:p>
    <w:p w14:paraId="5EB3E115" w14:textId="493ACAF4" w:rsidR="0063734E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Расчет абсолютной инструментальной погрешности ЦИП</w:t>
      </w:r>
    </w:p>
    <w:p w14:paraId="705B225C" w14:textId="77777777" w:rsidR="00DC137D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47E82AB4" w14:textId="2C8939A3" w:rsidR="00DC137D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Расчетные формулы</w:t>
      </w:r>
    </w:p>
    <w:p w14:paraId="63EDFC22" w14:textId="1AD449B3" w:rsidR="00DC137D" w:rsidRPr="00DC137D" w:rsidRDefault="00DC137D" w:rsidP="00837F56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Абсолютная инструментальная погрешность ЦИП:</w:t>
      </w:r>
    </w:p>
    <w:p w14:paraId="4B83D2F3" w14:textId="6140D073" w:rsidR="00DC137D" w:rsidRPr="007B4FEA" w:rsidRDefault="00DC137D" w:rsidP="00837F56">
      <w:pPr>
        <w:spacing w:line="360" w:lineRule="auto"/>
        <w:rPr>
          <w:i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0,</m:t>
          </m:r>
          <m:r>
            <w:rPr>
              <w:rFonts w:ascii="Cambria Math" w:hAnsi="Cambria Math"/>
              <w:sz w:val="28"/>
              <w:szCs w:val="28"/>
              <w:lang w:val="en-US"/>
            </w:rPr>
            <m:t>5q-x</m:t>
          </m:r>
        </m:oMath>
      </m:oMathPara>
    </w:p>
    <w:p w14:paraId="491E9444" w14:textId="5BD98964" w:rsidR="0063734E" w:rsidRPr="007B4FEA" w:rsidRDefault="007B4FEA" w:rsidP="00837F5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Начальный участок статической характеристики ЦИП и г</w:t>
      </w:r>
      <w:r w:rsidR="00DC137D">
        <w:rPr>
          <w:b/>
          <w:bCs/>
          <w:iCs/>
          <w:sz w:val="28"/>
          <w:szCs w:val="28"/>
        </w:rPr>
        <w:t>рафик</w:t>
      </w:r>
      <w:r>
        <w:rPr>
          <w:b/>
          <w:bCs/>
          <w:iCs/>
          <w:sz w:val="28"/>
          <w:szCs w:val="28"/>
        </w:rPr>
        <w:t xml:space="preserve"> абсолютной погрешности</w:t>
      </w:r>
    </w:p>
    <w:p w14:paraId="6D9AEA59" w14:textId="77777777" w:rsidR="00DC137D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5E9B3FCC" w14:textId="77777777" w:rsidR="00DC137D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51C217A4" w14:textId="77777777" w:rsidR="00DC137D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299ED56D" w14:textId="77777777" w:rsidR="00DC137D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23C50017" w14:textId="77777777" w:rsidR="00DC137D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5C68EBB9" w14:textId="77777777" w:rsidR="00DC137D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57CE0469" w14:textId="77777777" w:rsidR="00DC137D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384B1B83" w14:textId="77777777" w:rsidR="00DC137D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136F2B7F" w14:textId="77777777" w:rsidR="00DC137D" w:rsidRPr="0063734E" w:rsidRDefault="00DC137D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3FF72B29" w14:textId="6C34EF3A" w:rsidR="0063734E" w:rsidRDefault="00DC137D" w:rsidP="00DC137D">
      <w:pPr>
        <w:spacing w:line="360" w:lineRule="auto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>Таблица 3.2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C137D" w14:paraId="4993E208" w14:textId="77777777" w:rsidTr="00DC137D">
        <w:tc>
          <w:tcPr>
            <w:tcW w:w="2254" w:type="dxa"/>
          </w:tcPr>
          <w:p w14:paraId="15B90A22" w14:textId="5A8893F8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Номер измерения</w:t>
            </w:r>
          </w:p>
        </w:tc>
        <w:tc>
          <w:tcPr>
            <w:tcW w:w="2254" w:type="dxa"/>
          </w:tcPr>
          <w:p w14:paraId="76C685F4" w14:textId="14027CEF" w:rsidR="00DC137D" w:rsidRPr="00DC137D" w:rsidRDefault="00DC137D" w:rsidP="00DC137D">
            <w:pPr>
              <w:spacing w:line="36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</m:sub>
              </m:sSub>
            </m:oMath>
            <w:r>
              <w:rPr>
                <w:rFonts w:ascii="Cambria Math" w:hAnsi="Cambria Math"/>
                <w:sz w:val="28"/>
                <w:szCs w:val="28"/>
              </w:rPr>
              <w:t xml:space="preserve">, </w:t>
            </w:r>
            <w:r w:rsidRPr="00DC137D">
              <w:rPr>
                <w:sz w:val="28"/>
                <w:szCs w:val="28"/>
              </w:rPr>
              <w:t>кОм</w:t>
            </w:r>
          </w:p>
        </w:tc>
        <w:tc>
          <w:tcPr>
            <w:tcW w:w="2254" w:type="dxa"/>
          </w:tcPr>
          <w:p w14:paraId="390DC60C" w14:textId="6181C0BF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sub>
              </m:sSub>
            </m:oMath>
            <w:r>
              <w:rPr>
                <w:rFonts w:ascii="Cambria Math" w:hAnsi="Cambria Math"/>
                <w:sz w:val="28"/>
                <w:szCs w:val="28"/>
              </w:rPr>
              <w:t xml:space="preserve">, </w:t>
            </w:r>
            <w:r w:rsidRPr="00DC137D">
              <w:rPr>
                <w:sz w:val="28"/>
                <w:szCs w:val="28"/>
              </w:rPr>
              <w:t>кОм</w:t>
            </w:r>
          </w:p>
        </w:tc>
        <w:tc>
          <w:tcPr>
            <w:tcW w:w="2254" w:type="dxa"/>
          </w:tcPr>
          <w:p w14:paraId="60737D1E" w14:textId="4904E603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Δ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и</m:t>
                  </m:r>
                </m:sub>
              </m:sSub>
            </m:oMath>
            <w:r>
              <w:rPr>
                <w:rFonts w:ascii="Cambria Math" w:hAnsi="Cambria Math"/>
                <w:sz w:val="28"/>
                <w:szCs w:val="28"/>
              </w:rPr>
              <w:t xml:space="preserve">, </w:t>
            </w:r>
            <w:r w:rsidRPr="00DC137D">
              <w:rPr>
                <w:sz w:val="28"/>
                <w:szCs w:val="28"/>
              </w:rPr>
              <w:t>кОм</w:t>
            </w:r>
          </w:p>
        </w:tc>
      </w:tr>
      <w:tr w:rsidR="00DC137D" w14:paraId="0D0DC1A8" w14:textId="77777777" w:rsidTr="00DC137D">
        <w:tc>
          <w:tcPr>
            <w:tcW w:w="2254" w:type="dxa"/>
          </w:tcPr>
          <w:p w14:paraId="49532998" w14:textId="5BF8DF46" w:rsidR="00DC137D" w:rsidRP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166F7A26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4DADB3AF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1BD31D0A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6DCF0200" w14:textId="77777777" w:rsidTr="00DC137D">
        <w:tc>
          <w:tcPr>
            <w:tcW w:w="2254" w:type="dxa"/>
          </w:tcPr>
          <w:p w14:paraId="63CB0646" w14:textId="759A66A1" w:rsidR="00DC137D" w:rsidRP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2254" w:type="dxa"/>
          </w:tcPr>
          <w:p w14:paraId="7EBC86C4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218AF727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6B3866DC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4D9810FA" w14:textId="77777777" w:rsidTr="00DC137D">
        <w:tc>
          <w:tcPr>
            <w:tcW w:w="2254" w:type="dxa"/>
          </w:tcPr>
          <w:p w14:paraId="398CB269" w14:textId="3F602566" w:rsidR="00DC137D" w:rsidRP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2254" w:type="dxa"/>
          </w:tcPr>
          <w:p w14:paraId="65A53C16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0EFEFEF2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6787536B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18B1F46D" w14:textId="77777777" w:rsidTr="00DC137D">
        <w:tc>
          <w:tcPr>
            <w:tcW w:w="2254" w:type="dxa"/>
          </w:tcPr>
          <w:p w14:paraId="5DD0303E" w14:textId="66879E15" w:rsidR="00DC137D" w:rsidRP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2254" w:type="dxa"/>
          </w:tcPr>
          <w:p w14:paraId="16D7AA2B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6AA7FFD2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4A0E1113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28022BF9" w14:textId="77777777" w:rsidTr="00DC137D">
        <w:tc>
          <w:tcPr>
            <w:tcW w:w="2254" w:type="dxa"/>
          </w:tcPr>
          <w:p w14:paraId="7DFAA9FF" w14:textId="7BC87846" w:rsidR="00DC137D" w:rsidRP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1458A8E1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2853825A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26BC7C88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7C7B7646" w14:textId="77777777" w:rsidTr="00DC137D">
        <w:tc>
          <w:tcPr>
            <w:tcW w:w="2254" w:type="dxa"/>
          </w:tcPr>
          <w:p w14:paraId="765DBCA1" w14:textId="54BAFDCE" w:rsidR="00DC137D" w:rsidRP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2254" w:type="dxa"/>
          </w:tcPr>
          <w:p w14:paraId="051A7024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624CCE19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378B77B0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53A86F5D" w14:textId="77777777" w:rsidTr="00DC137D">
        <w:tc>
          <w:tcPr>
            <w:tcW w:w="2254" w:type="dxa"/>
          </w:tcPr>
          <w:p w14:paraId="27754561" w14:textId="24A7A2BA" w:rsidR="00DC137D" w:rsidRP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2254" w:type="dxa"/>
          </w:tcPr>
          <w:p w14:paraId="58F36DEF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0DCD3F8C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160B898C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424A0995" w14:textId="77777777" w:rsidTr="00DC137D">
        <w:tc>
          <w:tcPr>
            <w:tcW w:w="2254" w:type="dxa"/>
          </w:tcPr>
          <w:p w14:paraId="7FC522C4" w14:textId="4E1A79B5" w:rsidR="00DC137D" w:rsidRP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2254" w:type="dxa"/>
          </w:tcPr>
          <w:p w14:paraId="48D3AD31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7BA81188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79B57B59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  <w:tr w:rsidR="00DC137D" w14:paraId="7044A527" w14:textId="77777777" w:rsidTr="00DC137D">
        <w:tc>
          <w:tcPr>
            <w:tcW w:w="2254" w:type="dxa"/>
          </w:tcPr>
          <w:p w14:paraId="2D5E6389" w14:textId="68BC012C" w:rsidR="00DC137D" w:rsidRP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</w:t>
            </w:r>
          </w:p>
        </w:tc>
        <w:tc>
          <w:tcPr>
            <w:tcW w:w="2254" w:type="dxa"/>
          </w:tcPr>
          <w:p w14:paraId="191D4069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123CB41E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3DD6B0AD" w14:textId="77777777" w:rsidR="00DC137D" w:rsidRDefault="00DC137D" w:rsidP="00DC137D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1C37F2B7" w14:textId="77777777" w:rsidR="006E33FD" w:rsidRDefault="006E33FD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090A4293" w14:textId="1E87AA3A" w:rsidR="007B4FEA" w:rsidRDefault="007B4FEA" w:rsidP="00837F56">
      <w:pPr>
        <w:spacing w:line="360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Определение аддитивной и мультипликативной составляющих погрешности</w:t>
      </w:r>
    </w:p>
    <w:p w14:paraId="03AF9978" w14:textId="00857A75" w:rsidR="007B4FEA" w:rsidRDefault="007B4FEA" w:rsidP="00837F56">
      <w:pPr>
        <w:spacing w:line="360" w:lineRule="auto"/>
        <w:rPr>
          <w:b/>
          <w:bCs/>
          <w:iCs/>
          <w:sz w:val="28"/>
          <w:szCs w:val="28"/>
          <w:lang w:val="en-US"/>
        </w:rPr>
      </w:pPr>
    </w:p>
    <w:p w14:paraId="6DAEB242" w14:textId="04ECBF05" w:rsidR="007B4FEA" w:rsidRDefault="007B4FEA" w:rsidP="00837F56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Обычно для ЦИП погрешность задаётся в виде модели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7B4FEA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где </w:t>
      </w:r>
      <w:r>
        <w:rPr>
          <w:iCs/>
          <w:sz w:val="28"/>
          <w:szCs w:val="28"/>
          <w:lang w:val="en-US"/>
        </w:rPr>
        <w:t>a</w:t>
      </w:r>
      <w:r w:rsidRPr="007B4FE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 </w:t>
      </w:r>
      <w:r>
        <w:rPr>
          <w:iCs/>
          <w:sz w:val="28"/>
          <w:szCs w:val="28"/>
          <w:lang w:val="en-US"/>
        </w:rPr>
        <w:t>bx</w:t>
      </w:r>
      <w:r w:rsidRPr="007B4FE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 аддитивная и мультипликативная составляющие погрешности соответственно.</w:t>
      </w:r>
    </w:p>
    <w:p w14:paraId="1359CACC" w14:textId="78662BF7" w:rsidR="007B4FEA" w:rsidRDefault="007B4FEA" w:rsidP="00837F56">
      <w:pPr>
        <w:spacing w:line="360" w:lineRule="auto"/>
        <w:rPr>
          <w:b/>
          <w:bCs/>
          <w:iCs/>
          <w:sz w:val="28"/>
          <w:szCs w:val="28"/>
          <w:lang w:val="en-US"/>
        </w:rPr>
      </w:pPr>
      <w:r>
        <w:rPr>
          <w:b/>
          <w:bCs/>
          <w:iCs/>
          <w:sz w:val="28"/>
          <w:szCs w:val="28"/>
        </w:rPr>
        <w:t xml:space="preserve">График зависимости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и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F(R)</m:t>
        </m:r>
      </m:oMath>
    </w:p>
    <w:p w14:paraId="371EF85D" w14:textId="77777777" w:rsidR="007B4FEA" w:rsidRDefault="007B4FEA" w:rsidP="00837F56">
      <w:pPr>
        <w:spacing w:line="360" w:lineRule="auto"/>
        <w:rPr>
          <w:b/>
          <w:bCs/>
          <w:iCs/>
          <w:sz w:val="28"/>
          <w:szCs w:val="28"/>
          <w:lang w:val="en-US"/>
        </w:rPr>
      </w:pPr>
    </w:p>
    <w:p w14:paraId="18F6761F" w14:textId="77777777" w:rsidR="007B4FEA" w:rsidRDefault="007B4FEA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47B62798" w14:textId="77777777" w:rsidR="007B4FEA" w:rsidRDefault="007B4FEA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206BC781" w14:textId="77777777" w:rsidR="007B4FEA" w:rsidRDefault="007B4FEA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3BA70688" w14:textId="77777777" w:rsidR="007B4FEA" w:rsidRDefault="007B4FEA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00CD91FB" w14:textId="77777777" w:rsidR="007B4FEA" w:rsidRDefault="007B4FEA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0A08BF54" w14:textId="77777777" w:rsidR="007B4FEA" w:rsidRPr="007B4FEA" w:rsidRDefault="007B4FEA" w:rsidP="00837F56">
      <w:pPr>
        <w:spacing w:line="360" w:lineRule="auto"/>
        <w:rPr>
          <w:b/>
          <w:bCs/>
          <w:iCs/>
          <w:sz w:val="28"/>
          <w:szCs w:val="28"/>
        </w:rPr>
      </w:pPr>
    </w:p>
    <w:p w14:paraId="1C745ED8" w14:textId="5BB6C4AD" w:rsidR="007B4FEA" w:rsidRDefault="007B4FEA" w:rsidP="00837F56">
      <w:pPr>
        <w:spacing w:line="360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Измерение сопротивлений</w:t>
      </w:r>
    </w:p>
    <w:p w14:paraId="25C5718A" w14:textId="4AA45FCB" w:rsidR="007B4FEA" w:rsidRDefault="007B4FEA" w:rsidP="007B4FEA">
      <w:pPr>
        <w:spacing w:line="360" w:lineRule="auto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>Таблица 3.3</w:t>
      </w: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1392"/>
        <w:gridCol w:w="1471"/>
        <w:gridCol w:w="1541"/>
        <w:gridCol w:w="1482"/>
        <w:gridCol w:w="1765"/>
        <w:gridCol w:w="2022"/>
        <w:gridCol w:w="1471"/>
      </w:tblGrid>
      <w:tr w:rsidR="007B4FEA" w14:paraId="0ACDFF42" w14:textId="77777777" w:rsidTr="007B4FEA">
        <w:tc>
          <w:tcPr>
            <w:tcW w:w="1676" w:type="dxa"/>
          </w:tcPr>
          <w:p w14:paraId="5182E5E9" w14:textId="1A80AE9A" w:rsidR="007B4FEA" w:rsidRDefault="007B4FEA" w:rsidP="007B4FEA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Номер резистора</w:t>
            </w:r>
          </w:p>
        </w:tc>
        <w:tc>
          <w:tcPr>
            <w:tcW w:w="1471" w:type="dxa"/>
          </w:tcPr>
          <w:p w14:paraId="25BAF6E9" w14:textId="45731557" w:rsidR="007B4FEA" w:rsidRDefault="007B4FEA" w:rsidP="007B4FEA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Диапазон измерения</w:t>
            </w:r>
          </w:p>
        </w:tc>
        <w:tc>
          <w:tcPr>
            <w:tcW w:w="1541" w:type="dxa"/>
          </w:tcPr>
          <w:p w14:paraId="109F0544" w14:textId="1CAF588D" w:rsidR="007B4FEA" w:rsidRDefault="007B4FEA" w:rsidP="007B4FEA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Значение кванта для диапазона измерения, Ом</w:t>
            </w:r>
          </w:p>
        </w:tc>
        <w:tc>
          <w:tcPr>
            <w:tcW w:w="1482" w:type="dxa"/>
          </w:tcPr>
          <w:p w14:paraId="3F99B328" w14:textId="57692491" w:rsidR="007B4FEA" w:rsidRPr="007B4FEA" w:rsidRDefault="007B4FEA" w:rsidP="007B4FEA">
            <w:pPr>
              <w:spacing w:line="360" w:lineRule="auto"/>
              <w:jc w:val="center"/>
              <w:rPr>
                <w:rFonts w:ascii="Cambria Math" w:hAnsi="Cambria Math"/>
                <w:i/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Показания ЦИП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</m:sub>
              </m:sSub>
            </m:oMath>
            <w:r w:rsidRPr="007B4FEA">
              <w:rPr>
                <w:iCs/>
                <w:sz w:val="28"/>
                <w:szCs w:val="28"/>
              </w:rPr>
              <w:t>,</w:t>
            </w:r>
            <w:r>
              <w:rPr>
                <w:iCs/>
                <w:sz w:val="28"/>
                <w:szCs w:val="28"/>
              </w:rPr>
              <w:t xml:space="preserve"> кОм</w:t>
            </w:r>
          </w:p>
        </w:tc>
        <w:tc>
          <w:tcPr>
            <w:tcW w:w="1765" w:type="dxa"/>
          </w:tcPr>
          <w:p w14:paraId="067ADAE1" w14:textId="41825AA4" w:rsidR="007B4FEA" w:rsidRPr="007B4FEA" w:rsidRDefault="007B4FEA" w:rsidP="007B4FEA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Абсолютная погрешность измерения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Δ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sub>
              </m:sSub>
            </m:oMath>
            <w:r w:rsidRPr="007B4FEA">
              <w:rPr>
                <w:iCs/>
                <w:sz w:val="28"/>
                <w:szCs w:val="28"/>
              </w:rPr>
              <w:t xml:space="preserve">, </w:t>
            </w:r>
            <w:r>
              <w:rPr>
                <w:iCs/>
                <w:sz w:val="28"/>
                <w:szCs w:val="28"/>
              </w:rPr>
              <w:t>кОм</w:t>
            </w:r>
          </w:p>
        </w:tc>
        <w:tc>
          <w:tcPr>
            <w:tcW w:w="2022" w:type="dxa"/>
          </w:tcPr>
          <w:p w14:paraId="322B98F2" w14:textId="19E62300" w:rsidR="007B4FEA" w:rsidRPr="007B4FEA" w:rsidRDefault="007B4FEA" w:rsidP="007B4FEA">
            <w:pPr>
              <w:spacing w:line="360" w:lineRule="auto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Относительная погрешность измерения, </w:t>
            </w:r>
            <w:r>
              <w:rPr>
                <w:iCs/>
                <w:sz w:val="28"/>
                <w:szCs w:val="28"/>
                <w:lang w:val="en-US"/>
              </w:rPr>
              <w:t>%</w:t>
            </w:r>
          </w:p>
        </w:tc>
        <w:tc>
          <w:tcPr>
            <w:tcW w:w="959" w:type="dxa"/>
          </w:tcPr>
          <w:p w14:paraId="4D974006" w14:textId="10079573" w:rsidR="007B4FEA" w:rsidRPr="007B4FEA" w:rsidRDefault="007B4FEA" w:rsidP="007B4FEA">
            <w:pPr>
              <w:spacing w:line="360" w:lineRule="auto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Результат измерения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±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oMath>
            <w:r w:rsidRPr="007B4FEA">
              <w:rPr>
                <w:iCs/>
                <w:sz w:val="28"/>
                <w:szCs w:val="28"/>
              </w:rPr>
              <w:t xml:space="preserve">, </w:t>
            </w:r>
            <w:r>
              <w:rPr>
                <w:iCs/>
                <w:sz w:val="28"/>
                <w:szCs w:val="28"/>
              </w:rPr>
              <w:t>кОм</w:t>
            </w:r>
          </w:p>
        </w:tc>
      </w:tr>
      <w:tr w:rsidR="007B4FEA" w14:paraId="658C5E21" w14:textId="77777777" w:rsidTr="007B4FEA">
        <w:tc>
          <w:tcPr>
            <w:tcW w:w="1676" w:type="dxa"/>
          </w:tcPr>
          <w:p w14:paraId="1BC649D1" w14:textId="0DFD052B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1471" w:type="dxa"/>
          </w:tcPr>
          <w:p w14:paraId="210A8B4E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541" w:type="dxa"/>
          </w:tcPr>
          <w:p w14:paraId="2C8EE18A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482" w:type="dxa"/>
          </w:tcPr>
          <w:p w14:paraId="006F3970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765" w:type="dxa"/>
          </w:tcPr>
          <w:p w14:paraId="45FB2A0C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2022" w:type="dxa"/>
          </w:tcPr>
          <w:p w14:paraId="4F88D637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959" w:type="dxa"/>
          </w:tcPr>
          <w:p w14:paraId="4F8EE8B3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</w:tr>
      <w:tr w:rsidR="007B4FEA" w14:paraId="24CAC111" w14:textId="77777777" w:rsidTr="007B4FEA">
        <w:tc>
          <w:tcPr>
            <w:tcW w:w="1676" w:type="dxa"/>
          </w:tcPr>
          <w:p w14:paraId="5503FCD7" w14:textId="3EBBF26D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1471" w:type="dxa"/>
          </w:tcPr>
          <w:p w14:paraId="1507B0AE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541" w:type="dxa"/>
          </w:tcPr>
          <w:p w14:paraId="6311BE41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482" w:type="dxa"/>
          </w:tcPr>
          <w:p w14:paraId="3ABCA28C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765" w:type="dxa"/>
          </w:tcPr>
          <w:p w14:paraId="71B4B404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2022" w:type="dxa"/>
          </w:tcPr>
          <w:p w14:paraId="3C6AF185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959" w:type="dxa"/>
          </w:tcPr>
          <w:p w14:paraId="6DC03CBA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</w:tr>
      <w:tr w:rsidR="007B4FEA" w14:paraId="3261D1E8" w14:textId="77777777" w:rsidTr="007B4FEA">
        <w:tc>
          <w:tcPr>
            <w:tcW w:w="1676" w:type="dxa"/>
          </w:tcPr>
          <w:p w14:paraId="115D6FD6" w14:textId="4B50151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1471" w:type="dxa"/>
          </w:tcPr>
          <w:p w14:paraId="4898233B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541" w:type="dxa"/>
          </w:tcPr>
          <w:p w14:paraId="0F8C7B02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482" w:type="dxa"/>
          </w:tcPr>
          <w:p w14:paraId="1B57B6C6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765" w:type="dxa"/>
          </w:tcPr>
          <w:p w14:paraId="0F0B8281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2022" w:type="dxa"/>
          </w:tcPr>
          <w:p w14:paraId="479A47A9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959" w:type="dxa"/>
          </w:tcPr>
          <w:p w14:paraId="04BBEC19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</w:tr>
      <w:tr w:rsidR="007B4FEA" w14:paraId="30B9511F" w14:textId="77777777" w:rsidTr="007B4FEA">
        <w:tc>
          <w:tcPr>
            <w:tcW w:w="1676" w:type="dxa"/>
          </w:tcPr>
          <w:p w14:paraId="6DBE7DB5" w14:textId="5A45F6DC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1471" w:type="dxa"/>
          </w:tcPr>
          <w:p w14:paraId="3FE96D15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541" w:type="dxa"/>
          </w:tcPr>
          <w:p w14:paraId="790AA0DB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482" w:type="dxa"/>
          </w:tcPr>
          <w:p w14:paraId="27C9F6C8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765" w:type="dxa"/>
          </w:tcPr>
          <w:p w14:paraId="0A0D2EDA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2022" w:type="dxa"/>
          </w:tcPr>
          <w:p w14:paraId="36CB0CA8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959" w:type="dxa"/>
          </w:tcPr>
          <w:p w14:paraId="26B149FF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</w:tr>
      <w:tr w:rsidR="007B4FEA" w14:paraId="546D5D2E" w14:textId="77777777" w:rsidTr="007B4FEA">
        <w:tc>
          <w:tcPr>
            <w:tcW w:w="1676" w:type="dxa"/>
          </w:tcPr>
          <w:p w14:paraId="5069E668" w14:textId="491C382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1471" w:type="dxa"/>
          </w:tcPr>
          <w:p w14:paraId="09B8FCF3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541" w:type="dxa"/>
          </w:tcPr>
          <w:p w14:paraId="18CCAF9A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482" w:type="dxa"/>
          </w:tcPr>
          <w:p w14:paraId="7F7958B2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765" w:type="dxa"/>
          </w:tcPr>
          <w:p w14:paraId="6D4C95E1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2022" w:type="dxa"/>
          </w:tcPr>
          <w:p w14:paraId="2E1EC443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959" w:type="dxa"/>
          </w:tcPr>
          <w:p w14:paraId="6D5C0AFD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</w:tr>
      <w:tr w:rsidR="007B4FEA" w14:paraId="34713A42" w14:textId="77777777" w:rsidTr="007B4FEA">
        <w:tc>
          <w:tcPr>
            <w:tcW w:w="1676" w:type="dxa"/>
          </w:tcPr>
          <w:p w14:paraId="029C89F4" w14:textId="5AA30F0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1471" w:type="dxa"/>
          </w:tcPr>
          <w:p w14:paraId="4A64F9C1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541" w:type="dxa"/>
          </w:tcPr>
          <w:p w14:paraId="1ECE5016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482" w:type="dxa"/>
          </w:tcPr>
          <w:p w14:paraId="6BE326D8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1765" w:type="dxa"/>
          </w:tcPr>
          <w:p w14:paraId="045617EB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2022" w:type="dxa"/>
          </w:tcPr>
          <w:p w14:paraId="75E057FA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  <w:tc>
          <w:tcPr>
            <w:tcW w:w="959" w:type="dxa"/>
          </w:tcPr>
          <w:p w14:paraId="3A9C0835" w14:textId="77777777" w:rsidR="007B4FEA" w:rsidRDefault="007B4FEA" w:rsidP="007B4FEA">
            <w:pPr>
              <w:spacing w:line="360" w:lineRule="auto"/>
              <w:rPr>
                <w:iCs/>
                <w:sz w:val="28"/>
                <w:szCs w:val="28"/>
              </w:rPr>
            </w:pPr>
          </w:p>
        </w:tc>
      </w:tr>
    </w:tbl>
    <w:p w14:paraId="6936F357" w14:textId="77777777" w:rsidR="007B4FEA" w:rsidRDefault="007B4FEA" w:rsidP="007B4FEA">
      <w:pPr>
        <w:spacing w:line="360" w:lineRule="auto"/>
        <w:rPr>
          <w:b/>
          <w:bCs/>
          <w:iCs/>
          <w:sz w:val="28"/>
          <w:szCs w:val="28"/>
        </w:rPr>
      </w:pPr>
    </w:p>
    <w:p w14:paraId="65CEA60D" w14:textId="39D63188" w:rsidR="007B4FEA" w:rsidRDefault="007B4FEA" w:rsidP="007B4FEA">
      <w:pPr>
        <w:spacing w:line="360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Выводы</w:t>
      </w:r>
    </w:p>
    <w:p w14:paraId="605F771B" w14:textId="77777777" w:rsidR="007B4FEA" w:rsidRPr="007B4FEA" w:rsidRDefault="007B4FEA" w:rsidP="007B4FEA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14:paraId="0ABB6D63" w14:textId="77777777" w:rsidR="00B04BA7" w:rsidRPr="00B04BA7" w:rsidRDefault="00B04BA7" w:rsidP="00837F56">
      <w:pPr>
        <w:spacing w:line="360" w:lineRule="auto"/>
        <w:rPr>
          <w:i/>
          <w:sz w:val="28"/>
          <w:szCs w:val="28"/>
        </w:rPr>
      </w:pPr>
    </w:p>
    <w:sectPr w:rsidR="00B04BA7" w:rsidRPr="00B04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56"/>
    <w:rsid w:val="004C724A"/>
    <w:rsid w:val="0056035F"/>
    <w:rsid w:val="005E5E4A"/>
    <w:rsid w:val="0063734E"/>
    <w:rsid w:val="006E33FD"/>
    <w:rsid w:val="00773E4B"/>
    <w:rsid w:val="007B4FEA"/>
    <w:rsid w:val="00837F56"/>
    <w:rsid w:val="0092526D"/>
    <w:rsid w:val="00B04BA7"/>
    <w:rsid w:val="00DC137D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31AD61"/>
  <w15:chartTrackingRefBased/>
  <w15:docId w15:val="{172A1FC4-47CF-E24A-A6AC-B1CFD21F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F56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F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F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F5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F5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F5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5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5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5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5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5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3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5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37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5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37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37F56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4B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1</cp:revision>
  <dcterms:created xsi:type="dcterms:W3CDTF">2026-10-07T10:57:00Z</dcterms:created>
  <dcterms:modified xsi:type="dcterms:W3CDTF">2026-10-07T12:00:00Z</dcterms:modified>
</cp:coreProperties>
</file>