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D05A" w14:textId="65866806" w:rsidR="00BC7C09" w:rsidRPr="00FA4B38" w:rsidRDefault="00FA4B38" w:rsidP="00FA4B38">
      <w:pPr>
        <w:spacing w:after="0"/>
        <w:jc w:val="center"/>
        <w:rPr>
          <w:rFonts w:ascii="Adobe Caslon Pro Bold" w:hAnsi="Adobe Caslon Pro Bold"/>
          <w:color w:val="FF0000"/>
          <w:sz w:val="32"/>
          <w:szCs w:val="32"/>
        </w:rPr>
      </w:pPr>
      <w:r w:rsidRPr="00FA4B38">
        <w:rPr>
          <w:rFonts w:ascii="Adobe Caslon Pro Bold" w:hAnsi="Adobe Caslon Pro Bold"/>
          <w:color w:val="FF0000"/>
          <w:sz w:val="32"/>
          <w:szCs w:val="32"/>
        </w:rPr>
        <w:t>DOCUMENTAZIONE ELABORATO SOFTWARE MYSHOP</w:t>
      </w:r>
    </w:p>
    <w:p w14:paraId="09225EE7" w14:textId="76BB8CCE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  <w:r>
        <w:rPr>
          <w:rFonts w:ascii="Adobe Caslon Pro Bold" w:hAnsi="Adobe Caslon Pro Bold"/>
          <w:sz w:val="32"/>
          <w:szCs w:val="32"/>
        </w:rPr>
        <w:t>PETRUZZI MATTEO E SANTANTONIO ALESSIO</w:t>
      </w:r>
    </w:p>
    <w:p w14:paraId="3CFEE9AC" w14:textId="658147DD" w:rsidR="00FA4B38" w:rsidRDefault="00FA4B38" w:rsidP="00FA4B38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FA4B38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DESCRIZIONE REQUISITI DEL SISTEMA</w:t>
      </w:r>
    </w:p>
    <w:p w14:paraId="16EE53F3" w14:textId="51600059" w:rsidR="00FA4B38" w:rsidRDefault="00FA4B38" w:rsidP="00FA4B38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FA4B38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</w:t>
      </w:r>
      <w:r w:rsid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E</w:t>
      </w:r>
    </w:p>
    <w:p w14:paraId="6B0E0866" w14:textId="24F4C320" w:rsidR="00FA4B38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</w:t>
      </w:r>
    </w:p>
    <w:p w14:paraId="3F69D218" w14:textId="4EB22651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prodotto specificando: nome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del prodotto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categoria, sottocategoria, costo, numero di corsia e di scaffale, una descrizione e un’immagine rappresentativa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Start w:id="0" w:name="_Hlk100592808"/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>definendo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produttore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(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bookmarkEnd w:id="0"/>
    <w:p w14:paraId="6FC57CCE" w14:textId="05B42B55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SOTTOPRODOTTO</w:t>
      </w:r>
    </w:p>
    <w:p w14:paraId="3BDE3DAF" w14:textId="65ECB559" w:rsidR="00104F1C" w:rsidRPr="009337C8" w:rsidRDefault="00104F1C" w:rsidP="009337C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sottoprodotto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specificando: nome del sottoprodotto, categoria, sottocategoria, costo, una descrizione e un’immagine rappresentativa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definendo conseguentemente i dati del produttore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). Alla fine viene inserito l’ID del prodotto principale</w:t>
      </w:r>
    </w:p>
    <w:p w14:paraId="2ECB7E91" w14:textId="6F9D01E0" w:rsidR="00104F1C" w:rsidRDefault="00104F1C" w:rsidP="00104F1C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</w:t>
      </w:r>
    </w:p>
    <w:p w14:paraId="07307608" w14:textId="4DDE97DC" w:rsidR="00104F1C" w:rsidRDefault="00104F1C" w:rsidP="00104F1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creare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un </w:t>
      </w:r>
      <w:r w:rsidR="002F2629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servizio specificando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: nome, costo,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una descrizione,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categoria e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un’immagine rappresentativa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definendo 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 xml:space="preserve">conseguentemente i dati del fornitore 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156271">
        <w:rPr>
          <w:rFonts w:ascii="Adobe Arabic" w:hAnsi="Adobe Arabic" w:cs="Adobe Arabic"/>
          <w:color w:val="000000" w:themeColor="text1"/>
          <w:sz w:val="32"/>
          <w:szCs w:val="32"/>
        </w:rPr>
        <w:t>nome, sito web, città, nazione</w:t>
      </w:r>
      <w:r w:rsidR="009337C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598B5721" w14:textId="1DB201AB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PRODOTTO</w:t>
      </w:r>
    </w:p>
    <w:p w14:paraId="09B68E66" w14:textId="09A10932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prodotti precedentemente inseriti</w:t>
      </w:r>
    </w:p>
    <w:p w14:paraId="4E0AC97A" w14:textId="4FDE0888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MODIFICA SERVIZIO</w:t>
      </w:r>
    </w:p>
    <w:p w14:paraId="68B6E41C" w14:textId="74A94F9C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porre modifiche a servizi precedentemente inseriti</w:t>
      </w:r>
    </w:p>
    <w:p w14:paraId="5C0806B1" w14:textId="331F9BB3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(PRODOTTO O SERVIZIO)</w:t>
      </w:r>
    </w:p>
    <w:p w14:paraId="193EFDA1" w14:textId="77D867A3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p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rodotto o 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s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ervizio)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 precedentemente inserito</w:t>
      </w:r>
    </w:p>
    <w:p w14:paraId="1E0EDF9E" w14:textId="5F438C75" w:rsidR="00156271" w:rsidRDefault="00156271" w:rsidP="00156271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CREA PUNT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VENDITA</w:t>
      </w:r>
    </w:p>
    <w:p w14:paraId="1C9ECA5C" w14:textId="4C96970F" w:rsidR="00156271" w:rsidRDefault="00156271" w:rsidP="00156271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creare un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 xml:space="preserve">nuovo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punto vendita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specificando: nome, città, tipologia di articoli</w:t>
      </w:r>
      <w:r w:rsidR="00820D9B">
        <w:rPr>
          <w:rFonts w:ascii="Adobe Arabic" w:hAnsi="Adobe Arabic" w:cs="Adobe Arabic"/>
          <w:color w:val="000000" w:themeColor="text1"/>
          <w:sz w:val="32"/>
          <w:szCs w:val="32"/>
        </w:rPr>
        <w:t xml:space="preserve"> definendo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 xml:space="preserve"> conseguentemente i dati del manager responsabile del punto vendita 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(</w:t>
      </w:r>
      <w:r w:rsidR="008A0A64">
        <w:rPr>
          <w:rFonts w:ascii="Adobe Arabic" w:hAnsi="Adobe Arabic" w:cs="Adobe Arabic"/>
          <w:color w:val="000000" w:themeColor="text1"/>
          <w:sz w:val="32"/>
          <w:szCs w:val="32"/>
        </w:rPr>
        <w:t>username, password, nome, cognome, età, e-mail, numero di telefono, professione</w:t>
      </w:r>
      <w:r w:rsidR="00680BF8">
        <w:rPr>
          <w:rFonts w:ascii="Adobe Arabic" w:hAnsi="Adobe Arabic" w:cs="Adobe Arabic"/>
          <w:color w:val="000000" w:themeColor="text1"/>
          <w:sz w:val="32"/>
          <w:szCs w:val="32"/>
        </w:rPr>
        <w:t>)</w:t>
      </w:r>
    </w:p>
    <w:p w14:paraId="4D473059" w14:textId="044C2017" w:rsidR="003813A5" w:rsidRDefault="003813A5" w:rsidP="003813A5">
      <w:pPr>
        <w:pStyle w:val="Paragrafoelenco"/>
        <w:numPr>
          <w:ilvl w:val="0"/>
          <w:numId w:val="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D0EA2">
        <w:rPr>
          <w:rFonts w:ascii="Adobe Arabic" w:hAnsi="Adobe Arabic" w:cs="Adobe Arabic"/>
          <w:color w:val="000000" w:themeColor="text1"/>
          <w:sz w:val="32"/>
          <w:szCs w:val="32"/>
        </w:rPr>
        <w:t xml:space="preserve">ARTICOLI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7EE016E3" w14:textId="5D89EFFD" w:rsidR="003813A5" w:rsidRDefault="003813A5" w:rsidP="003813A5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visionare </w:t>
      </w:r>
      <w:r w:rsidR="007A448C">
        <w:rPr>
          <w:rFonts w:ascii="Adobe Arabic" w:hAnsi="Adobe Arabic" w:cs="Adobe Arabic"/>
          <w:color w:val="000000" w:themeColor="text1"/>
          <w:sz w:val="32"/>
          <w:szCs w:val="32"/>
        </w:rPr>
        <w:t>gli articoli selezionando il catalogo e il punto vendita</w:t>
      </w:r>
    </w:p>
    <w:p w14:paraId="7B4AA07E" w14:textId="3C41F1C9" w:rsidR="003813A5" w:rsidRDefault="003813A5" w:rsidP="003813A5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813A5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MANAGER</w:t>
      </w:r>
    </w:p>
    <w:p w14:paraId="16BF7B30" w14:textId="515ECD54" w:rsidR="003813A5" w:rsidRDefault="0024101F" w:rsidP="003813A5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EA52EA">
        <w:rPr>
          <w:rFonts w:ascii="Adobe Arabic" w:hAnsi="Adobe Arabic" w:cs="Adobe Arabic"/>
          <w:color w:val="000000" w:themeColor="text1"/>
          <w:sz w:val="32"/>
          <w:szCs w:val="32"/>
        </w:rPr>
        <w:t>ARTICOLO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3ED96344" w14:textId="643CB03B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articolo al proprio punto vendita</w:t>
      </w:r>
    </w:p>
    <w:p w14:paraId="0741A925" w14:textId="64132E85" w:rsidR="0024101F" w:rsidRDefault="0024101F" w:rsidP="0024101F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ELIMINA ARTICOLO DAL PUNTO VENDITA</w:t>
      </w:r>
    </w:p>
    <w:p w14:paraId="4EEC9921" w14:textId="7B308EAA" w:rsidR="0024101F" w:rsidRDefault="0024101F" w:rsidP="0024101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articolo dal proprio punto vendita</w:t>
      </w:r>
    </w:p>
    <w:p w14:paraId="60FA7363" w14:textId="2F39EEA9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AGGIUNGE UTENTE AL PUNTO VENDITA</w:t>
      </w:r>
    </w:p>
    <w:p w14:paraId="0D66444D" w14:textId="0442EC7E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aggiungere un utente al proprio punto vendita</w:t>
      </w:r>
    </w:p>
    <w:p w14:paraId="3AA1D477" w14:textId="115622CB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5A4891F8" w14:textId="667C8510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eliminare un utente dal proprio punto vendita</w:t>
      </w:r>
    </w:p>
    <w:p w14:paraId="3D3690CF" w14:textId="7632B514" w:rsidR="00820D9B" w:rsidRDefault="00820D9B" w:rsidP="00820D9B">
      <w:pPr>
        <w:pStyle w:val="Paragrafoelenco"/>
        <w:numPr>
          <w:ilvl w:val="0"/>
          <w:numId w:val="6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2A761212" w14:textId="22DEDCB5" w:rsid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inviare un’e-mail agli utenti registrati al proprio punto vendita</w:t>
      </w:r>
    </w:p>
    <w:p w14:paraId="5AC5C838" w14:textId="36D9EC4E" w:rsidR="00820D9B" w:rsidRDefault="00820D9B" w:rsidP="00820D9B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20D9B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ACQUIRENTE</w:t>
      </w:r>
    </w:p>
    <w:p w14:paraId="5C623845" w14:textId="13FA1F3A" w:rsidR="00820D9B" w:rsidRPr="002D0EA2" w:rsidRDefault="002D0EA2" w:rsidP="00820D9B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bookmarkStart w:id="1" w:name="_Hlk98598205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VISUALIZZA </w:t>
      </w:r>
      <w:r w:rsidR="00226C40">
        <w:rPr>
          <w:rFonts w:ascii="Adobe Arabic" w:hAnsi="Adobe Arabic" w:cs="Adobe Arabic"/>
          <w:color w:val="000000" w:themeColor="text1"/>
          <w:sz w:val="32"/>
          <w:szCs w:val="32"/>
        </w:rPr>
        <w:t>ARTICOLI DISPONIBILI</w:t>
      </w:r>
    </w:p>
    <w:p w14:paraId="3E28CDC5" w14:textId="60DE98CE" w:rsidR="002D0EA2" w:rsidRDefault="002D0EA2" w:rsidP="002D0EA2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>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dopo aver effettuato il login</w:t>
      </w:r>
    </w:p>
    <w:bookmarkEnd w:id="1"/>
    <w:p w14:paraId="1163CB4C" w14:textId="402A313E" w:rsidR="007A448C" w:rsidRPr="007A448C" w:rsidRDefault="007A448C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GENERA LISTA DI ACQUISTO</w:t>
      </w:r>
    </w:p>
    <w:p w14:paraId="052C5A98" w14:textId="41AAD1FC" w:rsidR="007A448C" w:rsidRDefault="007A448C" w:rsidP="007A448C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definire una lista di acquisto</w:t>
      </w:r>
      <w:r w:rsidR="00042E78">
        <w:rPr>
          <w:rFonts w:ascii="Adobe Arabic" w:hAnsi="Adobe Arabic" w:cs="Adobe Arabic"/>
          <w:color w:val="000000" w:themeColor="text1"/>
          <w:sz w:val="32"/>
          <w:szCs w:val="32"/>
        </w:rPr>
        <w:t>, in formato PDF,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inserendo gli articoli di suo interesse</w:t>
      </w:r>
    </w:p>
    <w:p w14:paraId="5419101E" w14:textId="707BA43E" w:rsidR="007A448C" w:rsidRPr="00042E78" w:rsidRDefault="00042E78" w:rsidP="007A448C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PRENOTA ARTICOLI</w:t>
      </w:r>
    </w:p>
    <w:p w14:paraId="6B2E4EAE" w14:textId="110C1C63" w:rsidR="00042E78" w:rsidRDefault="00042E78" w:rsidP="00042E78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prenotare articoli </w:t>
      </w:r>
      <w:r w:rsidR="006B3C9F">
        <w:rPr>
          <w:rFonts w:ascii="Adobe Arabic" w:hAnsi="Adobe Arabic" w:cs="Adobe Arabic"/>
          <w:color w:val="000000" w:themeColor="text1"/>
          <w:sz w:val="32"/>
          <w:szCs w:val="32"/>
        </w:rPr>
        <w:t>non presenti nel punto vendita</w:t>
      </w:r>
    </w:p>
    <w:p w14:paraId="319F926D" w14:textId="4B31ADE0" w:rsidR="006B3C9F" w:rsidRPr="006B3C9F" w:rsidRDefault="006B3C9F" w:rsidP="006B3C9F">
      <w:pPr>
        <w:pStyle w:val="Paragrafoelenco"/>
        <w:numPr>
          <w:ilvl w:val="0"/>
          <w:numId w:val="7"/>
        </w:num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INSERIRE COMMENTI</w:t>
      </w:r>
    </w:p>
    <w:p w14:paraId="20D415DC" w14:textId="0C6FBB06" w:rsidR="006B3C9F" w:rsidRDefault="006B3C9F" w:rsidP="006B3C9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inserire commenti agli articoli da lui acquistati</w:t>
      </w:r>
    </w:p>
    <w:p w14:paraId="484ECA98" w14:textId="3655E2FE" w:rsidR="00342F19" w:rsidRDefault="00342F19" w:rsidP="00342F19">
      <w:pPr>
        <w:pStyle w:val="Paragrafoelenco"/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342F19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UTENTE GUEST</w:t>
      </w:r>
    </w:p>
    <w:p w14:paraId="529794AC" w14:textId="434DA64A" w:rsidR="00342F19" w:rsidRDefault="00226C40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VISUALIZZA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</w:t>
      </w:r>
      <w:r w:rsidR="00342F19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DISPONIBILI</w:t>
      </w:r>
    </w:p>
    <w:p w14:paraId="03BB185D" w14:textId="0757DE27" w:rsidR="00342F19" w:rsidRDefault="00342F19" w:rsidP="00342F19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Permette di consultare i vari articoli selezionandone il catalogo e il punto vendita di riferimento</w:t>
      </w:r>
    </w:p>
    <w:p w14:paraId="3F85A69D" w14:textId="5FD5088A" w:rsidR="00342F19" w:rsidRDefault="00342F19" w:rsidP="00342F19">
      <w:pPr>
        <w:pStyle w:val="Paragrafoelenco"/>
        <w:numPr>
          <w:ilvl w:val="0"/>
          <w:numId w:val="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509B01F4" w14:textId="11A4E90D" w:rsidR="006E627F" w:rsidRPr="006E627F" w:rsidRDefault="00342F19" w:rsidP="006E627F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Permette di effettuare la registrazione inserendo i seguenti dati: nome, cognome, e-mail, numero di telefono, età, residenza, </w:t>
      </w:r>
      <w:r w:rsidR="00887E63">
        <w:rPr>
          <w:rFonts w:ascii="Adobe Arabic" w:hAnsi="Adobe Arabic" w:cs="Adobe Arabic"/>
          <w:color w:val="000000" w:themeColor="text1"/>
          <w:sz w:val="32"/>
          <w:szCs w:val="32"/>
        </w:rPr>
        <w:t>professione</w:t>
      </w:r>
    </w:p>
    <w:p w14:paraId="6E45F175" w14:textId="34F8988E" w:rsidR="006E627F" w:rsidRDefault="006E627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6E627F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COMPOSIZIONE DATABASE</w:t>
      </w:r>
    </w:p>
    <w:p w14:paraId="2E5D117D" w14:textId="577078E9" w:rsidR="006E627F" w:rsidRDefault="006E627F" w:rsidP="006E627F">
      <w:pPr>
        <w:spacing w:after="0"/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color w:val="215868" w:themeColor="accent5" w:themeShade="80"/>
          <w:sz w:val="36"/>
          <w:szCs w:val="36"/>
        </w:rPr>
        <w:t>(DOPO)</w:t>
      </w:r>
    </w:p>
    <w:p w14:paraId="02A9AFBB" w14:textId="7F4B9085" w:rsidR="006E627F" w:rsidRDefault="00FD60AF" w:rsidP="006E627F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ANALISI REQUISITI DEL SISTEMA</w:t>
      </w:r>
    </w:p>
    <w:p w14:paraId="7462B4D0" w14:textId="142D2AC5" w:rsidR="00FD60AF" w:rsidRDefault="00FD60AF" w:rsidP="00FD60AF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AMMINISTRATORE</w:t>
      </w:r>
    </w:p>
    <w:p w14:paraId="08E0CB29" w14:textId="2CA8EF90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" w:name="_Hlk9860455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Aggiunge nuovo prodotto</w:t>
      </w:r>
    </w:p>
    <w:p w14:paraId="646292AA" w14:textId="4B8DB5E9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Amministratore</w:t>
      </w:r>
    </w:p>
    <w:p w14:paraId="204C440E" w14:textId="52038151" w:rsidR="00FD60AF" w:rsidRDefault="00FD60AF" w:rsidP="00FD60A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56346CA7" w14:textId="183BFBA8" w:rsidR="00FD60AF" w:rsidRPr="00FD60AF" w:rsidRDefault="00FD60AF" w:rsidP="00FD60AF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prodotto aggiunto</w:t>
      </w:r>
    </w:p>
    <w:p w14:paraId="1EC42C20" w14:textId="2CA3B0B5" w:rsidR="00342F19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3" w:name="_Hlk98603397"/>
      <w:bookmarkEnd w:id="2"/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L’amministratore accede al sistema</w:t>
      </w:r>
    </w:p>
    <w:p w14:paraId="3E662DA8" w14:textId="3A372291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4" w:name="_Hlk98602815"/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6E7D12D0" w14:textId="42B8E27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3468A72C" w14:textId="312A6933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bookmarkEnd w:id="4"/>
    <w:p w14:paraId="4312A371" w14:textId="3B5778DA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Prodotto”</w:t>
      </w:r>
    </w:p>
    <w:p w14:paraId="3EAEEDFB" w14:textId="1F2F23AE" w:rsidR="00B15411" w:rsidRDefault="00B15411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5" w:name="_Hlk98602897"/>
      <w:bookmarkEnd w:id="3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prodotto e dei dati del produttore</w:t>
      </w:r>
    </w:p>
    <w:p w14:paraId="758390B3" w14:textId="18B021C2" w:rsidR="00793CD6" w:rsidRDefault="00793CD6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6" w:name="_Hlk98602923"/>
      <w:bookmarkEnd w:id="5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bookmarkEnd w:id="6"/>
    <w:p w14:paraId="6D01A09B" w14:textId="5182119B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 w:rsidRPr="00864CAC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Estensione: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sceglie di aggiungere un sottoprodotto</w:t>
      </w:r>
    </w:p>
    <w:p w14:paraId="7C953A7E" w14:textId="71535EC4" w:rsidR="00864CAC" w:rsidRDefault="00864CAC" w:rsidP="00864CAC">
      <w:pPr>
        <w:pStyle w:val="Paragrafoelenco"/>
        <w:spacing w:after="0"/>
        <w:ind w:left="78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7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preme su “Aggiungi Sottoprodotto”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</w:p>
    <w:p w14:paraId="1A9AE5EC" w14:textId="2E7292BB" w:rsidR="00507A56" w:rsidRDefault="00864CAC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8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Il sistema indirizza l’amministratore </w:t>
      </w:r>
      <w:r w:rsid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verso la pagina dedicata alla compilazione del sottoprodotto</w:t>
      </w:r>
    </w:p>
    <w:p w14:paraId="19FC96DC" w14:textId="4DD9C8FC" w:rsid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9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>L’amministratore compila i vari campi e preme su “CONFERMA”</w:t>
      </w:r>
    </w:p>
    <w:p w14:paraId="65379285" w14:textId="4F4BFEC8" w:rsidR="00864CAC" w:rsidRPr="00507A56" w:rsidRDefault="00507A56" w:rsidP="00507A56">
      <w:pPr>
        <w:pStyle w:val="Paragrafoelenco"/>
        <w:spacing w:after="0"/>
        <w:ind w:left="1410" w:hanging="630"/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>10 bis.</w:t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</w:r>
      <w:r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ab/>
        <w:t xml:space="preserve">  Il sistema ritorna al punto 6</w:t>
      </w:r>
      <w:r w:rsidR="00864CAC" w:rsidRPr="00507A56">
        <w:rPr>
          <w:rFonts w:ascii="Adobe Arabic" w:hAnsi="Adobe Arabic" w:cs="Adobe Arabic"/>
          <w:i/>
          <w:iCs/>
          <w:color w:val="000000" w:themeColor="text1"/>
          <w:sz w:val="32"/>
          <w:szCs w:val="32"/>
        </w:rPr>
        <w:t xml:space="preserve">   </w:t>
      </w:r>
    </w:p>
    <w:p w14:paraId="62C80411" w14:textId="1F6C6B37" w:rsidR="00793CD6" w:rsidRDefault="00864CAC" w:rsidP="00B15411">
      <w:pPr>
        <w:pStyle w:val="Paragrafoelenco"/>
        <w:numPr>
          <w:ilvl w:val="0"/>
          <w:numId w:val="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prodotto</w:t>
      </w:r>
    </w:p>
    <w:p w14:paraId="2DC98182" w14:textId="6098DD55" w:rsidR="00507A56" w:rsidRDefault="00507A56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560386FB" w14:textId="737D8B92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Aggiunge nuovo servizio</w:t>
      </w:r>
    </w:p>
    <w:p w14:paraId="068363B0" w14:textId="7F46A420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97CF28B" w14:textId="0DE8EB38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2EE10E7D" w14:textId="4CE92A57" w:rsidR="00FD30BF" w:rsidRDefault="00FD30BF" w:rsidP="00507A5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Nuovo servizio aggiunto</w:t>
      </w:r>
    </w:p>
    <w:p w14:paraId="5483054B" w14:textId="18FA5EE8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7" w:name="_Hlk98603431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97B0E92" w14:textId="76E86DB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40EACBDC" w14:textId="6A505E5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p w14:paraId="0A9B8D8B" w14:textId="25055410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399F05C3" w14:textId="135FB00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“Aggiungi Servizio”</w:t>
      </w:r>
    </w:p>
    <w:p w14:paraId="22D18588" w14:textId="17E9ACE3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8" w:name="_Hlk98603537"/>
      <w:bookmarkEnd w:id="7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servizio e dei dati del fornitore</w:t>
      </w:r>
    </w:p>
    <w:bookmarkEnd w:id="8"/>
    <w:p w14:paraId="26BE0DD6" w14:textId="77777777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6EA539A5" w14:textId="5D77EA25" w:rsidR="00FD30BF" w:rsidRDefault="00FD30BF" w:rsidP="00FD30BF">
      <w:pPr>
        <w:pStyle w:val="Paragrafoelenco"/>
        <w:numPr>
          <w:ilvl w:val="0"/>
          <w:numId w:val="10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servizio</w:t>
      </w:r>
    </w:p>
    <w:p w14:paraId="5C5E7FDB" w14:textId="13E303EC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7A36D2A" w14:textId="31D27BE9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9" w:name="_Hlk98603722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351483">
        <w:rPr>
          <w:rFonts w:ascii="Adobe Arabic" w:hAnsi="Adobe Arabic" w:cs="Adobe Arabic"/>
          <w:color w:val="000000" w:themeColor="text1"/>
          <w:sz w:val="32"/>
          <w:szCs w:val="32"/>
        </w:rPr>
        <w:t>Elimina articolo</w:t>
      </w:r>
    </w:p>
    <w:p w14:paraId="0B0D03FF" w14:textId="03A402DD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731C9216" w14:textId="7AB552DE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sistema, Prodotto esistente</w:t>
      </w:r>
    </w:p>
    <w:p w14:paraId="161CE14C" w14:textId="17CBE4B9" w:rsidR="00FD30BF" w:rsidRDefault="00FD30BF" w:rsidP="00FD30B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Prodotto modificato</w:t>
      </w:r>
    </w:p>
    <w:p w14:paraId="7BB9709F" w14:textId="0C93121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0" w:name="_Hlk98603803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1422707C" w14:textId="6733D7A0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lastRenderedPageBreak/>
        <w:t>Il sistema indirizza l’amministratore alla pagina dedicata alle operazioni da poter compiere</w:t>
      </w:r>
    </w:p>
    <w:p w14:paraId="08420E1B" w14:textId="1A161264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alla classe di Modifica”</w:t>
      </w:r>
    </w:p>
    <w:bookmarkEnd w:id="9"/>
    <w:bookmarkEnd w:id="10"/>
    <w:p w14:paraId="6923D91A" w14:textId="64410A83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Classe di Modifica</w:t>
      </w:r>
    </w:p>
    <w:p w14:paraId="1F4CBC99" w14:textId="7E71BFC9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L’amministratore sceglie “Elimina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>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rticolo”</w:t>
      </w:r>
    </w:p>
    <w:p w14:paraId="11D87FB8" w14:textId="4CBEBBFB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all’eliminazione dell’articolo</w:t>
      </w:r>
    </w:p>
    <w:p w14:paraId="1780D85C" w14:textId="2F4C8582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inserisce</w:t>
      </w:r>
      <w:r w:rsidR="00445979">
        <w:rPr>
          <w:rFonts w:ascii="Adobe Arabic" w:hAnsi="Adobe Arabic" w:cs="Adobe Arabic"/>
          <w:color w:val="000000" w:themeColor="text1"/>
          <w:sz w:val="32"/>
          <w:szCs w:val="32"/>
        </w:rPr>
        <w:t xml:space="preserve"> nome e categoria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dell’articolo e preme </w:t>
      </w:r>
      <w:r w:rsidR="006043C8">
        <w:rPr>
          <w:rFonts w:ascii="Adobe Arabic" w:hAnsi="Adobe Arabic" w:cs="Adobe Arabic"/>
          <w:color w:val="000000" w:themeColor="text1"/>
          <w:sz w:val="32"/>
          <w:szCs w:val="32"/>
        </w:rPr>
        <w:t xml:space="preserve">su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“Elimina Articolo”</w:t>
      </w:r>
    </w:p>
    <w:p w14:paraId="0FBBF7D4" w14:textId="306DAEA1" w:rsidR="00351483" w:rsidRDefault="00351483" w:rsidP="00351483">
      <w:pPr>
        <w:pStyle w:val="Paragrafoelenco"/>
        <w:numPr>
          <w:ilvl w:val="0"/>
          <w:numId w:val="1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</w:t>
      </w:r>
    </w:p>
    <w:p w14:paraId="273C297C" w14:textId="26C8989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32EDAFB" w14:textId="2FDB230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1" w:name="_Hlk98604071"/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Crea Punto Vendita</w:t>
      </w:r>
    </w:p>
    <w:p w14:paraId="279393D2" w14:textId="1B35E225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639AA173" w14:textId="72408421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</w:p>
    <w:p w14:paraId="3E30A187" w14:textId="41130699" w:rsid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705A10">
        <w:rPr>
          <w:rFonts w:ascii="Adobe Arabic" w:hAnsi="Adobe Arabic" w:cs="Adobe Arabic"/>
          <w:color w:val="000000" w:themeColor="text1"/>
          <w:sz w:val="32"/>
          <w:szCs w:val="32"/>
        </w:rPr>
        <w:t>Punto vendita creato</w:t>
      </w:r>
    </w:p>
    <w:p w14:paraId="0F5BC01F" w14:textId="625F3B09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2" w:name="_Hlk98604183"/>
      <w:bookmarkEnd w:id="11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4DE610CB" w14:textId="77007865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p w14:paraId="0E1F2A0B" w14:textId="68C5BE93" w:rsidR="00705A10" w:rsidRDefault="00705A10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“Crea Punti Vendita”</w:t>
      </w:r>
    </w:p>
    <w:p w14:paraId="3C9645B6" w14:textId="18F3B0BC" w:rsidR="006043C8" w:rsidRDefault="006043C8" w:rsidP="006043C8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3" w:name="_Hlk98605188"/>
      <w:bookmarkEnd w:id="12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del nuovo punto vendita e dei dati del manager responsabile</w:t>
      </w:r>
    </w:p>
    <w:bookmarkEnd w:id="13"/>
    <w:p w14:paraId="786E9EAA" w14:textId="09C296BC" w:rsidR="00705A10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compila i vari campi e preme su “CONFERMA”</w:t>
      </w:r>
    </w:p>
    <w:p w14:paraId="1E987A09" w14:textId="0F14E4A8" w:rsidR="006043C8" w:rsidRDefault="006043C8" w:rsidP="00705A10">
      <w:pPr>
        <w:pStyle w:val="Paragrafoelenco"/>
        <w:numPr>
          <w:ilvl w:val="0"/>
          <w:numId w:val="1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registra il nuovo punto vendita e il nuovo manager</w:t>
      </w:r>
    </w:p>
    <w:p w14:paraId="38AAA9E2" w14:textId="7C320A6E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3C4C12EF" w14:textId="6CBCBA8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Caso d’uso: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Visualizza articoli disponibili</w:t>
      </w:r>
    </w:p>
    <w:p w14:paraId="4D7F3D0E" w14:textId="7777777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Attore: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Amministratore</w:t>
      </w:r>
    </w:p>
    <w:p w14:paraId="255620F2" w14:textId="11B91713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Pre-Condizione: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Accesso al sistema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, articoli disponibili</w:t>
      </w:r>
    </w:p>
    <w:p w14:paraId="743ABC1A" w14:textId="19E25ED7" w:rsidR="006043C8" w:rsidRDefault="006043C8" w:rsidP="006043C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30B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15456E">
        <w:rPr>
          <w:rFonts w:ascii="Adobe Arabic" w:hAnsi="Adobe Arabic" w:cs="Adobe Arabic"/>
          <w:color w:val="000000" w:themeColor="text1"/>
          <w:sz w:val="32"/>
          <w:szCs w:val="32"/>
        </w:rPr>
        <w:t>Articoli visualizzati</w:t>
      </w:r>
    </w:p>
    <w:p w14:paraId="6EBF5FA2" w14:textId="55FAD45B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4" w:name="_Hlk98604974"/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accede al sistema</w:t>
      </w:r>
    </w:p>
    <w:p w14:paraId="3EC4AFE8" w14:textId="3CB8A43D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alle operazioni da poter compiere</w:t>
      </w:r>
    </w:p>
    <w:bookmarkEnd w:id="14"/>
    <w:p w14:paraId="1A9D1A0C" w14:textId="714E8D98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l’opzione “Vai al MyShop”</w:t>
      </w:r>
    </w:p>
    <w:p w14:paraId="72E8414C" w14:textId="712F2804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l’amministratore alla pagina dedicata alla consulta di articoli</w:t>
      </w:r>
    </w:p>
    <w:p w14:paraId="391F0D47" w14:textId="239282A7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L’amministratore sceglie il catalogo e il punto vendita desiderato</w:t>
      </w:r>
    </w:p>
    <w:p w14:paraId="6A9B1DAD" w14:textId="24852D82" w:rsidR="0015456E" w:rsidRDefault="0015456E" w:rsidP="0015456E">
      <w:pPr>
        <w:pStyle w:val="Paragrafoelenco"/>
        <w:numPr>
          <w:ilvl w:val="0"/>
          <w:numId w:val="17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disponibili</w:t>
      </w:r>
    </w:p>
    <w:p w14:paraId="242FAD2B" w14:textId="52E20373" w:rsidR="007654C2" w:rsidRDefault="007654C2" w:rsidP="007654C2">
      <w:pPr>
        <w:pStyle w:val="Paragrafoelenco"/>
        <w:spacing w:after="0"/>
        <w:ind w:left="1425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B28CE88" w14:textId="1DD81163" w:rsidR="007654C2" w:rsidRDefault="007654C2" w:rsidP="007654C2">
      <w:pPr>
        <w:pStyle w:val="Paragrafoelenco"/>
        <w:spacing w:after="0"/>
        <w:ind w:left="1425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EA52EA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lastRenderedPageBreak/>
        <w:t>MANAGER</w:t>
      </w:r>
    </w:p>
    <w:p w14:paraId="5E38693C" w14:textId="4212609E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5" w:name="_Hlk98605637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</w:p>
    <w:p w14:paraId="352A1A15" w14:textId="4CF5681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B377810" w14:textId="725BAB71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, articolo disponibile</w:t>
      </w:r>
    </w:p>
    <w:p w14:paraId="0A05CEE3" w14:textId="666F12A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aggiunto al punto vendita</w:t>
      </w:r>
    </w:p>
    <w:p w14:paraId="3E0C315A" w14:textId="113CA476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6" w:name="_Hlk98605517"/>
      <w:bookmarkEnd w:id="15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4CE2062" w14:textId="30BA21CE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46D96019" w14:textId="54A531D8" w:rsidR="00D93654" w:rsidRDefault="00D93654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6E7D2F">
        <w:rPr>
          <w:rFonts w:ascii="Adobe Arabic" w:hAnsi="Adobe Arabic" w:cs="Adobe Arabic"/>
          <w:color w:val="000000" w:themeColor="text1"/>
          <w:sz w:val="32"/>
          <w:szCs w:val="32"/>
        </w:rPr>
        <w:t>Aggiungi un articolo al Punto Vendita”</w:t>
      </w:r>
    </w:p>
    <w:p w14:paraId="3F688F1A" w14:textId="1BAA57B0" w:rsidR="006E7D2F" w:rsidRDefault="006E7D2F" w:rsidP="006E7D2F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7" w:name="_Hlk98605556"/>
      <w:bookmarkEnd w:id="16"/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dell’articolo</w:t>
      </w:r>
    </w:p>
    <w:p w14:paraId="55CBE10D" w14:textId="1C91AF13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8" w:name="_Hlk98605589"/>
      <w:bookmarkEnd w:id="17"/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DB1A3DE" w14:textId="5D4722FF" w:rsidR="006E7D2F" w:rsidRDefault="006E7D2F" w:rsidP="00D93654">
      <w:pPr>
        <w:pStyle w:val="Paragrafoelenco"/>
        <w:numPr>
          <w:ilvl w:val="0"/>
          <w:numId w:val="18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l’articolo nel punto vendita</w:t>
      </w:r>
    </w:p>
    <w:bookmarkEnd w:id="18"/>
    <w:p w14:paraId="30E7AC49" w14:textId="4121A93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E5448A1" w14:textId="561A3C6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Aggiunge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al punto vendita</w:t>
      </w:r>
    </w:p>
    <w:p w14:paraId="527301E2" w14:textId="35923EB1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211C1A30" w14:textId="3ADC33F5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,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 registrato</w:t>
      </w:r>
    </w:p>
    <w:p w14:paraId="4E256A2B" w14:textId="144C743E" w:rsidR="006E7D2F" w:rsidRDefault="006E7D2F" w:rsidP="006E7D2F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4B7F66">
        <w:rPr>
          <w:rFonts w:ascii="Adobe Arabic" w:hAnsi="Adobe Arabic" w:cs="Adobe Arabic"/>
          <w:color w:val="000000" w:themeColor="text1"/>
          <w:sz w:val="32"/>
          <w:szCs w:val="32"/>
        </w:rPr>
        <w:t>Utente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aggiunto al punto vendita</w:t>
      </w:r>
    </w:p>
    <w:p w14:paraId="03B4BDF2" w14:textId="0C02B423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19" w:name="_Hlk98605791"/>
      <w:bookmarkStart w:id="20" w:name="_Hlk98605715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47E7A3C3" w14:textId="7B21F8E0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1C82482F" w14:textId="67A02BEA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“Aggiungi utente al Punto Vendita”</w:t>
      </w:r>
    </w:p>
    <w:p w14:paraId="2D662803" w14:textId="57BE56AB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l’aggiunta dell’utente</w:t>
      </w:r>
    </w:p>
    <w:p w14:paraId="2E29EE91" w14:textId="310C2106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19B20D97" w14:textId="6F25D227" w:rsidR="004B7F66" w:rsidRDefault="004B7F66" w:rsidP="004B7F66">
      <w:pPr>
        <w:pStyle w:val="Paragrafoelenco"/>
        <w:numPr>
          <w:ilvl w:val="0"/>
          <w:numId w:val="1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aggiunge l’utente nel punto vendita</w:t>
      </w:r>
    </w:p>
    <w:bookmarkEnd w:id="19"/>
    <w:p w14:paraId="65919CFA" w14:textId="0E7488DD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D1374CB" w14:textId="2A5E2FB3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1" w:name="_Hlk98605898"/>
      <w:bookmarkEnd w:id="20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articolo dal punto vendita</w:t>
      </w:r>
    </w:p>
    <w:p w14:paraId="3E74398E" w14:textId="744B2BF9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BD0E411" w14:textId="221495DF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7CA0DBB" w14:textId="35C26877" w:rsidR="004B7F66" w:rsidRDefault="004B7F66" w:rsidP="004B7F66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Articolo eliminato dal punto vendita</w:t>
      </w:r>
    </w:p>
    <w:p w14:paraId="64FA98F2" w14:textId="77777777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2" w:name="_Hlk98606007"/>
      <w:bookmarkEnd w:id="21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7CCA6A81" w14:textId="67CBF7E3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7C64DAF5" w14:textId="459F672A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articolo dal Punto Vendita”</w:t>
      </w:r>
    </w:p>
    <w:p w14:paraId="4430F233" w14:textId="66DAC0A6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dell’articolo</w:t>
      </w:r>
    </w:p>
    <w:p w14:paraId="24C8587C" w14:textId="72ED45E1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34F74B3D" w14:textId="4B4AFEB0" w:rsidR="00E67703" w:rsidRDefault="00E67703" w:rsidP="00E67703">
      <w:pPr>
        <w:pStyle w:val="Paragrafoelenco"/>
        <w:numPr>
          <w:ilvl w:val="0"/>
          <w:numId w:val="23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l’articolo dal punto vendita</w:t>
      </w:r>
    </w:p>
    <w:bookmarkEnd w:id="22"/>
    <w:p w14:paraId="006829FF" w14:textId="521A6749" w:rsidR="00FD14FB" w:rsidRDefault="00FD14FB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976F34F" w14:textId="200CA5A8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3" w:name="_Hlk98606076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Elimina utente dal punto vendita</w:t>
      </w:r>
    </w:p>
    <w:p w14:paraId="636117AE" w14:textId="77777777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1ED66354" w14:textId="268E20BF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21AD3D52" w14:textId="5275F6A9" w:rsidR="00E67703" w:rsidRDefault="00E67703" w:rsidP="00E6770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r w:rsidR="006D4A3A">
        <w:rPr>
          <w:rFonts w:ascii="Adobe Arabic" w:hAnsi="Adobe Arabic" w:cs="Adobe Arabic"/>
          <w:color w:val="000000" w:themeColor="text1"/>
          <w:sz w:val="32"/>
          <w:szCs w:val="32"/>
        </w:rPr>
        <w:t>Utente eliminato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dal punto vendita</w:t>
      </w:r>
    </w:p>
    <w:p w14:paraId="5CBA05A4" w14:textId="77777777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4" w:name="_Hlk98606339"/>
      <w:bookmarkEnd w:id="23"/>
      <w:r>
        <w:rPr>
          <w:rFonts w:ascii="Adobe Arabic" w:hAnsi="Adobe Arabic" w:cs="Adobe Arabic"/>
          <w:color w:val="000000" w:themeColor="text1"/>
          <w:sz w:val="32"/>
          <w:szCs w:val="32"/>
        </w:rPr>
        <w:t>Il manager accede al sistema</w:t>
      </w:r>
    </w:p>
    <w:p w14:paraId="67773CEB" w14:textId="74A19835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468E321" w14:textId="3FB584FB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“Elimina un utente dal Punto Vendita”</w:t>
      </w:r>
    </w:p>
    <w:p w14:paraId="26DE4813" w14:textId="2425956A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una pagina dedicata alla compilazione per l’elimina dell’utente</w:t>
      </w:r>
    </w:p>
    <w:p w14:paraId="387FC7A3" w14:textId="316CFEC4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191A7DAD" w14:textId="26CA8879" w:rsidR="00903888" w:rsidRDefault="00903888" w:rsidP="00903888">
      <w:pPr>
        <w:pStyle w:val="Paragrafoelenco"/>
        <w:numPr>
          <w:ilvl w:val="0"/>
          <w:numId w:val="24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elimina l’utente dal punto vendita</w:t>
      </w:r>
    </w:p>
    <w:bookmarkEnd w:id="24"/>
    <w:p w14:paraId="69760B7A" w14:textId="636D4EE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05B093E8" w14:textId="1774E3C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5" w:name="_Hlk98606555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Inviare e-mail</w:t>
      </w:r>
    </w:p>
    <w:p w14:paraId="6226D131" w14:textId="1D3749AF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Manager</w:t>
      </w:r>
    </w:p>
    <w:p w14:paraId="0634418F" w14:textId="262A116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DC3CEFD" w14:textId="6AC44840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E-mail inviata</w:t>
      </w:r>
      <w:bookmarkEnd w:id="25"/>
    </w:p>
    <w:p w14:paraId="2DDF70F8" w14:textId="2285593D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6" w:name="_Hlk98606774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manager </w:t>
      </w:r>
      <w:bookmarkStart w:id="27" w:name="_Hlk98607306"/>
      <w:r>
        <w:rPr>
          <w:rFonts w:ascii="Adobe Arabic" w:hAnsi="Adobe Arabic" w:cs="Adobe Arabic"/>
          <w:color w:val="000000" w:themeColor="text1"/>
          <w:sz w:val="32"/>
          <w:szCs w:val="32"/>
        </w:rPr>
        <w:t>accede al sistema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</w:t>
      </w:r>
      <w:bookmarkEnd w:id="27"/>
    </w:p>
    <w:p w14:paraId="6FFD9A01" w14:textId="4EAE859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il manager alla pagina dedicata alle operazioni da poter compiere</w:t>
      </w:r>
    </w:p>
    <w:p w14:paraId="6F0A163E" w14:textId="50E383F1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preme su “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e-mail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”</w:t>
      </w:r>
    </w:p>
    <w:p w14:paraId="7104285B" w14:textId="1CE761A7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visualizza una pagina dedicata alla compilazione per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l’invio dell’e-mail</w:t>
      </w:r>
    </w:p>
    <w:p w14:paraId="478D1130" w14:textId="5094A07B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manager compila i vari campi e preme su “CONFERMA”</w:t>
      </w:r>
    </w:p>
    <w:p w14:paraId="09D92818" w14:textId="1797D46E" w:rsidR="00903888" w:rsidRDefault="00903888" w:rsidP="00903888">
      <w:pPr>
        <w:pStyle w:val="Paragrafoelenco"/>
        <w:numPr>
          <w:ilvl w:val="0"/>
          <w:numId w:val="25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834CFC">
        <w:rPr>
          <w:rFonts w:ascii="Adobe Arabic" w:hAnsi="Adobe Arabic" w:cs="Adobe Arabic"/>
          <w:color w:val="000000" w:themeColor="text1"/>
          <w:sz w:val="32"/>
          <w:szCs w:val="32"/>
        </w:rPr>
        <w:t>invia l’e-mail all’utente scelto</w:t>
      </w:r>
      <w:bookmarkEnd w:id="26"/>
    </w:p>
    <w:p w14:paraId="00607ABA" w14:textId="4F860A81" w:rsidR="00903888" w:rsidRDefault="00903888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71DBFCA3" w14:textId="517EA6EC" w:rsidR="00834CFC" w:rsidRDefault="00834CFC" w:rsidP="00834CFC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  <w:r w:rsidRPr="00834CFC"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 xml:space="preserve">UTENTE </w:t>
      </w: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  <w:t>GUEST</w:t>
      </w:r>
    </w:p>
    <w:p w14:paraId="3593CF34" w14:textId="4608C66D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8" w:name="_Hlk98606970"/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Consulta articoli MyShop</w:t>
      </w:r>
    </w:p>
    <w:p w14:paraId="0280D017" w14:textId="4DF291EF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22BBBFCC" w14:textId="3E10CD79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112E8466" w14:textId="3E96DEE8" w:rsidR="00834CFC" w:rsidRDefault="00834CFC" w:rsidP="00834CFC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Articoli consultati</w:t>
      </w:r>
      <w:bookmarkEnd w:id="28"/>
    </w:p>
    <w:p w14:paraId="7E4EFC1A" w14:textId="0075EE5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bookmarkStart w:id="29" w:name="_Hlk98607041"/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</w:t>
      </w:r>
      <w:r w:rsidR="0094180E">
        <w:rPr>
          <w:rFonts w:ascii="Adobe Arabic" w:hAnsi="Adobe Arabic" w:cs="Adobe Arabic"/>
          <w:color w:val="000000" w:themeColor="text1"/>
          <w:sz w:val="32"/>
          <w:szCs w:val="32"/>
        </w:rPr>
        <w:t xml:space="preserve"> su “LOGIN AS GUEST”</w:t>
      </w:r>
    </w:p>
    <w:p w14:paraId="372A703A" w14:textId="24F5B72A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consulta dei vari articoli</w:t>
      </w:r>
    </w:p>
    <w:p w14:paraId="7220216E" w14:textId="235DFEDD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L’utente guest seleziona il catalogo e il punto vendita desiderato</w:t>
      </w:r>
    </w:p>
    <w:p w14:paraId="55AF7A49" w14:textId="024502E1" w:rsidR="00834CFC" w:rsidRDefault="00834CFC" w:rsidP="00834CFC">
      <w:pPr>
        <w:pStyle w:val="Paragrafoelenco"/>
        <w:numPr>
          <w:ilvl w:val="0"/>
          <w:numId w:val="29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visualizza gli articoli del catalogo e del punto vendita selezionato dall’utente</w:t>
      </w:r>
      <w:r w:rsidR="009B797F">
        <w:rPr>
          <w:rFonts w:ascii="Adobe Arabic" w:hAnsi="Adobe Arabic" w:cs="Adobe Arabic"/>
          <w:color w:val="000000" w:themeColor="text1"/>
          <w:sz w:val="32"/>
          <w:szCs w:val="32"/>
        </w:rPr>
        <w:t xml:space="preserve"> guest</w:t>
      </w:r>
    </w:p>
    <w:bookmarkEnd w:id="29"/>
    <w:p w14:paraId="273DA2E0" w14:textId="5225A9CA" w:rsidR="00903888" w:rsidRDefault="00903888" w:rsidP="00903888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6BCD905C" w14:textId="36C42A5E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Caso d’uso: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Esegue registrazione</w:t>
      </w:r>
    </w:p>
    <w:p w14:paraId="4827F9C8" w14:textId="77777777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Attore: 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>Utente Guest</w:t>
      </w:r>
    </w:p>
    <w:p w14:paraId="40A637E9" w14:textId="39514251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t xml:space="preserve">Pre-Condizione: </w:t>
      </w:r>
      <w:r w:rsidRPr="00FD60AF">
        <w:rPr>
          <w:rFonts w:ascii="Adobe Arabic" w:hAnsi="Adobe Arabic" w:cs="Adobe Arabic"/>
          <w:color w:val="000000" w:themeColor="text1"/>
          <w:sz w:val="32"/>
          <w:szCs w:val="32"/>
        </w:rPr>
        <w:t>Accesso al sistema</w:t>
      </w:r>
    </w:p>
    <w:p w14:paraId="65909FA1" w14:textId="39DF3BAA" w:rsidR="0094180E" w:rsidRDefault="0094180E" w:rsidP="0094180E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 w:rsidRPr="00FD60AF">
        <w:rPr>
          <w:rFonts w:ascii="Adobe Arabic" w:hAnsi="Adobe Arabic" w:cs="Adobe Arabic"/>
          <w:b/>
          <w:bCs/>
          <w:color w:val="000000" w:themeColor="text1"/>
          <w:sz w:val="32"/>
          <w:szCs w:val="32"/>
        </w:rPr>
        <w:lastRenderedPageBreak/>
        <w:t>Post-Condizione: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Registrazione avvenuta</w:t>
      </w:r>
    </w:p>
    <w:p w14:paraId="1C9CE8C9" w14:textId="71E52E9B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B77890">
        <w:rPr>
          <w:rFonts w:ascii="Adobe Arabic" w:hAnsi="Adobe Arabic" w:cs="Adobe Arabic"/>
          <w:color w:val="000000" w:themeColor="text1"/>
          <w:sz w:val="32"/>
          <w:szCs w:val="32"/>
        </w:rPr>
        <w:t>preme su</w:t>
      </w: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 “REGISTRATI”</w:t>
      </w:r>
    </w:p>
    <w:p w14:paraId="4A9B1F5E" w14:textId="27C34886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>Il sistema indirizza l’utente guest alla pagina dedicata alla registrazione</w:t>
      </w:r>
    </w:p>
    <w:p w14:paraId="3C0F2367" w14:textId="4B0F0C10" w:rsidR="0094180E" w:rsidRDefault="0094180E" w:rsidP="0094180E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L’utente guest </w:t>
      </w:r>
      <w:r w:rsidR="009B7D72">
        <w:rPr>
          <w:rFonts w:ascii="Adobe Arabic" w:hAnsi="Adobe Arabic" w:cs="Adobe Arabic"/>
          <w:color w:val="000000" w:themeColor="text1"/>
          <w:sz w:val="32"/>
          <w:szCs w:val="32"/>
        </w:rPr>
        <w:t xml:space="preserve">compila i vari campi e preme su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“COMPLETA REGISTRAZIONE”</w:t>
      </w:r>
    </w:p>
    <w:p w14:paraId="1BD45A9E" w14:textId="49C12A3D" w:rsidR="00E33276" w:rsidRPr="00660180" w:rsidRDefault="0094180E" w:rsidP="00AB1585">
      <w:pPr>
        <w:pStyle w:val="Paragrafoelenco"/>
        <w:numPr>
          <w:ilvl w:val="0"/>
          <w:numId w:val="32"/>
        </w:num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  <w:r>
        <w:rPr>
          <w:rFonts w:ascii="Adobe Arabic" w:hAnsi="Adobe Arabic" w:cs="Adobe Arabic"/>
          <w:color w:val="000000" w:themeColor="text1"/>
          <w:sz w:val="32"/>
          <w:szCs w:val="32"/>
        </w:rPr>
        <w:t xml:space="preserve">Il sistema </w:t>
      </w:r>
      <w:r w:rsidR="001160AF">
        <w:rPr>
          <w:rFonts w:ascii="Adobe Arabic" w:hAnsi="Adobe Arabic" w:cs="Adobe Arabic"/>
          <w:color w:val="000000" w:themeColor="text1"/>
          <w:sz w:val="32"/>
          <w:szCs w:val="32"/>
        </w:rPr>
        <w:t>registra il nuovo utente appena registrato</w:t>
      </w:r>
    </w:p>
    <w:p w14:paraId="7AA87470" w14:textId="40F058B0" w:rsidR="00AB1585" w:rsidRPr="00AB1585" w:rsidRDefault="00526DAA" w:rsidP="00AB1585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35200" behindDoc="0" locked="0" layoutInCell="1" allowOverlap="1" wp14:anchorId="7AEDC2E5" wp14:editId="31A829F8">
            <wp:simplePos x="0" y="0"/>
            <wp:positionH relativeFrom="column">
              <wp:posOffset>-662940</wp:posOffset>
            </wp:positionH>
            <wp:positionV relativeFrom="paragraph">
              <wp:posOffset>369570</wp:posOffset>
            </wp:positionV>
            <wp:extent cx="7448550" cy="47910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585" w:rsidRPr="00AB1585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DEI CASI D’USO</w:t>
      </w:r>
    </w:p>
    <w:p w14:paraId="63B3E9D8" w14:textId="27D4B1CA" w:rsidR="00DF7779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DELLE CLASSI</w:t>
      </w:r>
    </w:p>
    <w:p w14:paraId="706817C8" w14:textId="685FD26B" w:rsidR="00EA4515" w:rsidRDefault="00EA4515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(DOPO)</w:t>
      </w:r>
    </w:p>
    <w:p w14:paraId="238A2C75" w14:textId="2D0D46F5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51E2DD9" w14:textId="34A088FA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654C996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D9760F6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FDCA664" w14:textId="77777777" w:rsidR="00DF7779" w:rsidRDefault="00DF7779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EAC5704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439F73A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73A3A18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DD6B30C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94B691F" w14:textId="77777777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8A72F21" w14:textId="7388E07A" w:rsidR="00660180" w:rsidRDefault="00660180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4DF57247" w14:textId="4FABDF6A" w:rsidR="00E33276" w:rsidRDefault="008E25DD" w:rsidP="00E67703">
      <w:pPr>
        <w:spacing w:after="0"/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  <w:r w:rsidRPr="008E25DD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DIAGRAMMA D</w:t>
      </w:r>
      <w:r w:rsidR="00F14E86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I SEQUENZA: 1 CASO D’USO PER OGNI ATTORE</w:t>
      </w:r>
    </w:p>
    <w:p w14:paraId="0380C23A" w14:textId="33DDA113" w:rsidR="00F14E86" w:rsidRPr="00F14E86" w:rsidRDefault="00F14E86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bookmarkStart w:id="30" w:name="_Hlk98685114"/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bookmarkEnd w:id="30"/>
    <w:p w14:paraId="768DFF49" w14:textId="5AC7CD51" w:rsidR="00EC1E54" w:rsidRPr="00F14E86" w:rsidRDefault="00DF7779" w:rsidP="00F14E86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EB37516" wp14:editId="76F49084">
            <wp:extent cx="6120130" cy="541782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2BFA" w14:textId="65E953E0" w:rsidR="00801C5D" w:rsidRDefault="00801C5D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4343A206" w14:textId="333F3029" w:rsidR="00DF7779" w:rsidRPr="00F14E86" w:rsidRDefault="00DF7779" w:rsidP="003565D2">
      <w:pPr>
        <w:spacing w:after="0"/>
        <w:rPr>
          <w:rFonts w:ascii="Adobe Arabic" w:hAnsi="Adobe Arabic" w:cs="Adobe Arabic"/>
          <w:b/>
          <w:bCs/>
          <w:color w:val="000000" w:themeColor="text1"/>
          <w:sz w:val="32"/>
          <w:szCs w:val="32"/>
          <w:u w:val="double"/>
        </w:rPr>
      </w:pPr>
    </w:p>
    <w:p w14:paraId="1BF8A3C3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809F3A7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04A6A81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EFC884F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C46BC8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01BA11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61B2A05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81634A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3B7DEF4D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EAF148" w14:textId="77777777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52BF6B" w14:textId="609AAD1F" w:rsidR="00E3327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BB0BA57" w14:textId="64FA9E5C" w:rsidR="00DF7779" w:rsidRPr="00F14E86" w:rsidRDefault="00E33276" w:rsidP="00DF7779">
      <w:pPr>
        <w:spacing w:after="0"/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36224" behindDoc="0" locked="0" layoutInCell="1" allowOverlap="1" wp14:anchorId="2A00D6FA" wp14:editId="1C33A08E">
            <wp:simplePos x="0" y="0"/>
            <wp:positionH relativeFrom="column">
              <wp:posOffset>-91440</wp:posOffset>
            </wp:positionH>
            <wp:positionV relativeFrom="paragraph">
              <wp:posOffset>226695</wp:posOffset>
            </wp:positionV>
            <wp:extent cx="6120130" cy="5288280"/>
            <wp:effectExtent l="0" t="0" r="0" b="7620"/>
            <wp:wrapNone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1" w:name="_Hlk98686006"/>
      <w:r w:rsidR="00DF7779"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  <w:bookmarkEnd w:id="31"/>
    </w:p>
    <w:p w14:paraId="6EE67311" w14:textId="7F2C9DEC" w:rsidR="00705A10" w:rsidRDefault="00705A10" w:rsidP="00DF7779">
      <w:pPr>
        <w:spacing w:after="0"/>
        <w:jc w:val="center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C3FD88C" w14:textId="56D4C2B0" w:rsidR="00351483" w:rsidRPr="00351483" w:rsidRDefault="00351483" w:rsidP="00351483">
      <w:pPr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438E2B14" w14:textId="237B23EA" w:rsidR="00820D9B" w:rsidRPr="00820D9B" w:rsidRDefault="00820D9B" w:rsidP="00820D9B">
      <w:pPr>
        <w:pStyle w:val="Paragrafoelenco"/>
        <w:spacing w:after="0"/>
        <w:rPr>
          <w:rFonts w:ascii="Adobe Arabic" w:hAnsi="Adobe Arabic" w:cs="Adobe Arabic"/>
          <w:color w:val="000000" w:themeColor="text1"/>
          <w:sz w:val="32"/>
          <w:szCs w:val="32"/>
        </w:rPr>
      </w:pPr>
    </w:p>
    <w:p w14:paraId="15BA2FE4" w14:textId="7B356CA1" w:rsidR="00FA4B38" w:rsidRDefault="00FA4B38" w:rsidP="00FA4B38">
      <w:pPr>
        <w:spacing w:after="0"/>
        <w:jc w:val="center"/>
        <w:rPr>
          <w:rFonts w:ascii="Adobe Caslon Pro Bold" w:hAnsi="Adobe Caslon Pro Bold"/>
          <w:sz w:val="32"/>
          <w:szCs w:val="32"/>
        </w:rPr>
      </w:pPr>
    </w:p>
    <w:p w14:paraId="65AB795B" w14:textId="2F2D40C3" w:rsidR="00FA4B38" w:rsidRPr="00FA4B38" w:rsidRDefault="00FA4B38" w:rsidP="00FA4B38">
      <w:pPr>
        <w:spacing w:after="100" w:afterAutospacing="1"/>
        <w:jc w:val="center"/>
        <w:rPr>
          <w:rFonts w:ascii="Adobe Caslon Pro Bold" w:hAnsi="Adobe Caslon Pro Bold"/>
          <w:sz w:val="32"/>
          <w:szCs w:val="32"/>
        </w:rPr>
      </w:pPr>
    </w:p>
    <w:p w14:paraId="116E4425" w14:textId="1EDC49FF" w:rsidR="00FA4B38" w:rsidRDefault="00FA4B38" w:rsidP="00FA4B38">
      <w:pPr>
        <w:rPr>
          <w:rFonts w:ascii="Adobe Caslon Pro Bold" w:hAnsi="Adobe Caslon Pro Bold"/>
          <w:sz w:val="36"/>
          <w:szCs w:val="36"/>
        </w:rPr>
      </w:pPr>
    </w:p>
    <w:p w14:paraId="3B9BE464" w14:textId="603F4D03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43B617D" w14:textId="531FA22B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3A7FDA3D" w14:textId="71E6D8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2C071936" w14:textId="667C7FA4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00E126B3" w14:textId="50D41518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28D409" w14:textId="38442B36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750AF99C" w14:textId="4116DE7E" w:rsidR="00660180" w:rsidRDefault="00660180" w:rsidP="00FA4B38">
      <w:pPr>
        <w:rPr>
          <w:rFonts w:ascii="Adobe Caslon Pro Bold" w:hAnsi="Adobe Caslon Pro Bold"/>
          <w:sz w:val="36"/>
          <w:szCs w:val="36"/>
        </w:rPr>
      </w:pPr>
    </w:p>
    <w:p w14:paraId="1CE8698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51320AB9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78330F0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71BCAEF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AD109D2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9DCDEFB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2B7B8EC" w14:textId="7777777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5625553" w14:textId="04ABC597" w:rsidR="00660180" w:rsidRDefault="00660180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  <w:r>
        <w:rPr>
          <w:rFonts w:ascii="Adobe Arabic" w:hAnsi="Adobe Arabic" w:cs="Adobe Arabic"/>
          <w:b/>
          <w:bCs/>
          <w:noProof/>
          <w:color w:val="000000" w:themeColor="text1"/>
          <w:sz w:val="28"/>
          <w:szCs w:val="28"/>
          <w:u w:val="dotted"/>
        </w:rPr>
        <w:drawing>
          <wp:anchor distT="0" distB="0" distL="114300" distR="114300" simplePos="0" relativeHeight="251638272" behindDoc="0" locked="0" layoutInCell="1" allowOverlap="1" wp14:anchorId="1B15EA34" wp14:editId="7D7891E3">
            <wp:simplePos x="0" y="0"/>
            <wp:positionH relativeFrom="column">
              <wp:posOffset>-5715</wp:posOffset>
            </wp:positionH>
            <wp:positionV relativeFrom="paragraph">
              <wp:posOffset>243205</wp:posOffset>
            </wp:positionV>
            <wp:extent cx="6120130" cy="4411980"/>
            <wp:effectExtent l="0" t="0" r="0" b="7620"/>
            <wp:wrapNone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E86"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  <w:t>DIAGRAMMA DI SEQUENZA</w:t>
      </w:r>
    </w:p>
    <w:p w14:paraId="2BA77022" w14:textId="662BFE5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A875333" w14:textId="78D56B2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DE313BD" w14:textId="5B79008A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C16A7E4" w14:textId="3D9FC7C3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6DB59CE" w14:textId="502FE5A7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AB4E32D" w14:textId="1B85328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965615C" w14:textId="760E584C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421AA5C5" w14:textId="13563DAD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E88D7C8" w14:textId="40033762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12DFBB05" w14:textId="3F0FD6B0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7069D890" w14:textId="28647074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2826D688" w14:textId="0FB87A16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0E3586BD" w14:textId="52B62471" w:rsidR="00974F6C" w:rsidRDefault="00974F6C" w:rsidP="00660180">
      <w:pPr>
        <w:jc w:val="center"/>
        <w:rPr>
          <w:rFonts w:ascii="Adobe Arabic" w:hAnsi="Adobe Arabic" w:cs="Adobe Arabic"/>
          <w:b/>
          <w:bCs/>
          <w:color w:val="000000" w:themeColor="text1"/>
          <w:sz w:val="28"/>
          <w:szCs w:val="28"/>
          <w:u w:val="dotted"/>
        </w:rPr>
      </w:pPr>
    </w:p>
    <w:p w14:paraId="64C782D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BEDC924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2730AAA6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18EF7691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BF5FB3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6477E110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6ECF153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5810B0AB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75FACAB9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04DE0C15" w14:textId="77777777" w:rsidR="00874EF6" w:rsidRDefault="00874EF6" w:rsidP="00974F6C">
      <w:pPr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</w:pPr>
    </w:p>
    <w:p w14:paraId="344A85FA" w14:textId="31402527" w:rsidR="00974F6C" w:rsidRPr="00974F6C" w:rsidRDefault="00874EF6" w:rsidP="00974F6C">
      <w:pPr>
        <w:rPr>
          <w:rFonts w:ascii="Adobe Caslon Pro Bold" w:hAnsi="Adobe Caslon Pro Bold"/>
          <w:b/>
          <w:bCs/>
          <w:i/>
          <w:iCs/>
          <w:color w:val="215868" w:themeColor="accent5" w:themeShade="80"/>
          <w:sz w:val="36"/>
          <w:szCs w:val="36"/>
        </w:rPr>
      </w:pPr>
      <w:r>
        <w:rPr>
          <w:rFonts w:ascii="Adobe Caslon Pro Bold" w:hAnsi="Adobe Caslon Pro Bold"/>
          <w:noProof/>
          <w:color w:val="FF0000"/>
          <w:sz w:val="32"/>
          <w:szCs w:val="32"/>
        </w:rPr>
        <w:drawing>
          <wp:anchor distT="0" distB="0" distL="114300" distR="114300" simplePos="0" relativeHeight="251679232" behindDoc="0" locked="0" layoutInCell="1" allowOverlap="1" wp14:anchorId="13B55909" wp14:editId="006E127B">
            <wp:simplePos x="0" y="0"/>
            <wp:positionH relativeFrom="column">
              <wp:posOffset>-396240</wp:posOffset>
            </wp:positionH>
            <wp:positionV relativeFrom="paragraph">
              <wp:posOffset>290830</wp:posOffset>
            </wp:positionV>
            <wp:extent cx="6991350" cy="570547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F6C" w:rsidRPr="00974F6C">
        <w:rPr>
          <w:rFonts w:ascii="Adobe Arabic" w:hAnsi="Adobe Arabic" w:cs="Adobe Arabic"/>
          <w:b/>
          <w:bCs/>
          <w:i/>
          <w:iCs/>
          <w:color w:val="215868" w:themeColor="accent5" w:themeShade="80"/>
          <w:sz w:val="36"/>
          <w:szCs w:val="36"/>
        </w:rPr>
        <w:t>PROGETTAZIONE CONCETTUALE DELLA BASE DI DATI</w:t>
      </w:r>
    </w:p>
    <w:sectPr w:rsidR="00974F6C" w:rsidRPr="00974F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B24"/>
    <w:multiLevelType w:val="hybridMultilevel"/>
    <w:tmpl w:val="E57A357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8D4651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AC028E1"/>
    <w:multiLevelType w:val="hybridMultilevel"/>
    <w:tmpl w:val="91D072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833CB3"/>
    <w:multiLevelType w:val="hybridMultilevel"/>
    <w:tmpl w:val="82DCB028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1B32754"/>
    <w:multiLevelType w:val="hybridMultilevel"/>
    <w:tmpl w:val="A9F802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C45C1"/>
    <w:multiLevelType w:val="hybridMultilevel"/>
    <w:tmpl w:val="5A7A808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6D479B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1A527FB9"/>
    <w:multiLevelType w:val="hybridMultilevel"/>
    <w:tmpl w:val="5924559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1CE821D7"/>
    <w:multiLevelType w:val="hybridMultilevel"/>
    <w:tmpl w:val="D9A6706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261C344B"/>
    <w:multiLevelType w:val="hybridMultilevel"/>
    <w:tmpl w:val="F140ADA4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2F593461"/>
    <w:multiLevelType w:val="hybridMultilevel"/>
    <w:tmpl w:val="276A78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F7B50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62F761F"/>
    <w:multiLevelType w:val="hybridMultilevel"/>
    <w:tmpl w:val="EA9C090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477213"/>
    <w:multiLevelType w:val="hybridMultilevel"/>
    <w:tmpl w:val="EF960EE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1191A"/>
    <w:multiLevelType w:val="hybridMultilevel"/>
    <w:tmpl w:val="63726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8181F"/>
    <w:multiLevelType w:val="hybridMultilevel"/>
    <w:tmpl w:val="0A2CA3E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44F81F02"/>
    <w:multiLevelType w:val="hybridMultilevel"/>
    <w:tmpl w:val="989E4D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90C96"/>
    <w:multiLevelType w:val="hybridMultilevel"/>
    <w:tmpl w:val="2EFA79C0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0895DE2"/>
    <w:multiLevelType w:val="hybridMultilevel"/>
    <w:tmpl w:val="E4448434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9" w15:restartNumberingAfterBreak="0">
    <w:nsid w:val="531D3D23"/>
    <w:multiLevelType w:val="hybridMultilevel"/>
    <w:tmpl w:val="4BD47B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F1AF5"/>
    <w:multiLevelType w:val="hybridMultilevel"/>
    <w:tmpl w:val="E0E07E02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5BA108DB"/>
    <w:multiLevelType w:val="hybridMultilevel"/>
    <w:tmpl w:val="EDD0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BD11F61"/>
    <w:multiLevelType w:val="hybridMultilevel"/>
    <w:tmpl w:val="0D6C61B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678470B6"/>
    <w:multiLevelType w:val="hybridMultilevel"/>
    <w:tmpl w:val="8DFEDE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329E8"/>
    <w:multiLevelType w:val="hybridMultilevel"/>
    <w:tmpl w:val="B28C55C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6F0C6841"/>
    <w:multiLevelType w:val="hybridMultilevel"/>
    <w:tmpl w:val="2E6075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E6201"/>
    <w:multiLevelType w:val="hybridMultilevel"/>
    <w:tmpl w:val="292848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45AB4"/>
    <w:multiLevelType w:val="hybridMultilevel"/>
    <w:tmpl w:val="F14C755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79EB7D29"/>
    <w:multiLevelType w:val="hybridMultilevel"/>
    <w:tmpl w:val="C94A97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E35CA"/>
    <w:multiLevelType w:val="hybridMultilevel"/>
    <w:tmpl w:val="C848254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7CE5429A"/>
    <w:multiLevelType w:val="hybridMultilevel"/>
    <w:tmpl w:val="BC3856D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 w15:restartNumberingAfterBreak="0">
    <w:nsid w:val="7EB96518"/>
    <w:multiLevelType w:val="hybridMultilevel"/>
    <w:tmpl w:val="15A0F090"/>
    <w:lvl w:ilvl="0" w:tplc="0410000F">
      <w:start w:val="1"/>
      <w:numFmt w:val="decimal"/>
      <w:lvlText w:val="%1."/>
      <w:lvlJc w:val="left"/>
      <w:pPr>
        <w:ind w:left="2145" w:hanging="360"/>
      </w:pPr>
    </w:lvl>
    <w:lvl w:ilvl="1" w:tplc="04100019" w:tentative="1">
      <w:start w:val="1"/>
      <w:numFmt w:val="lowerLetter"/>
      <w:lvlText w:val="%2."/>
      <w:lvlJc w:val="left"/>
      <w:pPr>
        <w:ind w:left="2865" w:hanging="360"/>
      </w:pPr>
    </w:lvl>
    <w:lvl w:ilvl="2" w:tplc="0410001B" w:tentative="1">
      <w:start w:val="1"/>
      <w:numFmt w:val="lowerRoman"/>
      <w:lvlText w:val="%3."/>
      <w:lvlJc w:val="right"/>
      <w:pPr>
        <w:ind w:left="3585" w:hanging="180"/>
      </w:pPr>
    </w:lvl>
    <w:lvl w:ilvl="3" w:tplc="0410000F" w:tentative="1">
      <w:start w:val="1"/>
      <w:numFmt w:val="decimal"/>
      <w:lvlText w:val="%4."/>
      <w:lvlJc w:val="left"/>
      <w:pPr>
        <w:ind w:left="4305" w:hanging="360"/>
      </w:pPr>
    </w:lvl>
    <w:lvl w:ilvl="4" w:tplc="04100019" w:tentative="1">
      <w:start w:val="1"/>
      <w:numFmt w:val="lowerLetter"/>
      <w:lvlText w:val="%5."/>
      <w:lvlJc w:val="left"/>
      <w:pPr>
        <w:ind w:left="5025" w:hanging="360"/>
      </w:pPr>
    </w:lvl>
    <w:lvl w:ilvl="5" w:tplc="0410001B" w:tentative="1">
      <w:start w:val="1"/>
      <w:numFmt w:val="lowerRoman"/>
      <w:lvlText w:val="%6."/>
      <w:lvlJc w:val="right"/>
      <w:pPr>
        <w:ind w:left="5745" w:hanging="180"/>
      </w:pPr>
    </w:lvl>
    <w:lvl w:ilvl="6" w:tplc="0410000F" w:tentative="1">
      <w:start w:val="1"/>
      <w:numFmt w:val="decimal"/>
      <w:lvlText w:val="%7."/>
      <w:lvlJc w:val="left"/>
      <w:pPr>
        <w:ind w:left="6465" w:hanging="360"/>
      </w:pPr>
    </w:lvl>
    <w:lvl w:ilvl="7" w:tplc="04100019" w:tentative="1">
      <w:start w:val="1"/>
      <w:numFmt w:val="lowerLetter"/>
      <w:lvlText w:val="%8."/>
      <w:lvlJc w:val="left"/>
      <w:pPr>
        <w:ind w:left="7185" w:hanging="360"/>
      </w:pPr>
    </w:lvl>
    <w:lvl w:ilvl="8" w:tplc="0410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4"/>
  </w:num>
  <w:num w:numId="2">
    <w:abstractNumId w:val="26"/>
  </w:num>
  <w:num w:numId="3">
    <w:abstractNumId w:val="25"/>
  </w:num>
  <w:num w:numId="4">
    <w:abstractNumId w:val="28"/>
  </w:num>
  <w:num w:numId="5">
    <w:abstractNumId w:val="10"/>
  </w:num>
  <w:num w:numId="6">
    <w:abstractNumId w:val="13"/>
  </w:num>
  <w:num w:numId="7">
    <w:abstractNumId w:val="4"/>
  </w:num>
  <w:num w:numId="8">
    <w:abstractNumId w:val="23"/>
  </w:num>
  <w:num w:numId="9">
    <w:abstractNumId w:val="3"/>
  </w:num>
  <w:num w:numId="10">
    <w:abstractNumId w:val="29"/>
  </w:num>
  <w:num w:numId="11">
    <w:abstractNumId w:val="16"/>
  </w:num>
  <w:num w:numId="12">
    <w:abstractNumId w:val="12"/>
  </w:num>
  <w:num w:numId="13">
    <w:abstractNumId w:val="2"/>
  </w:num>
  <w:num w:numId="14">
    <w:abstractNumId w:val="21"/>
  </w:num>
  <w:num w:numId="15">
    <w:abstractNumId w:val="17"/>
  </w:num>
  <w:num w:numId="16">
    <w:abstractNumId w:val="19"/>
  </w:num>
  <w:num w:numId="17">
    <w:abstractNumId w:val="24"/>
  </w:num>
  <w:num w:numId="18">
    <w:abstractNumId w:val="9"/>
  </w:num>
  <w:num w:numId="19">
    <w:abstractNumId w:val="8"/>
  </w:num>
  <w:num w:numId="20">
    <w:abstractNumId w:val="22"/>
  </w:num>
  <w:num w:numId="21">
    <w:abstractNumId w:val="0"/>
  </w:num>
  <w:num w:numId="22">
    <w:abstractNumId w:val="18"/>
  </w:num>
  <w:num w:numId="23">
    <w:abstractNumId w:val="7"/>
  </w:num>
  <w:num w:numId="24">
    <w:abstractNumId w:val="15"/>
  </w:num>
  <w:num w:numId="25">
    <w:abstractNumId w:val="1"/>
  </w:num>
  <w:num w:numId="26">
    <w:abstractNumId w:val="20"/>
  </w:num>
  <w:num w:numId="27">
    <w:abstractNumId w:val="31"/>
  </w:num>
  <w:num w:numId="28">
    <w:abstractNumId w:val="5"/>
  </w:num>
  <w:num w:numId="29">
    <w:abstractNumId w:val="30"/>
  </w:num>
  <w:num w:numId="30">
    <w:abstractNumId w:val="27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5389"/>
    <w:rsid w:val="00042E78"/>
    <w:rsid w:val="00104F1C"/>
    <w:rsid w:val="001160AF"/>
    <w:rsid w:val="0013186D"/>
    <w:rsid w:val="001528FB"/>
    <w:rsid w:val="0015456E"/>
    <w:rsid w:val="00156271"/>
    <w:rsid w:val="001624D6"/>
    <w:rsid w:val="0017771D"/>
    <w:rsid w:val="001F0CE3"/>
    <w:rsid w:val="00226C40"/>
    <w:rsid w:val="0024101F"/>
    <w:rsid w:val="002D0EA2"/>
    <w:rsid w:val="002F2629"/>
    <w:rsid w:val="00342F19"/>
    <w:rsid w:val="00351483"/>
    <w:rsid w:val="003565D2"/>
    <w:rsid w:val="003813A5"/>
    <w:rsid w:val="00421EFC"/>
    <w:rsid w:val="00445979"/>
    <w:rsid w:val="00486520"/>
    <w:rsid w:val="004B7F66"/>
    <w:rsid w:val="004D5B14"/>
    <w:rsid w:val="00507A56"/>
    <w:rsid w:val="00526DAA"/>
    <w:rsid w:val="006043C8"/>
    <w:rsid w:val="00660180"/>
    <w:rsid w:val="00680BF8"/>
    <w:rsid w:val="006B3C9F"/>
    <w:rsid w:val="006D4A3A"/>
    <w:rsid w:val="006E627F"/>
    <w:rsid w:val="006E7D2F"/>
    <w:rsid w:val="00705A10"/>
    <w:rsid w:val="0076517C"/>
    <w:rsid w:val="007654C2"/>
    <w:rsid w:val="0076550B"/>
    <w:rsid w:val="0077191C"/>
    <w:rsid w:val="00793CD6"/>
    <w:rsid w:val="007A448C"/>
    <w:rsid w:val="007F391D"/>
    <w:rsid w:val="00801C5D"/>
    <w:rsid w:val="00820D9B"/>
    <w:rsid w:val="00834CFC"/>
    <w:rsid w:val="00864CAC"/>
    <w:rsid w:val="00874EF6"/>
    <w:rsid w:val="00887E63"/>
    <w:rsid w:val="008A0A64"/>
    <w:rsid w:val="008E25DD"/>
    <w:rsid w:val="00903888"/>
    <w:rsid w:val="009337C8"/>
    <w:rsid w:val="0094180E"/>
    <w:rsid w:val="00974F6C"/>
    <w:rsid w:val="009B797F"/>
    <w:rsid w:val="009B7D72"/>
    <w:rsid w:val="00A579A0"/>
    <w:rsid w:val="00AB1585"/>
    <w:rsid w:val="00B15411"/>
    <w:rsid w:val="00B77890"/>
    <w:rsid w:val="00BC7C09"/>
    <w:rsid w:val="00D55389"/>
    <w:rsid w:val="00D93654"/>
    <w:rsid w:val="00DF7779"/>
    <w:rsid w:val="00E33276"/>
    <w:rsid w:val="00E67703"/>
    <w:rsid w:val="00EA4515"/>
    <w:rsid w:val="00EA52EA"/>
    <w:rsid w:val="00EC1E54"/>
    <w:rsid w:val="00EF1E8C"/>
    <w:rsid w:val="00F14E86"/>
    <w:rsid w:val="00FA4B38"/>
    <w:rsid w:val="00FC07F4"/>
    <w:rsid w:val="00FD14FB"/>
    <w:rsid w:val="00FD30BF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581C4"/>
  <w15:chartTrackingRefBased/>
  <w15:docId w15:val="{7D4ECC1C-5F5A-4160-9F2D-262DA03A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48</cp:revision>
  <dcterms:created xsi:type="dcterms:W3CDTF">2022-03-19T10:40:00Z</dcterms:created>
  <dcterms:modified xsi:type="dcterms:W3CDTF">2022-04-11T16:18:00Z</dcterms:modified>
</cp:coreProperties>
</file>