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00200" cy="14515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515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QA - SCIB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FECHA</w:t>
            </w:r>
          </w:p>
        </w:tc>
        <w:tc>
          <w:tcPr>
            <w:tcW w:type="dxa" w:w="4320"/>
          </w:tcPr>
          <w:p>
            <w:r>
              <w:t>2021-09-14</w:t>
            </w:r>
          </w:p>
        </w:tc>
      </w:tr>
      <w:tr>
        <w:tc>
          <w:tcPr>
            <w:tcW w:type="dxa" w:w="4320"/>
          </w:tcPr>
          <w:p>
            <w:r>
              <w:t>APLICACIÓN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RESULTADO DE LA PRUEBA</w:t>
            </w:r>
          </w:p>
        </w:tc>
        <w:tc>
          <w:tcPr>
            <w:tcW w:type="dxa" w:w="4320"/>
          </w:tcPr>
          <w:p>
            <w:r/>
          </w:p>
        </w:tc>
      </w:tr>
    </w:tbl>
    <w:p/>
    <w:p/>
    <w:p>
      <w:pPr>
        <w:pStyle w:val="ListNumber"/>
      </w:pPr>
      <w:r>
        <w:rPr>
          <w:rFonts w:ascii="Arial" w:hAnsi="Arial"/>
          <w:b/>
          <w:i/>
          <w:sz w:val="26"/>
        </w:rPr>
        <w:t>Definición de la Prueba</w:t>
      </w:r>
    </w:p>
    <w:p>
      <w:r>
        <w:rPr>
          <w:rFonts w:ascii="Arial" w:hAnsi="Arial"/>
          <w:sz w:val="20"/>
        </w:rPr>
        <w:t>Use a valid verification code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Resultados esperados</w:t>
      </w:r>
    </w:p>
    <w:p>
      <w:pPr>
        <w:pStyle w:val="ListBullet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Bullet"/>
      </w:pPr>
      <w:r>
        <w:rPr>
          <w:rFonts w:ascii="Arial" w:hAnsi="Arial"/>
          <w:sz w:val="20"/>
        </w:rPr>
        <w:t>Confirm button must be enabled</w:t>
      </w:r>
    </w:p>
    <w:p>
      <w:pPr>
        <w:pStyle w:val="ListBullet"/>
      </w:pPr>
      <w:r>
        <w:rPr>
          <w:rFonts w:ascii="Arial" w:hAnsi="Arial"/>
          <w:sz w:val="20"/>
        </w:rPr>
        <w:t>An email must have arrived with a 6-digit numeric code</w:t>
      </w:r>
    </w:p>
    <w:p>
      <w:pPr>
        <w:pStyle w:val="ListBullet"/>
      </w:pPr>
      <w:r>
        <w:rPr>
          <w:rFonts w:ascii="Arial" w:hAnsi="Arial"/>
          <w:sz w:val="20"/>
        </w:rPr>
        <w:t>A new page should be loaded to be able to change the new password</w:t>
      </w:r>
    </w:p>
    <w:p>
      <w:pPr>
        <w:pStyle w:val="ListBullet"/>
      </w:pPr>
      <w:r>
        <w:rPr>
          <w:rFonts w:ascii="Arial" w:hAnsi="Arial"/>
          <w:sz w:val="20"/>
        </w:rPr>
        <w:t>The password is correctly configured and the platform portal is accessed</w:t>
      </w:r>
    </w:p>
    <w:p>
      <w:pPr>
        <w:pStyle w:val="ListBullet"/>
      </w:pPr>
      <w:r>
        <w:rPr>
          <w:rFonts w:ascii="Arial" w:hAnsi="Arial"/>
          <w:sz w:val="20"/>
        </w:rPr>
        <w:t>Message in Toaster format confirming correctly</w:t>
      </w:r>
    </w:p>
    <w:p>
      <w:pPr>
        <w:pStyle w:val="ListNumber"/>
      </w:pPr>
      <w:r>
        <w:rPr>
          <w:rFonts w:ascii="Arial" w:hAnsi="Arial"/>
          <w:b/>
          <w:i/>
          <w:sz w:val="26"/>
        </w:rPr>
        <w:t>Evidencias funcionales</w:t>
      </w:r>
    </w:p>
    <w:p>
      <w:pPr>
        <w:pStyle w:val="ListNumber2"/>
      </w:pPr>
      <w:r>
        <w:rPr>
          <w:rFonts w:ascii="Arial" w:hAnsi="Arial"/>
          <w:sz w:val="20"/>
        </w:rPr>
        <w:t>Access the validation screen from the email where we have received the invitation</w:t>
      </w:r>
    </w:p>
    <w:p>
      <w:pPr>
        <w:pStyle w:val="ListBullet3"/>
      </w:pPr>
      <w:r>
        <w:rPr>
          <w:rFonts w:ascii="Arial" w:hAnsi="Arial"/>
          <w:sz w:val="20"/>
        </w:rPr>
        <w:t>Correctly loaded screen taking us to main Login</w:t>
      </w:r>
    </w:p>
    <w:p>
      <w:pPr>
        <w:pStyle w:val="ListNumber2"/>
      </w:pPr>
      <w:r>
        <w:rPr>
          <w:rFonts w:ascii="Arial" w:hAnsi="Arial"/>
          <w:sz w:val="20"/>
        </w:rPr>
        <w:t>Enter a valid email and validate the reCAPTCHA</w:t>
      </w:r>
    </w:p>
    <w:p>
      <w:pPr>
        <w:pStyle w:val="ListBullet3"/>
      </w:pPr>
      <w:r>
        <w:rPr>
          <w:rFonts w:ascii="Arial" w:hAnsi="Arial"/>
          <w:sz w:val="20"/>
        </w:rPr>
        <w:t>Confirm button must be enabled</w:t>
      </w:r>
    </w:p>
    <w:p>
      <w:pPr>
        <w:pStyle w:val="ListNumber2"/>
      </w:pPr>
      <w:r>
        <w:rPr>
          <w:rFonts w:ascii="Arial" w:hAnsi="Arial"/>
          <w:sz w:val="20"/>
        </w:rPr>
        <w:t>Go to the inbox of the email entered an email has arrived</w:t>
      </w:r>
    </w:p>
    <w:p>
      <w:pPr>
        <w:pStyle w:val="ListBullet3"/>
      </w:pPr>
      <w:r>
        <w:rPr>
          <w:rFonts w:ascii="Arial" w:hAnsi="Arial"/>
          <w:sz w:val="20"/>
        </w:rPr>
        <w:t>An email must have arrived with a 6-digit numeric code</w:t>
      </w:r>
    </w:p>
    <w:p>
      <w:pPr>
        <w:pStyle w:val="ListNumber2"/>
      </w:pPr>
      <w:r>
        <w:rPr>
          <w:rFonts w:ascii="Arial" w:hAnsi="Arial"/>
          <w:sz w:val="20"/>
        </w:rPr>
        <w:t>Return to onboarding and enter the code received in the email and click on Verify</w:t>
      </w:r>
    </w:p>
    <w:p>
      <w:pPr>
        <w:pStyle w:val="ListBullet3"/>
      </w:pPr>
      <w:r>
        <w:rPr>
          <w:rFonts w:ascii="Arial" w:hAnsi="Arial"/>
          <w:sz w:val="20"/>
        </w:rPr>
        <w:t>A new page should be loaded to be able to change the new password</w:t>
      </w:r>
    </w:p>
    <w:p>
      <w:pPr>
        <w:pStyle w:val="ListNumber2"/>
      </w:pPr>
      <w:r>
        <w:rPr>
          <w:rFonts w:ascii="Arial" w:hAnsi="Arial"/>
          <w:sz w:val="20"/>
        </w:rPr>
        <w:t>Enter new password</w:t>
      </w:r>
    </w:p>
    <w:p>
      <w:pPr>
        <w:pStyle w:val="ListBullet3"/>
      </w:pPr>
      <w:r>
        <w:rPr>
          <w:rFonts w:ascii="Arial" w:hAnsi="Arial"/>
          <w:sz w:val="20"/>
        </w:rPr>
        <w:t>The password is correctly configured and the platform portal is accessed</w:t>
      </w:r>
    </w:p>
    <w:p>
      <w:pPr>
        <w:pStyle w:val="ListNumber2"/>
      </w:pPr>
      <w:r>
        <w:rPr>
          <w:rFonts w:ascii="Arial" w:hAnsi="Arial"/>
          <w:sz w:val="20"/>
        </w:rPr>
        <w:t>Check that a message is displayed in Toaster format confirming the password change</w:t>
      </w:r>
    </w:p>
    <w:p>
      <w:pPr>
        <w:pStyle w:val="ListBullet3"/>
      </w:pPr>
      <w:r>
        <w:rPr>
          <w:rFonts w:ascii="Arial" w:hAnsi="Arial"/>
          <w:sz w:val="20"/>
        </w:rPr>
        <w:t>Message in Toaster format confirming correctly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