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b/>
          <w:bCs/>
          <w:sz w:val="48"/>
          <w:szCs w:val="48"/>
        </w:rPr>
        <w:t xml:space="preserve">קרח.pdf</w:t>
      </w:r>
    </w:p>
    <w:p>
      <w:pPr>
        <w:pBdr>
          <w:top w:val="single" w:color="CCCCCC" w:sz="6"/>
          <w:bottom w:val="single" w:color="CCCCCC" w:sz="6"/>
        </w:pBdr>
        <w:spacing w:before="400" w:after="300"/>
        <w:jc w:val="center"/>
      </w:pPr>
      <w:r>
        <w:rPr>
          <w:b/>
          <w:bCs/>
          <w:color w:val="444444"/>
          <w:sz w:val="22"/>
          <w:szCs w:val="22"/>
        </w:rPr>
        <w:t xml:space="preserve">— Page 1 —</w:t>
      </w:r>
    </w:p>
    <w:p>
      <w:pPr>
        <w:bidi/>
        <w:spacing w:after="200"/>
        <w:ind w:right="720"/>
        <w:jc w:val="start"/>
        <w:rPr>
          <w:rtl/>
          <w:lang w:bidi="he-IL"/>
        </w:rPr>
      </w:pPr>
      <w:r>
        <w:rPr>
          <w:rtl/>
          <w:lang w:bidi="he-IL"/>
        </w:rPr>
        <w:t xml:space="preserve">בס"ד</w:t>
      </w:r>
    </w:p>
    <w:p>
      <w:pPr>
        <w:pStyle w:val="Heading2"/>
        <w:bidi/>
        <w:spacing w:before="220" w:after="220"/>
        <w:jc w:val="center"/>
        <w:rPr>
          <w:rtl/>
          <w:lang w:bidi="he-IL"/>
        </w:rPr>
      </w:pPr>
      <w:r>
        <w:rPr>
          <w:b/>
          <w:bCs/>
          <w:sz w:val="30"/>
          <w:szCs w:val="30"/>
          <w:rtl/>
          <w:lang w:bidi="he-IL"/>
        </w:rPr>
        <w:t xml:space="preserve">רבנו נחמן מברסלב</w:t>
      </w:r>
    </w:p>
    <w:p>
      <w:pPr>
        <w:bidi/>
        <w:spacing w:after="200"/>
        <w:ind w:right="720"/>
        <w:jc w:val="start"/>
        <w:rPr>
          <w:rtl/>
          <w:lang w:bidi="he-IL"/>
        </w:rPr>
      </w:pPr>
      <w:r>
        <w:rPr>
          <w:rtl/>
          <w:lang w:bidi="he-IL"/>
        </w:rPr>
        <w:t xml:space="preserve">פירושים</w:t>
      </w:r>
    </w:p>
    <w:p>
      <w:pPr>
        <w:bidi/>
        <w:spacing w:after="200"/>
        <w:ind w:right="720"/>
        <w:jc w:val="start"/>
        <w:rPr>
          <w:rtl/>
          <w:lang w:bidi="he-IL"/>
        </w:rPr>
      </w:pPr>
      <w:r>
        <w:rPr>
          <w:rtl/>
          <w:lang w:bidi="he-IL"/>
        </w:rPr>
        <w:t xml:space="preserve">על</w:t>
      </w:r>
    </w:p>
    <w:p>
      <w:pPr>
        <w:bidi/>
        <w:spacing w:after="200"/>
        <w:ind w:right="720"/>
        <w:jc w:val="start"/>
        <w:rPr>
          <w:rtl/>
          <w:lang w:bidi="he-IL"/>
        </w:rPr>
      </w:pPr>
      <w:r>
        <w:rPr>
          <w:rtl/>
          <w:lang w:bidi="he-IL"/>
        </w:rPr>
        <w:t xml:space="preserve">פרשת השבוע</w:t>
      </w:r>
    </w:p>
    <w:p>
      <w:pPr>
        <w:pStyle w:val="Heading2"/>
        <w:bidi/>
        <w:spacing w:before="220" w:after="220"/>
        <w:jc w:val="center"/>
        <w:rPr>
          <w:rtl/>
          <w:lang w:bidi="he-IL"/>
        </w:rPr>
      </w:pPr>
      <w:r>
        <w:rPr>
          <w:b/>
          <w:bCs/>
          <w:sz w:val="30"/>
          <w:szCs w:val="30"/>
          <w:rtl/>
          <w:lang w:bidi="he-IL"/>
        </w:rPr>
        <w:t xml:space="preserve">קוֹרוֹת</w:t>
      </w:r>
    </w:p>
    <w:p>
      <w:r>
        <w:br w:type="page"/>
      </w:r>
    </w:p>
    <w:p>
      <w:pPr>
        <w:pBdr>
          <w:top w:val="single" w:color="CCCCCC" w:sz="6"/>
          <w:bottom w:val="single" w:color="CCCCCC" w:sz="6"/>
        </w:pBdr>
        <w:spacing w:before="400" w:after="300"/>
        <w:jc w:val="center"/>
      </w:pPr>
      <w:r>
        <w:rPr>
          <w:b/>
          <w:bCs/>
          <w:color w:val="444444"/>
          <w:sz w:val="22"/>
          <w:szCs w:val="22"/>
        </w:rPr>
        <w:t xml:space="preserve">— Page 2 —</w:t>
      </w:r>
    </w:p>
    <w:p>
      <w:pPr>
        <w:pStyle w:val="Heading2"/>
        <w:bidi/>
        <w:spacing w:before="220" w:after="220"/>
        <w:jc w:val="center"/>
        <w:rPr>
          <w:rtl/>
          <w:lang w:bidi="he-IL"/>
        </w:rPr>
      </w:pPr>
      <w:r>
        <w:rPr>
          <w:b/>
          <w:bCs/>
          <w:sz w:val="30"/>
          <w:szCs w:val="30"/>
          <w:rtl/>
          <w:lang w:bidi="he-IL"/>
        </w:rPr>
        <w:t xml:space="preserve">וַיִּקַּח קֹרַח</w:t>
      </w:r>
    </w:p>
    <w:p>
      <w:pPr>
        <w:pStyle w:val="Heading2"/>
        <w:bidi/>
        <w:spacing w:before="220" w:after="220"/>
        <w:jc w:val="center"/>
        <w:rPr>
          <w:rtl/>
          <w:lang w:bidi="he-IL"/>
        </w:rPr>
      </w:pPr>
      <w:r>
        <w:rPr>
          <w:b/>
          <w:bCs/>
          <w:sz w:val="30"/>
          <w:szCs w:val="30"/>
          <w:rtl/>
          <w:lang w:bidi="he-IL"/>
        </w:rPr>
        <w:t xml:space="preserve">(במדבר טז, א)</w:t>
      </w:r>
    </w:p>
    <w:p>
      <w:pPr>
        <w:bidi/>
        <w:spacing w:after="200"/>
        <w:ind w:right="720"/>
        <w:jc w:val="start"/>
        <w:rPr>
          <w:rtl/>
          <w:lang w:bidi="he-IL"/>
        </w:rPr>
      </w:pPr>
      <w:r>
        <w:rPr>
          <w:rtl/>
          <w:lang w:bidi="he-IL"/>
        </w:rPr>
        <w:t xml:space="preserve">וְזֶה בְּחִינַת מַה שֶׁאָמְרוּ רַבּוֹתֵינוּ זַ"ל (בְּמִדְבַּר רַבָּה יח) שֶׁקָּרַח עֵינוֹ הִטְעַתּוֹ. רָאָה שַׁלְשֶׁלֶת גְּדוֹלָה יוֹצְאָה מִמֶּנּוּ שְׁמוּאֵל וּבָנָיו וְעֶשְׂרִים וְאַרְבַּע מִשְׁמָרוֹת וְכוּ'. הַיְנוּ כִּי עַל-יְדֵי זֶה טָעָה וְהִתְלַבֵּשׁ הַיֵּצֶר הָרָע אֶצְלוֹ בְּמִצְווֹת כְּדַרְכּוֹ (כְּמוֹ שֶׁכָּתוּב בְּסִימָן א). כִּי סָבַר שֶׁכְּבוֹד ה' יִתְבָּרַךְ לְגַלּוֹת כִּי מְלֹא כָל הָאָרֶץ כְּבוֹדוֹ רָאוּי לִהְיוֹת עַל יָדוֹ, מֵאַחַר שֶׁזֶּה הַכָּבוֹד צְרִיכִין לְגַלּוֹת מִדּוֹר לְדוֹר (כַּמְבוֹאָר בְּלִקּוּטֵי מוֹהֲרַ"ן ב' - סִימָן ז), שֶׁבִּשְׁבִיל זֶה צְרִיכִין לְהַשְׁאִיר בָּנִים וְתַלְמִידִים שֶׁהֵם הַחֲלִיפוֹת וְכוּ' כַּנַּ"ל, עַל-כֵּן סָבַר מֵאַחַר שֶׁהוּא רוֹאֶה שֶׁמִּמֶּנּוּ יֵצְאוּ דּוֹרוֹת קְדוֹשִׁים שֶׁל צַדִּיקִים כְּאִלּוּ שֶׁיִּגָּלוּ כְּבוֹדוֹ יִתְבָּרַךְ שֶׁהֵם שְׁמוּאֵל וְכוּ', בְּוַדַּאי מַגִּיעַ לוֹ כָּל הַגְּדֻלָּה וְהַכָּבוֹד שֶׁל הַנְּשִׂיאוּת, כִּי בֶּאֱמֶת זֶה הַצַּדִּיק שֶׁצָּרִיךְ לְהָאִיר הַדַּעַת הַקָּדוֹשׁ בָּעוֹלָם בְּוַדַּאי רָאוּי שֶׁיִּהְיֶה לוֹ כָּל הַכָּבוֹד שֶׁיָּבוֹאוּ כָּל יִשְׂרָאֵל אֵלָיו לִכְבוֹדוֹ כְּדֵי שֶׁיּוּכְלוּ לְקַבֵּל מִמֶּנּוּ תּוֹרָה וְדַעַת עַל-יְדֵי זֶה.</w:t>
      </w:r>
    </w:p>
    <w:p>
      <w:pPr>
        <w:bidi/>
        <w:spacing w:after="200"/>
        <w:ind w:right="720"/>
        <w:jc w:val="start"/>
        <w:rPr>
          <w:rtl/>
          <w:lang w:bidi="he-IL"/>
        </w:rPr>
      </w:pPr>
      <w:r>
        <w:rPr>
          <w:rtl/>
          <w:lang w:bidi="he-IL"/>
        </w:rPr>
        <w:t xml:space="preserve">כִּי שֹׁרֶשׁ הַתּוֹרָה הוּא כְּבוֹד דִּקְדֻשָּׁה, וְכַמּוּבָן בִּדְבָרָיו זַ"ל בְּכַמָּה מְקוֹמוֹת. וְזֶה בְּחִינַת (מִשְׁלֵי ג, לה): כָּבוֹד חֲכָמִים יִנְחָלוּ. וְעָלָיו נֶאֱמַר (שְׁמוּאֵל-א ב, ל): כִּי מְכַבְּדַי אֲכַבֵּד. כִּי מֵאַחַר שֶׁהוּא עוֹסֵק לְגַלּוֹת כְּבוֹדוֹ יִתְבָּרַךְ בְּוַדַּאי רָאוּי שֶׁיִּהְיֶה לוֹ כָּל הַכָּבוֹד שֶׁיִּהְיֶה מְכֻבָּד וּמְפֻרְסָם גָּדוֹל וְיִהְיֶה לוֹ מֶמְשָׁלָה וּנְשִׂיאוּת כְּדֵי שֶׁיּוּכַל לִמְשֹׁל בָּעוֹלָם וּלְהַדְרִיךְ אֶת יִשְׂרָאֵל בַּדֶּרֶךְ הַקְּדֻשָּׁה לְהָאִיר דַּעַת הַקָּדוֹשׁ בָּעוֹלָם. וּבִשְׁבִיל זֶה הָיוּ כַּמָּה צַדִּיקִים נְשִׂיֹאים וּמְלָכִים וּמְכֻבָּדִים מְאֹד.</w:t>
      </w:r>
    </w:p>
    <w:p>
      <w:pPr>
        <w:bidi/>
        <w:spacing w:after="200"/>
        <w:ind w:right="720"/>
        <w:jc w:val="start"/>
        <w:rPr>
          <w:rtl/>
          <w:lang w:bidi="he-IL"/>
        </w:rPr>
      </w:pPr>
      <w:r>
        <w:rPr>
          <w:rtl/>
          <w:lang w:bidi="he-IL"/>
        </w:rPr>
        <w:t xml:space="preserve">אֲבָל זֶה הַצַּדִּיק שֶׁמְּקַבֵּל הַכָּבוֹד, צָרִיךְ שֶׁיִּהְיֶה עָנָו גָּדוֹל בְּתַכְלִית בִּבְחִינַת מֹשֶׁה וְיִהְיֶה בּוֹרֵחַ מִן הַכָּבוֹד בֶּאֱמֶת לַאֲמִתּוֹ וְלֹא יְקַבֵּל הַכָּבוֹד לְעַצְמוֹ רַק לְמַעַן כְּבוֹד ה' יִתְבָּרַךְ כְּדֵי שֶׁיּוּכַל עַל-יְדֵי זֶה לְהָאִיר הַדַּעַת בָּעוֹלָם מִדּוֹר לְדוֹר. וְקֹרַח טָעָה בָּזֶה שֶׁרָאָה שֶׁיֵּצְאוּ מִמֶּנּוּ דּוֹרוֹת צַדִּיקִים שֶׁיִּתְגַּלֶּה כְּבוֹדוֹ יִתְבָּרַךְ עַל יָדָם וְסָבַר שֶׁהַדַּעַת הַקָּדוֹשׁ שֶׁלָּהֶם לְגַלּוֹת כְּבוֹדוֹ יִתְבָּרַךְ יִהְיֶה נִמְשָׁךְ עַל יָדוֹ. וְעַל-כֵּן אָמַר שֶׁרָאוּי לוֹ כָּל הַכָּבוֹד כְּדֵי שֶׁיּוּכַל לְהַמְשִׁיךְ הַדַּעַת מִדּוֹר לְדוֹר, אֲבָל כַּוָּנָתוֹ לֹא הָיָה לַשָּׁמַיִם כִּי אִם בִּשְׁבִיל כְּבוֹד עַצְמוֹ. אֲבָל הוּא הָיָה חָזָק בְּדַעְתּוֹ וְנִכְנַס לְאוֹתוֹ חֲזָקָה שֶׁהוּא יִמָּלֵט. מֵאַחַר שֶׁרָאָה שֶׁלְּשֶׁלֶת כָּזֹאת שֶׁיֵּצְאוּ מִמֶּנּוּ שֶׁיִּשְׁתַּלְשֵׁל מִמֶּנּוּ דּוֹרוֹת קְדוֹשִׁים שֶׁיַּמְשִׁיכוּ דַּעַת בָּזֶה בָּעוֹלָם.</w:t>
      </w:r>
    </w:p>
    <w:p>
      <w:pPr>
        <w:bidi/>
        <w:spacing w:after="200"/>
        <w:ind w:right="720"/>
        <w:jc w:val="start"/>
        <w:rPr>
          <w:rtl/>
          <w:lang w:bidi="he-IL"/>
        </w:rPr>
      </w:pPr>
      <w:r>
        <w:rPr>
          <w:rtl/>
          <w:lang w:bidi="he-IL"/>
        </w:rPr>
        <w:t xml:space="preserve">וְעַל-יְדֵי-זֶה נִתְעָה כָּל כָּךְ עַד שֶׁמָּרַד בְּמֹשֶׁה רַבֵּנוּ שֶׁמִּמֶּנּוּ כָּל הַמְשָׁכַת הַדַּעַת הַקָּדוֹשׁ הַזֶּה וְחָלַק עָלָיו. וְאָמַר: כֻּלָּם שָׁמְעוּ מִסִּינַי אָנֹכִי וְכוּ', כְּאִלּוּ קַבָּלַת הַתּוֹרָה שֶׁהוּא עִקַּר הַמְשָׁכַת הַדַּעַת יָרְשׁוּ כֻּלָּם מֵאֲבוֹתֵיהֶם מֵעַצְמָם שֶׁלֹא עַל-יְדֵי כֹּחוֹ שֶׁל מֹשֶׁה רַבֵּנוּ.</w:t>
      </w:r>
    </w:p>
    <w:p>
      <w:pPr>
        <w:bidi/>
        <w:spacing w:after="200"/>
        <w:ind w:right="720"/>
        <w:jc w:val="start"/>
        <w:rPr>
          <w:rtl/>
          <w:lang w:bidi="he-IL"/>
        </w:rPr>
      </w:pPr>
      <w:r>
        <w:rPr>
          <w:rtl/>
          <w:lang w:bidi="he-IL"/>
        </w:rPr>
        <w:t xml:space="preserve">וּבָזֶה טוֹעִים הַרְבֵּה גַּם בַּדּוֹרוֹת הָאֵלּוּ כְּאִלּוּ הַתּוֹרָה הוֹלֶכֶת בִּירֻשָּׁה וְכוּ' כַּיָּדוּעַ לִבְקִיאִים קְצָת בְּהַנְהָגַת הָעוֹלָם עַתָּה. וְרַבּוֹתֵינוּ זַ"ל אָמְרוּ בְּהֶפֶךְ: כֶּתֶר שֵׁם טוֹב מֻנָּח, כָּל הָרוֹצֶה יָבוֹא וְיִטֹּל. וּכְתִיב (יְחֶזְקֵאל יח, כ): אָב לֹא יִשָּׂא בַּעֲוֹן הַבֵּן וּבֵן לֹא יִשָּׂא בַּעֲוֹן הָאָב וְכוּ'. וּכְמוֹ שֶׁרָאִינוּ בְּכָל הַדּוֹרוֹת שֶׁהָיוּ צַדִּיקִים גְּדוֹלִים הַרְבֵּה שֶׁהָיָה לָהֶם בָּנִים רְשָׁעִים, וְהָיוּ רְשָׁעִים הַרְבֵּה שֶׁהָיוּ לָהֶם בָּנִים צַדִּיקִים וּכְמוֹ שֶׁאָמְרוּ רַבּוֹתֵינוּ זַ"ל (אָבוֹת פ"ב מ"יב): וְאַל תֹּאמַר שֶׁהִיא יְרֻשָּׁה לָךְ וְכוּ'. כִּי אַף-עַל-פִּי שֶׁעִקַּר הַדַּעַת וְהָאֱמוּנָה הַקְּדוֹשָׁה הִתְחִיל מֵהָאָבוֹת, אַף-עַל-פִּי-כֵן לֹא הָיָה מִי שֶׁיָּאִיר וְיַמְשִׁיךְ זֶה הַדַּעַת בְּכָל הָעוֹלָם כְּמוֹ מֹשֶׁה רַבֵּנוּ עָלָיו הַשָּׁלוֹם, כְּמוֹ שֶׁכָּתוּב (דְּבָרִים ד, לב): כִּי שְׁאַל נָא לְיָמִים רִאשׁוֹנִים וְכוּ'. הֲנִהְיָה כַּדָּבָר הַגָּדוֹל הַזֶּה וְכוּ'. וַאֲפִלּוּ עַתָּה בַּדּוֹרוֹת שֶׁאַחַר מַתַּן תּוֹרָה, אִי אֶפְשָׁר לְהַמְשִׁיךְ הַדַּעַת הַקָּדוֹשׁ כִּי אִם עַל-יְדֵי גְּדוֹלֵי מִבְחֲרֵי הַצַּדִּיקִים שֶׁה' יִתְבָּרַךְ שׁוֹלֵחַ בְּכָל דּוֹר וָדוֹר, וְכַמּוּבָן לַמַּשְׂכִּיל מִכָּל הַמַּעֲשִׂיּוֹת שֶׁעָבְרוּ בְּיִשְׂרָאֵל בְּכָל דּוֹר וָדוֹר עַד הַיּוֹם הַזֶּה. וְקֹרַח פָּגַם בָּזֶה מְאֹד מְאֹד מֵחֲמַת שֶׁצָּפָה שֶׁדּוֹרוֹת קְדוֹשִׁים יֵצְאוּ מִמֶּנּוּ, עַל-כֵּן סָבַר שֶׁהוּא הִשִּׂיג הַדַּעַת. וְרָצָה לְהָבִין הַכֹּל וְנִכְנַס בְּקֻשְׁיוֹת שֶׁהֵם לְמַעְלָה מֵהַזְּמַן עַד שֶׁכָּפַר בְּמֹשֶׁה וּבְתוֹרָתוֹ, עַד שֶׁכָּפַר בָּעִקָּר. (לִקּוּטֵי הֲלָכוֹת - הִלְכוֹת נְטִילַת יָדַיִם ו', אוֹת ט"ז)</w:t>
      </w:r>
    </w:p>
    <w:p>
      <w:pPr>
        <w:pStyle w:val="Heading2"/>
        <w:bidi/>
        <w:spacing w:before="220" w:after="220"/>
        <w:jc w:val="center"/>
        <w:rPr>
          <w:rtl/>
          <w:lang w:bidi="he-IL"/>
        </w:rPr>
      </w:pPr>
      <w:r>
        <w:rPr>
          <w:b/>
          <w:bCs/>
          <w:sz w:val="30"/>
          <w:szCs w:val="30"/>
          <w:rtl/>
          <w:lang w:bidi="he-IL"/>
        </w:rPr>
        <w:t xml:space="preserve">וַיִּקַּח קֹרַח</w:t>
      </w:r>
    </w:p>
    <w:p>
      <w:pPr>
        <w:pStyle w:val="Heading2"/>
        <w:bidi/>
        <w:spacing w:before="220" w:after="220"/>
        <w:jc w:val="center"/>
        <w:rPr>
          <w:rtl/>
          <w:lang w:bidi="he-IL"/>
        </w:rPr>
      </w:pPr>
      <w:r>
        <w:rPr>
          <w:b/>
          <w:bCs/>
          <w:sz w:val="30"/>
          <w:szCs w:val="30"/>
          <w:rtl/>
          <w:lang w:bidi="he-IL"/>
        </w:rPr>
        <w:t xml:space="preserve">(במדבר טז, א)</w:t>
      </w:r>
    </w:p>
    <w:p>
      <w:pPr>
        <w:bidi/>
        <w:spacing w:after="200"/>
        <w:ind w:right="720"/>
        <w:jc w:val="start"/>
        <w:rPr>
          <w:rtl/>
          <w:lang w:bidi="he-IL"/>
        </w:rPr>
      </w:pPr>
      <w:r>
        <w:rPr>
          <w:b/>
          <w:bCs/>
          <w:rtl/>
          <w:lang w:bidi="he-IL"/>
        </w:rPr>
        <w:t xml:space="preserve">וְתִרְגּוּמוֹ:</w:t>
      </w:r>
      <w:r>
        <w:rPr>
          <w:rtl/>
          <w:lang w:bidi="he-IL"/>
        </w:rPr>
        <w:t xml:space="preserve"> וְאִתְפַּלֵג קֹרַח, שֶׁחָלַק לְמַדַּן מַצְדִּיק וְאָמַר שֶׁלַּמְדָּן בְּעַצְמוֹ הוּא מַעְלָה. וְזֶה שֶׁאָמַר (שָׁם, ג): כִּי כָּל הָעֵדָה כֻּלָּם קְדוֹשִׁים, וּפֵרֵשׁ רַשִׁ"י: כֻּלָּם שָׁמְעוּ בְּסִינַי 'אָנֹכִי' וְכוּ', הַיְנוּ שֶׁאָמַר מֵאַחַר שֶׁכֻּלָּם קִבְּלוּ אֶת הַתּוֹרָה וְכֻלָּם שָׁמְעוּ בְּסִינַי 'אָנֹכִי' עַל-כֵּן כָּל אַפַּיִן שָׁוִין חַס וְשָׁלוֹם. וּבָזֶה פָּגַם וְחָטָא מְאֹד, כִּי אַף-עַל-פִּי שֶׁכֻּלָּם קִבְּלוּ לִמּוּד הַתּוֹרָה בְּסִינַי אֲבָל אֵין כֻּלָּם שָׁוִין בְּקִיּוּם הַתּוֹרָה. וְעִקַּר הַשְּׁלֵמוּת הוּא רַק כְּפִי הַצִּדְקוּת שֶׁל כָּל אֶחָד כְּפִי מַה שֶּׁזּוֹכֶה כָּל אֶחָד לְקִיּוּם הַתּוֹרָה בִּשְׁלֵמוּת, וְהַכֹּל תָּלוּי בִּקְדֻשַּׁת הַבְּרִית שֶׁזֶּה אֵין שׁוּם אָדָם יוֹדֵעַ מַה שֶּׁנַּעֲשֶׂה עִם חֲבֵרוֹ, רַק הוּא יוֹדֵעַ הַחֶסְרוֹנוֹת שֶׁלּוֹ אֵיךְ הוּא אוֹחֵז בָּזֶה. עַל-כֵּן בְּוַדַּאי רָאוּי לוֹ לְהִתְבַּטֵּל נֶגֶד הַצַּדִּיק הָאֱמֶת שֶׁהוּא בִּבְחִינַת מֹשֶׁה שֶׁרוֹאִים עֹצֶם נִפְלְאוֹת קְדֻשָּׁתוֹ עַל-יְדֵי נִפְלְאוֹת הַתּוֹרָה שֶׁגִּלָּה לָנוּ וְלִסְמֹךְ עַל דְּבָרָיו שֶׁבְּוַדַּאי יוֹדֵעַ לְמִי לִתֵּן הַגְּדֻלָּה כָּרָאוּי לוֹ, בִּפְרָט מֹשֶׁה רַבֵּנוּ בְּעַצְמוֹ שֶׁעָשָׂה הַכֹּל עַל-פִּי הַדִּבּוּר. וְקֹרַח עַל-יְדֵי גַּאֲוָתוֹ חָלַק עָלָיו וְהִתְפָּאֵר בְּחָכְמָתוֹ וְלִמֵּד וְדָן קַל וָחֹמֶר שֶׁל שֶׁקֶר, וְגִלָּה פָּנִים בַּתּוֹרָה שֶׁלֹּא כַּהֲלָכָה וְאָמַר: וּמַה טַּלִּית שֶׁל מִין אַחֵר חוּט שֶׁל תְּכֵלֶת פּוֹטְרָהּ וְכוּ'. וְכֵן בַּיִת</w:t>
      </w:r>
    </w:p>
    <w:p>
      <w:r>
        <w:br w:type="page"/>
      </w:r>
    </w:p>
    <w:p>
      <w:pPr>
        <w:pBdr>
          <w:top w:val="single" w:color="CCCCCC" w:sz="6"/>
          <w:bottom w:val="single" w:color="CCCCCC" w:sz="6"/>
        </w:pBdr>
        <w:spacing w:before="400" w:after="300"/>
        <w:jc w:val="center"/>
      </w:pPr>
      <w:r>
        <w:rPr>
          <w:b/>
          <w:bCs/>
          <w:color w:val="444444"/>
          <w:sz w:val="22"/>
          <w:szCs w:val="22"/>
        </w:rPr>
        <w:t xml:space="preserve">— Page 3 —</w:t>
      </w:r>
    </w:p>
    <w:p>
      <w:pPr>
        <w:bidi/>
        <w:spacing w:after="200"/>
        <w:ind w:right="720"/>
        <w:jc w:val="start"/>
        <w:rPr>
          <w:rtl/>
          <w:lang w:bidi="he-IL"/>
        </w:rPr>
      </w:pPr>
      <w:r>
        <w:rPr>
          <w:rtl/>
          <w:lang w:bidi="he-IL"/>
        </w:rPr>
        <w:t xml:space="preserve">מלא ספרים אם חייב במזוזה וכו' (תנחומא קרח ב). כי כשאין בו אמונה, ומפריד למוד התורה מהצדיק, בודאי יוכל לצאת לגמרי מהדת לגלות פנים בתורה שלא כהלכה, כמו קרח שחלק על משה על-ידי זה, ואחר שקצץ בנטיעות על-ידי זה.</w:t>
      </w:r>
    </w:p>
    <w:p>
      <w:pPr>
        <w:bidi/>
        <w:spacing w:after="200"/>
        <w:ind w:right="720"/>
        <w:jc w:val="start"/>
        <w:rPr>
          <w:rtl/>
          <w:lang w:bidi="he-IL"/>
        </w:rPr>
      </w:pPr>
      <w:r>
        <w:rPr>
          <w:rtl/>
          <w:lang w:bidi="he-IL"/>
        </w:rPr>
        <w:t xml:space="preserve">ועל-כן חלק קרח על הכהנה, כי הכהן הוא בחינת הרב האמת, בחינת (מלאכי ב, ז): כי שפתי כהן ישמרו דעת ותורה וכו' — אם הרב דומה למלאך ה' צבאות וכו'. כי כהן בחינת חסד בחינת אברהם, היינו בחינת אהבה והשתוקקות וכסופין דקדשה שזוכין על-ידי הרב הזה שדומה למלאך ה' צבאות וכנ"ל. וקרח שפגם בזה ורצה לחלק למדן מצדיק כנ"ל, על-כן חלק על הכהנה.</w:t>
      </w:r>
    </w:p>
    <w:p>
      <w:pPr>
        <w:bidi/>
        <w:spacing w:after="200"/>
        <w:ind w:right="720"/>
        <w:jc w:val="start"/>
        <w:rPr>
          <w:rtl/>
          <w:lang w:bidi="he-IL"/>
        </w:rPr>
      </w:pPr>
      <w:r>
        <w:rPr>
          <w:rtl/>
          <w:lang w:bidi="he-IL"/>
        </w:rPr>
        <w:t xml:space="preserve">ועל-כן צוה ה' יתברך לברר האמת על-ידי המטות, וכמו שכתוב (במדבר יז, ב): והיה האיש אשר אבחר בו מטהו יפרח, כי מטה דא מט"ט (זהר בראשית כז.) שהוא בחינת למדן שבלול ממשנה סדרי משנה שהם בחינת אסור ומתר וכו', כמו שכתוב בהתורה. ועל-כן צוה ה' יתברך שכל אחד יכניס מטה שלו לפני ארון העדות, והיה האיש אשר יבחר בו מטהו יפרח, להורות שמטה אהרן שהוא בחינת רב האמת שהוא מלאך ה' צבאות שכולל ומיוחד למדן וצדיק, ואזי הוא בודאי עושה פרות דהיינו שהוא לבדו מחדש חדושי דאוריתא אמתיים בתורה שהם בחינת פרד"ס, כי רק מטה שלו פרח ויגדל ויעשה פרות כמו שכתוב (במדבר שם, כג) ויצא פרח ויצץ ציץ וכו', דהיינו שלמוד התורה שלו שהוא בחינת מטה, הוא לבדו הצליח ועשה פרי, כי הוא מלאך ה' צבאות שמקשר למדן לצדיק שעל-ידי זה עקר שלמות חדושי התורה שהם בחינת פרד"ס. ועל-כן בודאי לו מגיע הכהנה, כי הוא זכה לכסופין ואהבה דקדשה שהוא בחינת כהן איש חסד.</w:t>
      </w:r>
    </w:p>
    <w:p>
      <w:pPr>
        <w:bidi/>
        <w:spacing w:after="200"/>
        <w:ind w:right="720"/>
        <w:jc w:val="start"/>
        <w:rPr>
          <w:rtl/>
          <w:lang w:bidi="he-IL"/>
        </w:rPr>
      </w:pPr>
      <w:r>
        <w:rPr>
          <w:rtl/>
          <w:lang w:bidi="he-IL"/>
        </w:rPr>
        <w:t xml:space="preserve">אבל המטות של שאר הנשיאים לא פרחו ולא עשו פרות, להורות להם ולגלות שאין יכולים לחדש בתורה בפרד"ס שזה נקרא עץ פרי עשה פרי כידוע (עין זהר בלק רב.), אין יכולין לזכות לזה כי אם על-ידי כח אהרן הכהן שהוא בחינת רב האמת שדומה למלאך ה' צבאות שבלול מלמדן וצדיק, ועל-כן לו לבד מגיע הכהנה. אבל מי שמפריד עצמו ממנו הוא בחינת עץ יבש, כי אף-על-פי שנדמה שמחדש איזה חדוש אינו נחשב בשם עשית פרות כלל, כמו שכתוב בזהר (בהקדמה ה.) שחדושין שאינם כראוי הם בחינת רקיעי דשוא חס ושלום. וכמו שמבאר בהתורה ויהי מקץ סימן נ"ד (אות ו) שהם בחינת שבע שני הרעב חס ושלום, שהוא הפך עשית פרות. כי אי אפשר להצליח בתורה ולעשות פרות באמת, כי אם כשמכשרין עצמו להצדיק האמת שהוא בחינת אהרן הכהן שהוא</w:t>
      </w:r>
    </w:p>
    <w:p>
      <w:pPr>
        <w:bidi/>
        <w:spacing w:after="200"/>
        <w:ind w:right="720"/>
        <w:jc w:val="start"/>
        <w:rPr>
          <w:rtl/>
          <w:lang w:bidi="he-IL"/>
        </w:rPr>
      </w:pPr>
      <w:r>
        <w:rPr>
          <w:rtl/>
          <w:lang w:bidi="he-IL"/>
        </w:rPr>
        <w:t xml:space="preserve">בחינת כי שפתי כהן ישמרו דעת וכו', שרק הוא זכה שמטה שלו שהוא בחינת למדן בחינת מט"ט יפרח ויוציא פרח ויצץ ציץ וכו', כי עקר שלמות חדושי תורה שהם בחינת פרד"ס שגדלים בו כל מיני פרות, הוא רק על-ידי כסופים טובים שעל-ידי זה זוכים למעשים טובים. (ליקוטי הלכות - הלכות הודאה ה', אות ח')</w:t>
      </w:r>
    </w:p>
    <w:p>
      <w:pPr>
        <w:pStyle w:val="Heading2"/>
        <w:bidi/>
        <w:spacing w:before="220" w:after="220"/>
        <w:jc w:val="center"/>
        <w:rPr>
          <w:rtl/>
          <w:lang w:bidi="he-IL"/>
        </w:rPr>
      </w:pPr>
      <w:r>
        <w:rPr>
          <w:b/>
          <w:bCs/>
          <w:sz w:val="30"/>
          <w:szCs w:val="30"/>
          <w:rtl/>
          <w:lang w:bidi="he-IL"/>
        </w:rPr>
        <w:t xml:space="preserve">ויקח קרח</w:t>
      </w:r>
    </w:p>
    <w:p>
      <w:pPr>
        <w:pStyle w:val="Heading2"/>
        <w:bidi/>
        <w:spacing w:before="220" w:after="220"/>
        <w:jc w:val="center"/>
        <w:rPr>
          <w:rtl/>
          <w:lang w:bidi="he-IL"/>
        </w:rPr>
      </w:pPr>
      <w:r>
        <w:rPr>
          <w:b/>
          <w:bCs/>
          <w:sz w:val="30"/>
          <w:szCs w:val="30"/>
          <w:rtl/>
          <w:lang w:bidi="he-IL"/>
        </w:rPr>
        <w:t xml:space="preserve">(במדבר טז, א')</w:t>
      </w:r>
    </w:p>
    <w:p>
      <w:pPr>
        <w:bidi/>
        <w:spacing w:after="200"/>
        <w:ind w:right="720"/>
        <w:jc w:val="start"/>
        <w:rPr>
          <w:rtl/>
          <w:lang w:bidi="he-IL"/>
        </w:rPr>
      </w:pPr>
      <w:r>
        <w:rPr>
          <w:rtl/>
          <w:lang w:bidi="he-IL"/>
        </w:rPr>
        <w:t xml:space="preserve">וזה בחינת מחלקת קרח שאמרו רבותינו ז"ל שמחלקתו היה ששאל: טלית שכלה תכלת חיבת בציצית? אמר לו: הן. התחיל משחק עליו: מה טלית של מין אחר חוט אחד של תכלת פוטרה, קל וחמר וכו'. וכן שאל: בית מלא ספרים חיב במזוזה וכו', כי קרח כפר בעקר. ובאמת חלק על התורה כלה, ולא רצה להאמין שיכולין להמשיך השגחתו וחיותו עלינו על-ידי קיום התורה והמצוות, כי נפל בכפירת הכופרים שאומרים שאי אפשר חס ושלום שיבוא השגחתו בעצמו עלינו. ועל-כן עשה ליצנות מפרטי המצוות, כי בכלליות המצוות יכולין לומר איזה טעם של שמות והבל של המחקרים והכופרים. (כמו שנמצא גם עכשו שאומרים טעמים של הבל על המצוות וכמבאר במקום אחר, כי הם אינם רוצים להאמין שהמצוות הם אחדותו יתברך ועל ידם נכללין בו יתברך, וכל מצוה ומצוה הולכת ועולה בכל העולמות עד אין סוף ואין תכלית). אבל בפרטי דיני המצוה מזה שיניהם קהות ואינם יכולים למצא בהם טעם. ועל-כן באמת מתלוצצים מדברי רבותינו ז"ל וכופרים בכל התורה, וביותר בתורה שבעל פה. ואין צריכין להאריך בגנות דעתם הרעה.</w:t>
      </w:r>
    </w:p>
    <w:p>
      <w:pPr>
        <w:bidi/>
        <w:spacing w:after="200"/>
        <w:ind w:right="720"/>
        <w:jc w:val="start"/>
        <w:rPr>
          <w:rtl/>
          <w:lang w:bidi="he-IL"/>
        </w:rPr>
      </w:pPr>
      <w:r>
        <w:rPr>
          <w:rtl/>
          <w:lang w:bidi="he-IL"/>
        </w:rPr>
        <w:t xml:space="preserve">ועל-כן קרח שנפל לכפירות אלו, כי כפר בעקר, כמו שאמרו רבותינו ז"ל, על-כן התלוצץ מפרטי המצוות, כי הוא אינו מאמין שיש סודות נוראים בהמצוות, אשר על-פי אלו הסודות שהמצוות נוגעים למקום שנוגעים, על-כן צריכים לקים המצוות בדרך זה דוקא כמו שצוה משה רבנו עליו השלום בפרטיות, לתלות הציצית על כנפי הבגד דוקא, וכל זמן שאינו תולה אותם בכנפי הבגד אפלו אם יתלה אותם לפני עיניו תמיד ואפלו אם יכרך עצמו בהציצית מראשו ועד רגלו או ילבש טלית שכלה תכלת אינו יוצא בזה (מצות) ציצית כלל, אדרבא, הוא כופר ומחרף ומגדף את תורת משה. כי כל אמרת אלקי צרופה, בחינת (תהלים יב, ז): אמרות ה' אמרות טהרות מזקק שבעתים. וכל המצוות צרופים ומזקקים מאתו יתברך שצריכין לקיםם באפן זה דוקא כפי דברי תורתנו הקדושה. ועל-כן קרח שכפר בזה, על-כן שאל: טלית שכלה תכלת</w:t>
      </w:r>
    </w:p>
    <w:p>
      <w:r>
        <w:br w:type="page"/>
      </w:r>
    </w:p>
    <w:p>
      <w:pPr>
        <w:pBdr>
          <w:top w:val="single" w:color="CCCCCC" w:sz="6"/>
          <w:bottom w:val="single" w:color="CCCCCC" w:sz="6"/>
        </w:pBdr>
        <w:spacing w:before="400" w:after="300"/>
        <w:jc w:val="center"/>
      </w:pPr>
      <w:r>
        <w:rPr>
          <w:b/>
          <w:bCs/>
          <w:color w:val="444444"/>
          <w:sz w:val="22"/>
          <w:szCs w:val="22"/>
        </w:rPr>
        <w:t xml:space="preserve">— Page 4 —</w:t>
      </w:r>
    </w:p>
    <w:p>
      <w:pPr>
        <w:bidi/>
        <w:spacing w:after="200"/>
        <w:ind w:right="720"/>
        <w:jc w:val="start"/>
        <w:rPr>
          <w:rtl/>
          <w:lang w:bidi="he-IL"/>
        </w:rPr>
      </w:pPr>
      <w:r>
        <w:rPr>
          <w:rtl/>
          <w:lang w:bidi="he-IL"/>
        </w:rPr>
        <w:t xml:space="preserve">חִיּוּב בְּצִיצִית וְכוּ', וְשָׂחַק מִזֶּה בְּמַה שֶׁחוּט אֶחָד שֶׁל תְּכֵלֶת פּוֹטֵר כָּל הַטַּלִּית, וְטַלִּית שֶׁכֻּלָּהּ תְּכֵלֶת חַיֶּבֶת בְּצִיצִית, כִּי לֹא הֶאֱמִין שֶׁהַמִּצְוֹת מְקַשְּׁרִין כָּל הָעוֹלָמוֹת מֵרֵאשִׁית וְעַד אַחֲרִית עַד שֶׁמַּעֲלִין וְכוֹלְלִין הָאַחֲרִית בְּרֵאשִׁית, אֲשֶׁר בִּשְׁבִיל זֶה צְרִיכִין לְקַיֵּם הַמִּצְוָה מֵרֹאשׁ וְעַד סוֹף כְּפִי דִּינֶיהָ וּפְרָטֶיהָ בִּשְׁלֵמוּת עַד שֶׁיַּגִּיעַ עַל-יְדֵי הַמִּצְוָה אוֹרוֹ יִתְבָּרַךְ עָלֵינוּ בִּבְחִינַת הַשְׁגָּחָה שְׁלֵמָה שֶׁיִּהְיֶה נִכְלָל הָעוֹלָם בּוֹ יִתְבָּרַךְ שֶׁזֶּהוּ בְּחִינַת כְּלָלִיּוּת הָאַחֲרִית בְּרֵאשִׁית. (לִקּוּטֵי הֲלָכוֹת – הִלְכוֹת מַשָּׂא וּמַתָּן ד', אוֹת י"ד)</w:t>
      </w:r>
    </w:p>
    <w:p>
      <w:pPr>
        <w:pStyle w:val="Heading2"/>
        <w:bidi/>
        <w:spacing w:before="220" w:after="220"/>
        <w:jc w:val="center"/>
        <w:rPr>
          <w:rtl/>
          <w:lang w:bidi="he-IL"/>
        </w:rPr>
      </w:pPr>
      <w:r>
        <w:rPr>
          <w:b/>
          <w:bCs/>
          <w:sz w:val="30"/>
          <w:szCs w:val="30"/>
          <w:rtl/>
          <w:lang w:bidi="he-IL"/>
        </w:rPr>
        <w:t xml:space="preserve">נְשִׂיאֵי עֵדָה קְרִאֵי מוֹעֵד</w:t>
      </w:r>
    </w:p>
    <w:p>
      <w:pPr>
        <w:bidi/>
        <w:spacing w:after="200"/>
        <w:ind w:right="720"/>
        <w:jc w:val="start"/>
        <w:rPr>
          <w:rtl/>
          <w:lang w:bidi="he-IL"/>
        </w:rPr>
      </w:pPr>
      <w:r>
        <w:rPr>
          <w:rtl/>
          <w:lang w:bidi="he-IL"/>
        </w:rPr>
        <w:t xml:space="preserve">(במדבר טז, ב)</w:t>
      </w:r>
    </w:p>
    <w:p>
      <w:pPr>
        <w:bidi/>
        <w:spacing w:after="200"/>
        <w:ind w:right="720"/>
        <w:jc w:val="start"/>
        <w:rPr>
          <w:rtl/>
          <w:lang w:bidi="he-IL"/>
        </w:rPr>
      </w:pPr>
      <w:r>
        <w:rPr>
          <w:rtl/>
          <w:lang w:bidi="he-IL"/>
        </w:rPr>
        <w:t xml:space="preserve">וְזֶה בְּחִינַת מַחֲלֹקֶת קֹרַח וְכָל עֲדָתוֹ שֶׁהָיוּ אֲנָשִׁים גְּדוֹלִים מְאֹד מְאֹד בַּעֲלֵי הַשָּׂגָה וְרוּחַ הַקֹּדֶשׁ, כְּמוֹ שֶׁכָּתוּב: נְשִׂיאֵי עֵדָה קְרִאֵי מוֹעֵד וְכוּ', רָאשֵׁי סַנְהֶדְרָאוֹת וְכוּ', וּבִפְרָט קֹרַח שֶׁהָיָה גָּדוֹל מִכָּל הַלְוִיִּם, כַּמְבֹאָר בְּכָל הַסְּפָרִים, וּמֵהֵיכָן בָּא זֹאת לִפֹּל כָּל כָּךְ לַחֲלֹק עַל ה' וְעַל מֹשֶׁה וְאַהֲרֹן?! אַךְ כָּל זֶה נִמְשָׁךְ מִבְּחִינָה, שֶׁאֲפִלּוּ צַדִּיקִים גְּדוֹלִים וְנוֹרָאִים יֵשׁ לָהֶם יֵצֶר הָרָע, רַק שֶׁהוּא בִּבְחִינַת מַלְאָךְ הַקָּדוֹשׁ מַמָּשׁ, הַיְנוּ בְּחִינַת גְּבוּרוֹת וְדִינִים עֶלְיוֹנִים וּגְבוֹהִים שֶׁהֵם צְרִיכִים לְהַמְתִּיקָם וְכוּ'. וְהֵם צְרִיכִים מִלְחָמָה גְּדוֹלָה בְּדַעְתָּם לִכְבֹּשׁ וּלְשַׁבֵּר זֶה הַיֵּצֶר הָרָע אַף-עַל-פִּי שֶׁהוּא קָדוֹשׁ וְזַךְ וּמִי שֶׁפּוֹגֵם בָּזֶה וְאֵינוֹ מַמְתִּיק הַדִּין כָּרָאוּי יָכוֹל לִפֹּל בְּטָעֻיּוֹת וּמִכְשׁוֹלוֹת הַרְבֵּה עַל-יְדֵי זֶה, אַךְ יֵשׁ בָּזֶה אֲלָפִים וּרְבָבוֹת בְּחִינוֹת, כִּי יֵשׁ כַּמָּה צַדִּיקִים שֶׁפָּגְמוּ בָּזֶה, וְאַף-עַל-פִּי שֶׁהַפְּגָם שֶׁלָּהֶם הָיָה גָּדוֹל מְאֹד אַף-עַל-פִּי-כֵן נִשְׁאֲרוּ עַל עָמְדָם וּמוֹתָם בְּצִדְקָתָם, אֲבָל יֵשׁ שֶׁפָּגְמוּ בִּבְחִינַת הַיֵּצֶר הָרָע הַגָּבוֹהַּ הַנַּ"ל וְעַל-יְדֵי זֶה הִתְגָּרָה בָּהֶם כָּל כָּךְ עַד שֶׁהִפִּיל אוֹתוֹ מַטָּה מַטָּה עַד שֶׁנָּפְלוּ לְגַמְרֵי לְגַמְרֵי רַחֲמָנָא לִצְלָן, וְכִפְרוּ בָּעִקָּר רַחֲמָנָא לִצְלָן, כְּמוֹ שֶׁמָּצִינוּ בְּאַרְבָּעָה שֶׁנִּכְנְסוּ לַפַּרְדֵּס, שֶׁבְּוַדַּאי כָּל הָאַרְבָּעָה הָיוּ גְּבוֹהִים בְּמַעֲלָה מְאֹד מְאֹד שֶׁזָּכוּ לִכָּנֵס לַפַּרְדֵּס, אַךְ לֹא נִמְלַט מֵהֶם בִּשְׁלֵמוּת כִּי אִם אֶחָד, הוּא רַבִּי עֲקִיבָא שֶׁנִּכְנַס בְּשָׁלוֹם וְיָצא בְּשָׁלוֹם, אֲבָל בֶּן עַזַּאי וּבֶן זוֹמָא הֵצִיץ וְנִפְגַּע וְהֵצִיץ וָמֵת, אַךְ אַף-עַל-פִּי-כֵן נִשְׁאֲרוּ בְּצִדְקָתָם וּמוֹתָם בְּצִדְקָתָם רַק שֶׁפָּגְמוּ אֵיזֶה פְּגָם וְשָׁגוּ מַה שֶׁשָּׁגוּ, אֲבָל אַחֵר קִצֵּץ בִּנְטִיעוֹת וְיָצָא מֵעוֹלָמוֹ לְגַמְרֵי רַחֲמָנָא לִצְלָן. וְעִקַּר טָעוּתוֹ עַל-יְדֵי בְּחִינַת הַמַּלְאָךְ, הַיְנוּ עַל-יְדֵי שֶׁרָאָה מַלְאָךְ מט"ט דְּאִתְיְהִיב לֵיהּ רְשׁוּתָא לְמִכְתַּב זְכוּתַיְהוּ וְכוּ', הַיְנוּ שֶׁהַטָּעוּת שֶׁלּוֹ הָיָה עַל-יְדֵי תֹּקֶף הַדִּין שֶׁהִתְלַבֵּשׁ בּוֹ בִּבְחִינַת מַלְאָךְ וְנָתַן לוֹ מָקוֹם לִטְעוֹת, וְהוּא לֹא עָמַד בַּנִּסָּיוֹן לְהַשְׁלִיךְ דַּעְתּוֹ וְחָכְמָתוֹ וְהָלַךְ אַחַר הַתְּבוֹנוֹת שֶׁלּוֹ עַד שֶׁקִּצֵּץ בִּנְטִיעוֹת, רַחֲמָנָא לִצְלָן, וְעַל-כֵּן אָמְרוּ רַבּוֹתֵינוּ זִ"ל</w:t>
      </w:r>
    </w:p>
    <w:p>
      <w:pPr>
        <w:bidi/>
        <w:spacing w:after="200"/>
        <w:ind w:right="720"/>
        <w:jc w:val="start"/>
        <w:rPr>
          <w:rtl/>
          <w:lang w:bidi="he-IL"/>
        </w:rPr>
      </w:pPr>
      <w:r>
        <w:rPr>
          <w:b/>
          <w:bCs/>
          <w:rtl/>
          <w:lang w:bidi="he-IL"/>
        </w:rPr>
        <w:t xml:space="preserve">בֶּאֱמֶת:</w:t>
      </w:r>
      <w:r>
        <w:rPr>
          <w:rtl/>
          <w:lang w:bidi="he-IL"/>
        </w:rPr>
        <w:t xml:space="preserve"> שֶׁאִיתוּהוּ לְמט"ט וְיָהֲבוּ לֵיהּ שִׁתִּין פּוּלְסֵי דְנוּרָא מַאי טַעְמָא לָא קָם מִקַּמֵּהּ. מוּבָן מִזֶּה שֶׁהַתִּלְבֹּשֶׁת אוֹ אֵיזֶה דִּין בְּמט"ט שֶׁרָצָה לְהִתְגָּרוֹת בּוֹ וּלְנַסּוֹתוֹ. וְזֶה הוּא בְּחִינַת הַיֵּצֶר הָרָע שֶׁל מַעְלָה שֶׁהוּא בְּחִינַת מַלְאָךְ הַקָּדוֹשׁ, בְּחִינַת דִּינִים וּגְבוּרוֹת כַּנַּ"ל:</w:t>
      </w:r>
    </w:p>
    <w:p>
      <w:pPr>
        <w:bidi/>
        <w:spacing w:after="200"/>
        <w:ind w:right="720"/>
        <w:jc w:val="start"/>
        <w:rPr>
          <w:rtl/>
          <w:lang w:bidi="he-IL"/>
        </w:rPr>
      </w:pPr>
      <w:r>
        <w:rPr>
          <w:rtl/>
          <w:lang w:bidi="he-IL"/>
        </w:rPr>
        <w:t xml:space="preserve">וְזֶה בְּחִינַת מַחֲלֹקֶת קֹרַח וַעֲדָתוֹ, כִּי קֹרַח הָיָה לֵוִי וְהָיָה גָּדוֹל הַלְוִיִּם, וְזֶה יָדוּעַ שֶׁלֵּוִי הוּא בְּחִינַת שֹׁרֶשׁ הַדִּין הַקָּדוֹשׁ וְהַנּוֹרָא, כִּי כֹּהֵן הוּא בְּחִינַת חֶסֶד וְלֵוִי הוּא בְּחִינַת גְּבוּרָה וְדִין כַּיָּדוּעַ וְעַל-כֵּן נָתַן ה' יִתְבָּרַךְ הַלְוִיִּם לַכֹּהֲנִים שֶׁיִּהְיוּ נִלְוִים אֲלֵיהֶם לַעֲבוֹדָתָם כְּדֵי שֶׁיִּהְיֶה נִכְלָל הַלֵּוִי בַּכֹּהֵן כְּדֵי לְהַמְתִּיק הַדִּין בְּשָׁרְשׁוֹ. וְעַל-כֵּן עִקַּר הַתִּקּוּן עַל-יְדֵי שֶׁהַלֵּוִי שֶׁהוּא בְּחִינַת דִּין הוּא נִלְוֶה אֶל הַכֹּהֵן וּמְשָׁרְתוֹ בַּעֲבוֹדָה, עַל-יְדֵי זֶה נִמְתָּקִין כָּל הַדִּינִים בְּשָׁרְשָׁן וְנִתְתַּקְּנִין כָּל הָעוֹלָמוֹת וְנִמְחָלִין וְנִתְכַּפְּרִין כָּל הָעֲווֹנוֹת, כִּי כָּל הָעֲווֹנוֹת וְהַחֲטָאִים הֵם עַל-יְדֵי הַיֵּצֶר הָרָע שֶׁנִּמְשָׁכִין כֻּלָּם מִבְּחִינַת דִּינִים וְאֵין הַדִּין נִמְתָּק אֶלָּא בְּשָׁרְשׁוֹ, עַל-כֵּן לֹא הָיָה בָּאֶפְשָׁר שֶׁתִּהְיֶה הַכַּפָּרָה וְהַתִּקּוּן שֶׁל עֲבוֹדַת בֵּית-הַמִּקְדָּשׁ עַל-יְדֵי הַכֹּהֵן אִישׁ הַחֶסֶד לְבַד, כִּי צְרִיכִין לְהַמְתִּיק הַדִּין בְּשָׁרְשׁוֹ, עַל-כֵּן הֶכְרֵחַ שֶׁיִּהְיֶה נִלְוֶה הַלֵּוִי אֶל הַכֹּהֵן וְלִהְיוֹת טָפֵל אֵלָיו וּלְשַׁמֵּשׁ וּלְשָׁרֵת אוֹתוֹ בְּכָל צָרְכֵי הָעֲבוֹדָה כְּמוֹ שֶׁכָּתוּב: וְנִלְווּ עָלֶיךָ וְיִשְׁמְרוּךָ, וְעַל-יְדֵי שֶׁהַלֵּוִי שֶׁהוּא שֹׁרֶשׁ הַדִּין הָיָה טָפֵל אֶל הַכֹּהֵן וְשָׁרֵת אוֹתוֹ, עַל-יְדֵי זֶה נִכְלָל הַדִּין שֶׁהוּא הַלֵּוִי בַּכֹּהֵן שֶׁהוּא חֶסֶד וְנִמְתָּק הַדִּין שֶׁל הַלֵּוִי שֶׁהוּא שֹׁרֶשׁ הַדִּין, שֶׁזֶּהוּ בְּחִינַת הַמְתָּקַת הַדִּין בְּשָׁרְשׁוֹ שֶׁעַל-יְדֵי זֶה עִקַּר הַתִּקּוּן, וְעַל-יְדֵי זֶה הָיָה כָּל הַכַּפָּרוֹת וּסְלִיחוֹת עֲווֹנוֹת, כִּי נִתְבַּטֵּל כֹּחַ הַיֵּצֶר הָרָע בְּשָׁרְשׁוֹ שֶׁהוּא הַדִּין, כִּי נִמְתָּק הַדִּין בְּשָׁרְשׁוֹ עַל-יְדֵי הָעֲבוֹדָה שֶׁל הַכֹּהֵן שֶׁנִּלְוָה אֵלָיו הַלֵּוִי לְשָׁרְתוֹ וְכוּ'.</w:t>
      </w:r>
    </w:p>
    <w:p>
      <w:pPr>
        <w:bidi/>
        <w:spacing w:after="200"/>
        <w:ind w:right="720"/>
        <w:jc w:val="start"/>
        <w:rPr>
          <w:rtl/>
          <w:lang w:bidi="he-IL"/>
        </w:rPr>
      </w:pPr>
      <w:r>
        <w:rPr>
          <w:rtl/>
          <w:lang w:bidi="he-IL"/>
        </w:rPr>
        <w:t xml:space="preserve">וְקֹרַח הָיָה לֵוִי וְהָיָה גָּדוֹל הַלְוִיִּם וּבְוַדַּאי הָיָה נֶאֱחָז בְּשָׁרְשׁוֹ בְּיוֹתֵר בִּבְחִינַת דִּינִים וּגְבוּרוֹת הַרְבֵּה, וּבֶאֱמֶת זֶה הָיָה מִצַּד מַעֲלָתוֹ, כִּי בְּשֹׁרֶשׁ כָּל הַדִּינִים הֵם קְדוֹשִׁים וְזַכִּים מְאֹד מְאֹד וְהֵם שְׁלֵמוּת וְתִקּוּן הָעוֹלָמוֹת רַק שֶׁצְּרִיכִים לְהַמְתִּיקָם לְכָלְלָם בְּחֶסֶד וְזֶה כָּל עֲבוֹדָתָנוּ בְּדֵינָא. וְקֹרַח לְפִי גֹּדֶל מַעֲלָתוֹ שֶׁהָיָה גָּדוֹל הַלְוִיִּם בְּוַדַּאי הָיָה בּוֹ דִּינִים גְּבוֹהִים הַרְבֵּה מְאֹד וְכָל עֲבוֹדָתוֹ הָיָה שֶׁהָיָה צָרִיךְ לְהַמְתִּיקָם, וְעִקַּר הַמְתָּקָתוֹ שֶׁהָיָה צָרִיךְ לְבַטֵּל אֶת עַצְמוֹ בְּתַכְלִית הַבִּטּוּל נֶגֶד אַהֲרֹן הַכֹּהֵן שֶׁהָיָה תַּכְלִית הַחֶסֶד, אֲבָל מֵחֲמַת גֵּאוּתוֹ נִתְגָּרָה בּוֹ הַדִּין וְלֹא עָמַד בַּנִּסָּיוֹן וְנִתְקַנֵּא בְּאַהֲרֹן וְלֹא רָצָה לִכְלֹל בּוֹ, וְתֵכֶף שֶׁהִפְרִיד אֶת עַצְמוֹ בְּלִבּוֹ מֵאַהֲרֹן תֵּכֶף הִתְגַּבְּרוּ בּוֹ הַדִּינִים בְּיוֹתֵר וְנִפְרַד יוֹתֵר, וְכָל מַה שֶׁנִּפְרַד יוֹתֵר נִתְגָּרוּ בּוֹ הַדִּינִים יוֹתֵר, כִּי שָׁרְשׁוֹ הָיוּ דִּינִים וּגְבוּרוֹת הַרְבֵּה כַּנַּ"ל, עַד שֶׁהִתְגָּרוּ בּוֹ כָּל כָּךְ עַד שֶׁהִפִּילוּ אוֹתוֹ לְגַמְרֵי עַד שֶׁחָלַק עַל ה' וְעַל מְשִׁיחוֹ עַל מֹשֶׁה וְעַל אַהֲרֹן וְעַל כָּל הַתּוֹרָה כֻּלָּהּ, וּמִתְקַנֵּא בְּאַהֲרֹן וְלֹא רָצָה לִכְלֹל בּוֹ</w:t>
      </w:r>
    </w:p>
    <w:p>
      <w:r>
        <w:br w:type="page"/>
      </w:r>
    </w:p>
    <w:p>
      <w:pPr>
        <w:pBdr>
          <w:top w:val="single" w:color="CCCCCC" w:sz="6"/>
          <w:bottom w:val="single" w:color="CCCCCC" w:sz="6"/>
        </w:pBdr>
        <w:spacing w:before="400" w:after="300"/>
        <w:jc w:val="center"/>
      </w:pPr>
      <w:r>
        <w:rPr>
          <w:b/>
          <w:bCs/>
          <w:color w:val="444444"/>
          <w:sz w:val="22"/>
          <w:szCs w:val="22"/>
        </w:rPr>
        <w:t xml:space="preserve">— Page 5 —</w:t>
      </w:r>
    </w:p>
    <w:p>
      <w:pPr>
        <w:bidi/>
        <w:spacing w:after="200"/>
        <w:ind w:right="720"/>
        <w:jc w:val="start"/>
        <w:rPr>
          <w:rtl/>
          <w:lang w:bidi="he-IL"/>
        </w:rPr>
      </w:pPr>
      <w:r>
        <w:rPr>
          <w:b/>
          <w:bCs/>
          <w:rtl/>
          <w:lang w:bidi="he-IL"/>
        </w:rPr>
        <w:t xml:space="preserve">שמהם</w:t>
      </w:r>
      <w:r>
        <w:rPr>
          <w:rtl/>
          <w:lang w:bidi="he-IL"/>
        </w:rPr>
        <w:t xml:space="preserve"> אחיזת היצרין רעים עלי־כן היה לו כח להטעות ולהדיח את גדולי צדיקים בעלי רוח הקדש באלו שהם מאתים וחמשים ראשי סנהדראות נשיאי עדה קראי מועד וכו׳, הינו כנ״ל, כי עקר היצר הרע של הגדולים הוא בחינת גבורות ודינים שאינם זוכים להמתיקם, שזהו בחינת קרח שהיה לוי ששרשו דין שלא זכה להמתיק הדין כנ״ל. ועלי־כן היה לו כח להטעות גדולי ישראל כל כך.</w:t>
      </w:r>
    </w:p>
    <w:p>
      <w:pPr>
        <w:bidi/>
        <w:spacing w:after="200"/>
        <w:ind w:right="720"/>
        <w:jc w:val="start"/>
        <w:rPr>
          <w:rtl/>
          <w:lang w:bidi="he-IL"/>
        </w:rPr>
      </w:pPr>
      <w:r>
        <w:rPr>
          <w:rtl/>
          <w:lang w:bidi="he-IL"/>
        </w:rPr>
        <w:t xml:space="preserve">(הלכות שלוח הקן – הלכה ד׳, אות ח׳)</w:t>
      </w:r>
    </w:p>
    <w:p>
      <w:pPr>
        <w:pStyle w:val="Heading2"/>
        <w:bidi/>
        <w:spacing w:before="220" w:after="220"/>
        <w:jc w:val="center"/>
        <w:rPr>
          <w:rtl/>
          <w:lang w:bidi="he-IL"/>
        </w:rPr>
      </w:pPr>
      <w:r>
        <w:rPr>
          <w:b/>
          <w:bCs/>
          <w:sz w:val="30"/>
          <w:szCs w:val="30"/>
          <w:rtl/>
          <w:lang w:bidi="he-IL"/>
        </w:rPr>
        <w:t xml:space="preserve">קראי מועד, אנשי־שם</w:t>
      </w:r>
    </w:p>
    <w:p>
      <w:pPr>
        <w:bidi/>
        <w:spacing w:after="200"/>
        <w:ind w:right="720"/>
        <w:jc w:val="start"/>
        <w:rPr>
          <w:rtl/>
          <w:lang w:bidi="he-IL"/>
        </w:rPr>
      </w:pPr>
      <w:r>
        <w:rPr>
          <w:rtl/>
          <w:lang w:bidi="he-IL"/>
        </w:rPr>
        <w:t xml:space="preserve">(במדבר טז, ב׳)</w:t>
      </w:r>
    </w:p>
    <w:p>
      <w:pPr>
        <w:bidi/>
        <w:spacing w:after="200"/>
        <w:ind w:right="720"/>
        <w:jc w:val="start"/>
        <w:rPr>
          <w:rtl/>
          <w:lang w:bidi="he-IL"/>
        </w:rPr>
      </w:pPr>
      <w:r>
        <w:rPr>
          <w:b/>
          <w:bCs/>
          <w:rtl/>
          <w:lang w:bidi="he-IL"/>
        </w:rPr>
        <w:t xml:space="preserve">וזה</w:t>
      </w:r>
      <w:r>
        <w:rPr>
          <w:rtl/>
          <w:lang w:bidi="he-IL"/>
        </w:rPr>
        <w:t xml:space="preserve"> בחינת מחלקת קרח, שהתלבש עצמו הסטרא אחרא, בחינת קלפת המן־עמלק, בראשי בני ישראל שהם קרח ועדתו שהיו מאתים וחמשים ראשי סנהדראות, ורצה להגדיל שמם, והכניס בלבם שיחלקו כלם על משה רבנו עליו השלום, וכמו שכתוב שם (במדבר טז): קראי מועד אנשי שם, ׳אנשי שם׳ דוקא, שרצה הבעל דבר להגדיל שמם דוקא, מחמת שהם חולקים על הראש בית שהוא משה, כדי להסתיר ולהעלים שם משה רבנו שהוא בחינת הראש בית, שהוא כלל ושרש ויסוד של כל התורה הקדושה. וזה ששמענו מפי רבנו ז״ל (חיי מוהר״ן סימן צ) שפעם אחת היה כל עסקו בפורים לתקן פגם קרח וכו׳, עין שם. כי מלחמת המן־עמלק שזהו בחינת פורים, ותקון מחלקת קרח, הכל בחינה אחת, דהינו שבכח קדשת הנס של פורים שנעשה בכל דור ודור, נזכה שיתגלה האמת לאמתו בעולם, שלא יהיה עוד כח להקלפה להעלים ולהסתיר שם הצדיק שהוא שם ה׳ (כמובא בלקוטי מוהר״ן ב׳ – סימן ס״ז), שזהו בחינת הכנעת קרח ועדתו שהיו אנשי שם שחלקו על משה שהוא ראש בית האמתי וכו׳. (לקוטי הלכות – הלכות שבת ה׳, אות י״א)</w:t>
      </w:r>
    </w:p>
    <w:p>
      <w:pPr>
        <w:pStyle w:val="Heading2"/>
        <w:bidi/>
        <w:spacing w:before="220" w:after="220"/>
        <w:jc w:val="center"/>
        <w:rPr>
          <w:rtl/>
          <w:lang w:bidi="he-IL"/>
        </w:rPr>
      </w:pPr>
      <w:r>
        <w:rPr>
          <w:b/>
          <w:bCs/>
          <w:sz w:val="30"/>
          <w:szCs w:val="30"/>
          <w:rtl/>
          <w:lang w:bidi="he-IL"/>
        </w:rPr>
        <w:t xml:space="preserve">אנשי־שם</w:t>
      </w:r>
    </w:p>
    <w:p>
      <w:pPr>
        <w:bidi/>
        <w:spacing w:after="200"/>
        <w:ind w:right="720"/>
        <w:jc w:val="start"/>
        <w:rPr>
          <w:rtl/>
          <w:lang w:bidi="he-IL"/>
        </w:rPr>
      </w:pPr>
      <w:r>
        <w:rPr>
          <w:rtl/>
          <w:lang w:bidi="he-IL"/>
        </w:rPr>
        <w:t xml:space="preserve">(במדבר טז, ב׳)</w:t>
      </w:r>
    </w:p>
    <w:p>
      <w:pPr>
        <w:bidi/>
        <w:spacing w:after="200"/>
        <w:ind w:right="720"/>
        <w:jc w:val="start"/>
        <w:rPr>
          <w:rtl/>
          <w:lang w:bidi="he-IL"/>
        </w:rPr>
      </w:pPr>
      <w:r>
        <w:rPr>
          <w:b/>
          <w:bCs/>
          <w:rtl/>
          <w:lang w:bidi="he-IL"/>
        </w:rPr>
        <w:t xml:space="preserve">וזה</w:t>
      </w:r>
      <w:r>
        <w:rPr>
          <w:rtl/>
          <w:lang w:bidi="he-IL"/>
        </w:rPr>
        <w:t xml:space="preserve"> בחינת מחלקת קרח, שהתלבש עצמו הסטרא אחרא, בחינת קלפת המן־עמלק, בראשי בני ישראל שהם קרח ועדתו שהיו מאתים וחמשים ראשי סנהדראות, ורצה להגדיל שמם, והכניס בלבם שיחלקו כלם על משה רבנו עליו השלום, וכמו שכתוב: ״נשיאי עדה וכו׳״. (הלכות נזקי שכנים – הלכה ד׳, אות י״א)</w:t>
      </w:r>
    </w:p>
    <w:p>
      <w:pPr>
        <w:pStyle w:val="Heading2"/>
        <w:bidi/>
        <w:spacing w:before="220" w:after="220"/>
        <w:jc w:val="center"/>
        <w:rPr>
          <w:rtl/>
          <w:lang w:bidi="he-IL"/>
        </w:rPr>
      </w:pPr>
      <w:r>
        <w:rPr>
          <w:b/>
          <w:bCs/>
          <w:sz w:val="30"/>
          <w:szCs w:val="30"/>
          <w:rtl/>
          <w:lang w:bidi="he-IL"/>
        </w:rPr>
        <w:t xml:space="preserve">נשיאי עדה קראי מועד אנשי־שם</w:t>
      </w:r>
    </w:p>
    <w:p>
      <w:pPr>
        <w:bidi/>
        <w:spacing w:after="200"/>
        <w:ind w:right="720"/>
        <w:jc w:val="start"/>
        <w:rPr>
          <w:rtl/>
          <w:lang w:bidi="he-IL"/>
        </w:rPr>
      </w:pPr>
      <w:r>
        <w:rPr>
          <w:rtl/>
          <w:lang w:bidi="he-IL"/>
        </w:rPr>
        <w:t xml:space="preserve">(במדבר טז, ב׳)</w:t>
      </w:r>
    </w:p>
    <w:p>
      <w:pPr>
        <w:bidi/>
        <w:spacing w:after="200"/>
        <w:ind w:right="720"/>
        <w:jc w:val="start"/>
        <w:rPr>
          <w:rtl/>
          <w:lang w:bidi="he-IL"/>
        </w:rPr>
      </w:pPr>
      <w:r>
        <w:rPr>
          <w:b/>
          <w:bCs/>
          <w:rtl/>
          <w:lang w:bidi="he-IL"/>
        </w:rPr>
        <w:t xml:space="preserve">הכלל</w:t>
      </w:r>
      <w:r>
        <w:rPr>
          <w:rtl/>
          <w:lang w:bidi="he-IL"/>
        </w:rPr>
        <w:t xml:space="preserve"> מי שרוצה לחוס על חייו ולהסתכל על התכלית למען ייטב לו לעד צריך להשתדל בכל כחו שיהיה על־כל־פנים שכן לכל מקום שמוצא איזה קבוץ של כשירים ויראי ה׳ המקרבים לצדיקי אמת העוסקים לגשת אל הקדש ולהתפלל בכונה ובכח וכו׳, כי צריכין לזהר מאד להיות נטפל לעושי מצוה, כמו שאמרו רבותינו ז״ל קל וחמר שישלם שכר לנטפל לעושי מצוה וכו׳, וכמו שאמר דוד: ״חבר אני לכל אשר יראוך ולשמרי פקודיך״. כי אין ערך להעבודה שיעבד האדם בעצמו אפלו כל הימים אם הוא חלוק מיראי ה׳ האמתיים לנקדה טובה אחת שעושה כשמצטרף ומתחבר לקבוץ היראים באמת,</w:t>
      </w:r>
    </w:p>
    <w:p>
      <w:pPr>
        <w:bidi/>
        <w:spacing w:after="200"/>
        <w:ind w:right="720"/>
        <w:jc w:val="start"/>
        <w:rPr>
          <w:rtl/>
          <w:lang w:bidi="he-IL"/>
        </w:rPr>
      </w:pPr>
      <w:r>
        <w:rPr>
          <w:b/>
          <w:bCs/>
          <w:rtl/>
          <w:lang w:bidi="he-IL"/>
        </w:rPr>
        <w:t xml:space="preserve">כי טוב</w:t>
      </w:r>
      <w:r>
        <w:rPr>
          <w:rtl/>
          <w:lang w:bidi="he-IL"/>
        </w:rPr>
        <w:t xml:space="preserve"> לצדיק טוב לשכנו, כי כשמתחבר לקבוץ הכשרים והיראים הוא בבחינת תוספת שכן אליהם, שעל־ידי זה מתרבה ומתגדל בית התפלה אלפי אלפים ורבי רבבות לאין קץ (כמובא בלקוטי מוהר״ן ב׳ – סימן ח׳). ועל־כן מתגבר ומתגרה הבעל דבר מאד מאד לארכו ולרחבו להרבות מחלקת על הצדיק הגדול האמתי העוסק בזה לצרף ולבנות עצם רבוי בתים הקדושים הנפלאים על־ידי שמקבץ</w:t>
      </w:r>
    </w:p>
    <w:p>
      <w:pPr>
        <w:bidi/>
        <w:spacing w:after="200"/>
        <w:ind w:right="720"/>
        <w:jc w:val="start"/>
        <w:rPr>
          <w:rtl/>
          <w:lang w:bidi="he-IL"/>
        </w:rPr>
      </w:pPr>
      <w:r>
        <w:rPr>
          <w:b/>
          <w:bCs/>
          <w:rtl/>
          <w:lang w:bidi="he-IL"/>
        </w:rPr>
        <w:t xml:space="preserve">ומוסיף</w:t>
      </w:r>
      <w:r>
        <w:rPr>
          <w:rtl/>
          <w:lang w:bidi="he-IL"/>
        </w:rPr>
        <w:t xml:space="preserve"> בכל פעם נפשות השכנים על הקבוץ הקדוש, כי אם לא היה מחלקת היו מתרבין הבתים של התפלה כל־כך על־ידי תוספת שכנים הרבה עד שכבר היו כל הטובות לישראל. וזה עקר מחלקת</w:t>
      </w:r>
    </w:p>
    <w:p>
      <w:pPr>
        <w:bidi/>
        <w:spacing w:after="200"/>
        <w:ind w:right="720"/>
        <w:jc w:val="start"/>
        <w:rPr>
          <w:rtl/>
          <w:lang w:bidi="he-IL"/>
        </w:rPr>
      </w:pPr>
      <w:r>
        <w:rPr>
          <w:b/>
          <w:bCs/>
          <w:rtl/>
          <w:lang w:bidi="he-IL"/>
        </w:rPr>
        <w:t xml:space="preserve">קרח ועדתו</w:t>
      </w:r>
      <w:r>
        <w:rPr>
          <w:rtl/>
          <w:lang w:bidi="he-IL"/>
        </w:rPr>
        <w:t xml:space="preserve"> על משה רבנו שהוא בכל דור ודור, כי בכל מקום שיש מחלקת יש בהם ניצוצי קרח דתן ואבירם כמובא, כי כל צדיק אמתי הוא בחינת משה והחולקים עליו הם בחינת קרח ועדתו שהיה בהם ר״נ ראשי סנהדראות. וכמו שכתוב: ״נשיאי עדה וכו׳״. (הלכות נזקי שכנים – הלכה ד׳, אות י״א)</w:t>
      </w:r>
    </w:p>
    <w:p>
      <w:pPr>
        <w:pStyle w:val="Heading2"/>
        <w:bidi/>
        <w:spacing w:before="220" w:after="220"/>
        <w:jc w:val="center"/>
        <w:rPr>
          <w:rtl/>
          <w:lang w:bidi="he-IL"/>
        </w:rPr>
      </w:pPr>
      <w:r>
        <w:rPr>
          <w:b/>
          <w:bCs/>
          <w:sz w:val="30"/>
          <w:szCs w:val="30"/>
          <w:rtl/>
          <w:lang w:bidi="he-IL"/>
        </w:rPr>
        <w:t xml:space="preserve">אנשי־שם</w:t>
      </w:r>
    </w:p>
    <w:p>
      <w:pPr>
        <w:bidi/>
        <w:spacing w:after="200"/>
        <w:ind w:right="720"/>
        <w:jc w:val="start"/>
        <w:rPr>
          <w:rtl/>
          <w:lang w:bidi="he-IL"/>
        </w:rPr>
      </w:pPr>
      <w:r>
        <w:rPr>
          <w:rtl/>
          <w:lang w:bidi="he-IL"/>
        </w:rPr>
        <w:t xml:space="preserve">(במדבר טז, ב׳)</w:t>
      </w:r>
    </w:p>
    <w:p>
      <w:pPr>
        <w:bidi/>
        <w:spacing w:after="200"/>
        <w:ind w:right="720"/>
        <w:jc w:val="start"/>
        <w:rPr>
          <w:rtl/>
          <w:lang w:bidi="he-IL"/>
        </w:rPr>
      </w:pPr>
      <w:r>
        <w:rPr>
          <w:b/>
          <w:bCs/>
          <w:rtl/>
          <w:lang w:bidi="he-IL"/>
        </w:rPr>
        <w:t xml:space="preserve">וזה</w:t>
      </w:r>
      <w:r>
        <w:rPr>
          <w:rtl/>
          <w:lang w:bidi="he-IL"/>
        </w:rPr>
        <w:t xml:space="preserve"> בחינת מחלקת קרח שחלק עצמו ממשה רבנו שעקר הגדלת שם ה׳ על ידו, כי על ידו יכול כל אחד מישראל להכלל שמו בשם ה׳ על־ידי שנכלל בשם הצדיק שכבר השלים את שמו בתכלית השלמות ונכלל בשם ה׳, שזה עקר מלוי שם ה׳, כי שמו משתף בשמנו וכל אחד לפי תקון מעשיו כן נכלל שמו בשם ה׳ ונשלם שמו יתברך, כביכול, ונתגדל ונתקדש יותר. ונהפך על־ידי פגם ועברה פוגם</w:t>
      </w:r>
    </w:p>
    <w:p>
      <w:pPr>
        <w:bidi/>
        <w:spacing w:after="200"/>
        <w:ind w:right="720"/>
        <w:jc w:val="start"/>
        <w:rPr>
          <w:rtl/>
          <w:lang w:bidi="he-IL"/>
        </w:rPr>
      </w:pPr>
      <w:r>
        <w:rPr>
          <w:b/>
          <w:bCs/>
          <w:rtl/>
          <w:lang w:bidi="he-IL"/>
        </w:rPr>
        <w:t xml:space="preserve">ומשקר</w:t>
      </w:r>
      <w:r>
        <w:rPr>
          <w:rtl/>
          <w:lang w:bidi="he-IL"/>
        </w:rPr>
        <w:t xml:space="preserve"> בשמא דמלכא וכאלו ממעט שמו חס ושלום, ועל־כן אנו אומרים ומבקשים: ותמלא כל השמות שפגמתי בשמך הגדול. והצדיק שזכה לתכלית השלמות כבר השלים את שמו ונכלל בשם ה׳. ולא עוד אלא שיש בכחו להעלות הטוב שבכל אחד מישראל לכללו בשם ה׳, כי כלל ישראל כל מי שעדיין שם ישראל נקרא עליו אף־על־פי שהוא כמו שהוא עדיין יש לו איזה אחיזה וכלליות בשם ה׳ מאחר שנקרא על שם ישראל שהם כלולים בשמא דמלכא, כי שמו יתברך נקרא עלינו ה׳ אלקי ישראל, אבל עקר הכלליות על־ידי הצדיק האמת שכבר השלים שמו בתכלית השלמות. וכל מי שנקרא על שם הצדיק הוא נכלל בו ועל־ידי זה הוא נכלל בשם ה׳, אבל החולק על הצדיק כחולק על השכינה, כי חולק עצמו משם ה׳, כי אי אפשר להכלל בשם ה׳ כי אם על־ידי הצדיק שהשלים מעשיו בתכלית הקדשה והשלמות שהוא נכלל באמת בשלמות בשם ה׳ ועל ידו יכולין הכל להכלל בשם ה׳. וזהו בחינת פגם העצום של מחלקת קרח</w:t>
      </w:r>
    </w:p>
    <w:p>
      <w:r>
        <w:br w:type="page"/>
      </w:r>
    </w:p>
    <w:p>
      <w:pPr>
        <w:pBdr>
          <w:top w:val="single" w:color="CCCCCC" w:sz="6"/>
          <w:bottom w:val="single" w:color="CCCCCC" w:sz="6"/>
        </w:pBdr>
        <w:spacing w:before="400" w:after="300"/>
        <w:jc w:val="center"/>
      </w:pPr>
      <w:r>
        <w:rPr>
          <w:b/>
          <w:bCs/>
          <w:color w:val="444444"/>
          <w:sz w:val="22"/>
          <w:szCs w:val="22"/>
        </w:rPr>
        <w:t xml:space="preserve">— Page 6 —</w:t>
      </w:r>
    </w:p>
    <w:p>
      <w:pPr>
        <w:bidi/>
        <w:spacing w:after="200"/>
        <w:ind w:right="720"/>
        <w:jc w:val="start"/>
        <w:rPr>
          <w:rtl/>
          <w:lang w:bidi="he-IL"/>
        </w:rPr>
      </w:pPr>
      <w:r>
        <w:rPr>
          <w:rtl/>
          <w:lang w:bidi="he-IL"/>
        </w:rPr>
        <w:t xml:space="preserve">שֶׁחָלַק עַצְמוֹ מֵהַ׳ יִתְבָּרַךְ עַל־יְדֵי שֶׁחָלַק עַל מֹשֶׁה רַבּוֹ בִּבְחִינַת וַיִּקַּח קֹרַח: וְאִתְפְּלִיג קֹרַח. שֶׁחָלַק עַצְמוֹ וַעֲדָתוֹ מִשֵּׁם ה׳ עַל־יְדֵי שֶׁחָלַק עַל מֹשֶׁה וְאָמַר שֶׁהוּא בְּעַצְמוֹ יוֹדֵעַ שֵׁם ה׳, כְּמוֹ שֶׁכָּתוּב: כִּי כָל הָעֵדָה כֻּלָּם קְדֹשִׁים וּבְתוֹכָם ה׳ וְכוּ׳. שֶׁאָמַר שֶׁשֵּׁם ה׳ הוּא בְּתוֹךְ כָּל הָעֵדָה. וְהָאֱמֶת הוּא כֵּן, אֲבָל עִוֵּת וּפָשַׁע מְאֹד בְּמַה שֶׁרָצָה לְהַטְעוֹת אֶת עַצְמוֹ וְאֶת יִשְׂרָאֵל כְּאִלּוּ שֵׁם ה׳ בְּתוֹךְ יִשְׂרָאֵל בְּלִי הַצַּדִּיק מֹשֶׁה רַבּוֹ, כִּי הָאֱמֶת שֶׁהַ׳ יִתְבָּרַךְ בְּתוֹךְ יִשְׂרָאֵל אֲבָל הַכֹּל עַל־יְדֵי הַצַּדִּיק מֹשֶׁה רַבּוֹ. אֲבָל תֵּכֶף כְּשֶׁחוֹלֵק עַל מֹשֶׁה, שֶׁהוּא הָרַב הָאֱמֶת, הֲרֵי עוֹקֵר עַצְמוֹ וְאֶת הַשּׁוֹמְעִים לְמַחֲלֻקְתּוֹ מִשֵּׁם ה׳, כִּי אִי אֶפְשָׁר לְהִכָּלֵל בְּשֵׁם ה׳ כִּי אִם עַל־יְדֵי הָרַב הָאֱמֶת וְכַנַּ״ל. וְזֶה שֶׁקָּרָא הַכָּתוּב אֶת עֲדַת קֹרַח ׳אַנְשֵׁי שֵׁם׳, כִּי זֶה הָיָה עִקַּר הַפְּגָם שֶׁרָצוּ לַעֲשׂוֹת לְעַצְמָן שֵׁם לַחֲלֹק עַצְמָן מִמֹּשֶׁה מֵחֲמַת גַּסּוּתָם שֶׁרָצוּ שֶׁיִּהְיֶה לָהֶם שֵׁם וְכָבוֹד וּפִרְסוּם. וְעַל־כֵּן עִקַּר הַהִתְקָרְבוּת לַה׳ יִתְבָּרַךְ הוּא עַל־יְדֵי בְּחִינַת בִּטּוּל הַגֵּאוּת וְהַכָּבוֹד שֶׁהֵם בְּחִינַת שֵׁם וּלְבַטֵּל עַצְמוֹ וּכְבוֹדוֹ וּשְׁמוֹ נֶגֶד שֵׁם כְּבוֹד מַלְכוּתוֹ כִּי עָנָוָה גְּדוֹלָה מִכֻּלָּם. וּבָזֶה אִי אֶפְשָׁר לְהִתְקָרֵב לְהַצַּדִּיק וְהָרַב הָאֱמֶת כִּי אִם עַל־יְדֵי שֶׁמְּבַטֵּל שְׁמוֹ וּכְבוֹדוֹ בְּתַכְלִית הַבִּטּוּל וְאָז יִזְכֶּה לְהִכָּלֵל בְּשֵׁם הַצַּדִּיק וְעַל־יְדֵי זֶה הוּא נִכְלָל בְּשֵׁם ה׳. וְעָלָיו נֶאֱמַר: וְהָיָה כָּל הַנִּקְרָא בְּשֵׁם ה׳ יִמָּלֵט וְכוּ׳ וּבִשְׂרִידִים אֲשֶׁר ה׳ קֹרֵא. (הִלְכוֹת שְׁבוּעוֹת – הֲלָכָה ב׳, אוֹת כ׳)</w:t>
      </w:r>
    </w:p>
    <w:p>
      <w:pPr>
        <w:pStyle w:val="Heading2"/>
        <w:bidi/>
        <w:spacing w:before="220" w:after="220"/>
        <w:jc w:val="center"/>
        <w:rPr>
          <w:rtl/>
          <w:lang w:bidi="he-IL"/>
        </w:rPr>
      </w:pPr>
      <w:r>
        <w:rPr>
          <w:b/>
          <w:bCs/>
          <w:sz w:val="30"/>
          <w:szCs w:val="30"/>
          <w:rtl/>
          <w:lang w:bidi="he-IL"/>
        </w:rPr>
        <w:t xml:space="preserve">וּמַדּוּעַ תִּתְנַשְׂאוּ</w:t>
      </w:r>
    </w:p>
    <w:p>
      <w:pPr>
        <w:pStyle w:val="Heading2"/>
        <w:bidi/>
        <w:spacing w:before="220" w:after="220"/>
        <w:jc w:val="center"/>
        <w:rPr>
          <w:rtl/>
          <w:lang w:bidi="he-IL"/>
        </w:rPr>
      </w:pPr>
      <w:r>
        <w:rPr>
          <w:b/>
          <w:bCs/>
          <w:sz w:val="30"/>
          <w:szCs w:val="30"/>
          <w:rtl/>
          <w:lang w:bidi="he-IL"/>
        </w:rPr>
        <w:t xml:space="preserve">(במדבר טז, ג)</w:t>
      </w:r>
    </w:p>
    <w:p>
      <w:pPr>
        <w:bidi/>
        <w:spacing w:after="200"/>
        <w:ind w:right="720"/>
        <w:jc w:val="start"/>
        <w:rPr>
          <w:rtl/>
          <w:lang w:bidi="he-IL"/>
        </w:rPr>
      </w:pPr>
      <w:r>
        <w:rPr>
          <w:rtl/>
          <w:lang w:bidi="he-IL"/>
        </w:rPr>
        <w:t xml:space="preserve">כָּל־אָדָם, אֵיךְ שֶׁהוּא, צָרִיךְ לִזָּהֵר עַל־כָּל־פָּנִים מֵחָכְמוֹת, שֶׁלֹּא יִהְיֶה חָכָם בְּעֵינֵי עַצְמוֹ, כִּי הַחָכְמוֹת שֶׁל הָעוֹלָם מַזִּיקִין מְאֹד מְאֹד, בִּפְרָט שֶׁבָּא עַל־יְדֵי־זֶה לִידֵי מַחֲלֹקֶת חַס וְשָׁלוֹם, מִכָּל־שֶׁכֵּן כְּשֶׁחוֹלֵק עַל־יְדֵי־זֶה עַל יְרֵאִים וּכְשֵׁרִים מִמֶּנּוּ. וְיֵשׁ שֶׁאוֹמְרִים בְּפֶה מָלֵא: אֱמֶת שֶׁהוּא יְרֵא הַשֵּׁם וְטוֹב וְכָשֵׁר מִמֶּנּוּ, אֲבָל אַף־עַל־פִּי־כֵן אֵינוֹ מִתְנַהֵג כָּרָאוּי! לְפִי דַּעְתּוֹ שֶׁנִּדְמָה לוֹ שֶׁהוּא חָכָם בְּעֵינָיו, כְּמָצוּי זֶה הַרְבֵּה בְּכַמָּה בְּחִינוֹת. וְזֶה מַזִּיק לְכָל אֶחָד יוֹתֵר מִכָּל הָעֲווֹנוֹת, כִּי מַחֲלֹקֶת וְשִׂנְאַת חִנָּם קָשָׁה מֵהַכֹּל, וְעַל־יְדֵי־זֶה נֶחֱרַב הַבַּיִת־הַמִּקְדָּשׁ וְכוּ׳. וְכָל־זְמַן שֶׁהָאָדָם שׁוֹמֵר אֶת עַצְמוֹ מִכָּל מִינֵי מַחֲלֹקֶת עַל הָאֱמֶת, וּמְבַטֵּל דַּעְתּוֹ נֶגֶד דַּעַת הַתּוֹרָה וְהַצַּדִּיקִים הָאֲמִתִּיִּים, יֵשׁ־לוֹ תִּקְוָה לָעוֹלָם, וְהָיָה אֵיךְ שֶׁיִּהְיֶה, כִּי גְּדֻלַּת הַשֵּׁם יִתְבָּרַךְ אֵין חֵקֶר, וְהַכֹּל יָכוֹל לְהִתְתַּקֵּן עַל־יְדֵי תְּמִימוּת וֶאֱמוּנָה שְׁלֵמָה בַּהַשֵּׁם יִתְבָּרַךְ וּבְצַדִּיקִים הַקְּדוֹשִׁים. וְעִקַּר הַפְּגָם שֶׁל קֹרַח, שֶׁהָיָה גָּדוֹל בְּמַעֲלָה מְאֹד, כְּמַאֲמַר רַבּוֹתֵינוּ זַ״ל, וְנָפַל לִשְׁאוֹל תַּחְתִּיּוֹת עַל־יְדֵי שֶׁחָלַק עַל מֹשֶׁה הַכֹּל הָיָה עַל־יְדֵי שֶׁעָמַד וְסָמַךְ עַל דַּעְתּוֹ וְהָיָה חָכָם בְּעֵינָיו,</w:t>
      </w:r>
    </w:p>
    <w:p>
      <w:pPr>
        <w:bidi/>
        <w:spacing w:after="200"/>
        <w:ind w:right="720"/>
        <w:jc w:val="start"/>
        <w:rPr>
          <w:rtl/>
          <w:lang w:bidi="he-IL"/>
        </w:rPr>
      </w:pPr>
      <w:r>
        <w:rPr>
          <w:rtl/>
          <w:lang w:bidi="he-IL"/>
        </w:rPr>
        <w:t xml:space="preserve">כִּמְרֻמָּז בְּדִבְרֵי רַבּוֹתֵינוּ זַ״ל, שֶׁהָיָה לוֹ וְאָמַר: לֹא דַּי שֶׁהוֹצִיאוּ אוֹתִי מִכְּלַל כְּהֻנָּה וּמַתָּנוֹת, אֶלָּא שֶׁנָּלַח רֹאשִׁי וְעָשָׂה אוֹתִי סְבָל! מִיָּד נִתְקַנֵּא עַל מֹשֶׁה לְעַרְעֵר. מוּבָן שֶׁעִקַּר הַקִּנְאָה הָיָה עַל־יְדֵי שֶׁהוּא רָצָה לִהְיוֹת חָכָם. וְעַל זֶה נֶאֱמַר: ״רָאִיתָ אִישׁ חָכָם בְּעֵינָיו, תִּקְוָה לִכְסִיל מִמֶּנּוּ״. וְהַלְוַאי הָיָה סָכָל בְּעֵינֵי עַצְמוֹ לְבַטֵּל דַּעְתּוֹ נֶגֶד מֹשֶׁה, אָז הָיָה יוֹדֵעַ כִּי כָּל מַה שֶּׁעָשָׂה מֹשֶׁה עִמּוֹ הוּא לְטוֹבָתוֹ וְהַצְלָחָתוֹ הַנִּצְחִית, כַּמְבֹאָר בִּפְנִים. הַכְּלָל, כִּי עִקַּר הַקְּדֻשָּׁה וְהַחָכְמָה הוּא לְבַטֵּל דַּעְתּוֹ לְגַמְרֵי נֶגֶד דַּעַת רַבּוֹ הָאֲמִתִּי, וְאָז טוֹב לוֹ. (לקוטי הלכות – הלכות נטילת ידים לסעודה ו׳, אות ז׳ לפי אוצר היראה – מחלוקת, אות ו׳)</w:t>
      </w:r>
    </w:p>
    <w:p>
      <w:pPr>
        <w:pStyle w:val="Heading2"/>
        <w:bidi/>
        <w:spacing w:before="220" w:after="220"/>
        <w:jc w:val="center"/>
        <w:rPr>
          <w:rtl/>
          <w:lang w:bidi="he-IL"/>
        </w:rPr>
      </w:pPr>
      <w:r>
        <w:rPr>
          <w:b/>
          <w:bCs/>
          <w:sz w:val="30"/>
          <w:szCs w:val="30"/>
          <w:rtl/>
          <w:lang w:bidi="he-IL"/>
        </w:rPr>
        <w:t xml:space="preserve">כֻּלָּם קְדֹשִׁים... וּמַדּוּעַ תִּתְנַשְׂאוּ</w:t>
      </w:r>
    </w:p>
    <w:p>
      <w:pPr>
        <w:pStyle w:val="Heading2"/>
        <w:bidi/>
        <w:spacing w:before="220" w:after="220"/>
        <w:jc w:val="center"/>
        <w:rPr>
          <w:rtl/>
          <w:lang w:bidi="he-IL"/>
        </w:rPr>
      </w:pPr>
      <w:r>
        <w:rPr>
          <w:b/>
          <w:bCs/>
          <w:sz w:val="30"/>
          <w:szCs w:val="30"/>
          <w:rtl/>
          <w:lang w:bidi="he-IL"/>
        </w:rPr>
        <w:t xml:space="preserve">(במדבר טז, ג)</w:t>
      </w:r>
    </w:p>
    <w:p>
      <w:pPr>
        <w:bidi/>
        <w:spacing w:after="200"/>
        <w:ind w:right="720"/>
        <w:jc w:val="start"/>
        <w:rPr>
          <w:rtl/>
          <w:lang w:bidi="he-IL"/>
        </w:rPr>
      </w:pPr>
      <w:r>
        <w:rPr>
          <w:rtl/>
          <w:lang w:bidi="he-IL"/>
        </w:rPr>
        <w:t xml:space="preserve">כָּל הַטָּעוּת שֶׁל קֹרַח הָיָה שֶׁמֵּחֲמַת גַּסּוּתוֹ נִדְמָה לוֹ שֶׁהַכֹּל שָׁוִין וְלֹא רָצָה לְהַאֲמִין שֶׁגַּם הַצַּדִּיקִים הַקְּדוֹשִׁים צְרִיכִים מִלְחָמָה גְּדוֹלָה עִם הַיֵּצֶר הָרָע שֶׁלְּמַעְלָה שֶׁהוּא בְּחִינַת דִּינִים, וְאָמַר שֶׁמִּי שֶׁזּוֹכֶה לְמַעֲלַת הַגְּדוֹלִים שׁוּב אֵין צָרִיךְ מִלְחָמָה כְּלָל, וְאִם כֵּן הַכֹּל שָׁוִין וְאֵין חִלּוּק בֵּין מֹשֶׁה וְאַהֲרֹן וּבֵין שְׁאָר הַגְּדוֹלִים, וּבִפְרָט שֶׁאָז הָיוּ כָּל יִשְׂרָאֵל בְּמַעֲלָה גָּבוֹהַּ מְאֹד, כִּי זָכוּ כֻּלָּם לְהַשָּׂגַת נְבוּאַת פָּנִים בְּפָנִים. וְזֶהוּ שֶׁאָמַר: רַב לָכֶם כִּי כָל הָעֵדָה כֻּלָּם קְדֹשִׁים וּבְתוֹכָם ה׳ וּמַדּוּעַ תִּתְנַשְׂאוּ עַל קְהַל ה׳. שֶׁהִקְשָׁה מַדּוּעַ תִּתְנַשְׂאוּ וְכוּ׳ מֵאַחַר שֶׁכֻּלָּם קְדֹשִׁים וְכֻלָּם שָׁמְעוּ בְּסִינַי מִפִּי הַגְּבוּרָה, כְּמוֹ שֶׁדָּרְשׁוּ רַבּוֹתֵינוּ זַ״ל, הַיְנוּ שֶׁכֻּלָּם בְּמַעֲלָה גָּבוֹהַּ וְנִתְבַּטֵּל מֵהֶם הַיֵּצֶר הָרָע, כִּי פָּסְקָה זֻהֲמָתָן וְזָכוּ לִנְבוּאַת פָּנִים בְּפָנִים לִשְׁמֹעַ מִסִּינַי מִפִּי הַגְּבוּרָה אָנֹכִי וְלֹא יִהְיֶה לְךָ. וְאִם כֵּן מַה מַּעֲלַתְכֶם שֶׁל מֹשֶׁה וְאַהֲרֹן גָּבוֹהַּ יוֹתֵר מִכֻּלָּם, כִּי אֵיךְ שַׁיָּךְ עוֹד מַעֲלָה יְתֵרָה מֵאַחַר שֶׁכְּבָר פָּסְקָה זֻהֲמָתָן וּבָטֵל מֵהֶם הַיֵּצֶר הָרָע וְכֻלָּם קְדֹשִׁים. אֲבָל בֶּאֱמֶת כָּל זֶה טָעָה מֵחֲמַת גַּסּוּתוֹ, כִּי בֶּאֱמֶת אַף־עַל־פִּי שֶׁפָּסְקָה זֻהֲמָתָן עֲדַיִן הָיוּ צְרִיכִין כָּל אֶחָד וְאֶחָד מִלְחָמָה גְּדוֹלָה עִם הַיֵּצֶר הָרָע שֶׁלְּמַעְלָה שֶׁהוּא בְּחִינַת מַלְאָךְ הַקָּדוֹשׁ בְּחִינַת גְּבוּרוֹת וְדִינִים. וְעַל־כֵּן בֶּאֱמֶת כַּמָּה נִכְשְׁלוּ אַחַר כָּךְ בְּחֵטְא הָעֵגֶל וּמְרַגְּלִים. וַאֲפִלּוּ אוֹתָן שֶׁלֹּא נִכְשְׁלוּ אֲבָל עֲדַיִן יֵשׁ עֲלֵיהֶם מִלְחָמוֹת בִּבְחִינָה הַנַּ״ל. וּמֵאַחַר שֶׁיֵּשׁ לָהֶם עֲדַיִן מִלְחָמוֹת בְּוַדַּאי אֵין כֻּלָּם שָׁוִין וְיֵשׁ בֵּינֵיהֶם מַדְרֵגוֹת בְּלִי שִׁעוּר, כִּי כָּל אֶחָד כְּפִי מַה שֶּׁזָּכָה לְשַׁבֵּר הַיֵּצֶר הָרָע הַגָּבֹהַּ שֶׁלּוֹ, דְּהַיְנוּ לְהַמְתִּיק הַדִּין כְּמוֹ כֵן זָכָה לְאֵיזֶה דַּרְגָּא. וְעַל־כֵּן בְּוַדַּאי אֵין לְהַעֲרִיךְ וּלְהַדְמוֹת שְׁאָר בְּנֵי יִשְׂרָאֵל אַף־עַל־פִּי שֶׁכֻּלָּם קְדוֹשִׁים, כְּנֶגֶד רַגְלֵי מֹשֶׁה וְאַהֲרֹן, וַאֲפִלּוּ גְּדוֹלֵי יִשְׂרָאֵל הָאֲמִתִּיִּים אֵין לָהֶם לְהַשְׁווֹת עַצְמָן לְמֹשֶׁה וְאַהֲרֹן שֶׁזָּכוּ לְמַה שֶּׁזָּכוּ. וְקֹרַח פָּגַם בָּזֶה וְאָמַר: כִּי כָל הָעֵדָה כֻּלָּם קְדֹשִׁים וּבְתוֹכָם ה׳ וּמַדּוּעַ</w:t>
      </w:r>
    </w:p>
    <w:p>
      <w:r>
        <w:br w:type="page"/>
      </w:r>
    </w:p>
    <w:p>
      <w:pPr>
        <w:pBdr>
          <w:top w:val="single" w:color="CCCCCC" w:sz="6"/>
          <w:bottom w:val="single" w:color="CCCCCC" w:sz="6"/>
        </w:pBdr>
        <w:spacing w:before="400" w:after="300"/>
        <w:jc w:val="center"/>
      </w:pPr>
      <w:r>
        <w:rPr>
          <w:b/>
          <w:bCs/>
          <w:color w:val="444444"/>
          <w:sz w:val="22"/>
          <w:szCs w:val="22"/>
        </w:rPr>
        <w:t xml:space="preserve">— Page 7 —</w:t>
      </w:r>
    </w:p>
    <w:p>
      <w:pPr>
        <w:bidi/>
        <w:spacing w:after="200"/>
        <w:ind w:right="720"/>
        <w:jc w:val="start"/>
        <w:rPr>
          <w:rtl/>
          <w:lang w:bidi="he-IL"/>
        </w:rPr>
      </w:pPr>
      <w:r>
        <w:rPr>
          <w:rtl/>
          <w:lang w:bidi="he-IL"/>
        </w:rPr>
        <w:t xml:space="preserve">תתנשאו על קהל ה'. ומאחר שכפר במעלת משה ואהרן, כפר בכל התורה שניתנה על ידם עד שנאבדו הוא וכל עדתו, והכל על-ידי התגרות הדינים שמהם עיקר כל היצרין רעים מראש ועד סוף. (לקוטי הלכות - הלכות שילוח הקן ד', אות ט')</w:t>
      </w:r>
    </w:p>
    <w:p>
      <w:pPr>
        <w:pStyle w:val="Heading2"/>
        <w:bidi/>
        <w:spacing w:before="220" w:after="220"/>
        <w:jc w:val="center"/>
        <w:rPr>
          <w:rtl/>
          <w:lang w:bidi="he-IL"/>
        </w:rPr>
      </w:pPr>
      <w:r>
        <w:rPr>
          <w:b/>
          <w:bCs/>
          <w:sz w:val="30"/>
          <w:szCs w:val="30"/>
          <w:rtl/>
          <w:lang w:bidi="he-IL"/>
        </w:rPr>
        <w:t xml:space="preserve">ומדוע תתנשאו על קהל ה׳</w:t>
      </w:r>
    </w:p>
    <w:p>
      <w:pPr>
        <w:bidi/>
        <w:spacing w:after="200"/>
        <w:ind w:right="720"/>
        <w:jc w:val="start"/>
        <w:rPr>
          <w:rtl/>
          <w:lang w:bidi="he-IL"/>
        </w:rPr>
      </w:pPr>
      <w:r>
        <w:rPr>
          <w:rtl/>
          <w:lang w:bidi="he-IL"/>
        </w:rPr>
        <w:t xml:space="preserve">(במדבר טז, ג')</w:t>
      </w:r>
    </w:p>
    <w:p>
      <w:pPr>
        <w:bidi/>
        <w:spacing w:after="200"/>
        <w:ind w:right="720"/>
        <w:jc w:val="start"/>
        <w:rPr>
          <w:rtl/>
          <w:lang w:bidi="he-IL"/>
        </w:rPr>
      </w:pPr>
      <w:r>
        <w:rPr>
          <w:b/>
          <w:bCs/>
          <w:rtl/>
          <w:lang w:bidi="he-IL"/>
        </w:rPr>
        <w:t xml:space="preserve">ועל-כן</w:t>
      </w:r>
      <w:r>
        <w:rPr>
          <w:rtl/>
          <w:lang w:bidi="he-IL"/>
        </w:rPr>
        <w:t xml:space="preserve"> קרח שחלק על משה היה כל פגמו על-ידי פגם הטלית, כי הלבישם טליתות שכולם תכלת וכו', כמו שאמרו רבותינו ז"ל, כי כל כפירוּתו היה שלא היה מאמין במשה רבנו בחינת הצדיק האמת שכל דבריו ומעשיו אינם פשוטים אלא יש בהם רזין, מכל שכן משה בעצמו שנתן לנו התורה הקדושה שכולה מלאה רזין עלאין וכו'. וקרח כפר באלו אין במצות ציצית שהם תקון המלבושים שום סוד ופנימיות רק משה רוצה לשנות מלבושיהם בשביל אות וסימן לכבוד בדרך הטעמים של שטות והבל ושקר שנותנין המחקרים למצות ציצית ולשאר מצוות הקדושות, על-כן אמר שהוא ילבישם בלבושים נאים ומסמנים יותר שהם טליתות שכולם תכלת, כי קרח סמך על חכמתו ולא האמין בפנימיות שבהמלבושין, כאלו חיצוניות הלבוש הוא עיקר שמשם כל הכפירות והפגמים, כי התקנא בלבושי כבוד של אהרן הכהן, כמו שאמרו רבותינו ז"ל שאמר על אהרן שקשטו בְּכַלָּה וכו', כי רב הקנאה של בני-אדם זה בזה הוא בענין המלבושי כבוד, ועל-ידי זה בא לידי כפירות כאלו על-ידי שחלק על משה ואהרן שהם בחינת צדיקי אמת ולא האמין בהם שהם מלאים רזין בכל מעשיהם ודבוריהם ותנועותיהם, ועל-ידי זה ירד לשאול תחתיות על-ידי תקף הדינים הקשים שהתגברו עליו שכל המתקתם על-ידי אמונת חכמים (כמובא בלקוטי מוהר"ן א' - סימן מ"ב). ומאחר שפגם באמונה כל-כך על-כן נתהפך עליו הגלגל והתגברו עליו תקף הדינים הקשים כל-כך, כי עיקר המתקת הדינים על-ידי אמונת חכמים. (הלכות חזקת מטלטלין - הלכה ה', אות ח')</w:t>
      </w:r>
    </w:p>
    <w:p>
      <w:pPr>
        <w:pStyle w:val="Heading2"/>
        <w:bidi/>
        <w:spacing w:before="220" w:after="220"/>
        <w:jc w:val="center"/>
        <w:rPr>
          <w:rtl/>
          <w:lang w:bidi="he-IL"/>
        </w:rPr>
      </w:pPr>
      <w:r>
        <w:rPr>
          <w:b/>
          <w:bCs/>
          <w:sz w:val="30"/>
          <w:szCs w:val="30"/>
          <w:rtl/>
          <w:lang w:bidi="he-IL"/>
        </w:rPr>
        <w:t xml:space="preserve">ומדוע תתנשאו על קהל ה׳</w:t>
      </w:r>
    </w:p>
    <w:p>
      <w:pPr>
        <w:bidi/>
        <w:spacing w:after="200"/>
        <w:ind w:right="720"/>
        <w:jc w:val="start"/>
        <w:rPr>
          <w:rtl/>
          <w:lang w:bidi="he-IL"/>
        </w:rPr>
      </w:pPr>
      <w:r>
        <w:rPr>
          <w:rtl/>
          <w:lang w:bidi="he-IL"/>
        </w:rPr>
        <w:t xml:space="preserve">(במדבר טז, ג')</w:t>
      </w:r>
    </w:p>
    <w:p>
      <w:pPr>
        <w:bidi/>
        <w:spacing w:after="200"/>
        <w:ind w:right="720"/>
        <w:jc w:val="start"/>
        <w:rPr>
          <w:rtl/>
          <w:lang w:bidi="he-IL"/>
        </w:rPr>
      </w:pPr>
      <w:r>
        <w:rPr>
          <w:b/>
          <w:bCs/>
          <w:rtl/>
          <w:lang w:bidi="he-IL"/>
        </w:rPr>
        <w:t xml:space="preserve">וזה</w:t>
      </w:r>
      <w:r>
        <w:rPr>
          <w:rtl/>
          <w:lang w:bidi="he-IL"/>
        </w:rPr>
        <w:t xml:space="preserve"> ששאל קרח: טלית שכולה תכלת חייבת בציצית? וכו', התחיל משחק: ומה טלית וכו'. בית מלא ספרים חייב במזוזה? וכו'. בּוֹהֶרֶת כבגריס טמא פרחה בכולו טהור וכו', כמו שאמרו רבותינו ז"ל, הינו שרצה להבין הכל בחכמתו וסבר שאין דעת</w:t>
      </w:r>
    </w:p>
    <w:p>
      <w:pPr>
        <w:bidi/>
        <w:spacing w:after="200"/>
        <w:ind w:right="720"/>
        <w:jc w:val="start"/>
        <w:rPr>
          <w:rtl/>
          <w:lang w:bidi="he-IL"/>
        </w:rPr>
      </w:pPr>
      <w:r>
        <w:rPr>
          <w:rtl/>
          <w:lang w:bidi="he-IL"/>
        </w:rPr>
        <w:t xml:space="preserve">ושכל למעלה מדעתו ושכלו והלך בסברות של טעות שלו. ועל-כן שאל: טלית שכולה תכלת איך שייך שתחייב בציצית, כי הלא טלית של מין אחר חוט אחד של תכלת פוטרה וכו' הינו מאחר שתכלת גבוה וקדוש כל כך עד שיש כח לחוט אחד של תכלת לתקן את הטלית של מין אחר ולעשות אותה כאלו היא כלה ציצית ותכלת, ובאמת בודאי כן הוא שעל-ידי חוטי הציצית נעשה כל הטלית כאלו כלה ציצית, כי בודאי נמשך קדשת הציצית שעיקרן תכלת על כל הטלית ונעשה הטלית כאלו היא כלה תכלת כלה ציצית, ועל-כן אנו מברכין להתעטף בציצית ואין מברכין להתעטף בטלית שתלויים בו ציצית, כי עטיפתנו הוא רק בציצית, כי על-ידי חוטי הציצית נעשה הטלית קדוש בלו בקדשת הציצית וכאלו הוא כלו ציצית, ועל-כן טעה קרח ושאל מאחר שתכלת גבוה וקדושה כל כך עד שיש לה כח שחוט אחד של תכלת יפטר את הטלית של מין אחר ויעשה את הטלית כאלו הוא תכלת, אם כן מכל שכן וקל וחומר כשהטלית בעצמה היא כלה של תכלת אינו בדין שתפטר את עצמה. ובודאי היא קשיא גדולה לפי טעותו שאמר שכיון שמגיעים למדרגות עליונות שוב אין שייך יצר הרע ואין שייך חלוק בין הגבה לגבה מעל גבה ועל-כן אמר: כי כל העדה כלם קדשים וכו' ומדוע תתנשאו וכו'. אבל באמת גבה מעל גבה שומר וגבוהים עליהם עד אין קץ ואין סוף ואין תכלת, ואוריתא וישראל וקדשא בריך הוא כלא חד, ואין קץ ואין סוף למעלת מצות התורה הקדושה, כמו שכתוב: לכל תכלה ראיתי קץ רחבה מצותך מאד, וכמו שהפחות שבפחותים צריך לקים מצות התורה להתעטף בציצית ושאר המצוות כדי לתקנו ולקדשו, כמו כן גם הגדול שבגדולים הקדוש מאד מאד צריך גם-כן להתעטף בציצית אלו וכן בשארי מצות, רק שבודאי אצלו נעשה התקון על-ידי המצוה כפי מה שצריך הוא, וכמובן בתקוני זהר לענין תפלין לרשעים אנון קשורא לכל מקטרגין דילהון וכו' לבינונים וכו' לצדיקיא וכו', אבל אף-על-פי-כן כלם צריכין להניח תפלין בשוה ואין חלוק בעשית התפלין בין התפלין של הרשעים להתפלין של הצדיקים הגדולים, רק שהתקון הנעשה על-ידי התפלין בודאי לאו כל אפין שוין, כי הם מתקנין אצל כל אחד כפי בחינתו וכפי מדרגתו, וכן בכל המצות, כי טעמי המצות אין אנו יכולין להשיג כלל, כמו שכתוב: פלאות עדותיך על-כן נצרתם נפשי, וכמובאר אצלנו מזה כמה פעמים. ועל-כן אף-על-פי שחוט אחד של תכלת יש לו כח לתקן כל הטלית עד שנעשה הטלית כאלו הוא כלו ציצית, אף-על-פי-כן גם טלית שכולה תכלת חייבת בציצית, כי גם טלית שכולה תכלת צריכה תקון הציצית אפלו</w:t>
      </w:r>
    </w:p>
    <w:p>
      <w:r>
        <w:br w:type="page"/>
      </w:r>
    </w:p>
    <w:p>
      <w:pPr>
        <w:pBdr>
          <w:top w:val="single" w:color="CCCCCC" w:sz="6"/>
          <w:bottom w:val="single" w:color="CCCCCC" w:sz="6"/>
        </w:pBdr>
        <w:spacing w:before="400" w:after="300"/>
        <w:jc w:val="center"/>
      </w:pPr>
      <w:r>
        <w:rPr>
          <w:b/>
          <w:bCs/>
          <w:color w:val="444444"/>
          <w:sz w:val="22"/>
          <w:szCs w:val="22"/>
        </w:rPr>
        <w:t xml:space="preserve">— Page 8 —</w:t>
      </w:r>
    </w:p>
    <w:p>
      <w:pPr>
        <w:bidi/>
        <w:spacing w:after="200"/>
        <w:ind w:right="720"/>
        <w:jc w:val="start"/>
        <w:rPr>
          <w:rtl/>
          <w:lang w:bidi="he-IL"/>
        </w:rPr>
      </w:pPr>
      <w:r>
        <w:rPr>
          <w:rtl/>
          <w:lang w:bidi="he-IL"/>
        </w:rPr>
        <w:t xml:space="preserve">לְפִי סְבָרָתוֹ, שֶׁסָּבַרְתּוֹ שֶׁטַּלִּית שֶׁכֻּלָּהּ תְּכֵלֶת יֵשׁ לָהּ מַעֲלָה וּקְדֻשָּׁה יְתֵרָה, אֲבָל בֶּאֱמֶת אֵין שׁוּם מַעֲלָה וּקְדֻשָּׁה לְטַלִּית שֶׁכֻּלָּהּ תְּכֵלֶת עַל שְׁאָר טַלִּיתִים, כִּי עִקַּר מַעֲלַת הַתְּכֵלֶת הוּא רַק בְּשֶׁעוֹשִׂין מֵהֶם חוּטֵי צִיצִית כַּדִּינָם לִשְׁמָהּ אוֹ בְּבִגְדֵי כְּהֻנָּה, אֲבָל שֶׁלֹּא בִּמְקוֹם מִצְוָתָן אֵין שׁוּם מַעֲלָה לַתְּכֵלֶת עַל שְׁאָר מִינִים, וְהוּא טָעָה בִּשְׁתַּיִם, שֶׁטָּעָה וְסָבַר שֶׁיֵּשׁ מַעֲלָה לְטַלִּית שֶׁכֻּלָּהּ תְּכֵלֶת, וַאֲפִלּוּ לְפִי טָעוּתוֹ טָעָה הַרְבֵּה, כִּי אֲפִלּוּ אִם הָיָה מַעֲלָה גְּדוֹלָה לְטַלִּית שֶׁכֻּלָּהּ תְּכֵלֶת אַף־עַל־פִּי־כֵן הִיא גַּם הִיא צְרִיכָה תִּקּוּן הַצִּיצִית לְפִי בְּחִינָתָהּ, כְּמוֹ שֶׁגַּם הַצַּדִּיקִים הַגְּבוֹהִים צְרִיכִין תִּקּוּן הַמִּצְוֹת לְפִי מַעֲלָתָם, כִּי גַּם בַּבְּחִינוֹת הַגְּבוֹהוֹת יֵשׁ בְּחִינַת יֵצֶר הָרָע, בְּחִינַת גְּבוּרוֹת וְדִינִים, וּצְרִיכִין גַּם שָׁם תִּקּוּן וְהַמְתָּקָה, וְכָל הַתִּקּוּנִים וְהַמְתָּקוֹת מֵרֹאשׁ וְעַד סוֹף הַכֹּל נַעֲשָׂה עַל־יְדֵי אֵלּוּ הַמִּצְוֹת שֶׁנָּתַן לָנוּ ה' יִתְבָּרַךְ עַל־יְדֵי מֹשֶׁה רַבֵּנוּ, כִּי כָּל הַמִּצְוֹת גְּבוֹהִים מְאֹד וְהֵם כְּלוּלִים מְאֹד מִכָּל מִינֵי תִּקּוּנִים שֶׁצְּרִיכִין בְּכָל הָעוֹלָמוֹת מֵרֹאשׁ וְעַד סוֹף.</w:t>
      </w:r>
    </w:p>
    <w:p>
      <w:pPr>
        <w:pStyle w:val="Heading2"/>
        <w:bidi/>
        <w:spacing w:before="220" w:after="220"/>
        <w:jc w:val="center"/>
        <w:rPr>
          <w:rtl/>
          <w:lang w:bidi="he-IL"/>
        </w:rPr>
      </w:pPr>
      <w:r>
        <w:rPr>
          <w:b/>
          <w:bCs/>
          <w:sz w:val="30"/>
          <w:szCs w:val="30"/>
          <w:rtl/>
          <w:lang w:bidi="he-IL"/>
        </w:rPr>
        <w:t xml:space="preserve">בֹּקֶר וְיוֹדַע ה' אֶת־אֲשֶׁר־לוֹ</w:t>
      </w:r>
    </w:p>
    <w:p>
      <w:pPr>
        <w:pStyle w:val="Heading2"/>
        <w:bidi/>
        <w:spacing w:before="220" w:after="220"/>
        <w:jc w:val="center"/>
        <w:rPr>
          <w:rtl/>
          <w:lang w:bidi="he-IL"/>
        </w:rPr>
      </w:pPr>
      <w:r>
        <w:rPr>
          <w:b/>
          <w:bCs/>
          <w:sz w:val="30"/>
          <w:szCs w:val="30"/>
          <w:rtl/>
          <w:lang w:bidi="he-IL"/>
        </w:rPr>
        <w:t xml:space="preserve">(במדבר טז, ה)</w:t>
      </w:r>
    </w:p>
    <w:p>
      <w:pPr>
        <w:bidi/>
        <w:spacing w:after="200"/>
        <w:ind w:right="720"/>
        <w:jc w:val="start"/>
        <w:rPr>
          <w:rtl/>
          <w:lang w:bidi="he-IL"/>
        </w:rPr>
      </w:pPr>
      <w:r>
        <w:rPr>
          <w:rtl/>
          <w:lang w:bidi="he-IL"/>
        </w:rPr>
        <w:t xml:space="preserve">וְכֵן לְהֶפֶךְ טָעָה גַּם־כֵּן וְשָׁאַל: בַּהֶרֶת בְּגָרִים מְטַמֵּא פָּרְחָה בְּכֻלּוֹ טָהוֹר, שֶׁכָּל טָעוּתוֹ שֶׁסָּבַר שֶׁיֵּשׁ גְּבוּל שְׁמִי שֶׁהוּא בְּמַדְרֵגָה גְּבֹהָה שׁוּב אֵין צָרִיךְ עֲבוֹדָה וְתִקּוּן וַעֲלִיָּה יוֹתֵר, וְכֵן טָעָה לְהֶפֶךְ וְסָבַר שֶׁמִּי שֶׁהוּא חַס וְשָׁלוֹם בְּדִיּוֹטָא הַתַּחְתּוֹנָה וְנָפַל לִבְחִינַת הַטֻּמְאָה חַס וְשָׁלוֹם, כְּבָר אָבְדָה תִּקְוָתוֹ מֵה' חַס וְשָׁלוֹם וְשׁוּב אֵין לוֹ טָהֳרָה. וּבֶאֱמֶת הַכֹּל לְהֶפֶךְ, כִּי גַּם מִי שֶׁהוּא בְּמַדְרֵגָה גְּבוֹהָה מְאֹד מְאֹד גָּבֹהַּ מֵעַל גָּבֹהַּ אַף־עַל־פִּי־כֵן עֲדַיִן יֵשׁ גְּבוֹהִים עֲלֵיהֶם בְּלִי שִׁעוּר עַד אֵין סוֹף, וְכַמּוּבָן מִזֶּה בְּהַמַּעֲשֶׂה שֶׁל הַשִּׁבְעָה בֶּעטְלֶירְשׁ בְּכָל מִינֵי הַתִּפְאָרוֹת שֶׁל כָּל הַכִּתּוֹת הַקְּדוֹשׁוֹת וְהַנּוֹרָאוֹת, שֶׁמְּסַפֵּר מֵהֶם שָׁם שֶׁהַקָּטָן שֶׁבְּכָל בַּת וּבַת הַקָּדוֹשׁ הָיָה גָּבֹהַּ מְאֹד מְאֹד וְאַף־עַל־פִּי־כֵן לֹא הָיָה לוֹ עֶרֶךְ נֶגֶד הַגָּבֹהַּ מִמֶּנּוּ, וְגַם הַגָּבֹהַּ מִמֶּנּוּ לֹא הָיָה לוֹ עֶרֶךְ נֶגֶד הַגָּבֹהַּ עוֹד יוֹתֵר וְכֵן לְהַלָּן (כַּמְבֹאָר בִּדְבָרֵנוּ מִזֶּה בְּמָקוֹם אַחֵר וְאֵין כָּאן מְקוֹמוֹ לְהַאֲרִיךְ בָּזֶה) וְכֵן לְהֶפֶךְ אֲפִלּוּ מִי שֶׁהוּא בְּדִיּוֹטָא הַתַּחְתּוֹנָה בְּתַכְלִית הַשִּׁפְלוּת וְהַפְּחִיתוּת אֲפִלּוּ בְּהֵיכָלִין דִּמְסָאֲבוּתָא גַּם שָׁם אֵין קֵץ וּגְבוּל לֵאלֹקוּתוֹ יִתְבָּרַךְ, וּכְמוֹ שֶׁאֵין סוֹף לֵאלֹקוּתוֹ בְּמַעֲלוֹת עֶלְיוֹנוֹת, כִּי גָּבֹהַּ מֵעַל גָּבֹהַּ וְכוּ', כְּמוֹ כֵן מַמָּשׁ אֵין סוֹף וְתַכְלִית לֵאלֹקוּתוֹ יִתְבָּרַךְ בַּמַּדְרֵגָה הַתַּחְתּוֹנָה, כִּי גַּם בַּמַּדְרֵגָה הַתַּחְתּוֹנָה בְּתַכְלִית תַּכְלִית דִּיּוֹטָא הַתַּחְתּוֹנָה חַס וְשָׁלוֹם, אֵין מָקוֹם וְאֵין טֻמְאָה שֶׁלֹּא יוּכְלוּ לִמְצֹא גַּם שָׁם אֶת ה' יִתְבָּרַךְ, כִּי מַלְכוּתוֹ בַּכֹּל מָשָׁלָה וְכַמְבֹאָר בִּדְבָרֵי אֲדוֹנֵנוּ מוֹרֵנוּ וְרַבֵּנוּ זַ"ל מִזֶּה כַּמָּה פְּעָמִים, אַדְּרַבָּא, לִפְעָמִים בְּשֶׁאָדָם בְּדִיּוֹטָא הַתַּחְתּוֹנָה מְאֹד מְאֹד וְהַסִּטְרָא אָחֳרָא וְהַטֻּמְאָה מִתְפַּשְּׁטִין עָלָיו מְאֹד וְרוֹצִין לְבַלְּעוֹ לְגַמְרֵי חַס וְשָׁלוֹם, חַס וְשָׁלוֹם, אָז דַּיְקָא הוּא יִתְבָּרַךְ מְרַחֵם עָלָיו וְשׁוֹלֵחַ</w:t>
      </w:r>
    </w:p>
    <w:p>
      <w:pPr>
        <w:bidi/>
        <w:spacing w:after="200"/>
        <w:ind w:right="720"/>
        <w:jc w:val="start"/>
        <w:rPr>
          <w:rtl/>
          <w:lang w:bidi="he-IL"/>
        </w:rPr>
      </w:pPr>
      <w:r>
        <w:rPr>
          <w:rtl/>
          <w:lang w:bidi="he-IL"/>
        </w:rPr>
        <w:t xml:space="preserve">לוֹ טָהֳרָה וְסִיּוּעַ מִלְמַעְלָה כְּדֵי שֶׁיּוּכַל לְהַחֲיוֹת אֶת עַצְמוֹ וְלָשׁוּב אֵלָיו יִתְבָּרַךְ, אוֹ עַל כָּל פָּנִים לֹא יֹאבַד לְגַמְרֵי כִּי לֹא אָמַר ה' לִמְחוֹת שֵׁם יִשְׂרָאֵל, וּכְמוֹ שֶׁכָּתוּב: כִּי יִרְאֶה כִּי אָזְלַת יָד וְאֶפֶס עָצוּר וְעָזוּב וְגוֹ' וְכוּ' רְאוּ עַתָּה כִּי אֲנִי אֲנִי הוּא וְכוּ'. וּכְתִיב: וְאַבִּיט וְאֵין עוֹזֵר וְאֶשְׁתּוֹמֵם כִּי אֵין סוֹמֵךְ וַתּוֹשַׁע לִי זְרֹעִי וְגוֹ' וְכוּ'. וְזֶה מְרֻמָּז בְּמִצְוָה זֹאת שֶׁל נְגָעִים, שֶׁבַּהֶרֶת בְּגָרִים טָמֵא וּפָרְחָה בְּכֻלּוֹ טָהוֹר, כִּי דַּיְקָא לִפְעָמִים כְּשֶׁבָּא לְתַכְלִית הַיְרִידָה אָז הוּא תַּכְלִית הָעֲלִיָּה וְנִמְשָׁךְ עָלָיו טָהֳרָה וְתִקּוּן מִמָּקוֹם שֶׁנִּמְשָׁךְ עָלָיו, כִּי אֵין חֵקֶר לִתְבוּנָתוֹ יִתְבָּרַךְ וְלִגְדֻלָּתוֹ אֵין חֵקֶר וְאִי אֶפְשָׁר לְהַשִּׂיג דְּרָכָיו יִתְבָּרַךְ, וְקֹרַח פָּגַם וְטָעָה בְּכָל זֶה עַד שֶׁקָּפַץ בִּנְסִיעוֹת, דְּהַיְנוּ שֶׁנָּתַן גְּבוּל וְקֵץ לְמִצְוֹת הַתּוֹרָה שֶׁהֵם אַחְדוּת פָּשׁוּט עִמּוֹ יִתְבָּרַךְ, עַל־כֵּן שָׁאַל כָּל אֵלּוּ הַקֻּשְׁיוֹת שֶׁל הֶבֶל הַנַּ"ל. (הלכות שלוח הקן - הלכה ד', אותיות י' י"א)</w:t>
      </w:r>
    </w:p>
    <w:p>
      <w:pPr>
        <w:pStyle w:val="Heading2"/>
        <w:bidi/>
        <w:spacing w:before="220" w:after="220"/>
        <w:jc w:val="center"/>
        <w:rPr>
          <w:rtl/>
          <w:lang w:bidi="he-IL"/>
        </w:rPr>
      </w:pPr>
      <w:r>
        <w:rPr>
          <w:b/>
          <w:bCs/>
          <w:sz w:val="30"/>
          <w:szCs w:val="30"/>
          <w:rtl/>
          <w:lang w:bidi="he-IL"/>
        </w:rPr>
        <w:t xml:space="preserve">בֹּקֶר וְיוֹדַע ה' אֶת־אֲשֶׁר־לוֹ</w:t>
      </w:r>
    </w:p>
    <w:p>
      <w:pPr>
        <w:pStyle w:val="Heading2"/>
        <w:bidi/>
        <w:spacing w:before="220" w:after="220"/>
        <w:jc w:val="center"/>
        <w:rPr>
          <w:rtl/>
          <w:lang w:bidi="he-IL"/>
        </w:rPr>
      </w:pPr>
      <w:r>
        <w:rPr>
          <w:b/>
          <w:bCs/>
          <w:sz w:val="30"/>
          <w:szCs w:val="30"/>
          <w:rtl/>
          <w:lang w:bidi="he-IL"/>
        </w:rPr>
        <w:t xml:space="preserve">(במדבר טז, ה)</w:t>
      </w:r>
    </w:p>
    <w:p>
      <w:pPr>
        <w:bidi/>
        <w:spacing w:after="200"/>
        <w:ind w:right="720"/>
        <w:jc w:val="start"/>
        <w:rPr>
          <w:rtl/>
          <w:lang w:bidi="he-IL"/>
        </w:rPr>
      </w:pPr>
      <w:r>
        <w:rPr>
          <w:b/>
          <w:bCs/>
          <w:rtl/>
          <w:lang w:bidi="he-IL"/>
        </w:rPr>
        <w:t xml:space="preserve">'בֹּקֶר'</w:t>
      </w:r>
      <w:r>
        <w:rPr>
          <w:rtl/>
          <w:lang w:bidi="he-IL"/>
        </w:rPr>
        <w:t xml:space="preserve"> דַּיְקָא, כִּי מֹשֶׁה רָאָה שֶׁקֹּרַח מִתְגַּבֵּר מְאֹד בְּמַחֲלֹקֶת עַד שֶׁבִּמְעַט כָּל יִשְׂרָאֵל נָטוּ אַחֲרָיו, עַד שֶׁנִּדְמָה לַחֲלוּשֵׁי כֹּחַ שֶׁבְּיִשְׂרָאֵל שֶׁנָּטוּ אַחֲרֵי מֹשֶׁה שֶׁאִי אֶפְשָׁר לַעֲמֹד נֶגְדּוֹ. עַל־כֵּן אָמַר מֹשֶׁה: "בֹּקֶר וְיוֹדַע ה' וְכוּ'", כִּי בְּכָל יוֹם וָיוֹם מִתְגַּבֵּר הָאֱמֶת עַל הַשֶּׁקֶר, כִּי ה' יִתְבָּרַךְ מְחַדֵּשׁ בְּטוּבוֹ בְּכָל יוֹם תָּמִיד מַעֲשֵׂה בְרֵאשִׁית, כִּי בְּכָל יוֹם הוּא יִתְבָּרַךְ פּוֹתֵחַ דַּלְתוֹת שַׁעֲרֵי מִזְרָח וּבוֹקֵעַ חַלּוֹנֵי רָקִיעַ וּמֵאִיר לָעוֹלָם כֻּלּוֹ וְכוּ'. וְעִקַּר אוֹר כָּל הָאוֹרוֹת הוּא הָאֱמֶת, שֶׁהוּא ה' יִתְבָּרַךְ בְּעַצְמוֹ שֶׁהוּא אוֹר כָּל הָאוֹרוֹת, כְּמוֹ שֶׁכָּתוּב: "ה' אוֹרִי וְיִשְׁעִי וְגוּ'". (ליקוטי הלכות - הלכות הכשר כלים ד', אות מ"ח)</w:t>
      </w:r>
    </w:p>
    <w:p>
      <w:pPr>
        <w:pStyle w:val="Heading2"/>
        <w:bidi/>
        <w:spacing w:before="220" w:after="220"/>
        <w:jc w:val="center"/>
        <w:rPr>
          <w:rtl/>
          <w:lang w:bidi="he-IL"/>
        </w:rPr>
      </w:pPr>
      <w:r>
        <w:rPr>
          <w:b/>
          <w:bCs/>
          <w:sz w:val="30"/>
          <w:szCs w:val="30"/>
          <w:rtl/>
          <w:lang w:bidi="he-IL"/>
        </w:rPr>
        <w:t xml:space="preserve">בֹּקֶר וְיוֹדַע ה' אֶת־אֲשֶׁר־לוֹ</w:t>
      </w:r>
    </w:p>
    <w:p>
      <w:pPr>
        <w:pStyle w:val="Heading2"/>
        <w:bidi/>
        <w:spacing w:before="220" w:after="220"/>
        <w:jc w:val="center"/>
        <w:rPr>
          <w:rtl/>
          <w:lang w:bidi="he-IL"/>
        </w:rPr>
      </w:pPr>
      <w:r>
        <w:rPr>
          <w:b/>
          <w:bCs/>
          <w:sz w:val="30"/>
          <w:szCs w:val="30"/>
          <w:rtl/>
          <w:lang w:bidi="he-IL"/>
        </w:rPr>
        <w:t xml:space="preserve">(במדבר טז, ה)</w:t>
      </w:r>
    </w:p>
    <w:p>
      <w:pPr>
        <w:bidi/>
        <w:spacing w:after="200"/>
        <w:ind w:right="720"/>
        <w:jc w:val="start"/>
        <w:rPr>
          <w:rtl/>
          <w:lang w:bidi="he-IL"/>
        </w:rPr>
      </w:pPr>
      <w:r>
        <w:rPr>
          <w:rtl/>
          <w:lang w:bidi="he-IL"/>
        </w:rPr>
        <w:t xml:space="preserve">לִפְעָמִים נִמְצָא אֶחָד שֶׁמִּשְׁתָּרֵר וּמִתְגַּדֵּל אֶת עַצְמוֹ עַל יִשְׂרָאֵל וְאָמַר שֶׁכַּוָּנָתוֹ לַשָּׁמַיִם, וּבֶאֱמֶת הוּא נִלְכָּד בְּגֵאוּת, עַל־כֵּן צְרִיכִין בְּחִינָה לְהַבְחִין בֵּין יוֹם לַלַּיְלָה בֵּין אוֹר לַחֹשֶׁךְ בֵּין מָוֶת לַחַיִּים. לֵידַע אֵיךְ לְהִתְנַהֵג בָּזֶה בֶּאֱמֶת, וּכְמוֹ שֶׁאָמַר אֲדוֹנֵנוּ מוֹרֵנוּ וְרַבֵּנוּ זַ"ל שֶׁצְּרִיכִין לְבַקֵּשׁ הַרְבֵּה אֶת ה' יִתְבָּרַךְ עַל זֶה. וְעַל־כֵּן קֹרַח שֶׁפָּגַם בְּגֵאוּת, כִּי כָּל מַחֲלֹקֶת שֶׁלּוֹ עַל מֹשֶׁה וְאַהֲרֹן הָיָה רַק עַל־יְדֵי גֹּדֶל גַּאֲוָתוֹ שֶׁהִתְקַנֵּא בִּגְדֻלַּת אַהֲרֹן וּבִנְשִׂיאוּת אֱלִיצָפָן וְכוּ', עַל־כֵּן אָמַר לוֹ מֹשֶׁה: "בֹּקֶר וְיוֹדַע ה' אֶת אֲשֶׁר לוֹ" (במדבר טז). וּפֵרֵשׁ רַשִׁ"י: גְּבוּלוֹת חִלֵּק הַקָּדוֹשׁ בָּרוּךְ הוּא בְּעוֹלָמוֹ, יְכוֹלִים אַתֶּם לַהֲפֹךְ עֶרֶב לְבֹקֶר וְכוּ', הַיְנוּ שֶׁאָמַר לוֹ שֶׁרוֹצֶה לַהֲפֹךְ עֶרֶב לְבֹקֶר, כִּי בֶּאֱמֶת כָּל מַחֲלֹקְתּוֹ הוּא רַק גֵּאוּת. אֲבָל קֹרַח אָמַר שֶׁכַּוָּנָתוֹ לַשָּׁמַיִם, כִּי הָפַךְ הָאֱמֶת וְאָמַר שֶׁמִּמֶּנּוּ קִנְאַת ה' צְבָאוֹת, כַּמְבֹאָר</w:t>
      </w:r>
    </w:p>
    <w:p>
      <w:r>
        <w:br w:type="page"/>
      </w:r>
    </w:p>
    <w:p>
      <w:pPr>
        <w:pBdr>
          <w:top w:val="single" w:color="CCCCCC" w:sz="6"/>
          <w:bottom w:val="single" w:color="CCCCCC" w:sz="6"/>
        </w:pBdr>
        <w:spacing w:before="400" w:after="300"/>
        <w:jc w:val="center"/>
      </w:pPr>
      <w:r>
        <w:rPr>
          <w:b/>
          <w:bCs/>
          <w:color w:val="444444"/>
          <w:sz w:val="22"/>
          <w:szCs w:val="22"/>
        </w:rPr>
        <w:t xml:space="preserve">— Page 9 —</w:t>
      </w:r>
    </w:p>
    <w:p>
      <w:pPr>
        <w:bidi/>
        <w:spacing w:after="200"/>
        <w:ind w:right="720"/>
        <w:jc w:val="start"/>
        <w:rPr>
          <w:rtl/>
          <w:lang w:bidi="he-IL"/>
        </w:rPr>
      </w:pPr>
      <w:r>
        <w:rPr>
          <w:b/>
          <w:bCs/>
          <w:rtl/>
          <w:lang w:bidi="he-IL"/>
        </w:rPr>
        <w:t xml:space="preserve">בפרשה שאמר:</w:t>
      </w:r>
      <w:r>
        <w:rPr>
          <w:rtl/>
          <w:lang w:bidi="he-IL"/>
        </w:rPr>
        <w:t xml:space="preserve"> "כי כל העדה כולם קדושים ובתוכם ה' ומדוע תתנשאו על קהל ה'", באלו הוא מקנא בשביל ישראל עם קדוש ואינו חושש על כבוד עצמו כלל, אדרבא, אמר שמשה ואהרן הם גוותנים חס ושלום, וחפצים בכבוד והתנשאות, כמו שכתוב: "ומדוע תתנשאו על קהל ה'". על-כן אמר לו משה: "בקר ויודע ה' וכו'". הינו שבדברי כזב שלכם שאתם רוצים לדמות את ישראל אתם רוצים להפך ערב לבקר וכנ"ל. וזהו שפרש רש"י שם, שכמו שהבדיל ה' בין אור לחשך כך "ויבדל אהרן להקדישו", כי קדשת אהרן נמשך מענוה אמתית שהוא בחינת וראך ושמח בלבו. (לקוטי הלכות – הלכות תפילין ו', אותיות י"ט-כ')</w:t>
      </w:r>
    </w:p>
    <w:p>
      <w:pPr>
        <w:pStyle w:val="Heading2"/>
        <w:bidi/>
        <w:spacing w:before="220" w:after="220"/>
        <w:jc w:val="center"/>
        <w:rPr>
          <w:rtl/>
          <w:lang w:bidi="he-IL"/>
        </w:rPr>
      </w:pPr>
      <w:r>
        <w:rPr>
          <w:b/>
          <w:bCs/>
          <w:sz w:val="30"/>
          <w:szCs w:val="30"/>
          <w:rtl/>
          <w:lang w:bidi="he-IL"/>
        </w:rPr>
        <w:t xml:space="preserve">קחו לכם מחתות קרח וכו' ושימו עליהן קטורת</w:t>
      </w:r>
    </w:p>
    <w:p>
      <w:pPr>
        <w:bidi/>
        <w:spacing w:after="200"/>
        <w:ind w:right="720"/>
        <w:jc w:val="start"/>
        <w:rPr>
          <w:rtl/>
          <w:lang w:bidi="he-IL"/>
        </w:rPr>
      </w:pPr>
      <w:r>
        <w:rPr>
          <w:rtl/>
          <w:lang w:bidi="he-IL"/>
        </w:rPr>
        <w:t xml:space="preserve">(במדבר טז, ו)</w:t>
      </w:r>
    </w:p>
    <w:p>
      <w:pPr>
        <w:bidi/>
        <w:spacing w:after="200"/>
        <w:ind w:right="720"/>
        <w:jc w:val="start"/>
        <w:rPr>
          <w:rtl/>
          <w:lang w:bidi="he-IL"/>
        </w:rPr>
      </w:pPr>
      <w:r>
        <w:rPr>
          <w:b/>
          <w:bCs/>
          <w:rtl/>
          <w:lang w:bidi="he-IL"/>
        </w:rPr>
        <w:t xml:space="preserve">ופרש רש"י:</w:t>
      </w:r>
      <w:r>
        <w:rPr>
          <w:rtl/>
          <w:lang w:bidi="he-IL"/>
        </w:rPr>
        <w:t xml:space="preserve"> הא לכם תשמיש חביב היא הקטרת החביבה מן הכל וסם המות נתון בתוכו שבו נשרפו נדב ואביהוא וכו'. כי גם נדב ואביהוא פגמו על-ידי בחינת היצר הרע של מעלה בחינת מלאך הקדוש, בחינת דינים וגבורות, כי נדמה להם שלפי גדל קדשתם העצומה גם הם ראויים להקטיר קטרת, אף הם לא נכשלו רק בדקות גדול ועברו על פן יהרסו אל ה' לעלות, שזהו בחינת בקרבתם לפני ה' וימתו. וכמו שכתב אדוננו מורנו ורבנו ז"ל בסימן ע"ב בשיחה מענין היצר הרע הגבה של הצדיקים, שכתב שם וגם בענין ההתקרבות אל ה' יתברך יש יצר הרע גדול בחינת פן יהרסו וכו', עין שם. וזהו בעצמו בחינת פגם בן עזאי ובן זומא שהציצו יותר מדאי וכו', כי קטרת גבה מאד מאד והוא מבטל מותנא, כי קטרת ממתק כל הדינים מראש ועד סוף כי סלוקא דקטרת עד אין סוף וכמובא בזהר הקדוש, אבל לפי עצם קדשתו של קטרת אין מי שראוי שיעסק בו כי אם הכהן הראוי לכך, אבל הזר הקרב יומת, כי אדרבא, מהגובה בו הדין יותר, כי כל הדינים יש להם שרש, וזה השרש יש לו עוד שרש למעלה גבה ממנו, וכן למעלה מעלה וכו', וכל מה שמעלין הדין שלמטה לשרש הגבה ממנו נקלש ונמתק הדין בחינת המתקת הדין בשרשו, אבל עדין גם שם יש איזה דין וצריכין להעלותו יותר עד תכלית השרש ששם נמתק לגמרי, אבל מי שאינו ראוי לכך אזי לא די שאינו ממתק הדין בשרשו, אדרבא, על ידו יונק יותר ויותר משרשו, מחמת שרצה זה לגע בקדשה גבה כל כך שאינו ראוי לה, ואזי חס ושלום נתעורר ביותר הדין שיש שם ויונקים הדינים שלמטה יותר ויותר חס ושלום, וזהו בחינת</w:t>
      </w:r>
    </w:p>
    <w:p>
      <w:pPr>
        <w:bidi/>
        <w:spacing w:after="200"/>
        <w:ind w:right="720"/>
        <w:jc w:val="start"/>
        <w:rPr>
          <w:rtl/>
          <w:lang w:bidi="he-IL"/>
        </w:rPr>
      </w:pPr>
      <w:r>
        <w:rPr>
          <w:rtl/>
          <w:lang w:bidi="he-IL"/>
        </w:rPr>
        <w:t xml:space="preserve">גדל האסור על הזרים להתקרב לדברים המקדשים כגון לאכל תרומה וקדש או לשא הרון וכלי הקדש וכו' וכו', כמבאר בתורה בכמה אזהרות. ועל-כן קרח ועדתו שרצו לגע במה שאינו שלהם התרה בהם משה בענין הקטרת שנבה מן הכל, ואף-על-פי-כן גם שם צריכין לזהר מהיצר הרע והדין שיש שם, כי מי שנוגע בו שלא כראוי כגון שלא בעתו ובזמנו, מכל שכן זר, אזי אדרבא, הקטרת ממית אותו מעצם קדשתו דיקא, כי נתעורר על ידו שרש הדין שיש שם ויונקים הדינים שלמטה יותר, חס ושלום. וכן היה באמת שנאבדו קרח ועדתו על-ידי זה. אבל הכהן הראוי להקטיר קטרת הוא מבטל מותנא וממתיק ומבטל כל מיני דינים שבעולם על-ידי הקטרת הגבה מאד מאד. ועל-כן אחר בליעת קרח שהתלוננו ישראל עד שהחל הנגף צוה משה את אהרן שירוץ וימהר להקטיר קטרת, כי קטרת ממתק כל הדינים שבעולם כשמקטיר אותו הראוי לכך, ואז הראה להם שאין הקטרת ממית חס ושלום, כמו שהיו מרננים ומליזים אחריו כמו שפרש רש"י שם, רק החטא הוא הממית כשמקטיר אותו מי שאינו ראוי לכך, אבל כשמקטיר אותו הכהן הראוי לכך הוא עוצר המגפה ומבטל מותנא, כי אין קרבן שממתיק כל הדינים כמו הקטרת. (הלכות שלוח הקן – הלכה ד', אות י"ד)</w:t>
      </w:r>
    </w:p>
    <w:p>
      <w:pPr>
        <w:pStyle w:val="Heading2"/>
        <w:bidi/>
        <w:spacing w:before="220" w:after="220"/>
        <w:jc w:val="center"/>
        <w:rPr>
          <w:rtl/>
          <w:lang w:bidi="he-IL"/>
        </w:rPr>
      </w:pPr>
      <w:r>
        <w:rPr>
          <w:b/>
          <w:bCs/>
          <w:sz w:val="30"/>
          <w:szCs w:val="30"/>
          <w:rtl/>
          <w:lang w:bidi="he-IL"/>
        </w:rPr>
        <w:t xml:space="preserve">רב-לכם בני לוי</w:t>
      </w:r>
    </w:p>
    <w:p>
      <w:pPr>
        <w:bidi/>
        <w:spacing w:after="200"/>
        <w:ind w:right="720"/>
        <w:jc w:val="start"/>
        <w:rPr>
          <w:rtl/>
          <w:lang w:bidi="he-IL"/>
        </w:rPr>
      </w:pPr>
      <w:r>
        <w:rPr>
          <w:rtl/>
          <w:lang w:bidi="he-IL"/>
        </w:rPr>
        <w:t xml:space="preserve">(במדבר טז, ז)</w:t>
      </w:r>
    </w:p>
    <w:p>
      <w:pPr>
        <w:bidi/>
        <w:spacing w:after="200"/>
        <w:ind w:right="720"/>
        <w:jc w:val="start"/>
        <w:rPr>
          <w:rtl/>
          <w:lang w:bidi="he-IL"/>
        </w:rPr>
      </w:pPr>
      <w:r>
        <w:rPr>
          <w:b/>
          <w:bCs/>
          <w:rtl/>
          <w:lang w:bidi="he-IL"/>
        </w:rPr>
        <w:t xml:space="preserve">כל העסקים שבעולם,</w:t>
      </w:r>
      <w:r>
        <w:rPr>
          <w:rtl/>
          <w:lang w:bidi="he-IL"/>
        </w:rPr>
        <w:t xml:space="preserve"> הכל בשביל ברור האמת, שהוא עקר ברור הניצוצות הקדושות שצריך כל אחד לברר כל ימיו ולהניח בנים אחריו בכדי לברר האמת מדור לדור כמבאר בפנים. ועל-כן "טובים השנים מן האחד", כי אי אפשר לברר האמת על-ידי אחד לבדו, כי כבר מבאר שאמת הפשוט, אין זה שלמות האמת, רק העקר לברר האמת במקום שיכולין לטעות באיזה סברא להפך, ועל-כן צריכין שנים דיקא, כי בודאי יש ביניהם שנוי דעות כמאמר רבותינו ז"ל, ועל-כן כששנים עוסקים בהלכה זה מקשה וזה מתרץ, זה בונה וזה סותר, על-ידי-זה דוקא מתבררת ההלכה בשלמות; אך בשנים, יכול להיות שלא יהיה ביניהם הכרעה וכל אחד יחזיק בדעתו, ואז לא יוכל להתברר האמת, וזה שסיום הכתוב: "והחוט המשלש לא במהרה ינתק", כי זה עקר השלמות, כשיש הכרעה אמתית בין השנים על-ידי השלישי המכריע ביניהם, כי עקר שלמות האמת, בבחינת שלשה קוי אמת, בחינת ראש, תוך, סוף, שזה בחינת השלשה אבות כמבאר בפנים. וזה שאמרו רבותינו ז"ל: כל מחלקת שהיא לשם שמים, סופה להתקים וכו', כי עקר שלמות</w:t>
      </w:r>
    </w:p>
    <w:p>
      <w:r>
        <w:br w:type="page"/>
      </w:r>
    </w:p>
    <w:p>
      <w:pPr>
        <w:pBdr>
          <w:top w:val="single" w:color="CCCCCC" w:sz="6"/>
          <w:bottom w:val="single" w:color="CCCCCC" w:sz="6"/>
        </w:pBdr>
        <w:spacing w:before="400" w:after="300"/>
        <w:jc w:val="center"/>
      </w:pPr>
      <w:r>
        <w:rPr>
          <w:b/>
          <w:bCs/>
          <w:color w:val="444444"/>
          <w:sz w:val="22"/>
          <w:szCs w:val="22"/>
        </w:rPr>
        <w:t xml:space="preserve">— Page 10 —</w:t>
      </w:r>
    </w:p>
    <w:p>
      <w:pPr>
        <w:bidi/>
        <w:spacing w:after="200"/>
        <w:ind w:right="720"/>
        <w:jc w:val="start"/>
        <w:rPr>
          <w:rtl/>
          <w:lang w:bidi="he-IL"/>
        </w:rPr>
      </w:pPr>
      <w:r>
        <w:rPr>
          <w:b/>
          <w:bCs/>
          <w:rtl/>
          <w:lang w:bidi="he-IL"/>
        </w:rPr>
        <w:t xml:space="preserve">התגלות הָאֱמֶת</w:t>
      </w:r>
      <w:r>
        <w:rPr>
          <w:rtl/>
          <w:lang w:bidi="he-IL"/>
        </w:rPr>
        <w:t xml:space="preserve"> הוּא בַּסּוֹף כַּמְבֹאָר בִּפְנִים; וְעַל־כֵּן מַחֲלֹקֶת לְשֵׁם שָׁמַיִם בְּעֵין מַחֲלֹקֶת שַׁמַּאי וְהִלֵּל, שֶׁדַּיְקָא עַל־יְדֵי שִׁנּוּי דֵּעוֹתֵיהֶם מִתְבָּרֵר הָאֱמֶת בִּשְׁלֵמוּת; וְזֶה: "סוֹפָהּ לְהִתְקַיֵּם" סוֹפָהּ דַּיְקָא, כִּי בְּוַדַּאי רַק בַּסּוֹף הָאַחֲרוֹן יִתְגַּלֶּה אֲמִתַּת הַמַּחֲלֹקֶת הַזֹּאת אֵיךְ שֶׁשְּׁנֵיהֶם דִּבְרֵי אֱלֹקִים חַיִּים. אֲבָל מַחֲלֹקֶת שֶׁהִיא שֶׁלֹּא לְשֵׁם שָׁמַיִם, אֵין סוֹפָהּ לְהִתְקַיֵּם, כִּי מֵאַחַר שֶׁכַּוָּנַת הַחוֹלְקִים הוּא שֶׁלֹּא בִּשְׁבִיל הָאֱמֶת, אַף־עַל־פִּי שֶׁמִּסְתָּמָא גַּם הֵם מַלְבִּישִׁין דִּבְרֵיהֶם בְּאֵיזֶה אֱמֶת הַמְדֻמֶּה שֶׁלָּהֶם וְאוֹמְרִים שֶׁהָאֱמֶת אִתָּם וְכָל כַּוָּנָתָם בִּשְׁבִיל הָאֱמֶת, וְכַמּוּבָן מִתּוֹךְ דִּבְרֵי קֹרַח וַעֲדָתוֹ, שֶׁאָמַר לְמֹשֶׁה רַבֵּנוּ, עָלָיו הַשָּׁלוֹם: "רַב לָכֶם וְגוֹ'", כְּאִלּוּ כַּוָּנָתָם רַק בִּשְׁבִיל קִנְאַת הָאֱמֶת, אֲבָל סוֹף כָּל סוֹף יִתְגַּלֶּה הָאֱמֶת לַאֲמִתּוֹ, וְיִפְּלוּ הַחוֹלְקִים עַל הָאֱמֶת מִבְּלִי תְּקוּמָה כְּמַפָּלַת קֹרַח וַעֲדָתוֹ, וְאָז בְּוַדַּאי יֵרוּצוּ הַכֹּל לְהִתְקָרֵב אֶל הָאֱמֶת, אֲבָל אָז אֵין שׁוּם מַעֲשֶׂה וַעֲבָדָה, כִּי רַק מִי שֶׁטָּרַח בְּעֶרֶב־שַׁבָּת יֹאכַל בְּשַׁבָּת, אֲבָל מִי שֶׁלֹּא טָרַח בְּעֶרֶב־שַׁבָּת, וְהִמְתִּין מִלְּהִתְקָרֵב אֶל הָאֱמֶת עַד שֶׁיִּתְגַּלֶּה הָאֱמֶת לְעֵין כֹּל, עַד שֶׁכָּל חֲלוּקַת הַכָּבוֹד יִהְיֶה אֵצֶל הָאֱמֶת מַה יֹאכַל בְּשַׁבָּת? (כִּי עִקַּר בִּיאַת הָאָדָם לָזֶה הָעוֹלָם הוּא לְבָרֵר הָאֱמֶת מִתּוֹךְ הַשֶּׁקֶר דַּיְקָא, כִּי זֶה עִקַּר שְׁלֵמוּת הָאֱמֶת כַּנַּ"ל). (לקוטי הלכות – הלכות מלוה ד', אותיות כ"ח כ"ט לפי אוצר היראה – אמת, אות ל"ח, ועיין עוד תלמוד-תורה, אות מ"ח)</w:t>
      </w:r>
    </w:p>
    <w:p>
      <w:pPr>
        <w:pStyle w:val="Heading2"/>
        <w:bidi/>
        <w:spacing w:before="220" w:after="220"/>
        <w:jc w:val="center"/>
        <w:rPr>
          <w:rtl/>
          <w:lang w:bidi="he-IL"/>
        </w:rPr>
      </w:pPr>
      <w:r>
        <w:rPr>
          <w:b/>
          <w:bCs/>
          <w:sz w:val="30"/>
          <w:szCs w:val="30"/>
          <w:rtl/>
          <w:lang w:bidi="he-IL"/>
        </w:rPr>
        <w:t xml:space="preserve">וְאַהֲרֹן מַה הוּא</w:t>
      </w:r>
    </w:p>
    <w:p>
      <w:pPr>
        <w:pStyle w:val="Heading2"/>
        <w:bidi/>
        <w:spacing w:before="220" w:after="220"/>
        <w:jc w:val="center"/>
        <w:rPr>
          <w:rtl/>
          <w:lang w:bidi="he-IL"/>
        </w:rPr>
      </w:pPr>
      <w:r>
        <w:rPr>
          <w:b/>
          <w:bCs/>
          <w:sz w:val="30"/>
          <w:szCs w:val="30"/>
          <w:rtl/>
          <w:lang w:bidi="he-IL"/>
        </w:rPr>
        <w:t xml:space="preserve">(במדבר טז, יא)</w:t>
      </w:r>
    </w:p>
    <w:p>
      <w:pPr>
        <w:bidi/>
        <w:spacing w:after="200"/>
        <w:ind w:right="720"/>
        <w:jc w:val="start"/>
        <w:rPr>
          <w:rtl/>
          <w:lang w:bidi="he-IL"/>
        </w:rPr>
      </w:pPr>
      <w:r>
        <w:rPr>
          <w:b/>
          <w:bCs/>
          <w:rtl/>
          <w:lang w:bidi="he-IL"/>
        </w:rPr>
        <w:t xml:space="preserve">כָּל הַמַּחֲלֹקֶת</w:t>
      </w:r>
      <w:r>
        <w:rPr>
          <w:rtl/>
          <w:lang w:bidi="he-IL"/>
        </w:rPr>
        <w:t xml:space="preserve"> שֶׁעַל הַצַּדִּיקֵי אֱמֶת הֵם מִבְּחִינַת שֶׁלֹּא בְּסֵדֶר, שֶׁרוֹצִים הַחוֹלְקִים לַהֲפֹךְ הָאֱמֶת מִסִּדְרוֹ הָאֲמִתִּי וְאוֹמְרִים עַל הַצַּדִּיק סְבָרוֹת הַפּוּכוֹת מִן הָאֱמֶת לַאֲמִתּוֹ. וְעַל־כֵּן הַתִּקּוּן לָזֶה הוּא לְבַטֵּל עַצְמוֹ בֶּאֱמֶת לַהַשֵּׁם יִתְבָּרַךְ בִּבְחִינַת 'מָה', וְעַל־יְדֵי־זֶה נִבְטָל הַכֹּל בִּבְחִינַת בְּסֵדֶר וְנִתְבַּטֵּל בְּחִינַת שֶׁלֹּא בְּסֵדֶר, וְעַל־יְדֵי־זֶה יִתְבַּטְּלוּ וְיִפְּלוּ כָּל הַשּׂוֹנְאִים וְהַחוֹלְקִים, שֶׁיְּנִיקָתָם מִבְּחִינַת שֶׁלֹּא בְּסֵדֶר. וְעַל־כֵּן מֹשֶׁה רַבֵּנוּ, עָלָיו הַשָּׁלוֹם, בְּעֵת שֶׁהָיָה מַחֲלֹקֶת עָלָיו וְעַל אַהֲרֹן, אָמַר "וְנַחְנוּ מָה", וְכֵן: "וְאַהֲרֹן מַה הוּא וְגוֹ'", הַיְנוּ בְּחִינַת בִּטּוּל הַנַּ"ל, שֶׁזֶּה עִקַּר הַתִּקּוּן. (לקוטי הלכות – הלכות עדות ד', אות ה' לפי אוצר היראה – מחלוקת, אות מ"א)</w:t>
      </w:r>
    </w:p>
    <w:p>
      <w:pPr>
        <w:pStyle w:val="Heading2"/>
        <w:bidi/>
        <w:spacing w:before="220" w:after="220"/>
        <w:jc w:val="center"/>
        <w:rPr>
          <w:rtl/>
          <w:lang w:bidi="he-IL"/>
        </w:rPr>
      </w:pPr>
      <w:r>
        <w:rPr>
          <w:b/>
          <w:bCs/>
          <w:sz w:val="30"/>
          <w:szCs w:val="30"/>
          <w:rtl/>
          <w:lang w:bidi="he-IL"/>
        </w:rPr>
        <w:t xml:space="preserve">לֹא נַעֲלֶה</w:t>
      </w:r>
    </w:p>
    <w:p>
      <w:pPr>
        <w:pStyle w:val="Heading2"/>
        <w:bidi/>
        <w:spacing w:before="220" w:after="220"/>
        <w:jc w:val="center"/>
        <w:rPr>
          <w:rtl/>
          <w:lang w:bidi="he-IL"/>
        </w:rPr>
      </w:pPr>
      <w:r>
        <w:rPr>
          <w:b/>
          <w:bCs/>
          <w:sz w:val="30"/>
          <w:szCs w:val="30"/>
          <w:rtl/>
          <w:lang w:bidi="he-IL"/>
        </w:rPr>
        <w:t xml:space="preserve">(במדבר טז, יב)</w:t>
      </w:r>
    </w:p>
    <w:p>
      <w:pPr>
        <w:bidi/>
        <w:spacing w:after="200"/>
        <w:ind w:right="720"/>
        <w:jc w:val="start"/>
        <w:rPr>
          <w:rtl/>
          <w:lang w:bidi="he-IL"/>
        </w:rPr>
      </w:pPr>
      <w:r>
        <w:rPr>
          <w:b/>
          <w:bCs/>
          <w:rtl/>
          <w:lang w:bidi="he-IL"/>
        </w:rPr>
        <w:t xml:space="preserve">עֲדַת קֹרַח</w:t>
      </w:r>
      <w:r>
        <w:rPr>
          <w:rtl/>
          <w:lang w:bidi="he-IL"/>
        </w:rPr>
        <w:t xml:space="preserve"> בְּשֶׁחָטְאוּ נֶגֶד מֹשֶׁה וְאַהֲרֹן שֶׁהֵם בְּחִינַת הַצַּדִּיקֵי אֱמֶת שֶׁבְּכָל דּוֹר וָדוֹר אָמְרוּ לֹא נַעֲלֶה וּפֵרֵשׁ רַשִׁ"י פִּיהֶם הִכְשִׁילָם. כִּי אֵין לָהֶם אֶלָּא יְרִידָה כִּי רוּם וְיִתְקָרְבוּ לִנְקֻדַּת הָאֱמֶת (כְּמוֹ שֶׁמְּבֹאָר שָׁם בְּהַתּוֹרָה</w:t>
      </w:r>
    </w:p>
    <w:p>
      <w:pPr>
        <w:bidi/>
        <w:spacing w:after="200"/>
        <w:ind w:right="720"/>
        <w:jc w:val="start"/>
        <w:rPr>
          <w:rtl/>
          <w:lang w:bidi="he-IL"/>
        </w:rPr>
      </w:pPr>
      <w:r>
        <w:rPr>
          <w:rtl/>
          <w:lang w:bidi="he-IL"/>
        </w:rPr>
        <w:t xml:space="preserve">וְתַחַת שֶׁהֵם שָׁמַיִם וָאָרֶץ הֵם בְּחִינַת יָמִין וּשְׂמֹאל כְּמוֹ שֶׁכָּתוּב אַף יָדִי יָסְדָה אֶרֶץ וִימִינִי טִפְּחָה שָׁמָיִם וְכָל עֲבוֹדַת הָאָדָם בָּאָרֶץ הַזֹּאת הוּא לְהַגְבִּיהָ הָאָרֶץ וְכָל אֲשֶׁר בָּהּ לְמַעְלָה לְמַעְלָה שֶׁזֶּהוּ בְּחִינַת עֲלִיַּת הָעוֹלָמוֹת שֶׁנַּעֲשָׂה עַל־יְדֵי עֲבוֹדַת הָאָדָם כַּיָּדוּעַ. שֶׁזֶּהוּ בְּחִינַת מַעֲלַת מֹשֶׁה שֶׁכָּתוּב בּוֹ מִי עָלָה שָׁמַיִם וְגוֹ' מִי הֵקִים כָּל אַפְסֵי אָרֶץ שֶׁמֹּשֶׁה הָיָה יָכוֹל לַעֲלוֹת לַשָּׁמַיִם וְגוֹ' עַד אֲשֶׁר הֵקִים וְהֵרִים וְהִגְבִּיהָ כָּל אַפְסֵי אָרֶץ. כִּי הֵקִים וְהֵרִים הָאָרֶץ לַשָּׁמַיִם כִּי כְּלָל עוֹלָם הַתַּחְתּוֹן בָּעֶלְיוֹן שֶׁזֶּהוּ בְּחִינַת כְּלָלִיּוּת שְׂמֹאל בְּיָמִין. אֲבָל קֹרַח וַעֲדָתוֹ שֶׁרָצוּ לְהַגְבִּיר הַשְּׂמֹאל עַל הַיָּמִין חַס וְשָׁלוֹם (כִּי הַלֵּוִי הוּא בְּחִינַת שְׂמֹאל), עַל־כֵּן אָמְרוּ לֹא נַעֲלֶה כִּי לֹא רָצוּ לְהַעֲלוֹת הַתַּחְתּוֹן לָעֶלְיוֹן בָּעֶלְיוֹן וְכַנַּ"ל, וְעַל־כֵּן הָיָה עָנְשָׁם מִדָּה כְּנֶגֶד מִדָּה שֶׁיָּרְדוּ לְתַחְתִּית הָאָרֶץ שֶׁבָּלְעָה הָאָרֶץ אוֹתָם וַיֵּרְדוּ חַיִּים שְׁאוֹלָה לְתַחְתִּית תַּחְתִּית הָאָרֶץ כִּי מֵאַחַר שֶׁלֹּא רָצוּ בַּעֲלִיָּה לְהַעֲלוֹת הָאָרֶץ לַשָּׁמַיִם שֶׁהוּא בְּחִינַת כְּלָלִיּוּת שְׂמֹאל בְּיָמִין עַל־כֵּן יָרְדוּ מַטָּה מַטָּה כְּמִדָּתָם. וְעַל־כֵּן תִּקּוּן קֹרַח עַל־יְדֵי שְׁמוּאֵל הָרָמָתִי שֶׁיָּצָא מֵאֶלְקָנָה שֶׁנֶּאֱמַר בּוֹ וְעָלָה הָאִישׁ הַהוּא וְגוֹ'. וְכֵן שְׁמוּאֵל נִקְרָא עַל שֵׁם רָמָה כְּמוֹ שֶׁכָּתוּב וּתְשׁוּבָתוֹ הָרָמָתָה כִּי שְׁמוּאֵל זָכָה לְהַעֲלוֹת מֵאָרֶץ לַשָּׁמַיִם כִּי הָיָה לֵוִי שֶׁהוּא בְּחִינַת שְׂמֹאל וְעָבַד עֲבוֹדָתוֹ בִּשְׁלֵמוּת עַד שֶׁנִּכְלַל בִּבְחִינַת כֻּלּוֹ יָמִין שֶׁהוּא בְּחִינַת עֲלִיָּה מֵאָרֶץ לַשָּׁמַיִם. וְעַל־כֵּן עַל יָדוֹ נִתְתַּקְּנוּ עֲדַת קֹרַח בִּבְחִינַת ה' מֵמִית וּמְחַיֶּה מוֹרִיד שְׁאוֹל וַיַּעַל שֶׁאָמְרָה חַנָּה בִּשְׁכוּנָה שֶׁנּוֹלַד שְׁמוּאֵל וְכַמּוּבָא מִזֶּה. (הלכות תרומות ומעשרות – הלכות ד', אותיות ו' ז')</w:t>
      </w:r>
    </w:p>
    <w:p>
      <w:pPr>
        <w:pStyle w:val="Heading2"/>
        <w:bidi/>
        <w:spacing w:before="220" w:after="220"/>
        <w:jc w:val="center"/>
        <w:rPr>
          <w:rtl/>
          <w:lang w:bidi="he-IL"/>
        </w:rPr>
      </w:pPr>
      <w:r>
        <w:rPr>
          <w:b/>
          <w:bCs/>
          <w:sz w:val="30"/>
          <w:szCs w:val="30"/>
          <w:rtl/>
          <w:lang w:bidi="he-IL"/>
        </w:rPr>
        <w:t xml:space="preserve">אֶל אֱלֹקֵי הָרוּחֹת</w:t>
      </w:r>
    </w:p>
    <w:p>
      <w:pPr>
        <w:pStyle w:val="Heading2"/>
        <w:bidi/>
        <w:spacing w:before="220" w:after="220"/>
        <w:jc w:val="center"/>
        <w:rPr>
          <w:rtl/>
          <w:lang w:bidi="he-IL"/>
        </w:rPr>
      </w:pPr>
      <w:r>
        <w:rPr>
          <w:b/>
          <w:bCs/>
          <w:sz w:val="30"/>
          <w:szCs w:val="30"/>
          <w:rtl/>
          <w:lang w:bidi="he-IL"/>
        </w:rPr>
        <w:t xml:space="preserve">(במדבר טז, כב)</w:t>
      </w:r>
    </w:p>
    <w:p>
      <w:pPr>
        <w:bidi/>
        <w:spacing w:after="200"/>
        <w:ind w:right="720"/>
        <w:jc w:val="start"/>
        <w:rPr>
          <w:rtl/>
          <w:lang w:bidi="he-IL"/>
        </w:rPr>
      </w:pPr>
      <w:r>
        <w:rPr>
          <w:b/>
          <w:bCs/>
          <w:rtl/>
          <w:lang w:bidi="he-IL"/>
        </w:rPr>
        <w:t xml:space="preserve">וְזֶה שֶׁכָּתוּב</w:t>
      </w:r>
      <w:r>
        <w:rPr>
          <w:rtl/>
          <w:lang w:bidi="he-IL"/>
        </w:rPr>
        <w:t xml:space="preserve"> בְּמַחֲלֹקֶת קֹרַח כְּשֶׁהִתְגַּבֵּר בְּמַחֲלָקְתּוֹ מְאֹד כְּנֶגֶד מֹשֶׁה וְאַהֲרֹן: "וַיִּפְּלוּ עַל פְּנֵיהֶם וַיֹּאמְרוּ אֵל אֱלֹקֵי הָרוּחֹת וְגוֹ'", הַיְנוּ מֵחֲמַת שֶׁרָאוּ עֹצֶם הַמְּנִיעוֹת בְּלִי שִׁעוּר הַמִּתְפַּשְׁטִין עַל כָּל אֶחָד עַל־יְדֵי מַחֲלֹקֶת קֹרַח וַעֲדָתוֹ, כִּי הֵם מַכְנִיסִים כְּפִירוֹת וְהִתְנַגְּדוּת וְקֻשְׁיוֹת הַרְבֵּה בְּמֹחַ וְלֵב שֶׁל רֹב בְּנֵי יִשְׂרָאֵל עַד שֶׁקָּשֶׁה מְאֹד לְהִתְקָרֵב מֵרִבּוּי הַמְּנִיעוֹת, עַל־כֵּן הִזְכִּיר בְּבַקָּשָׁתוֹ: אֱלֹקֵי הָרוּחֹת, הָרוּחֹת דַּיְקָא בִּבְחִינַת שְׁתֵּי הָרוּחוֹת, כִּי עִקַּר הַתִּקּוּן עַל זֶה הוּא עַל־יְדֵי בְּחִינַת פִּי שְׁנַיִם (הַמּוּבָא בְּלִקּוּטֵי מוֹהֲרַ"ן א' – סִימָן ס"ו, עַיֵּן שָׁם), שֶׁמַּמְשִׁיכִין אוֹתָם הַמְעַט הַכְּשֵׁרִים הָאֲחוּזִים עִם הַצַּדִּיק הָאֱמֶת בִּבְחִינַת מֹשֶׁה, כִּי טוֹב מְעַט לַצַּדִּיק וְגוֹ', כִּי עַל־יְדֵי הַלִּמּוּד הַקָּדוֹשׁ שֶׁל חִדּוּשֵׁי תוֹרָה שֶׁמַּמְשִׁיכִין עַל־יְדֵי זֶה מַכְנִיעִין הָרְשָׁעִים הַחוֹלְקִים וּמַכְנִיסִין בְּלֵב הַחֲפֵצִים בֶּאֱמֶת שֶׁיִּתְגַּבְּרוּ בְּחֵשֶׁק אֲמִתִּי כְּפִי הַמְּנִיעָה עַד שֶׁיְּשַׁבְּרוּ כָּל הַמְּנִיעוֹת וְיִתְקָרְבוּ לִנְקֻדַּת הָאֱמֶת (כְּמוֹ שֶׁמְּבֹאָר שָׁם בְּהַתּוֹרָה</w:t>
      </w:r>
    </w:p>
    <w:p>
      <w:r>
        <w:br w:type="page"/>
      </w:r>
    </w:p>
    <w:p>
      <w:pPr>
        <w:pBdr>
          <w:top w:val="single" w:color="CCCCCC" w:sz="6"/>
          <w:bottom w:val="single" w:color="CCCCCC" w:sz="6"/>
        </w:pBdr>
        <w:spacing w:before="400" w:after="300"/>
        <w:jc w:val="center"/>
      </w:pPr>
      <w:r>
        <w:rPr>
          <w:b/>
          <w:bCs/>
          <w:color w:val="444444"/>
          <w:sz w:val="22"/>
          <w:szCs w:val="22"/>
        </w:rPr>
        <w:t xml:space="preserve">— Page 11 —</w:t>
      </w:r>
    </w:p>
    <w:p>
      <w:pPr>
        <w:bidi/>
        <w:spacing w:after="200"/>
        <w:ind w:right="720"/>
        <w:jc w:val="start"/>
        <w:rPr>
          <w:rtl/>
          <w:lang w:bidi="he-IL"/>
        </w:rPr>
      </w:pPr>
      <w:r>
        <w:rPr>
          <w:rtl/>
          <w:lang w:bidi="he-IL"/>
        </w:rPr>
        <w:t xml:space="preserve">הנ"ל). ועל-כן בקש: "אל אלקי הרוחות האיש אחד יחטא ועל כל העדה תקצף?!" ולכאורה קשה: הלא הרבה מעדת בני ישראל נתערבבו במחלוקת הזה של קרח, עד שכמעט כל ישראל נחלקו על משה, כמובן בדברי רבותינו ז"ל ובפרוש רש"י. אך משה בקש מה' יתברך שיסתכל ברחמיו, שעקר המחלקת נתהוה מאיש אחד, שהוא קרח, שנתקנא במשה ואהרן על-ידי גאותו וגסותו הרעה, שרצה לקח כל הממשלה על ישראל לעצמו ושאר כל העם נמשכו אחריו בטעות לפי תמם, על-כן בקש: "אל אלקי הרוחות וכו' האיש אחד יחטא וכו'", שראוי שירחם על ישראל ולא יקצף עליהם כי אם על האיש האחד שהוא העקר בהמחלוקת ושאר כל ישראל נצלו על-ידי הארת בחינת שתי הרוחות הנ"ל שהם בחינת פי שנים, שמאיר על-ידי התלמידים הכשרים, שעל-ידי זה סוף כל סוף הכל יתקרבו אל האמת לאמתו:</w:t>
      </w:r>
    </w:p>
    <w:p>
      <w:pPr>
        <w:bidi/>
        <w:spacing w:after="200"/>
        <w:ind w:right="720"/>
        <w:jc w:val="start"/>
        <w:rPr>
          <w:rtl/>
          <w:lang w:bidi="he-IL"/>
        </w:rPr>
      </w:pPr>
      <w:r>
        <w:rPr>
          <w:rtl/>
          <w:lang w:bidi="he-IL"/>
        </w:rPr>
        <w:t xml:space="preserve">וזה</w:t>
      </w:r>
      <w:r>
        <w:rPr>
          <w:b/>
          <w:bCs/>
          <w:rtl/>
          <w:lang w:bidi="he-IL"/>
        </w:rPr>
        <w:t xml:space="preserve"> "ותפתח הארץ את פיה וכו'"</w:t>
      </w:r>
      <w:r>
        <w:rPr>
          <w:rtl/>
          <w:lang w:bidi="he-IL"/>
        </w:rPr>
        <w:t xml:space="preserve">. כי קרח חלק על משה ורצה למנע את כל ישראל מהתורה והמצוות. ואם היה מתקים דעתו הרעה חס ושלום, היה מחזיר את כל העולם לתהו ובהו, כי עקר קיום העולם הוא על-ידי התורה והמצוות שנתן לנו משה, שעל-ידי זה מוציאין כל הבריאה מכח אל הפעל. ועקר בחינת מוציא מכח אל הפעל הוא על-ידי בחינת פתח, המבאר שם בהתורה הנ"ל (לקוטי מוהר"ן א' - סימן ס"ו), כי עקר המשכת החיות מהרוח דלעלא להרוח דלתתא הוא על-ידי בחינת פתח, כי העקר הוא לעשות ולתקן בחינת פתח, כדי שיוכל לבוא לשם ולהמשיך אור משם בהדרגה ובמדה, כי אור העליון רוצה להשפיע תמיד, רק אי אפשר לקבל השפעת חיותו מחמת רבוי אור. על-כן צריכין לעשות כלים, דהינו צמצומים כדי שימשך האור בהדרגה ובמדה כדי שנוכל לקבלו, אבל כשנעשה צמצום צריכין לעשות בחכמה נפלאה באופן שלא יתעלם האור לגמרי על-ידי רבוי הצמצומים, רק שיהיה נעשים על-ידי הצמצומים בחינת בתים והיכלות וכלים וצנורות שיהיה האור נמשך על-ידם בהדרגה, דהינו שיתצמצם האור על-ידם, רק יהיה נשאר בחינת פתח שעל-ידו יהיה נמשך האור והחיות בהדרגה ובמדה. ועל-כן עקר בחינת מוציא מכח אל הפעל הוא על-ידי בחינת פתח (כמו שכתוב שם בהתורה הנ"ל), כי אי אפשר להמשיך החיות מהרוח דלעלא להרוח דלתתא כי אם על-ידי בחינת פתח כדי לקבל החיות בהדרגה ובמדה בבחינת רצוא ושוב, וזה בכל דרגא ודרגא, כי אפלו כשזוכה לאיזה דרגא, דהינו שזוכה לתקן איזה פתח להמשיך החיות מהרוח דלעלא מאיזה דרגא, עדין הוא צריך לתקן פתחים בהדרגות הגבוהות יותר,</w:t>
      </w:r>
    </w:p>
    <w:p>
      <w:pPr>
        <w:bidi/>
        <w:spacing w:after="200"/>
        <w:ind w:right="720"/>
        <w:jc w:val="start"/>
        <w:rPr>
          <w:rtl/>
          <w:lang w:bidi="he-IL"/>
        </w:rPr>
      </w:pPr>
      <w:r>
        <w:rPr>
          <w:rtl/>
          <w:lang w:bidi="he-IL"/>
        </w:rPr>
        <w:t xml:space="preserve">כי כשצריך לעלות למדרגה הגבהה עוד יותר ולהמשיך החיות מהרוח דלעלא, ממדרגה גבהה יותר, הוא צריך לעשות פתח שם, שעל-ידי זה הוא מוציא מכח אל הפעל ממדרגה גבהה יותר. וכן בכל פעם שצריך לעלות מדרגא לדרגא עד לעלא לעלא וכו'. כי זה ידוע שהאדם צריך לעלות מדרגא לדרגא, דהינו שיקבל אור וחיות מהרוח דלעלא מבחינה גבהה יותר בכל פעם. שזהו בחינת מוציא מכח אל הפעל, ועקר תלוי בתקון הפתח כנ"ל.</w:t>
      </w:r>
    </w:p>
    <w:p>
      <w:pPr>
        <w:bidi/>
        <w:spacing w:after="200"/>
        <w:ind w:right="720"/>
        <w:jc w:val="start"/>
        <w:rPr>
          <w:rtl/>
          <w:lang w:bidi="he-IL"/>
        </w:rPr>
      </w:pPr>
      <w:r>
        <w:rPr>
          <w:rtl/>
          <w:lang w:bidi="he-IL"/>
        </w:rPr>
        <w:t xml:space="preserve">וקרח שחלק על משה ורצה למנע את כל ישראל מלהתקרב למשה שהוא הצדיק האמת, שעל-ידו עקר תקון הפתחים של הקדשה שעל-ידי זה מוציאין מכח אל הפעל כנ"ל, על-כן היה ענשו על-ידי זה בעצמו שגזר משה: "אם כמות כל האדם וכו' ואם בריאה יברא ה' ופצתה הארץ את פיה וכו'". שבזה הראה משה עצם גדל כחו, שיש לו כח להוציא בריאה חדשה מכח אל הפעל, שהיא על-ידי עשית פתחים ושערים, להמשיך החיות דלעלא מרום כל דרגין עד סוף כל דרגין, עד שיהיה נעשה פתח בגשמיות בתחתיות גשמיות הארץ הזאת שהוא תכלית הגשמיות, שמשם כל המניעות שבעולם. כי עקר המניעות של האדם נמשך מחמת שהוא מלבוש בגוף מגשם כזה, בארץ גשמי כזה. וזה עקר נסיון האדם. ועקר כח הצדיק הוא שיכול לעשות פתחים במדרגות העליונות, עד שיכול להמשיך האור והחיות, דהינו התגלות אלקותו יתברך גם בעולם הגשמי הזה בתכלית מדרגות התחתונות עד שיתקים: "וידע כל פעול כי אתה פעלתו וכו'". וכמבאר כבר כמה פעמים, שעקר גדלת הצדיק בחייו ואחר הסתלקותו שכל מה שעולה למדרגה גבהה יותר ימשיך ויאיר האור למדרגות התחתונות והמגשם יותר. וזה הראה משה רבנו אז בעצם גבורת כחו הנפלא, כי קרח ועדתו נפלו כל-כך עד שבאו לכפירות, כמו שאמרו רבותינו ז"ל: קרח מין היה. עד שאמרו שכל אפיו שוין, כמו שכתוב: "כי כל העדה כלם קדשים וכו'" ולא האמינו בגדלת הצדיק שיכול להמשיך חיותו והתגלות אלקותו ממדרגה גבהה בכל פעם עד שיכול להגביה כל הנופלים והמגשמים וכו'. ועל-כן הראה משה שיש לו כח להראות לעין כל שהוא יכול להוציא מכח אל הפעל בריאה חדשה ממש, עד שיהיה נעשה פתח בגשמיות הארץ ממש. וכן נתקים מיד, כמו שכתוב: "ויהי ככלתו לדבר וכו' ותבקע הארץ וכו' ותפתח הארץ את פיה וכו'", שנעשה פתח בהארץ הגשמי ממש. ועל-ידי זה הרשעים והמונעים והחולקים קבלו ענשם ונבלעו מיד. וכל ישראל ראו על-ידי זה בעצמו גדל כחו של משה שיש לו כח לעשות פתח מרום כל דרגין עד סוף כל דרגין, שזהו בחינת מוציא מכח אל</w:t>
      </w:r>
    </w:p>
    <w:p>
      <w:r>
        <w:br w:type="page"/>
      </w:r>
    </w:p>
    <w:p>
      <w:pPr>
        <w:pBdr>
          <w:top w:val="single" w:color="CCCCCC" w:sz="6"/>
          <w:bottom w:val="single" w:color="CCCCCC" w:sz="6"/>
        </w:pBdr>
        <w:spacing w:before="400" w:after="300"/>
        <w:jc w:val="center"/>
      </w:pPr>
      <w:r>
        <w:rPr>
          <w:b/>
          <w:bCs/>
          <w:color w:val="444444"/>
          <w:sz w:val="22"/>
          <w:szCs w:val="22"/>
        </w:rPr>
        <w:t xml:space="preserve">— Page 12 —</w:t>
      </w:r>
    </w:p>
    <w:p>
      <w:pPr>
        <w:bidi/>
        <w:spacing w:before="240" w:after="200"/>
        <w:jc w:val="center"/>
        <w:rPr>
          <w:rtl/>
          <w:lang w:bidi="he-IL"/>
        </w:rPr>
      </w:pPr>
      <w:r>
        <w:rPr>
          <w:color w:val="666666"/>
          <w:sz w:val="18"/>
          <w:szCs w:val="18"/>
          <w:rtl/>
          <w:lang w:bidi="he-IL"/>
        </w:rPr>
        <w:t xml:space="preserve">הפעל. (הלכות הכשר כלים – הלכה ד׳, אותיות מ״ה מ״ט)</w:t>
      </w:r>
    </w:p>
    <w:p>
      <w:pPr>
        <w:pStyle w:val="Heading2"/>
        <w:bidi/>
        <w:spacing w:before="220" w:after="220"/>
        <w:jc w:val="center"/>
        <w:rPr>
          <w:rtl/>
          <w:lang w:bidi="he-IL"/>
        </w:rPr>
      </w:pPr>
      <w:r>
        <w:rPr>
          <w:b/>
          <w:bCs/>
          <w:sz w:val="30"/>
          <w:szCs w:val="30"/>
          <w:rtl/>
          <w:lang w:bidi="he-IL"/>
        </w:rPr>
        <w:t xml:space="preserve">וַיֵּרְדוּ חַיִּים שְׁאוֹלָה</w:t>
      </w:r>
    </w:p>
    <w:p>
      <w:pPr>
        <w:pStyle w:val="Heading2"/>
        <w:bidi/>
        <w:spacing w:before="220" w:after="220"/>
        <w:jc w:val="center"/>
        <w:rPr>
          <w:rtl/>
          <w:lang w:bidi="he-IL"/>
        </w:rPr>
      </w:pPr>
      <w:r>
        <w:rPr>
          <w:b/>
          <w:bCs/>
          <w:sz w:val="30"/>
          <w:szCs w:val="30"/>
          <w:rtl/>
          <w:lang w:bidi="he-IL"/>
        </w:rPr>
        <w:t xml:space="preserve">(במדבר טז, ל)</w:t>
      </w:r>
    </w:p>
    <w:p>
      <w:pPr>
        <w:bidi/>
        <w:spacing w:after="200"/>
        <w:ind w:right="720"/>
        <w:jc w:val="start"/>
        <w:rPr>
          <w:rtl/>
          <w:lang w:bidi="he-IL"/>
        </w:rPr>
      </w:pPr>
      <w:r>
        <w:rPr>
          <w:rtl/>
          <w:lang w:bidi="he-IL"/>
        </w:rPr>
        <w:t xml:space="preserve">עִקַּר הַתִּקּוּן שֶׁל כָּל אָדָם הוּא כְּפִי הַתּוֹרָה וּמַעֲשִׂים טוֹבִים שֶׁמְּסַגֵּל בְּחַיָּיו, שֶׁעַל-יְדֵי-זֶה זוֹכֶה אַחַר-כָּךְ בְּעֵת מִיתָתוֹ שֶׁנִּשְׁמָתוֹ עוֹלָה לְמַעְלָה וְגוּפוֹ יוֹרֵד לְמַטָּה. אֲבָל נִשְׁאָר בּוֹ רֹשֶׁם מֵחִיּוּת נַפְשׁוֹ, שֶׁהוּא סוֹד הַבְלֵי דְגַרְמֵי הַמְבֹאָר בַּזֹּהַר הַקָּדוֹשׁ, שֶׁהוּא סוֹד הַשֵּׁם, שֶׁשׁוֹאֲלִין אֶת הָאָדָם אַחַר מִיתָתוֹ מַה שְּׁמוֹ, שֶׁהוּא בְּחִינַת נַפְשׁוֹ הַנִּשְׁאֶרֶת עִמּוֹ בַּקֶּבֶר. וְכָל תִּקּוּנוֹ עַל-יְדֵי שֶׁמִּתְקַשֵּׁר מִתּוֹךְ קְבוּרָתוֹ בָּאָרֶץ דַּיְקָא (תַּכְלִית גַּשְׁמִיּוּת הַמָּקוֹם) לְשֹׁרֶשׁ נַפְשׁוֹ וְרוּחוֹ וְנִשְׁמָתוֹ, עַד שֶׁיִּזְכֶּה עַל-יְדֵי קְבוּרָתוֹ בָּאָרֶץ דַּיְקָא לַעֲלוֹת וְלִכְלֹל בִּבְחִינַת לְמַעְלָה מֵהַמָּקוֹם (וּבְיוֹתֵר מְסֻגֶּלֶת לָזֶה קְבוּרַת אֶרֶץ-יִשְׂרָאֵל, שֶׁעָלֶיהָ נֶאֱמַר: "וְכִפֶּר אַדְמָתוֹ עַמּוֹ", כִּי עַל-יְדֵי קְדֻשַּׁת אֶרֶץ-יִשְׂרָאֵל זוֹכִין בְּיוֹתֵר לַעֲלוֹת וְלִכְלֹל מִבְּחִינַת הַמָּקוֹם לִבְחִינַת לְמַעְלָה מֵהַמָּקוֹם, שֶׁעַל-יְדֵי-זֶה נִתְכַּפְּרִין כָּל הָעֲווֹנוֹת). אֲבָל כָּל זֶה אִי אֶפְשָׁר לִזְכּוֹת כִּי אִם עַל-יְדֵי הַצַּדִּיק הַגָּדוֹל, שֶׁזָּכָה בְּחַיָּיו לְשַׁבֵּר כָּל תַּאֲווֹת עוֹלָם הַזֶּה וְכוּ' וְכוּ', עַד שֶׁזָּכָה לְהִכָּלֵל בִּבְחִינַת לְמַעְלָה הַמָּקוֹם, שֶׁהוּא בְּחִינַת הַבַּעַל הַשָּׂדֶה, שֶׁכָּל תִּקּוּן נְפָשׁוֹת יִשְׂרָאֵל עַל יָדוֹ. וְאוֹי לָהֶם לָרְשָׁעִים הַחוֹטְאִים בָּזֶה הָעוֹלָם, וְלֹא דַּי לָהֶם בָּזֶה, אַף גַּם הֵם חוֹלְקִין עַל הַצַּדִּיק-הָאֱמֶת, וַעֲלֵיהֶם נֶאֱמַר: "וַמְקַלְלָיו יִכָּרֵתוּ", כִּי הֵם נִכְרָתִים מִשָּׁרְשָׁם, כִּי נִשְׁאָרִים קְבוּרִים בְּגַשְׁמִיּוּת הָאָרֶץ וְאֵינָם יְכוֹלִים לְהַגְבִּיהַ עַצְמָן לְמַעְלָה, שֶׁזֶּה עִקַּר סוֹד הַכָּרֵת רַחֲמָנָא לִצְלָן, כַּמּוּבָן. וּכְמוֹ שֶׁמָּצִינוּ בְּיוֹתֵר אֵצֶל קֹרַח, שֶׁחָלַק עַל מֹשֶׁה וַיֵּרֶד חַיִּים שְׁאוֹלָה, כִּי נִפְסַק מִשָּׁרְשׁוֹ בְּחַיִּים חַיּוּתוֹ וְיָרַד לְתוֹךְ גַּשְׁמִיּוּת הָאָרֶץ עִמּוֹ כָּל חַיּוּתוֹ, שֶׁזֶּה סוֹד הַכָּרֵת כַּנַּ"ל. וְסוֹף כָּל סוֹף יִהְיֶה עֲלִיָּתָן וְתִקּוּנָן עַל-יְדֵי מֹשֶׁה, כִּי הַצַּדִּיקֵי-אֱמֶת הֵם בַּעֲלֵי חֶסֶד וְרַחֲמִים כָּאֵלּוּ, עַד שֶׁהֵם מַעֲלִים אֶת כָּל הַנְּפָשׁוֹת, אֲפִלּוּ הַיְּרוּדִים מְאֹד לְעִמְקֵי תְּהוֹם תַּחְתִּיּוּת, גַּם אוֹתָן הַנְּפָשׁוֹת מַעֲלִים אוֹתָם לְשָׁרְשָׁן, לִבְחִינַת לְמַעְלָה מֵהַמָּקוֹם, וְסוֹף כָּל סוֹף יַעֲלוּ וְיִתְקְנוּ גַּם אוֹתָן הַנְּפָשׁוֹת שֶׁל הַחוֹלְקִים עֲלֵיהֶם גַּם-כֵּן, בִּבְחִינַת "מוֹרִיד שְׁאוֹל וַיַּעַל" שֶׁנֶּאֱמַר עַל קֹרַח, רַק שֶׁצְּרִיכִין לִסְבֹּל מְרִירוּת גָּדוֹל וְצַעַר גָּדוֹל וְקָשֶׁה וּמַר יָמִים וְשָׁנִים הַרְבֵּה (כְּמוֹ שֶׁמָּצִינוּ אֵצֶל קֹרַח וַעֲדָתוֹ), עַד שֶׁסּוֹף כָּל סוֹף אַחַר כָּל הַמְּרִירוּת דִּמְרִירוּת שֶׁסָּבְלוּ וְחֶרְפּוֹת וּבוּשׁוֹת בְּלִי שִׁעוּר וָעֶרֶךְ, יִצְטָרְכוּ עוֹל לְהִתְבַּיֵּשׁ הַרְבֵּה וְלָבוֹא לִפְנֵי הַצַּדִּיק-הָאֱמֶת בִּבְחִינַת מֹשֶׁה וּלְקַבֵּל תִּקּוּן עַל יָדוֹ. (לקוטי הלכות – הלכות אפותיקי ה', אותיות ל"ד ל"ז מ"ב מ"ג לפי אוצר היראה – חיים, אות מ"ו)</w:t>
      </w:r>
    </w:p>
    <w:p>
      <w:pPr>
        <w:pStyle w:val="Heading2"/>
        <w:bidi/>
        <w:spacing w:before="220" w:after="220"/>
        <w:jc w:val="center"/>
        <w:rPr>
          <w:rtl/>
          <w:lang w:bidi="he-IL"/>
        </w:rPr>
      </w:pPr>
      <w:r>
        <w:rPr>
          <w:b/>
          <w:bCs/>
          <w:sz w:val="30"/>
          <w:szCs w:val="30"/>
          <w:rtl/>
          <w:lang w:bidi="he-IL"/>
        </w:rPr>
        <w:t xml:space="preserve">וַיֹּאבְדוּ מִתּוֹךְ הַקָּהָל</w:t>
      </w:r>
    </w:p>
    <w:p>
      <w:pPr>
        <w:pStyle w:val="Heading2"/>
        <w:bidi/>
        <w:spacing w:before="220" w:after="220"/>
        <w:jc w:val="center"/>
        <w:rPr>
          <w:rtl/>
          <w:lang w:bidi="he-IL"/>
        </w:rPr>
      </w:pPr>
      <w:r>
        <w:rPr>
          <w:b/>
          <w:bCs/>
          <w:sz w:val="30"/>
          <w:szCs w:val="30"/>
          <w:rtl/>
          <w:lang w:bidi="he-IL"/>
        </w:rPr>
        <w:t xml:space="preserve">(במדבר טז, לג)</w:t>
      </w:r>
    </w:p>
    <w:p>
      <w:pPr>
        <w:bidi/>
        <w:spacing w:after="200"/>
        <w:ind w:right="720"/>
        <w:jc w:val="start"/>
        <w:rPr>
          <w:rtl/>
          <w:lang w:bidi="he-IL"/>
        </w:rPr>
      </w:pPr>
      <w:r>
        <w:rPr>
          <w:rtl/>
          <w:lang w:bidi="he-IL"/>
        </w:rPr>
        <w:t xml:space="preserve">הַרְבֵּה הַרְבֵּה אֲנָשִׁים נֶאֶבְדוּ מִשְּׁנֵי עוֹלָמוֹת עַל יְדֵי שֶׁאוֹחֲזִים בְּמַחֲלֹקֶת עַל הַכְּשֵׁרִים וִירֵאִים אֲמִתִּיִּים, כִּי בְּכָל מָקוֹם שֶׁיֵּשׁ מַחֲלֹקֶת, יֵשׁ שָׁם נִיצוֹצֵי קֹרַח דָּתָן וַאֲבִירָם, כַּמּוּבָא, וּבָהֶם נֶאֱמַר: "וַיֹּאבְדוּ מִתּוֹךְ הַקָּהָל". אַךְ אַף-עַל-פִּי-כֵן סוֹף כָּל סוֹף עֲתִידִין גַּם הֵם לְהִתְבַּקֵּשׁ וּלְהִמָּצֵא וּלְהִתְתַּקֵּן, וְעִקַּר תִּקּוּנָם יִהְיֶה עַל-יְדֵי הָעֲבוֹדָה שֶׁל אֵלּוּ הַכְּשֵׁרִים בְּעַצְמָם, שֶׁחָלְקוּ עֲלֵיהֶם וְרָדְפוּ אוֹתָם, כִּי אֵלּוּ הַצַּדִּיקִים וְהַכְּשֵׁרִים וְתַמִימֵי-דֶּרֶךְ הַהוֹלְכִים בְּתוֹרַת ה' בֶּאֱמֶת, עִקַּר שְׁלֵמוּת עֲבוֹדָתָם הוּא מַה שֶּׁזּוֹכִין לְכִסּוּפִין טוֹבִים בְּכָל עֵת, וְאֵינָם מִסְתַּפְּקִים עַצְמָן בְּמַדְרֵגָתָם וַעֲבוֹדָתָם, רַק אֲפִלּוּ כְּשֶׁמַּגִּיעִין לְמַעְלָה יְתֵרָה בַּעֲבוֹדַת הַשֵּׁם, אַף-עַל-פִּי-כֵן הֵם נִכְסָפִין מְאֹד מְאֹד לִזְכּוֹת לְמַעְלָה יְתֵרָה עוֹד בְּיוֹתֵר בַּעֲבוֹדַת הַשֵּׁם, וְדוֹרְשִׁים וּמְבַקְשִׁים וּמְחַפְּשִׂים בְּכָל עֵת לִזְכּוֹת לִשְׁלֵמוּת יוֹתֵר בַּעֲבוֹדַת הַשֵּׁם, כִּמְחַפֵּשׂ אַחַר אֲבֵדָתוֹ, וּמִתְחַנְּנִים לְפָנָיו יִתְבָּרַךְ הַרְבֵּה עַל זֶה. וּכְמוֹ שֶׁמָּצִינוּ אֵצֶל דָּוִד הַמֶּלֶךְ, עָלָיו הַשָּׁלוֹם, שֶׁמַּעֲלָתוֹ הָיְתָה גְּבוֹהָה מְאֹד מְאֹד, אַף-עַל-פִּי-כֵן בְּסוֹף תְּהִלִּים אָמַר כְּאָדָם הַמְבַקֵּשׁ וּמְחַפֵּשׂ אַחַר אֲבֵדָתוֹ, וְאָמַר: "תָּעִיתִי כְּשֶׂה אֹבֵד בַּקֵּשׁ עַבְדֶּךָ וְכוּ'". וּמִזֶּה יְכוֹלִין לְהָבִין מֵרָחוֹק קְצָת גֹּדֶל מַעֲלַת קְדֻשַּׁת הַצַּדִּיקִים וְהַכְּשֵׁרִים אֲמִתִּיִּים וְגֹדֶל קְדֻשַּׁת הַכִּסּוּפִין דִּקְדֻשָּׁה שֶׁלָּהם, וּבְוַדַּאי הֵם פּוֹעֲלִים בִּתְפִלָּתָם שֶׁמְּבַקְשִׁים "בַּקֵּשׁ עַבְדֶּךָ" וְכוּ', וַעֲתִידִים בְּוַדַּאי לְהִתְבַּקֵּשׁ, וּבְכֹחָם וּזְכוּתָם יִתְבַּקְּשׁוּ וְיַעֲלוּ כָּכל הָאֲבֵדוֹת כֻּלָּם, עַד שֶׁיַּעֲלוּ עַל-יְדֵי-זֶה גַּם כָּל הַחוֹלְקִים עֲלֵיהֶם וְהָרְחוֹקִים מֵהֶם וְיָשׁוּבוּ כֻּלָּם אֵלֵיהֶם. וְכָל זֶה מְרֻמָּז בְּדִבְרֵי רַבּוֹתֵינוּ זַ"ל שֶׁאָמְרוּ: עֲדַת קֹרַח עֲתִידָה לְהִתְבַּקֵּשׁ וְלַעֲלוֹת; כְּתִיב "וַיֹּאבְדוּ מִתּוֹךְ הַקָּהָל", וּבְדָוִד הוּא אוֹמֵר: "תָּעִיתִי כְּשֶׂה אֹבֵד בַּקֵּשׁ עַבְדֶּךָ" מַה אֲבֵדָה שֶׁנֶּאֱמַר בְּדָוִד עֲתִידָה לְהִתְבַּקֵּשׁ, אַף כָּאן אֲבֵדָה הָעֲתִידָה לְהִתְבַּקֵּשׁ וְכוּ', הַיְנוּ כַּנַּ"ל. (לקוטי הלכות - הלכות אומנין ד', אות ל"ה לפי אוצר היראה – מחלוקת, אות נ"ו)</w:t>
      </w:r>
    </w:p>
    <w:p>
      <w:pPr>
        <w:pStyle w:val="Heading2"/>
        <w:bidi/>
        <w:spacing w:before="220" w:after="220"/>
        <w:jc w:val="center"/>
        <w:rPr>
          <w:rtl/>
          <w:lang w:bidi="he-IL"/>
        </w:rPr>
      </w:pPr>
      <w:r>
        <w:rPr>
          <w:b/>
          <w:bCs/>
          <w:sz w:val="30"/>
          <w:szCs w:val="30"/>
          <w:rtl/>
          <w:lang w:bidi="he-IL"/>
        </w:rPr>
        <w:t xml:space="preserve">אֵת מַחְתּוֹת הַחַטָּאִים</w:t>
      </w:r>
    </w:p>
    <w:p>
      <w:pPr>
        <w:pStyle w:val="Heading2"/>
        <w:bidi/>
        <w:spacing w:before="220" w:after="220"/>
        <w:jc w:val="center"/>
        <w:rPr>
          <w:rtl/>
          <w:lang w:bidi="he-IL"/>
        </w:rPr>
      </w:pPr>
      <w:r>
        <w:rPr>
          <w:b/>
          <w:bCs/>
          <w:sz w:val="30"/>
          <w:szCs w:val="30"/>
          <w:rtl/>
          <w:lang w:bidi="he-IL"/>
        </w:rPr>
        <w:t xml:space="preserve">(במדבר יז, ג)</w:t>
      </w:r>
    </w:p>
    <w:p>
      <w:pPr>
        <w:bidi/>
        <w:spacing w:after="200"/>
        <w:ind w:right="720"/>
        <w:jc w:val="start"/>
        <w:rPr>
          <w:rtl/>
          <w:lang w:bidi="he-IL"/>
        </w:rPr>
      </w:pPr>
      <w:r>
        <w:rPr>
          <w:rtl/>
          <w:lang w:bidi="he-IL"/>
        </w:rPr>
        <w:t xml:space="preserve">וְזֶהוּ בְּחִינַת פְּגַם קֹרַח שֶׁהוּא בְּחִינַת הַמַּחֲלֹקֶת שֶׁל הַמִּתְנַגְּדִים עַל הַצַּדִּיקִים וְהַחֲסִידִים הָאֲמִתִּיִּים, שֶׁכָּל כֹּחָם מֵחֲמַת הַלִּמּוּד שֶׁלָּהֶם שֶׁלָּמְדוּ תּוֹרָה. קְצָתָם לוֹמְדִים בְּגַפְּ"ת (גְּמָרָא, פֵּרוּשׁ רַשִׁ"י, תּוֹסְפוֹת), וְיֵשׁ שֶׁלּוֹמְדִים גַּם קַבָּלָה וְכוֹתְבִים אֲבָל מַעֲשֵׂיהֶם אֵינָם כַּהֹגֶן, וְיֵשׁ מֵהֶם מְקֻלְקָלִים לְגַמְרֵי רַחֲמָנָא לִצְלָן, וְיֵשׁ שֶׁאֵין יוֹדְעִים מְקֻלְקָלִים כָּל-כָּךְ אֲבָל עַל-כָּל-פָּנִים הֵם מִתְרַשְּׁלִים בַּעֲבוֹדַת ה' וְאֵין מִתְפַּלְּלִים בְּכַוָּנָה</w:t>
      </w:r>
    </w:p>
    <w:p>
      <w:r>
        <w:br w:type="page"/>
      </w:r>
    </w:p>
    <w:p>
      <w:pPr>
        <w:pBdr>
          <w:top w:val="single" w:color="CCCCCC" w:sz="6"/>
          <w:bottom w:val="single" w:color="CCCCCC" w:sz="6"/>
        </w:pBdr>
        <w:spacing w:before="400" w:after="300"/>
        <w:jc w:val="center"/>
      </w:pPr>
      <w:r>
        <w:rPr>
          <w:b/>
          <w:bCs/>
          <w:color w:val="444444"/>
          <w:sz w:val="22"/>
          <w:szCs w:val="22"/>
        </w:rPr>
        <w:t xml:space="preserve">— Page 13 —</w:t>
      </w:r>
    </w:p>
    <w:p>
      <w:pPr>
        <w:bidi/>
        <w:spacing w:after="200"/>
        <w:ind w:right="720"/>
        <w:jc w:val="start"/>
        <w:rPr>
          <w:rtl/>
          <w:lang w:bidi="he-IL"/>
        </w:rPr>
      </w:pPr>
      <w:r>
        <w:rPr>
          <w:rtl/>
          <w:lang w:bidi="he-IL"/>
        </w:rPr>
        <w:t xml:space="preserve">וביגיעות, ורודפים אחר ההבל של ממון וכבוד והתנשאות וכיוצא, והם מתגרים בהכשרים ויראים תמימי הדרך ההולכים בתורת ה' באמת העוסקים בתפלה ובמעשים טובים בכח ובכונת הלב לשמים, והם עומדים בכל פעם וחולקים עליהם בכמה מיני רדיפות וליצנות בלי שעור.</w:t>
      </w:r>
    </w:p>
    <w:p>
      <w:pPr>
        <w:bidi/>
        <w:spacing w:after="200"/>
        <w:ind w:right="720"/>
        <w:jc w:val="start"/>
        <w:rPr>
          <w:rtl/>
          <w:lang w:bidi="he-IL"/>
        </w:rPr>
      </w:pPr>
      <w:r>
        <w:rPr>
          <w:rtl/>
          <w:lang w:bidi="he-IL"/>
        </w:rPr>
        <w:t xml:space="preserve">וזה בחינת עדת קרח, כי קרח היה חכם ולמדן גדול, ועקר הפגם שלו — שרצה להפריד בין למדן וצדיק, באלו עקר המעלה הוא בחינת למדן לבד. וזהו שאמרו (במדבר טז, ג): כי כל העדה כלם קדשים וכו', ודרשו רבותינו ז"ל (תנחומא שם ד): כלם שמעו בסיני אנכי ה' אלקיך וכו', היינו שאמרו מאחר שכלם שמעו אנכי וכל עשרת הדברות שהם כלל התורה, אם כן אין למשה ואהרן שום מעלה והתנשאות כמו שכתוב שם ומדוע תתנשאו על קהל ה'. וזה בחינת פגם הנ"ל שסמכו על הלמוד לבד וכפרו בעקר האמת.</w:t>
      </w:r>
    </w:p>
    <w:p>
      <w:pPr>
        <w:bidi/>
        <w:spacing w:after="200"/>
        <w:ind w:right="720"/>
        <w:jc w:val="start"/>
        <w:rPr>
          <w:rtl/>
          <w:lang w:bidi="he-IL"/>
        </w:rPr>
      </w:pPr>
      <w:r>
        <w:rPr>
          <w:rtl/>
          <w:lang w:bidi="he-IL"/>
        </w:rPr>
        <w:t xml:space="preserve">כי עקר המעלה והתנשאות אמת של כל אחד מישראל על חברו הוא רק על-ידי מעשים טובים, כי לא המדרש הוא העקר אלא המעשה (אבות פ"א), וכמו שאמרו רבותינו ז"ל: שלא יהא אדם קורא ושונה ובועט ברבו ובאביו ובמי שגדול ממנו וכו'. כי אם היו מאמינים באמת שהעקר הוא קיום התורה, לא היו אומרים 'ומדוע תתנשאו' וכו', כי היה ראוי להם להבין האמת שמשה ואהרן קדשתם גבוה מאד מאד, והם משקעים עדין בתאוות עולם הזה כמו שאמרו רבותינו ז"ל על פסוק (שם יז, ג): את מחתות החטאים וכו' — הם חטאו על נפשותם וכו'. אבל הם רצו להפריד בחינת למדן מצדיק, באלו העקר הוא למדן וכו'. וזהו: ויקח קרח, ותרגם אונקלוס: ואתפלג קרח, שחלק למדן מצדיק וכנ"ל:</w:t>
      </w:r>
    </w:p>
    <w:p>
      <w:pPr>
        <w:bidi/>
        <w:spacing w:after="200"/>
        <w:ind w:right="720"/>
        <w:jc w:val="start"/>
        <w:rPr>
          <w:rtl/>
          <w:lang w:bidi="he-IL"/>
        </w:rPr>
      </w:pPr>
      <w:r>
        <w:rPr>
          <w:rtl/>
          <w:lang w:bidi="he-IL"/>
        </w:rPr>
        <w:t xml:space="preserve">ועל-כן אמר לו משה (שם טז, ו): קחו לכם מחתות וכו', שיקריבו קטרת. וכמו שפרש רש"י: הא לכם קטרת החביב מן הכל וכו'. היינו שמשה אמר להם הריני מראה לכם מי חביב לפני ה' יתברך. כי לפי דעת קרח העקר הוא הלמוד והחכמה של התורה, אף-על-פי שאינו מקימה כלל, ולא עוד אלא שחולק על הצדיק האמת שהוא משה שנתן התורה ומקים את התורה בקדשה נפלאה, על-כן אמר לו: הרי לך קטרת שחביב מן הכל, ותכנסו בלבכם להקטיר, ונראה דבר מי יקום. כי קרח היה למדן וחכם גדול גם בחכמות הקבלה, וידע בודאי הסוד והכונה של קטרת, ועל-כן סמך על רב חכמתו לחלק על משה ואהרן ולבקש כהנה גדולה, מאחר שגם הוא יודע כונת הקרבנות והקטרת. על-כן אמר לו משה עתה נראה האמת: קחו לכם מחתות וכו' ואתה ואהרן איש מחתתו וכו' ותנו בהן אש ושימו עליהן קטרת וכו' והיה האיש אשר יבחר ה' הוא הקדוש. וקרח</w:t>
      </w:r>
    </w:p>
    <w:p>
      <w:pPr>
        <w:bidi/>
        <w:spacing w:after="200"/>
        <w:ind w:right="720"/>
        <w:jc w:val="start"/>
        <w:rPr>
          <w:rtl/>
          <w:lang w:bidi="he-IL"/>
        </w:rPr>
      </w:pPr>
      <w:r>
        <w:rPr>
          <w:rtl/>
          <w:lang w:bidi="he-IL"/>
        </w:rPr>
        <w:t xml:space="preserve">סמך על חכמתו ונתרצה לזה, כי סבר שקטרת שלו תתקבל מאחר שהוא חכם ולמדן כל-כך ויודע דין וכונות הקטרת כל-כך.</w:t>
      </w:r>
    </w:p>
    <w:p>
      <w:pPr>
        <w:bidi/>
        <w:spacing w:after="200"/>
        <w:ind w:right="720"/>
        <w:jc w:val="start"/>
        <w:rPr>
          <w:rtl/>
          <w:lang w:bidi="he-IL"/>
        </w:rPr>
      </w:pPr>
      <w:r>
        <w:rPr>
          <w:rtl/>
          <w:lang w:bidi="he-IL"/>
        </w:rPr>
        <w:t xml:space="preserve">אבל משה התרה בהם ואמר להם שסם המות נתון בתוכו שבו נשרפו נדב ואביהוא, לומר שראוי להם ללמד קל וחמר מנדב ואביהוא שהיו צדיקים גדולים מאד, אף-על-פי-כן מאחר שהקטירו קטרת שלא בזמנו נשרפו. כי נדב ואביהוא הם בחינת 'בן עזאי ובן זומא' שהציץ ונפגע וזה הציץ ומת, שאף-על-פי שהיו צדיקים גדולים, אבל שגו קצת כשנכנסו לפרדס והציצו יותר מדאי ונענשו, שזהו בחינת פגם נדב ואביהוא, כי הם בחינה אחת כמובא. ועל-כן רמז להם משה שיזהרו שלא יתענשו על-ידי הקטרת דייקא, כי גם נדב ואביהוא שהיו צדיקים גדולים לא יצאו בשלום על-ידי שפגמו בבחינת ארבעה שנכנסו לפרדס, מכל שכן וכל שכן אתם. והם לא שמעו, וסמכו על חכמתם, ופגמו הפגם של 'אחר' שקלקל לגמרי וקצץ בנטיעות, כי זהו בחינת הפגם של קרח ועדתו שהפרידו בחינת למדן מצדיק וסמכו על חכמת למודם, שזהו בחינת מקצץ בנטיעות, בחינת ואתפלג קרח.</w:t>
      </w:r>
    </w:p>
    <w:p>
      <w:pPr>
        <w:bidi/>
        <w:spacing w:after="200"/>
        <w:ind w:right="720"/>
        <w:jc w:val="start"/>
        <w:rPr>
          <w:rtl/>
          <w:lang w:bidi="he-IL"/>
        </w:rPr>
      </w:pPr>
      <w:r>
        <w:rPr>
          <w:rtl/>
          <w:lang w:bidi="he-IL"/>
        </w:rPr>
        <w:t xml:space="preserve">ועל-כן היה ענשם שנשרפו על-ידי אש הקטרת בעצמו, שזהו בחינת 'לא זכה — נעשית לו התורה סם מות' על-ידי שמציר אותיות התורה להפך, כי התורה בחינת 'אש' כמו שכתוב (ירמיה כג, כט): הלוא כה דברי כאש. וכשפוגמין בה ומצירים האותיות להפך, מתגבר תבערת אש ממש רחמנא לצלן, כי מהאש יצאו והאש תאכלם (יחזקאל טו).</w:t>
      </w:r>
    </w:p>
    <w:p>
      <w:pPr>
        <w:bidi/>
        <w:spacing w:after="200"/>
        <w:ind w:right="720"/>
        <w:jc w:val="start"/>
        <w:rPr>
          <w:rtl/>
          <w:lang w:bidi="he-IL"/>
        </w:rPr>
      </w:pPr>
      <w:r>
        <w:rPr>
          <w:rtl/>
          <w:lang w:bidi="he-IL"/>
        </w:rPr>
        <w:t xml:space="preserve">(לקוטי הלכות — הלכות אומנין ד', אות ל"ה)</w:t>
      </w:r>
    </w:p>
    <w:p>
      <w:pPr>
        <w:pStyle w:val="Heading2"/>
        <w:bidi/>
        <w:spacing w:before="220" w:after="220"/>
        <w:jc w:val="center"/>
        <w:rPr>
          <w:rtl/>
          <w:lang w:bidi="he-IL"/>
        </w:rPr>
      </w:pPr>
      <w:r>
        <w:rPr>
          <w:b/>
          <w:bCs/>
          <w:sz w:val="30"/>
          <w:szCs w:val="30"/>
          <w:rtl/>
          <w:lang w:bidi="he-IL"/>
        </w:rPr>
        <w:t xml:space="preserve">וַיָּבֹא מֹשֶׁה אֶל אֹהֶל הָעֵדּוּת</w:t>
      </w:r>
      <w:r>
        <w:br/>
      </w:r>
      <w:r>
        <w:rPr>
          <w:b/>
          <w:bCs/>
          <w:sz w:val="30"/>
          <w:szCs w:val="30"/>
          <w:rtl/>
          <w:lang w:bidi="he-IL"/>
        </w:rPr>
        <w:t xml:space="preserve">וְהִנֵּה פָרַח מַטֵּה אַהֲרֹן לְבֵית לֵוִי</w:t>
      </w:r>
      <w:r>
        <w:br/>
      </w:r>
      <w:r>
        <w:rPr>
          <w:b/>
          <w:bCs/>
          <w:sz w:val="30"/>
          <w:szCs w:val="30"/>
          <w:rtl/>
          <w:lang w:bidi="he-IL"/>
        </w:rPr>
        <w:t xml:space="preserve">(במדבר יז, כג)</w:t>
      </w:r>
    </w:p>
    <w:p>
      <w:pPr>
        <w:bidi/>
        <w:spacing w:after="200"/>
        <w:ind w:right="720"/>
        <w:jc w:val="start"/>
        <w:rPr>
          <w:rtl/>
          <w:lang w:bidi="he-IL"/>
        </w:rPr>
      </w:pPr>
      <w:r>
        <w:rPr>
          <w:b/>
          <w:bCs/>
          <w:rtl/>
          <w:lang w:bidi="he-IL"/>
        </w:rPr>
        <w:t xml:space="preserve">מטה</w:t>
      </w:r>
      <w:r>
        <w:rPr>
          <w:rtl/>
          <w:lang w:bidi="he-IL"/>
        </w:rPr>
        <w:t xml:space="preserve"> הוא בחינת הבחירה שהוא בחינת מטה שמטה לצד זה או לצד זה. וזהו בחינת מטה משה שנהפך ממטה לנחש ומנחש למטה, כמובן בתיקונים, וכמובא בדברי אדוננו מורנו ורבנו ז"ל בהתורה בטח בה' ועשה טוב בסימן ע"ט. ומשה זכה במראה הסנה להפשיט גופו לגמרי, כמובא בתיקוני זהר, ואז נאמר בו אחר כך: ומטה האלקים בידי, 'בידי' דייקא שהיתה הבחירה בידו לגמרי בבחינת צדיקים לבן ברשותן, כמובא בהתורה בטח בה', עין שם. ובן אהרן בודאי זכה גם-כן לזה, כי משה ואהרן שניהם שקולים זה בזה, כמו שאמרו רבותינו ז"ל. וזה שצוה ה' יתברך להראות אות ומופת נורא על-ידי המטות דייקא, להורות מעלת אהרן שאף-על-פי שזכה לתכלית השלמות שכבר שבר הבחירה</w:t>
      </w:r>
    </w:p>
    <w:p>
      <w:r>
        <w:br w:type="page"/>
      </w:r>
    </w:p>
    <w:p>
      <w:pPr>
        <w:pBdr>
          <w:top w:val="single" w:color="CCCCCC" w:sz="6"/>
          <w:bottom w:val="single" w:color="CCCCCC" w:sz="6"/>
        </w:pBdr>
        <w:spacing w:before="400" w:after="300"/>
        <w:jc w:val="center"/>
      </w:pPr>
      <w:r>
        <w:rPr>
          <w:b/>
          <w:bCs/>
          <w:color w:val="444444"/>
          <w:sz w:val="22"/>
          <w:szCs w:val="22"/>
        </w:rPr>
        <w:t xml:space="preserve">— Page 14 —</w:t>
      </w:r>
    </w:p>
    <w:p>
      <w:pPr>
        <w:bidi/>
        <w:spacing w:after="200"/>
        <w:ind w:right="720"/>
        <w:jc w:val="start"/>
        <w:rPr>
          <w:rtl/>
          <w:lang w:bidi="he-IL"/>
        </w:rPr>
      </w:pPr>
      <w:r>
        <w:rPr>
          <w:rtl/>
          <w:lang w:bidi="he-IL"/>
        </w:rPr>
        <w:t xml:space="preserve">לגמרי וזכה שמטה שלו, דהיינו הבחירה, היה בבחינת מטה משה בבחינת ומטה הָאֱלֹקִים בְּיָדִי, דהיינו שכבר לבו ברשותו לגמרי בבחינת לֹא יְאֻנֶּה לַצַּדִּיק כָּל אָוֶן ואינו מתירא עוד מהיצר הרע הגשמי של תאוות עולם הזה כלל, אף-על-פי-כן עדיין אינו מסתפק עצמו בזה רק עדיין הוא עובד ה' יתברך במסירת נפש נפלא וזוכה בכל פעם לשבר היצר הרע שלו שהוא מלאך הקדוש בחינת דינים. ועל-ידי זה גם עתה אחר ששבר הבחירה הגשמית והמטה בידו כנ"ל, אף-על-פי-כן עדיין הוא עולה מדרגא לדרגא והוא גדל וצומח בכל פעם בבחינת צדיק כַּתָּמָר יִפְרָח וכו'. וזהו בחינת כִּי פָרַח מַטֵּה אַהֲרֹן לְבֵית לֵוִי וַיֹּצֵא פֶרַח וַיָּצֵץ צִיץ וכו', דהיינו שגם אחר ששבר הבחירה ומטה הָאֱלֹקִים בידו כנ"ל, אף-על-פי-כן הוא פורח וצומח כי אינו עץ יבש חס ושלום, ואינו עומד על מדרגה אחת, רק הוא ציץ ופורח בעבודתו יתברך מדרגא לדרגא, כי גם הצדיקים ששברו היצר הרע הגשמי שהוא בחינת ומטה הָאֱלֹקִים בידי, גם הם עדיין יש להם יצר הרע של מעלה, וצריכים לשברו, וכשיש להם מלחמות עדיין בודאי הם עולים עדיין מדרגא לדרגא בחינת וַיֹּצֵא פֶרַח וַיָּצֵץ צִיץ וכו'. ועל-כן נתן זאת לסימן: וְהָיָה הָאִישׁ אֲשֶׁר אֶבְחַר בּוֹ מַטֵּהוּ יִפְרָח, להורות שהוא פורח ועולה עדין מדרגא לדרגא וזהו מעלתו על שאר נשיאי ישראל, כי גם בין הצדיקים הגדולים האמתיים בחינת נשיאי ישראל, יש חלוק גדול בינם לבין הצדיק הגדול מהם הרבה, בחינת משה וְאַהֲרֹן וכו', הפך דעה רעה של קרח ועדתו שכפרו בזה ואמרו: כִּי כָל הָעֵדָה כֻּלָּם קְדֹשִׁים וכו' וּמַדּוּעַ תִּתְנַשְּׂאוּ וכו'. (הלכות שלוח הקן – הלכה ד', אות ט"ז)</w:t>
      </w:r>
    </w:p>
    <w:p>
      <w:pPr>
        <w:pStyle w:val="Heading2"/>
        <w:bidi/>
        <w:spacing w:before="220" w:after="220"/>
        <w:jc w:val="center"/>
        <w:rPr>
          <w:rtl/>
          <w:lang w:bidi="he-IL"/>
        </w:rPr>
      </w:pPr>
      <w:r>
        <w:rPr>
          <w:b/>
          <w:bCs/>
          <w:sz w:val="30"/>
          <w:szCs w:val="30"/>
          <w:rtl/>
          <w:lang w:bidi="he-IL"/>
        </w:rPr>
        <w:t xml:space="preserve">אַתָּה וּבֵית אָבִיךָ תִּשְׂאוּ</w:t>
      </w:r>
      <w:r>
        <w:br/>
      </w:r>
      <w:r>
        <w:rPr>
          <w:b/>
          <w:bCs/>
          <w:sz w:val="30"/>
          <w:szCs w:val="30"/>
          <w:rtl/>
          <w:lang w:bidi="he-IL"/>
        </w:rPr>
        <w:t xml:space="preserve">אֶת עֲוֹן הַמִּקְדָּשׁ</w:t>
      </w:r>
      <w:r>
        <w:br/>
      </w:r>
      <w:r>
        <w:rPr>
          <w:b/>
          <w:bCs/>
          <w:sz w:val="30"/>
          <w:szCs w:val="30"/>
          <w:rtl/>
          <w:lang w:bidi="he-IL"/>
        </w:rPr>
        <w:t xml:space="preserve">(במדבר יח, א)</w:t>
      </w:r>
    </w:p>
    <w:p>
      <w:pPr>
        <w:bidi/>
        <w:spacing w:after="200"/>
        <w:ind w:right="720"/>
        <w:jc w:val="start"/>
        <w:rPr>
          <w:rtl/>
          <w:lang w:bidi="he-IL"/>
        </w:rPr>
      </w:pPr>
      <w:r>
        <w:rPr>
          <w:rtl/>
          <w:lang w:bidi="he-IL"/>
        </w:rPr>
        <w:t xml:space="preserve">כי זהו עבודת הצדיקים להמתיק הדינים מכל ישראל שעל-ידי זה מוציאין אותם מעוונות שבאים על-ידי היצר הרע שיניקתו מהדינים, כי הצדיקים הגדולים משברים היצר הרע של מעלה שהוא בחינת דינים וממתיקים ומבטלים כל הדינים, ועל-ידי זה מבטלין כח היצר הרע ומצילין ישראל מעוונות, ועל-כן הצדיקים מקבלים על עצמן יסורין בשביל עוונות ישראל, כמו שכתוב: אָכֵן חֳלָיֵנוּ הוּא נָשָׂא וּמַכְאֹבֵנוּ הוּא סְבָלָם. כי הצדיקים הגדולים תולין כל החסרונות בעצמן שאומרים שמעט שמחתם שאינם ממתיקין הדין כראוי מחמת זה באים ישראל לעונות חס ושלום. ועל-כן הם סובלים עונות ישראל. וזה בחינת אתה ובית אביך תשאו את עון המקדש וכו', כי הם צריכים לשמר ישראל מעונות כי צריכין</w:t>
      </w:r>
    </w:p>
    <w:p>
      <w:pPr>
        <w:bidi/>
        <w:spacing w:after="200"/>
        <w:ind w:right="720"/>
        <w:jc w:val="start"/>
        <w:rPr>
          <w:rtl/>
          <w:lang w:bidi="he-IL"/>
        </w:rPr>
      </w:pPr>
      <w:r>
        <w:rPr>
          <w:rtl/>
          <w:lang w:bidi="he-IL"/>
        </w:rPr>
        <w:t xml:space="preserve">לעסק להמתיק כל הדינים שבעולם שעל-ידי זה מבטלין כח היצר הרע ומצילין ישראל מעונות. (הלכות שלוח הקן – הלכה ד', אות ט"ז)</w:t>
      </w:r>
    </w:p>
    <w:p>
      <w:pPr>
        <w:pStyle w:val="Heading2"/>
        <w:bidi/>
        <w:spacing w:before="220" w:after="220"/>
        <w:jc w:val="center"/>
        <w:rPr>
          <w:rtl/>
          <w:lang w:bidi="he-IL"/>
        </w:rPr>
      </w:pPr>
      <w:r>
        <w:rPr>
          <w:b/>
          <w:bCs/>
          <w:sz w:val="30"/>
          <w:szCs w:val="30"/>
          <w:rtl/>
          <w:lang w:bidi="he-IL"/>
        </w:rPr>
        <w:t xml:space="preserve">וַאֲנִי הִנֵּה נָתַתִּי לְךָ</w:t>
      </w:r>
      <w:r>
        <w:br/>
      </w:r>
      <w:r>
        <w:rPr>
          <w:b/>
          <w:bCs/>
          <w:sz w:val="30"/>
          <w:szCs w:val="30"/>
          <w:rtl/>
          <w:lang w:bidi="he-IL"/>
        </w:rPr>
        <w:t xml:space="preserve">אֶת מִשְׁמֶרֶת תְּרוּמֹתָי</w:t>
      </w:r>
      <w:r>
        <w:br/>
      </w:r>
      <w:r>
        <w:rPr>
          <w:b/>
          <w:bCs/>
          <w:sz w:val="30"/>
          <w:szCs w:val="30"/>
          <w:rtl/>
          <w:lang w:bidi="he-IL"/>
        </w:rPr>
        <w:t xml:space="preserve">(במדבר יח, ח)</w:t>
      </w:r>
    </w:p>
    <w:p>
      <w:pPr>
        <w:bidi/>
        <w:spacing w:after="200"/>
        <w:ind w:right="720"/>
        <w:jc w:val="start"/>
        <w:rPr>
          <w:rtl/>
          <w:lang w:bidi="he-IL"/>
        </w:rPr>
      </w:pPr>
      <w:r>
        <w:rPr>
          <w:rtl/>
          <w:lang w:bidi="he-IL"/>
        </w:rPr>
        <w:t xml:space="preserve">כל אחיזת הסטרא אחרא והיצר הרע הוא מדינים כידוע, שהם נאחזים מסטרא דשמאלא, וכל התורה והמצוות הם לבטל אחיזת הדינים להמתיק הדין הנאחז בשמאל ולאכללא שמאל בימינא כידוע. וזה גדל מעלת מצות צדקה ששקולה ככל התורה כמאמר רבותינו ז"ל, כי הממון הוא בחינת שמאל, וכשנותן צדקה לעני הגון וצדיק העובד ה' באמת שהוא כלו ימין, כי אֹרֶךְ יָמִים בִּימִינָהּ, על-ידי זה נכלל שמאל בימין, שהוא כלל כל התקונים הנעשים על-ידי כל התורה. על-כן העקר לתן צדקה בכונה זו, כדי להתקרב ולהתקשר לצדיקי אמת שהם בבחינת כלא ימינא, כי כל מה שהצדיק גדול ביותר הוא נכלל בימין ביותר, עד שיש צדיקים בני עליה שהם משיגים אורייתא דעתיקא סתימאה ונכללים שם, ושם כלא ימינא ולית שמאל תמן. וכשנותנין צדקה לצדיקים כאלו והנלוים אליהם, וכל כונתם באמת בשביל קיום התורה כדי להכלל בימין, על ידי זה עושה תקון גדול ונחשב כאלו קים כל התורה כלה, כי נכלל ממונו שהוא בחינת שמאל, ונכלל עמו בבחינת ימין שזהו כלל כל התקונים.</w:t>
      </w:r>
    </w:p>
    <w:p>
      <w:pPr>
        <w:bidi/>
        <w:spacing w:after="200"/>
        <w:ind w:right="720"/>
        <w:jc w:val="start"/>
        <w:rPr>
          <w:rtl/>
          <w:lang w:bidi="he-IL"/>
        </w:rPr>
      </w:pPr>
      <w:r>
        <w:rPr>
          <w:rtl/>
          <w:lang w:bidi="he-IL"/>
        </w:rPr>
        <w:t xml:space="preserve">ועל-כן נסמך פרשה זאת של נתינת תרומה ומעשר וכל מתנות כהנה לפרשת קרח כי זה היה עקר פגם קרח שחלק על אהרן הכהן ובעא לאחלפא שמאלא לימינא. כמו שכתוב בזהר הקדוש כי אהרן היה כהן איש החסד בחינת ימין וקרח היה לוי בחינת שמאל וכל תקונו היה שיהיה נכלל באהרן הכהן בחינת ימין שזהו בחינת כלל כל התקונים שכל תקון העולמות תלוי בזה כנ"ל. וקרח מחמת גסותו רצה להתגבר על אהרן להגביר שמאל על ימין חס ושלום ועל-כן היה כופר בכל התורה כלה כי כל התורה תלויה בזה לאכללא שמאלא בימינא והוא רצה להפך חס ושלום על-כן אחר פרשת קרח נאמרו פרשה הנ"ל של תרומה וכו'.</w:t>
      </w:r>
    </w:p>
    <w:p>
      <w:pPr>
        <w:bidi/>
        <w:spacing w:after="200"/>
        <w:ind w:right="720"/>
        <w:jc w:val="start"/>
        <w:rPr>
          <w:rtl/>
          <w:lang w:bidi="he-IL"/>
        </w:rPr>
      </w:pPr>
      <w:r>
        <w:rPr>
          <w:rtl/>
          <w:lang w:bidi="he-IL"/>
        </w:rPr>
        <w:t xml:space="preserve">ועל-כן נקראת בשם תרומה וכן כל העשרים וארבע מתנות כהנה נקראים בשם תרומה כמו שכתוב בתחלת הפרשה על עשרים וארבע מתנות כהנה וַאֲנִי הִנֵּה נָתַתִּי לְךָ אֶת מִשְׁמֶרֶת תְּרוּמֹתָי לְכָל קָדְשֵׁי בְנֵי יִשְׂרָאֵל וכו' הרי שקרא כל המתנות בשם תרומה כי כל המתנות כהנה הם בחינת תרומה שעל-ידי זה מרימין כל העולם למעלה על-ידי שנכלל שמאל בימין על-ידי הנתינה לכהן שהוא</w:t>
      </w:r>
    </w:p>
    <w:p>
      <w:r>
        <w:br w:type="page"/>
      </w:r>
    </w:p>
    <w:p>
      <w:pPr>
        <w:pBdr>
          <w:top w:val="single" w:color="CCCCCC" w:sz="6"/>
          <w:bottom w:val="single" w:color="CCCCCC" w:sz="6"/>
        </w:pBdr>
        <w:spacing w:before="400" w:after="300"/>
        <w:jc w:val="center"/>
      </w:pPr>
      <w:r>
        <w:rPr>
          <w:b/>
          <w:bCs/>
          <w:color w:val="444444"/>
          <w:sz w:val="22"/>
          <w:szCs w:val="22"/>
        </w:rPr>
        <w:t xml:space="preserve">— Page 15 —</w:t>
      </w:r>
    </w:p>
    <w:p>
      <w:pPr>
        <w:bidi/>
        <w:spacing w:after="200"/>
        <w:ind w:right="720"/>
        <w:jc w:val="start"/>
        <w:rPr>
          <w:rtl/>
          <w:lang w:bidi="he-IL"/>
        </w:rPr>
      </w:pPr>
      <w:r>
        <w:rPr>
          <w:rtl/>
          <w:lang w:bidi="he-IL"/>
        </w:rPr>
        <w:t xml:space="preserve">בְּחִינַת יָמִין. (הלכות תרומות ומעשרות – הלכה ד', אותיות ב' ג' ד' ח' לפי אוצר היראה – צדקה וגמילות חסדים, אות נ"ו)</w:t>
      </w:r>
    </w:p>
    <w:p>
      <w:pPr>
        <w:pStyle w:val="Heading2"/>
        <w:bidi/>
        <w:spacing w:before="220" w:after="220"/>
        <w:jc w:val="center"/>
        <w:rPr>
          <w:rtl/>
          <w:lang w:bidi="he-IL"/>
        </w:rPr>
      </w:pPr>
      <w:r>
        <w:rPr>
          <w:b/>
          <w:bCs/>
          <w:sz w:val="30"/>
          <w:szCs w:val="30"/>
          <w:rtl/>
          <w:lang w:bidi="he-IL"/>
        </w:rPr>
        <w:t xml:space="preserve">וּפְדִיוֹן מִבֶּן חֹדֶשׁ תִּפְדֶּה</w:t>
      </w:r>
    </w:p>
    <w:p>
      <w:pPr>
        <w:bidi/>
        <w:spacing w:after="200"/>
        <w:ind w:right="720"/>
        <w:jc w:val="start"/>
        <w:rPr>
          <w:rtl/>
          <w:lang w:bidi="he-IL"/>
        </w:rPr>
      </w:pPr>
      <w:r>
        <w:rPr>
          <w:rtl/>
          <w:lang w:bidi="he-IL"/>
        </w:rPr>
        <w:t xml:space="preserve">(במדבר יח, טז)</w:t>
      </w:r>
    </w:p>
    <w:p>
      <w:pPr>
        <w:bidi/>
        <w:spacing w:after="200"/>
        <w:ind w:right="720"/>
        <w:jc w:val="start"/>
        <w:rPr>
          <w:rtl/>
          <w:lang w:bidi="he-IL"/>
        </w:rPr>
      </w:pPr>
      <w:r>
        <w:rPr>
          <w:rtl/>
          <w:lang w:bidi="he-IL"/>
        </w:rPr>
        <w:t xml:space="preserve">עִקַּר הַחַיּוּת הוּא עֲבוֹדַת הַבּוֹרֵא יִתְבָּרַךְ. וּכְשֶׁאֵינוֹ מוֹסִיף קְדֻשָּׁה וְדַעַת בְּכָל יוֹם, הוּא קְצַר יָמִים, וּמִי יוֹדֵעַ אִם יַעֲלוּ כָּל שִׁבְעִים שְׁנוֹתָיו לְיוֹם אֶחָד? וְעַל־כֵּן הָרְשָׁעִים גְּמוּרִים, הָרְחוֹקִים מִן הַתּוֹרָה לְגַמְרֵי, הֵם נִקְרָאִים בְּחַיֵּיהֶם מֵתִים. אַךְ אֲפִלּוּ הָעוֹבֵד אֶת הַשֵּׁם קְצָת, אֵינוֹ נִמְנֶה בִּימֵי חַיָּיו כִּי אִם כְּפִי מְעַט הָעֲבוֹדָה</w:t>
      </w:r>
    </w:p>
    <w:p>
      <w:pPr>
        <w:bidi/>
        <w:spacing w:after="200"/>
        <w:ind w:right="720"/>
        <w:jc w:val="start"/>
        <w:rPr>
          <w:rtl/>
          <w:lang w:bidi="he-IL"/>
        </w:rPr>
      </w:pPr>
      <w:r>
        <w:rPr>
          <w:rtl/>
          <w:lang w:bidi="he-IL"/>
        </w:rPr>
        <w:t xml:space="preserve">וּמַעֲשִׂים טוֹבִים שֶׁזָּכָה לַעֲשׂוֹת בְּחַיָּיו, וְעַל־כֵּן יָכוֹל לִהְיוֹת שֶׁכָּל חַיּוּתָיו לֹא יַעֲלֶה כִּי אִם לְיוֹם אֶחָד. אֲבָל מִי שֶׁזּוֹכֶה לְהוֹסִיף קְדֻשָּׁה וְדַעַת וּלְחַיּוֹת חַיִּים חֲדָשִׁים בְּכָל עֵת, הוּא זוֹכֶה לִחְיוֹת שִׁבְעִים שְׁנוֹתָיו בִּשְׁלֵמוּת.</w:t>
      </w:r>
    </w:p>
    <w:p>
      <w:pPr>
        <w:bidi/>
        <w:spacing w:after="200"/>
        <w:ind w:right="720"/>
        <w:jc w:val="start"/>
        <w:rPr>
          <w:rtl/>
          <w:lang w:bidi="he-IL"/>
        </w:rPr>
      </w:pPr>
      <w:r>
        <w:rPr>
          <w:rtl/>
          <w:lang w:bidi="he-IL"/>
        </w:rPr>
        <w:t xml:space="preserve">וְזֶהוּ בְּחִינַת קְדֻשַּׁת הַבְּכוֹר, שֶׁצְּרִיכִין לִפְדוֹתוֹ מִן הַכֹּהֵן בִּשְׁבִיל לְהַמְשִׁיךְ עַל־יְדֵי זֶה בְּחִינַת הִתְחַדְּשׁוּת הַחַיּוּת וְהַמֹּחִין, וְזֶהוּ שֶׁעִקַּר פִּדְיוֹן בְּכוֹר הוּא מִבֶּן חֹדֶשׁ, כְּמוֹ שֶׁכָּתוּב (בְּמִדְבָּר יח): "וּפְדִיוֹן מִבֶּן חֹדֶשׁ תִּפְדֶּה". 'מִבֶּן חֹדֶשׁ' דַּיְקָא, כִּי עִקַּר הַפִּדְיוֹן הוּא בִּשְׁבִיל הִתְחַדְּשׁוּת הַחַיּוּת, שֶׁהוּא בְּחִינַת חֹדֶשׁ, בְּחִינַת מִתְחַדֵּשׁ חֳדָשִׁים. (הלכות תפילין – הלכה ה', אות כ' לפי אוצר היראה – חיים, אות ד')</w:t>
      </w:r>
    </w:p>
    <w:p>
      <w:pPr>
        <w:pStyle w:val="Heading2"/>
        <w:bidi/>
        <w:spacing w:before="220" w:after="220"/>
        <w:jc w:val="center"/>
        <w:rPr>
          <w:rtl/>
          <w:lang w:bidi="he-IL"/>
        </w:rPr>
      </w:pPr>
      <w:r>
        <w:rPr>
          <w:b/>
          <w:bCs/>
          <w:sz w:val="30"/>
          <w:szCs w:val="30"/>
          <w:rtl/>
          <w:lang w:bidi="he-IL"/>
        </w:rPr>
        <w:t xml:space="preserve">שבת שלום</w:t>
      </w:r>
    </w:p>
    <w:p>
      <w:pPr>
        <w:bidi/>
        <w:spacing w:after="200"/>
        <w:ind w:right="720"/>
        <w:jc w:val="start"/>
        <w:rPr>
          <w:rtl/>
          <w:lang w:bidi="he-IL"/>
        </w:rPr>
      </w:pPr>
      <w:r>
        <w:rPr>
          <w:rtl/>
          <w:lang w:bidi="he-IL"/>
        </w:rPr>
        <w:t xml:space="preserve">לאחינו כל בית ישראל</w:t>
      </w:r>
    </w:p>
    <w:p>
      <w:pPr>
        <w:bidi/>
        <w:spacing w:after="200"/>
        <w:ind w:right="720"/>
        <w:jc w:val="start"/>
        <w:rPr>
          <w:rtl/>
          <w:lang w:bidi="he-IL"/>
        </w:rPr>
      </w:pPr>
      <w:r>
        <w:rPr>
          <w:rtl/>
          <w:lang w:bidi="he-IL"/>
        </w:rPr>
        <w:t xml:space="preserve">הוצאת חומשים עם פירוש הלקוטי הלכות</w:t>
      </w:r>
    </w:p>
    <w:p>
      <w:pPr>
        <w:bidi/>
        <w:spacing w:after="200"/>
        <w:ind w:right="720"/>
        <w:jc w:val="start"/>
        <w:rPr>
          <w:rtl/>
          <w:lang w:bidi="he-IL"/>
        </w:rPr>
      </w:pPr>
      <w:r>
        <w:rPr>
          <w:rtl/>
          <w:lang w:bidi="he-IL"/>
        </w:rPr>
        <w:t xml:space="preserve">במחיר הקרן</w:t>
      </w:r>
    </w:p>
    <w:p>
      <w:pPr>
        <w:bidi/>
        <w:spacing w:after="200"/>
        <w:ind w:right="720"/>
        <w:jc w:val="start"/>
        <w:rPr>
          <w:rtl/>
          <w:lang w:bidi="he-IL"/>
        </w:rPr>
      </w:pPr>
      <w:r>
        <w:rPr>
          <w:rtl/>
          <w:lang w:bidi="he-IL"/>
        </w:rPr>
        <w:t xml:space="preserve">125 ₪ לסט (5 כרכים)</w:t>
      </w:r>
    </w:p>
    <w:p>
      <w:pPr>
        <w:bidi/>
        <w:spacing w:after="200"/>
        <w:ind w:right="720"/>
        <w:jc w:val="start"/>
        <w:rPr>
          <w:rtl/>
          <w:lang w:bidi="he-IL"/>
        </w:rPr>
      </w:pPr>
      <w:r>
        <w:rPr>
          <w:rtl/>
          <w:lang w:bidi="he-IL"/>
        </w:rPr>
        <w:t xml:space="preserve">פרטים והזמנה: 054-8429006 (מאיר)</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2026-05-27T10:34:00.919Z</dcterms:created>
  <dcterms:modified xsi:type="dcterms:W3CDTF">2026-05-27T10:34:00.919Z</dcterms:modified>
</cp:coreProperties>
</file>

<file path=docProps/custom.xml><?xml version="1.0" encoding="utf-8"?>
<Properties xmlns="http://schemas.openxmlformats.org/officeDocument/2006/custom-properties" xmlns:vt="http://schemas.openxmlformats.org/officeDocument/2006/docPropsVTypes"/>
</file>