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500"/>
      </w:pPr>
    </w:p>
    <w:p>
      <w:pPr>
        <w:spacing w:after="200"/>
        <w:jc w:val="center"/>
      </w:pPr>
      <w:r>
        <w:rPr>
          <w:rFonts w:ascii="Times New Roman" w:cs="Times New Roman" w:eastAsia="Times New Roman" w:hAnsi="Times New Roman"/>
          <w:b/>
          <w:bCs/>
          <w:sz w:val="52"/>
          <w:szCs w:val="52"/>
        </w:rPr>
        <w:t xml:space="preserve">שִׂיחוֹת הָרַ"ן</w:t>
      </w:r>
    </w:p>
    <w:p>
      <w:pPr>
        <w:spacing w:after="100"/>
        <w:jc w:val="center"/>
      </w:pPr>
      <w:r>
        <w:rPr>
          <w:rFonts w:ascii="Georgia" w:cs="Georgia" w:eastAsia="Georgia" w:hAnsi="Georgia"/>
          <w:b/>
          <w:bCs/>
          <w:sz w:val="44"/>
          <w:szCs w:val="44"/>
        </w:rPr>
        <w:t xml:space="preserve">SICHOS HARAN</w:t>
      </w:r>
    </w:p>
    <w:p>
      <w:pPr>
        <w:spacing w:after="400"/>
        <w:jc w:val="center"/>
      </w:pPr>
      <w:r>
        <w:rPr>
          <w:rFonts w:ascii="Georgia" w:cs="Georgia" w:eastAsia="Georgia" w:hAnsi="Georgia"/>
          <w:i/>
          <w:iCs/>
          <w:color w:val="555555"/>
          <w:sz w:val="22"/>
          <w:szCs w:val="22"/>
        </w:rPr>
        <w:t xml:space="preserve">The Conversations of Rabbi Nachman</w:t>
      </w:r>
    </w:p>
    <w:p>
      <w:pPr>
        <w:spacing w:after="100" w:before="600"/>
        <w:jc w:val="center"/>
      </w:pPr>
      <w:r>
        <w:rPr>
          <w:rFonts w:ascii="Georgia" w:cs="Georgia" w:eastAsia="Georgia" w:hAnsi="Georgia"/>
          <w:sz w:val="24"/>
          <w:szCs w:val="24"/>
        </w:rPr>
        <w:t xml:space="preserve">By Rabbi Nachman of Breslov</w:t>
      </w:r>
    </w:p>
    <w:p>
      <w:pPr>
        <w:spacing w:before="1200"/>
        <w:jc w:val="center"/>
      </w:pPr>
      <w:r>
        <w:rPr>
          <w:rFonts w:ascii="Times New Roman" w:cs="Times New Roman" w:eastAsia="Times New Roman" w:hAnsi="Times New Roman"/>
          <w:b/>
          <w:bCs/>
          <w:color w:val="333333"/>
          <w:sz w:val="28"/>
          <w:szCs w:val="28"/>
        </w:rPr>
        <w:t xml:space="preserve">נ נח נחמ נחמן מאומן</w:t>
      </w:r>
    </w:p>
    <w:p>
      <w:pPr>
        <w:spacing w:before="200"/>
        <w:jc w:val="center"/>
      </w:pPr>
      <w:r>
        <w:rPr>
          <w:rFonts w:ascii="Georgia" w:cs="Georgia" w:eastAsia="Georgia" w:hAnsi="Georgia"/>
          <w:color w:val="555555"/>
          <w:sz w:val="20"/>
          <w:szCs w:val="20"/>
        </w:rPr>
        <w:t xml:space="preserve">Na Nach Nachma Nachman MeUman</w:t>
      </w:r>
    </w:p>
    <w:p>
      <w:pPr>
        <w:spacing w:before="1500"/>
        <w:jc w:val="center"/>
      </w:pPr>
      <w:r>
        <w:rPr>
          <w:rFonts w:ascii="Georgia" w:cs="Georgia" w:eastAsia="Georgia" w:hAnsi="Georgia"/>
          <w:b/>
          <w:bCs/>
          <w:sz w:val="22"/>
          <w:szCs w:val="22"/>
        </w:rPr>
        <w:t xml:space="preserve">ajew.org</w:t>
      </w:r>
    </w:p>
    <w:p>
      <w:r>
        <w:br w:type="page"/>
      </w:r>
    </w:p>
    <w:p>
      <w:pPr>
        <w:spacing w:before="6000"/>
      </w:pPr>
    </w:p>
    <w:p>
      <w:pPr>
        <w:spacing w:after="200"/>
        <w:jc w:val="center"/>
      </w:pPr>
      <w:r>
        <w:rPr>
          <w:rFonts w:ascii="Georgia" w:cs="Georgia" w:eastAsia="Georgia" w:hAnsi="Georgia"/>
          <w:b/>
          <w:bCs/>
          <w:sz w:val="22"/>
          <w:szCs w:val="22"/>
        </w:rPr>
        <w:t xml:space="preserve">Sichos HaRan</w:t>
      </w:r>
    </w:p>
    <w:p>
      <w:pPr>
        <w:spacing w:after="200"/>
        <w:jc w:val="center"/>
      </w:pPr>
      <w:r>
        <w:rPr>
          <w:rFonts w:ascii="Georgia" w:cs="Georgia" w:eastAsia="Georgia" w:hAnsi="Georgia"/>
          <w:i/>
          <w:iCs/>
          <w:sz w:val="20"/>
          <w:szCs w:val="20"/>
        </w:rPr>
        <w:t xml:space="preserve">English Translation</w:t>
      </w:r>
    </w:p>
    <w:p>
      <w:pPr>
        <w:spacing w:after="400"/>
        <w:jc w:val="center"/>
      </w:pPr>
      <w:r>
        <w:rPr>
          <w:rFonts w:ascii="Georgia" w:cs="Georgia" w:eastAsia="Georgia" w:hAnsi="Georgia"/>
          <w:color w:val="777777"/>
          <w:sz w:val="16"/>
          <w:szCs w:val="16"/>
        </w:rPr>
        <w:t xml:space="preserve">Published by ajew.org — Freely available at ajew.org/reader</w:t>
      </w:r>
    </w:p>
    <w:p>
      <w:r>
        <w:br w:type="page"/>
      </w:r>
    </w:p>
    <w:p>
      <w:pPr>
        <w:spacing w:after="80" w:before="200"/>
        <w:jc w:val="center"/>
      </w:pPr>
      <w:r>
        <w:rPr>
          <w:rFonts w:ascii="Times New Roman" w:cs="Times New Roman" w:eastAsia="Times New Roman" w:hAnsi="Times New Roman"/>
          <w:b/>
          <w:bCs/>
          <w:sz w:val="32"/>
          <w:szCs w:val="32"/>
        </w:rPr>
        <w:t xml:space="preserve">אות - א</w:t>
      </w:r>
    </w:p>
    <w:p>
      <w:pPr>
        <w:pStyle w:val="Heading2"/>
        <w:spacing w:after="80"/>
        <w:jc w:val="center"/>
      </w:pPr>
      <w:r>
        <w:rPr>
          <w:rFonts w:ascii="Georgia" w:cs="Georgia" w:eastAsia="Georgia" w:hAnsi="Georgia"/>
          <w:b/>
          <w:bCs/>
          <w:sz w:val="26"/>
          <w:szCs w:val="26"/>
        </w:rPr>
        <w:t xml:space="preserve">אות - 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Tractate Sukkah 45b; Sanhedrin 97b.</w:t>
      </w:r>
    </w:p>
    <w:p>
      <w:r>
        <w:br w:type="page"/>
      </w:r>
    </w:p>
    <w:p>
      <w:pPr>
        <w:spacing w:after="80" w:before="200"/>
        <w:jc w:val="center"/>
      </w:pPr>
      <w:r>
        <w:rPr>
          <w:rFonts w:ascii="Times New Roman" w:cs="Times New Roman" w:eastAsia="Times New Roman" w:hAnsi="Times New Roman"/>
          <w:b/>
          <w:bCs/>
          <w:sz w:val="32"/>
          <w:szCs w:val="32"/>
        </w:rPr>
        <w:t xml:space="preserve">אות - ב</w:t>
      </w:r>
    </w:p>
    <w:p>
      <w:pPr>
        <w:pStyle w:val="Heading2"/>
        <w:spacing w:after="80"/>
        <w:jc w:val="center"/>
      </w:pPr>
      <w:r>
        <w:rPr>
          <w:rFonts w:ascii="Georgia" w:cs="Georgia" w:eastAsia="Georgia" w:hAnsi="Georgia"/>
          <w:b/>
          <w:bCs/>
          <w:sz w:val="26"/>
          <w:szCs w:val="26"/>
        </w:rPr>
        <w:t xml:space="preserve">אות - 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Likutay Moharan 155.</w:t>
      </w:r>
    </w:p>
    <w:p>
      <w:r>
        <w:br w:type="page"/>
      </w:r>
    </w:p>
    <w:p>
      <w:pPr>
        <w:spacing w:after="80" w:before="200"/>
        <w:jc w:val="center"/>
      </w:pPr>
      <w:r>
        <w:rPr>
          <w:rFonts w:ascii="Times New Roman" w:cs="Times New Roman" w:eastAsia="Times New Roman" w:hAnsi="Times New Roman"/>
          <w:b/>
          <w:bCs/>
          <w:sz w:val="32"/>
          <w:szCs w:val="32"/>
        </w:rPr>
        <w:t xml:space="preserve">אות - ג</w:t>
      </w:r>
    </w:p>
    <w:p>
      <w:pPr>
        <w:pStyle w:val="Heading2"/>
        <w:spacing w:after="80"/>
        <w:jc w:val="center"/>
      </w:pPr>
      <w:r>
        <w:rPr>
          <w:rFonts w:ascii="Georgia" w:cs="Georgia" w:eastAsia="Georgia" w:hAnsi="Georgia"/>
          <w:b/>
          <w:bCs/>
          <w:sz w:val="26"/>
          <w:szCs w:val="26"/>
        </w:rPr>
        <w:t xml:space="preserve">אות - 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Sotah 49b; see Likutay Moharan 4–7.</w:t>
      </w:r>
    </w:p>
    <w:p>
      <w:pPr>
        <w:spacing w:after="160"/>
        <w:ind w:firstLine="360"/>
      </w:pPr>
      <w:r>
        <w:rPr>
          <w:rFonts w:ascii="Georgia" w:cs="Georgia" w:eastAsia="Georgia" w:hAnsi="Georgia"/>
          <w:sz w:val="21"/>
          <w:szCs w:val="21"/>
        </w:rPr>
        <w:t xml:space="preserve">Also he spoke of the inordinate dramatic greatness of the virtue of repentance, and even when one falls drastically Heaven forbid, and everyone falls to where they fall may the Merciful One save us, even still it is forbidden to give up on oneself, because repentance is higher, above the Torah, therefore there is not any despair in the world, because if one merits there will be made from his sins an entirely different affair, just as our Sages o.b.m. said (Yuma 86: regarding repentance out of love) that the sins are turned around into merits. And there is in this matter secretive secrets, just the general principle is that from all the falls and descents of the world may the Merciful One save us, it is possible to return to Him blessed He easily, “because to His greatness there is no measure (Psalms 145:3).” And the main thing which all is contingent upon, is that one should despair of himself from screaming to Hashem and to supplicate and to pray to Him blessed He always.</w:t>
      </w:r>
    </w:p>
    <w:p>
      <w:r>
        <w:br w:type="page"/>
      </w:r>
    </w:p>
    <w:p>
      <w:pPr>
        <w:spacing w:after="80" w:before="200"/>
        <w:jc w:val="center"/>
      </w:pPr>
      <w:r>
        <w:rPr>
          <w:rFonts w:ascii="Times New Roman" w:cs="Times New Roman" w:eastAsia="Times New Roman" w:hAnsi="Times New Roman"/>
          <w:b/>
          <w:bCs/>
          <w:sz w:val="32"/>
          <w:szCs w:val="32"/>
        </w:rPr>
        <w:t xml:space="preserve">אות - ד</w:t>
      </w:r>
    </w:p>
    <w:p>
      <w:pPr>
        <w:pStyle w:val="Heading2"/>
        <w:spacing w:after="80"/>
        <w:jc w:val="center"/>
      </w:pPr>
      <w:r>
        <w:rPr>
          <w:rFonts w:ascii="Georgia" w:cs="Georgia" w:eastAsia="Georgia" w:hAnsi="Georgia"/>
          <w:b/>
          <w:bCs/>
          <w:sz w:val="26"/>
          <w:szCs w:val="26"/>
        </w:rPr>
        <w:t xml:space="preserve">אות - 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Shaar Ruach HaKodesh 22; Isaiah 1:18.</w:t>
      </w:r>
    </w:p>
    <w:p>
      <w:pPr>
        <w:spacing w:after="160"/>
        <w:ind w:firstLine="360"/>
      </w:pPr>
      <w:r>
        <w:rPr>
          <w:rFonts w:ascii="Georgia" w:cs="Georgia" w:eastAsia="Georgia" w:hAnsi="Georgia"/>
          <w:sz w:val="21"/>
          <w:szCs w:val="21"/>
        </w:rPr>
        <w:t xml:space="preserve">Because know, that from the day the Temple was destroyed the wealth fell to the depths of the klipos (husks, exterior evil forces), in the aspect of: "and she fell wondrously {pla-im} (Lamentations 1:9)," 'pla-im' {wondrously} - are the letters 'alaphim' - thousands. That is, that the (monetary) thousands of wealth fell wondrously, that is, a great and wondrous descent. Therefore, it is ineluctable that he should have Heaven forbid a very great descent before coming to wealth, that is, thousands in cash, and it is still uncertain as explained above. However, a truly kosher person - it is extremely difficult for him to have wealth, and even though there are also found tzadikim and kosher people that have money, however, it is very, very onerous and difficult. And also, the wealth that the tzadikim have, it damages them, in their devotion. Also, in reality, even though they have a little wealth, however, even still they do not have great wealth ready at their disposal as do the frivolous (of the world), who have thousands and tens of thousands of adumim (-a valuable gold coin) cash. Because now it is extremely difficult and onerous kosher people to have wealth as stated above. And like they say in the name of my grandfather Rabbi Nachman o.b.m., who said on what our Sages o.b.m said (Shabbos 63a), "Length of days is on/with its (the Torah's) right (Proverbs 3:16)," and our Sages o.b.m. said, "Length of days there is, wealth and honor there isn't?" And they said: "All the more so (there is) wealth and honor!" And Rabbi Nachman (the grandfather of Rabbainu) o.b.m. said, that it is just an "all the more so," that is, that certainly it is an a fortiori and an 'all the more so' that they will have wealth and honor, however not explicitly. Because even still they do not have ready at their disposal many thousands of adumim (-valuable golden coins), as explained above.</w:t>
      </w:r>
    </w:p>
    <w:p>
      <w:r>
        <w:br w:type="page"/>
      </w:r>
    </w:p>
    <w:p>
      <w:pPr>
        <w:spacing w:after="80" w:before="200"/>
        <w:jc w:val="center"/>
      </w:pPr>
      <w:r>
        <w:rPr>
          <w:rFonts w:ascii="Times New Roman" w:cs="Times New Roman" w:eastAsia="Times New Roman" w:hAnsi="Times New Roman"/>
          <w:b/>
          <w:bCs/>
          <w:sz w:val="32"/>
          <w:szCs w:val="32"/>
        </w:rPr>
        <w:t xml:space="preserve">אות - ה</w:t>
      </w:r>
    </w:p>
    <w:p>
      <w:pPr>
        <w:pStyle w:val="Heading2"/>
        <w:spacing w:after="80"/>
        <w:jc w:val="center"/>
      </w:pPr>
      <w:r>
        <w:rPr>
          <w:rFonts w:ascii="Georgia" w:cs="Georgia" w:eastAsia="Georgia" w:hAnsi="Georgia"/>
          <w:b/>
          <w:bCs/>
          <w:sz w:val="26"/>
          <w:szCs w:val="26"/>
        </w:rPr>
        <w:t xml:space="preserve">אות - 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Chayai Moharan, His Dwelling in Uman 12; Yimay Moharnat 11.</w:t>
      </w:r>
    </w:p>
    <w:p>
      <w:pPr>
        <w:spacing w:after="160"/>
        <w:ind w:firstLine="360"/>
      </w:pPr>
      <w:r>
        <w:rPr>
          <w:rFonts w:ascii="Georgia" w:cs="Georgia" w:eastAsia="Georgia" w:hAnsi="Georgia"/>
          <w:sz w:val="21"/>
          <w:szCs w:val="21"/>
        </w:rPr>
        <w:t xml:space="preserve">And someone who learns Heaven forbid from the books of the naturalists and the philosophers, there is infused in his heart doubt and heresies. Because every person is born with wickedness, because the nature of every person has a tendency for wickedness, that is, for bad desires of this world, may the Merciful One save us. Just on account of his fear of punishment, he breaks his desire and enters in the ways of Hashem. However, when he learns (in/with) those books of chakeeros (theoretics and postulations of the naturalists) Heaven forbid, then he discovers for himself doubts and heresies which help his wickedness that he has in his nature. Therefore, we did not find at all that some person becomes a kosher and God fearing man through the books of the naturalists, even though there are found in their words some words about good character and so forth, even still it is all emptiness, because their losses are greater then their benefits, because they extremely confuse a person's mind. And see elsewhere about this, of the great prohibition of studying these books may the Merciful One save us. And he said: fortunate are we that Moshe Rabbainu r.i.p. chose for us a very good portion, and gave us the Torah, and opened it with (Genesis 1:1), "In the beginning [of] God creating the heavens etc.," without any of their chakeeros (theoretics or analysis) or postulations, he just commanded us to believe in Hashem Yisburach with faith alone, and therefore it is forbidden for us to enter in chakeeros (theoretics etc. of naturalism) whatsoever, Heaven forbid. And even though in the holy Zohar it denigrates fear of punishment, there are already answers in the books of ethics to explain this, because in truth the main devotion of a Hashem is just through fear of punishment as explained above.</w:t>
      </w:r>
    </w:p>
    <w:p>
      <w:pPr>
        <w:spacing w:after="160"/>
        <w:ind w:firstLine="360"/>
      </w:pPr>
      <w:r>
        <w:rPr>
          <w:rFonts w:ascii="Georgia" w:cs="Georgia" w:eastAsia="Georgia" w:hAnsi="Georgia"/>
          <w:sz w:val="21"/>
          <w:szCs w:val="21"/>
        </w:rPr>
        <w:t xml:space="preserve">And he said that these contraptions and inventions that the philosophers invented with their knowledge, like wondrous weapons and other devices which are made tactically based on science, and similarly the rest of the concepts of their inventions which each and every one of their scholars invented, he said, that it is all from above, because it was not possible for them to come up with it, just by their intellect being flared up in that science, that there came to that scholar inspiration from above. Because when the instance and the time came for the revelation of that science or tactic in the world, on account of this they were sent from above into their intellect this contrivance so that it should be revealed in the world. Because certainly the primeval scholars who preceded them also analysed this as well, and why didn't they come up with this contrivance and invention? Just the reality is that it is all from above, and when the time comes for this thing to be revealed, then his intellect flares up, then that scholar comes up with that contrivance, because it was sent to him from above from the place that reached out to him. (Because certainly they do not receive by ways of holiness, just by ways of the other side (realms of evil), and this is obvious/basic). And also lihavdil (to distinguish between the holy and what is not) those that say interpretations and novelties on the Talmud, the commentary of Rashi, and Tosfos, if it would not have been sent to them from above, from the heavens, it would be completely impossible for them to come up with the novelty. Just in reality everything is from above. (And everyone receives from the place that they receive, and see elsewhere about this. Because certainly there is in this matter thousands and myriads of levels from where each and everyone receives the illumination and inspiration in his intellect, and from what place they present him with the novelty or the knowledge, however, the general principle is that all types of novelties that the scholars come up with, be it in holiness, like interpretations and homilies and so forth, be it lihavdil (to distinguish between the holy and what is not) in matters of their sciences, everything is presented to them and sent to them in their intellect from above, to each and every one from the place that is befitting to him, as explained above.</w:t>
      </w:r>
    </w:p>
    <w:p>
      <w:r>
        <w:br w:type="page"/>
      </w:r>
    </w:p>
    <w:p>
      <w:pPr>
        <w:spacing w:after="80" w:before="200"/>
        <w:jc w:val="center"/>
      </w:pPr>
      <w:r>
        <w:rPr>
          <w:rFonts w:ascii="Times New Roman" w:cs="Times New Roman" w:eastAsia="Times New Roman" w:hAnsi="Times New Roman"/>
          <w:b/>
          <w:bCs/>
          <w:sz w:val="32"/>
          <w:szCs w:val="32"/>
        </w:rPr>
        <w:t xml:space="preserve">אות - ו</w:t>
      </w:r>
    </w:p>
    <w:p>
      <w:pPr>
        <w:pStyle w:val="Heading2"/>
        <w:spacing w:after="80"/>
        <w:jc w:val="center"/>
      </w:pPr>
      <w:r>
        <w:rPr>
          <w:rFonts w:ascii="Georgia" w:cs="Georgia" w:eastAsia="Georgia" w:hAnsi="Georgia"/>
          <w:b/>
          <w:bCs/>
          <w:sz w:val="26"/>
          <w:szCs w:val="26"/>
        </w:rPr>
        <w:t xml:space="preserve">אות - 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below 238; see Mivchar HaPeninim, end of Gate of Trust, statement of the sage: "If you entrust into G-d's hand all matters, you will arrive at the path of goodness."</w:t>
      </w:r>
    </w:p>
    <w:p>
      <w:r>
        <w:br w:type="page"/>
      </w:r>
    </w:p>
    <w:p>
      <w:pPr>
        <w:spacing w:after="80" w:before="200"/>
        <w:jc w:val="center"/>
      </w:pPr>
      <w:r>
        <w:rPr>
          <w:rFonts w:ascii="Times New Roman" w:cs="Times New Roman" w:eastAsia="Times New Roman" w:hAnsi="Times New Roman"/>
          <w:b/>
          <w:bCs/>
          <w:sz w:val="32"/>
          <w:szCs w:val="32"/>
        </w:rPr>
        <w:t xml:space="preserve">אות - ז</w:t>
      </w:r>
    </w:p>
    <w:p>
      <w:pPr>
        <w:pStyle w:val="Heading2"/>
        <w:spacing w:after="80"/>
        <w:jc w:val="center"/>
      </w:pPr>
      <w:r>
        <w:rPr>
          <w:rFonts w:ascii="Georgia" w:cs="Georgia" w:eastAsia="Georgia" w:hAnsi="Georgia"/>
          <w:b/>
          <w:bCs/>
          <w:sz w:val="26"/>
          <w:szCs w:val="26"/>
        </w:rPr>
        <w:t xml:space="preserve">אות - 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Related to the stories of the Discourses ch. 8.</w:t>
      </w:r>
    </w:p>
    <w:p>
      <w:pPr>
        <w:spacing w:after="160"/>
        <w:ind w:firstLine="360"/>
      </w:pPr>
      <w:r>
        <w:rPr>
          <w:rFonts w:ascii="Georgia" w:cs="Georgia" w:eastAsia="Georgia" w:hAnsi="Georgia"/>
          <w:sz w:val="21"/>
          <w:szCs w:val="21"/>
        </w:rPr>
        <w:t xml:space="preserve">And I heard a story about my grandfather Rabbi Nachman o.b.m., when he was on a boat. One time they didn’t have bread, and they didn’t eat for a few days, until they arrived at some city, and there weren’t any Jews there, just Arabs. And one Arab took the aforementioned Rabbi Nachman and gave him to eat, and he had already not eaten many days, and he washed his hands and made the blessing of “hamoatzee (produces bread from the earth).” And before he began to eat, a thought came to him: “Do not (partake the) bread of the bread of the stingy (“evil eyed”) (Proverbs 23:7),” “And our thoughts are not vain whatsoever,” (so said Rabbi Nachman my aforementioned grandfather when he related this story), “and I did not know what to do, because I had already made the blessing of “hamoatzee,” but even still my mind was set to abstain altogether from eating because of this thought.” Afterwards a thought came to him: “And the ravens I have commanded to provide for you (Kings 1:17:4. Hashem sent Elijah the Prophet food via ravens, known for their greed and cruelty),” and then he ate. (And Rabbainu o.b.m. said, when he was relating this: And this appeals</w:t>
      </w:r>
    </w:p>
    <w:p>
      <w:r>
        <w:br w:type="page"/>
      </w:r>
    </w:p>
    <w:p>
      <w:pPr>
        <w:spacing w:after="80" w:before="200"/>
        <w:jc w:val="center"/>
      </w:pPr>
      <w:r>
        <w:rPr>
          <w:rFonts w:ascii="Times New Roman" w:cs="Times New Roman" w:eastAsia="Times New Roman" w:hAnsi="Times New Roman"/>
          <w:b/>
          <w:bCs/>
          <w:sz w:val="32"/>
          <w:szCs w:val="32"/>
        </w:rPr>
        <w:t xml:space="preserve">אות - ח</w:t>
      </w:r>
    </w:p>
    <w:p>
      <w:pPr>
        <w:pStyle w:val="Heading2"/>
        <w:spacing w:after="80"/>
        <w:jc w:val="center"/>
      </w:pPr>
      <w:r>
        <w:rPr>
          <w:rFonts w:ascii="Georgia" w:cs="Georgia" w:eastAsia="Georgia" w:hAnsi="Georgia"/>
          <w:b/>
          <w:bCs/>
          <w:sz w:val="26"/>
          <w:szCs w:val="26"/>
        </w:rPr>
        <w:t xml:space="preserve">אות - 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Chayai Moharan, Service of Hashem 122.</w:t>
      </w:r>
    </w:p>
    <w:p>
      <w:r>
        <w:br w:type="page"/>
      </w:r>
    </w:p>
    <w:p>
      <w:pPr>
        <w:spacing w:after="80" w:before="200"/>
        <w:jc w:val="center"/>
      </w:pPr>
      <w:r>
        <w:rPr>
          <w:rFonts w:ascii="Times New Roman" w:cs="Times New Roman" w:eastAsia="Times New Roman" w:hAnsi="Times New Roman"/>
          <w:b/>
          <w:bCs/>
          <w:sz w:val="32"/>
          <w:szCs w:val="32"/>
        </w:rPr>
        <w:t xml:space="preserve">אות - ט</w:t>
      </w:r>
    </w:p>
    <w:p>
      <w:pPr>
        <w:pStyle w:val="Heading2"/>
        <w:spacing w:after="80"/>
        <w:jc w:val="center"/>
      </w:pPr>
      <w:r>
        <w:rPr>
          <w:rFonts w:ascii="Georgia" w:cs="Georgia" w:eastAsia="Georgia" w:hAnsi="Georgia"/>
          <w:b/>
          <w:bCs/>
          <w:sz w:val="26"/>
          <w:szCs w:val="26"/>
        </w:rPr>
        <w:t xml:space="preserve">אות - 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Rabbi Nachman of Horodnke — one of the greatest disciples and household members of the Baal Shem Tov. His son Rabbi Simcha was the father of Rabbainu.</w:t>
      </w:r>
    </w:p>
    <w:p>
      <w:r>
        <w:br w:type="page"/>
      </w:r>
    </w:p>
    <w:p>
      <w:pPr>
        <w:spacing w:after="80" w:before="200"/>
        <w:jc w:val="center"/>
      </w:pPr>
      <w:r>
        <w:rPr>
          <w:rFonts w:ascii="Times New Roman" w:cs="Times New Roman" w:eastAsia="Times New Roman" w:hAnsi="Times New Roman"/>
          <w:b/>
          <w:bCs/>
          <w:sz w:val="32"/>
          <w:szCs w:val="32"/>
        </w:rPr>
        <w:t xml:space="preserve">אות - י</w:t>
      </w:r>
    </w:p>
    <w:p>
      <w:pPr>
        <w:pStyle w:val="Heading2"/>
        <w:spacing w:after="80"/>
        <w:jc w:val="center"/>
      </w:pPr>
      <w:r>
        <w:rPr>
          <w:rFonts w:ascii="Georgia" w:cs="Georgia" w:eastAsia="Georgia" w:hAnsi="Georgia"/>
          <w:b/>
          <w:bCs/>
          <w:sz w:val="26"/>
          <w:szCs w:val="26"/>
        </w:rPr>
        <w:t xml:space="preserve">אות - 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This conversation was said on the road from Breslov to Uman, a short time before Rabbainu passed away (Chayai Moharan, Conversations Related to the Stories — ch. 8). Rabbainu traveled by wagon and met on Tuesday, 3rd of Iyar 570 with R. M. of Teplik, not far from Ladizhin.</w:t>
      </w:r>
    </w:p>
    <w:p>
      <w:r>
        <w:br w:type="page"/>
      </w:r>
    </w:p>
    <w:p>
      <w:pPr>
        <w:spacing w:after="80" w:before="200"/>
        <w:jc w:val="center"/>
      </w:pPr>
      <w:r>
        <w:rPr>
          <w:rFonts w:ascii="Times New Roman" w:cs="Times New Roman" w:eastAsia="Times New Roman" w:hAnsi="Times New Roman"/>
          <w:b/>
          <w:bCs/>
          <w:sz w:val="32"/>
          <w:szCs w:val="32"/>
        </w:rPr>
        <w:t xml:space="preserve">אות - יא</w:t>
      </w:r>
    </w:p>
    <w:p>
      <w:pPr>
        <w:pStyle w:val="Heading2"/>
        <w:spacing w:after="80"/>
        <w:jc w:val="center"/>
      </w:pPr>
      <w:r>
        <w:rPr>
          <w:rFonts w:ascii="Georgia" w:cs="Georgia" w:eastAsia="Georgia" w:hAnsi="Georgia"/>
          <w:b/>
          <w:bCs/>
          <w:sz w:val="26"/>
          <w:szCs w:val="26"/>
        </w:rPr>
        <w:t xml:space="preserve">אות - 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Chayai Moharan, Service of Hashem 122.</w:t>
      </w:r>
    </w:p>
    <w:p>
      <w:r>
        <w:br w:type="page"/>
      </w:r>
    </w:p>
    <w:p>
      <w:pPr>
        <w:spacing w:after="80" w:before="200"/>
        <w:jc w:val="center"/>
      </w:pPr>
      <w:r>
        <w:rPr>
          <w:rFonts w:ascii="Times New Roman" w:cs="Times New Roman" w:eastAsia="Times New Roman" w:hAnsi="Times New Roman"/>
          <w:b/>
          <w:bCs/>
          <w:sz w:val="32"/>
          <w:szCs w:val="32"/>
        </w:rPr>
        <w:t xml:space="preserve">אות - יב</w:t>
      </w:r>
    </w:p>
    <w:p>
      <w:pPr>
        <w:pStyle w:val="Heading2"/>
        <w:spacing w:after="80"/>
        <w:jc w:val="center"/>
      </w:pPr>
      <w:r>
        <w:rPr>
          <w:rFonts w:ascii="Georgia" w:cs="Georgia" w:eastAsia="Georgia" w:hAnsi="Georgia"/>
          <w:b/>
          <w:bCs/>
          <w:sz w:val="26"/>
          <w:szCs w:val="26"/>
        </w:rPr>
        <w:t xml:space="preserve">אות - 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Bechinos Olam — a philosophical-ethical work by Rabbi Yedaiah HaPenini (1270–1340).</w:t>
      </w:r>
    </w:p>
    <w:p>
      <w:r>
        <w:br w:type="page"/>
      </w:r>
    </w:p>
    <w:p>
      <w:pPr>
        <w:spacing w:after="80" w:before="200"/>
        <w:jc w:val="center"/>
      </w:pPr>
      <w:r>
        <w:rPr>
          <w:rFonts w:ascii="Times New Roman" w:cs="Times New Roman" w:eastAsia="Times New Roman" w:hAnsi="Times New Roman"/>
          <w:b/>
          <w:bCs/>
          <w:sz w:val="32"/>
          <w:szCs w:val="32"/>
        </w:rPr>
        <w:t xml:space="preserve">אות - יג</w:t>
      </w:r>
    </w:p>
    <w:p>
      <w:pPr>
        <w:pStyle w:val="Heading2"/>
        <w:spacing w:after="80"/>
        <w:jc w:val="center"/>
      </w:pPr>
      <w:r>
        <w:rPr>
          <w:rFonts w:ascii="Georgia" w:cs="Georgia" w:eastAsia="Georgia" w:hAnsi="Georgia"/>
          <w:b/>
          <w:bCs/>
          <w:sz w:val="26"/>
          <w:szCs w:val="26"/>
        </w:rPr>
        <w:t xml:space="preserve">אות - 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Zohar vol. 1, 11b.</w:t>
      </w:r>
    </w:p>
    <w:p>
      <w:r>
        <w:br w:type="page"/>
      </w:r>
    </w:p>
    <w:p>
      <w:pPr>
        <w:spacing w:after="80" w:before="200"/>
        <w:jc w:val="center"/>
      </w:pPr>
      <w:r>
        <w:rPr>
          <w:rFonts w:ascii="Times New Roman" w:cs="Times New Roman" w:eastAsia="Times New Roman" w:hAnsi="Times New Roman"/>
          <w:b/>
          <w:bCs/>
          <w:sz w:val="32"/>
          <w:szCs w:val="32"/>
        </w:rPr>
        <w:t xml:space="preserve">אות - יד</w:t>
      </w:r>
    </w:p>
    <w:p>
      <w:pPr>
        <w:pStyle w:val="Heading2"/>
        <w:spacing w:after="80"/>
        <w:jc w:val="center"/>
      </w:pPr>
      <w:r>
        <w:rPr>
          <w:rFonts w:ascii="Georgia" w:cs="Georgia" w:eastAsia="Georgia" w:hAnsi="Georgia"/>
          <w:b/>
          <w:bCs/>
          <w:sz w:val="26"/>
          <w:szCs w:val="26"/>
        </w:rPr>
        <w:t xml:space="preserve">אות - 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Likutay Moharan 87; Likutay Halachos, Orach Chaim, Laws of Washing Hands 6:99; Laws of Gratitude 6:12; Yoreh Deah, Laws of Firstborn Animals 4:14.</w:t>
      </w:r>
    </w:p>
    <w:p>
      <w:r>
        <w:br w:type="page"/>
      </w:r>
    </w:p>
    <w:p>
      <w:pPr>
        <w:spacing w:after="80" w:before="200"/>
        <w:jc w:val="center"/>
      </w:pPr>
      <w:r>
        <w:rPr>
          <w:rFonts w:ascii="Times New Roman" w:cs="Times New Roman" w:eastAsia="Times New Roman" w:hAnsi="Times New Roman"/>
          <w:b/>
          <w:bCs/>
          <w:sz w:val="32"/>
          <w:szCs w:val="32"/>
        </w:rPr>
        <w:t xml:space="preserve">אות - טו</w:t>
      </w:r>
    </w:p>
    <w:p>
      <w:pPr>
        <w:pStyle w:val="Heading2"/>
        <w:spacing w:after="80"/>
        <w:jc w:val="center"/>
      </w:pPr>
      <w:r>
        <w:rPr>
          <w:rFonts w:ascii="Georgia" w:cs="Georgia" w:eastAsia="Georgia" w:hAnsi="Georgia"/>
          <w:b/>
          <w:bCs/>
          <w:sz w:val="26"/>
          <w:szCs w:val="26"/>
        </w:rPr>
        <w:t xml:space="preserve">אות - 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below 40, 102, 216; see Likutay Moharan vol. 2, 19.</w:t>
      </w:r>
    </w:p>
    <w:p>
      <w:r>
        <w:br w:type="page"/>
      </w:r>
    </w:p>
    <w:p>
      <w:pPr>
        <w:spacing w:after="80" w:before="200"/>
        <w:jc w:val="center"/>
      </w:pPr>
      <w:r>
        <w:rPr>
          <w:rFonts w:ascii="Times New Roman" w:cs="Times New Roman" w:eastAsia="Times New Roman" w:hAnsi="Times New Roman"/>
          <w:b/>
          <w:bCs/>
          <w:sz w:val="32"/>
          <w:szCs w:val="32"/>
        </w:rPr>
        <w:t xml:space="preserve">אות - טז</w:t>
      </w:r>
    </w:p>
    <w:p>
      <w:pPr>
        <w:pStyle w:val="Heading2"/>
        <w:spacing w:after="80"/>
        <w:jc w:val="center"/>
      </w:pPr>
      <w:r>
        <w:rPr>
          <w:rFonts w:ascii="Georgia" w:cs="Georgia" w:eastAsia="Georgia" w:hAnsi="Georgia"/>
          <w:b/>
          <w:bCs/>
          <w:sz w:val="26"/>
          <w:szCs w:val="26"/>
        </w:rPr>
        <w:t xml:space="preserve">אות - 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Tikunay Zohar, Introduction.</w:t>
      </w:r>
    </w:p>
    <w:p>
      <w:r>
        <w:br w:type="page"/>
      </w:r>
    </w:p>
    <w:p>
      <w:pPr>
        <w:spacing w:after="80" w:before="200"/>
        <w:jc w:val="center"/>
      </w:pPr>
      <w:r>
        <w:rPr>
          <w:rFonts w:ascii="Times New Roman" w:cs="Times New Roman" w:eastAsia="Times New Roman" w:hAnsi="Times New Roman"/>
          <w:b/>
          <w:bCs/>
          <w:sz w:val="32"/>
          <w:szCs w:val="32"/>
        </w:rPr>
        <w:t xml:space="preserve">אות - יז</w:t>
      </w:r>
    </w:p>
    <w:p>
      <w:pPr>
        <w:pStyle w:val="Heading2"/>
        <w:spacing w:after="80"/>
        <w:jc w:val="center"/>
      </w:pPr>
      <w:r>
        <w:rPr>
          <w:rFonts w:ascii="Georgia" w:cs="Georgia" w:eastAsia="Georgia" w:hAnsi="Georgia"/>
          <w:b/>
          <w:bCs/>
          <w:sz w:val="26"/>
          <w:szCs w:val="26"/>
        </w:rPr>
        <w:t xml:space="preserve">אות - 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the book Raishis Chuchmah, section 11–14.</w:t>
      </w:r>
    </w:p>
    <w:p>
      <w:r>
        <w:br w:type="page"/>
      </w:r>
    </w:p>
    <w:p>
      <w:pPr>
        <w:spacing w:after="80" w:before="200"/>
        <w:jc w:val="center"/>
      </w:pPr>
      <w:r>
        <w:rPr>
          <w:rFonts w:ascii="Times New Roman" w:cs="Times New Roman" w:eastAsia="Times New Roman" w:hAnsi="Times New Roman"/>
          <w:b/>
          <w:bCs/>
          <w:sz w:val="32"/>
          <w:szCs w:val="32"/>
        </w:rPr>
        <w:t xml:space="preserve">אות - יז</w:t>
      </w:r>
    </w:p>
    <w:p>
      <w:pPr>
        <w:pStyle w:val="Heading2"/>
        <w:spacing w:after="80"/>
        <w:jc w:val="center"/>
      </w:pPr>
      <w:r>
        <w:rPr>
          <w:rFonts w:ascii="Georgia" w:cs="Georgia" w:eastAsia="Georgia" w:hAnsi="Georgia"/>
          <w:b/>
          <w:bCs/>
          <w:sz w:val="26"/>
          <w:szCs w:val="26"/>
        </w:rPr>
        <w:t xml:space="preserve">אות - 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Kochvay Ohr, Emet VeEmunah, p. 84 in the footnote.</w:t>
      </w:r>
    </w:p>
    <w:p>
      <w:r>
        <w:br w:type="page"/>
      </w:r>
    </w:p>
    <w:p>
      <w:pPr>
        <w:spacing w:after="80" w:before="200"/>
        <w:jc w:val="center"/>
      </w:pPr>
      <w:r>
        <w:rPr>
          <w:rFonts w:ascii="Times New Roman" w:cs="Times New Roman" w:eastAsia="Times New Roman" w:hAnsi="Times New Roman"/>
          <w:b/>
          <w:bCs/>
          <w:sz w:val="32"/>
          <w:szCs w:val="32"/>
        </w:rPr>
        <w:t xml:space="preserve">אות - יח</w:t>
      </w:r>
    </w:p>
    <w:p>
      <w:pPr>
        <w:pStyle w:val="Heading2"/>
        <w:spacing w:after="80"/>
        <w:jc w:val="center"/>
      </w:pPr>
      <w:r>
        <w:rPr>
          <w:rFonts w:ascii="Georgia" w:cs="Georgia" w:eastAsia="Georgia" w:hAnsi="Georgia"/>
          <w:b/>
          <w:bCs/>
          <w:sz w:val="26"/>
          <w:szCs w:val="26"/>
        </w:rPr>
        <w:t xml:space="preserve">אות - 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Tractate Ta'anis 19.</w:t>
      </w:r>
    </w:p>
    <w:p>
      <w:r>
        <w:br w:type="page"/>
      </w:r>
    </w:p>
    <w:p>
      <w:pPr>
        <w:spacing w:after="80" w:before="200"/>
        <w:jc w:val="center"/>
      </w:pPr>
      <w:r>
        <w:rPr>
          <w:rFonts w:ascii="Times New Roman" w:cs="Times New Roman" w:eastAsia="Times New Roman" w:hAnsi="Times New Roman"/>
          <w:b/>
          <w:bCs/>
          <w:sz w:val="32"/>
          <w:szCs w:val="32"/>
        </w:rPr>
        <w:t xml:space="preserve">אות - יט</w:t>
      </w:r>
    </w:p>
    <w:p>
      <w:pPr>
        <w:pStyle w:val="Heading2"/>
        <w:spacing w:after="80"/>
        <w:jc w:val="center"/>
      </w:pPr>
      <w:r>
        <w:rPr>
          <w:rFonts w:ascii="Georgia" w:cs="Georgia" w:eastAsia="Georgia" w:hAnsi="Georgia"/>
          <w:b/>
          <w:bCs/>
          <w:sz w:val="26"/>
          <w:szCs w:val="26"/>
        </w:rPr>
        <w:t xml:space="preserve">אות - 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Alim LiTerufa, letter 254.</w:t>
      </w:r>
    </w:p>
    <w:p>
      <w:r>
        <w:br w:type="page"/>
      </w:r>
    </w:p>
    <w:p>
      <w:pPr>
        <w:spacing w:after="80" w:before="200"/>
        <w:jc w:val="center"/>
      </w:pPr>
      <w:r>
        <w:rPr>
          <w:rFonts w:ascii="Times New Roman" w:cs="Times New Roman" w:eastAsia="Times New Roman" w:hAnsi="Times New Roman"/>
          <w:b/>
          <w:bCs/>
          <w:sz w:val="32"/>
          <w:szCs w:val="32"/>
        </w:rPr>
        <w:t xml:space="preserve">אות - כ</w:t>
      </w:r>
    </w:p>
    <w:p>
      <w:pPr>
        <w:pStyle w:val="Heading2"/>
        <w:spacing w:after="80"/>
        <w:jc w:val="center"/>
      </w:pPr>
      <w:r>
        <w:rPr>
          <w:rFonts w:ascii="Georgia" w:cs="Georgia" w:eastAsia="Georgia" w:hAnsi="Georgia"/>
          <w:b/>
          <w:bCs/>
          <w:sz w:val="26"/>
          <w:szCs w:val="26"/>
        </w:rPr>
        <w:t xml:space="preserve">אות - 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Tractate Kiddushin 36.</w:t>
      </w:r>
    </w:p>
    <w:p>
      <w:r>
        <w:br w:type="page"/>
      </w:r>
    </w:p>
    <w:p>
      <w:pPr>
        <w:spacing w:after="80" w:before="200"/>
        <w:jc w:val="center"/>
      </w:pPr>
      <w:r>
        <w:rPr>
          <w:rFonts w:ascii="Times New Roman" w:cs="Times New Roman" w:eastAsia="Times New Roman" w:hAnsi="Times New Roman"/>
          <w:b/>
          <w:bCs/>
          <w:sz w:val="32"/>
          <w:szCs w:val="32"/>
        </w:rPr>
        <w:t xml:space="preserve">אות - כא</w:t>
      </w:r>
    </w:p>
    <w:p>
      <w:pPr>
        <w:pStyle w:val="Heading2"/>
        <w:spacing w:after="80"/>
        <w:jc w:val="center"/>
      </w:pPr>
      <w:r>
        <w:rPr>
          <w:rFonts w:ascii="Georgia" w:cs="Georgia" w:eastAsia="Georgia" w:hAnsi="Georgia"/>
          <w:b/>
          <w:bCs/>
          <w:sz w:val="26"/>
          <w:szCs w:val="26"/>
        </w:rPr>
        <w:t xml:space="preserve">אות - 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below, article 69.</w:t>
      </w:r>
    </w:p>
    <w:p>
      <w:r>
        <w:br w:type="page"/>
      </w:r>
    </w:p>
    <w:p>
      <w:pPr>
        <w:spacing w:after="80" w:before="200"/>
        <w:jc w:val="center"/>
      </w:pPr>
      <w:r>
        <w:rPr>
          <w:rFonts w:ascii="Times New Roman" w:cs="Times New Roman" w:eastAsia="Times New Roman" w:hAnsi="Times New Roman"/>
          <w:b/>
          <w:bCs/>
          <w:sz w:val="32"/>
          <w:szCs w:val="32"/>
        </w:rPr>
        <w:t xml:space="preserve">אות - כב</w:t>
      </w:r>
    </w:p>
    <w:p>
      <w:pPr>
        <w:pStyle w:val="Heading2"/>
        <w:spacing w:after="80"/>
        <w:jc w:val="center"/>
      </w:pPr>
      <w:r>
        <w:rPr>
          <w:rFonts w:ascii="Georgia" w:cs="Georgia" w:eastAsia="Georgia" w:hAnsi="Georgia"/>
          <w:b/>
          <w:bCs/>
          <w:sz w:val="26"/>
          <w:szCs w:val="26"/>
        </w:rPr>
        <w:t xml:space="preserve">אות - 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This conversation was said after Shavuos 569 (1809) (Chayai Moharan, Conversations Related to the Teachings — 59). Rabbainu said a Torah teaching on the verse "And the ravens..." on Shavuos (Likutay Moharan vol. 2 — 4; Yimay Moharnat 27b, section 35 in the vocalized edition; Parpara'os LeChuchma on that teaching).</w:t>
      </w:r>
    </w:p>
    <w:p>
      <w:r>
        <w:br w:type="page"/>
      </w:r>
    </w:p>
    <w:p>
      <w:pPr>
        <w:spacing w:after="80" w:before="200"/>
        <w:jc w:val="center"/>
      </w:pPr>
      <w:r>
        <w:rPr>
          <w:rFonts w:ascii="Times New Roman" w:cs="Times New Roman" w:eastAsia="Times New Roman" w:hAnsi="Times New Roman"/>
          <w:b/>
          <w:bCs/>
          <w:sz w:val="32"/>
          <w:szCs w:val="32"/>
        </w:rPr>
        <w:t xml:space="preserve">אות - כג</w:t>
      </w:r>
    </w:p>
    <w:p>
      <w:pPr>
        <w:pStyle w:val="Heading2"/>
        <w:spacing w:after="80"/>
        <w:jc w:val="center"/>
      </w:pPr>
      <w:r>
        <w:rPr>
          <w:rFonts w:ascii="Georgia" w:cs="Georgia" w:eastAsia="Georgia" w:hAnsi="Georgia"/>
          <w:b/>
          <w:bCs/>
          <w:sz w:val="26"/>
          <w:szCs w:val="26"/>
        </w:rPr>
        <w:t xml:space="preserve">אות - 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Likutay Moharan 193; Likutay Halachos 53; below 46, 62.</w:t>
      </w:r>
    </w:p>
    <w:p>
      <w:r>
        <w:br w:type="page"/>
      </w:r>
    </w:p>
    <w:p>
      <w:pPr>
        <w:spacing w:after="80" w:before="200"/>
        <w:jc w:val="center"/>
      </w:pPr>
      <w:r>
        <w:rPr>
          <w:rFonts w:ascii="Times New Roman" w:cs="Times New Roman" w:eastAsia="Times New Roman" w:hAnsi="Times New Roman"/>
          <w:b/>
          <w:bCs/>
          <w:sz w:val="32"/>
          <w:szCs w:val="32"/>
        </w:rPr>
        <w:t xml:space="preserve">אות - כד</w:t>
      </w:r>
    </w:p>
    <w:p>
      <w:pPr>
        <w:pStyle w:val="Heading2"/>
        <w:spacing w:after="80"/>
        <w:jc w:val="center"/>
      </w:pPr>
      <w:r>
        <w:rPr>
          <w:rFonts w:ascii="Georgia" w:cs="Georgia" w:eastAsia="Georgia" w:hAnsi="Georgia"/>
          <w:b/>
          <w:bCs/>
          <w:sz w:val="26"/>
          <w:szCs w:val="26"/>
        </w:rPr>
        <w:t xml:space="preserve">אות - 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the book Shevet Mussar, ch. 25; see Nedarim 9b.</w:t>
      </w:r>
    </w:p>
    <w:p>
      <w:r>
        <w:br w:type="page"/>
      </w:r>
    </w:p>
    <w:p>
      <w:pPr>
        <w:spacing w:after="80" w:before="200"/>
        <w:jc w:val="center"/>
      </w:pPr>
      <w:r>
        <w:rPr>
          <w:rFonts w:ascii="Times New Roman" w:cs="Times New Roman" w:eastAsia="Times New Roman" w:hAnsi="Times New Roman"/>
          <w:b/>
          <w:bCs/>
          <w:sz w:val="32"/>
          <w:szCs w:val="32"/>
        </w:rPr>
        <w:t xml:space="preserve">אות - כה</w:t>
      </w:r>
    </w:p>
    <w:p>
      <w:pPr>
        <w:pStyle w:val="Heading2"/>
        <w:spacing w:after="80"/>
        <w:jc w:val="center"/>
      </w:pPr>
      <w:r>
        <w:rPr>
          <w:rFonts w:ascii="Georgia" w:cs="Georgia" w:eastAsia="Georgia" w:hAnsi="Georgia"/>
          <w:b/>
          <w:bCs/>
          <w:sz w:val="26"/>
          <w:szCs w:val="26"/>
        </w:rPr>
        <w:t xml:space="preserve">אות - 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Conversations and Stories, section 78.</w:t>
      </w:r>
    </w:p>
    <w:p>
      <w:r>
        <w:br w:type="page"/>
      </w:r>
    </w:p>
    <w:p>
      <w:pPr>
        <w:spacing w:after="80" w:before="200"/>
        <w:jc w:val="center"/>
      </w:pPr>
      <w:r>
        <w:rPr>
          <w:rFonts w:ascii="Times New Roman" w:cs="Times New Roman" w:eastAsia="Times New Roman" w:hAnsi="Times New Roman"/>
          <w:b/>
          <w:bCs/>
          <w:sz w:val="32"/>
          <w:szCs w:val="32"/>
        </w:rPr>
        <w:t xml:space="preserve">אות - כו</w:t>
      </w:r>
    </w:p>
    <w:p>
      <w:pPr>
        <w:pStyle w:val="Heading2"/>
        <w:spacing w:after="80"/>
        <w:jc w:val="center"/>
      </w:pPr>
      <w:r>
        <w:rPr>
          <w:rFonts w:ascii="Georgia" w:cs="Georgia" w:eastAsia="Georgia" w:hAnsi="Georgia"/>
          <w:b/>
          <w:bCs/>
          <w:sz w:val="26"/>
          <w:szCs w:val="26"/>
        </w:rPr>
        <w:t xml:space="preserve">אות - 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Likutay Moharan 72.</w:t>
      </w:r>
    </w:p>
    <w:p>
      <w:r>
        <w:br w:type="page"/>
      </w:r>
    </w:p>
    <w:p>
      <w:pPr>
        <w:spacing w:after="80" w:before="200"/>
        <w:jc w:val="center"/>
      </w:pPr>
      <w:r>
        <w:rPr>
          <w:rFonts w:ascii="Times New Roman" w:cs="Times New Roman" w:eastAsia="Times New Roman" w:hAnsi="Times New Roman"/>
          <w:b/>
          <w:bCs/>
          <w:sz w:val="32"/>
          <w:szCs w:val="32"/>
        </w:rPr>
        <w:t xml:space="preserve">אות - כז</w:t>
      </w:r>
    </w:p>
    <w:p>
      <w:pPr>
        <w:pStyle w:val="Heading2"/>
        <w:spacing w:after="80"/>
        <w:jc w:val="center"/>
      </w:pPr>
      <w:r>
        <w:rPr>
          <w:rFonts w:ascii="Georgia" w:cs="Georgia" w:eastAsia="Georgia" w:hAnsi="Georgia"/>
          <w:b/>
          <w:bCs/>
          <w:sz w:val="26"/>
          <w:szCs w:val="26"/>
        </w:rPr>
        <w:t xml:space="preserve">אות - 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Likutay Moharan 155.</w:t>
      </w:r>
    </w:p>
    <w:p>
      <w:r>
        <w:br w:type="page"/>
      </w:r>
    </w:p>
    <w:p>
      <w:pPr>
        <w:spacing w:after="80" w:before="200"/>
        <w:jc w:val="center"/>
      </w:pPr>
      <w:r>
        <w:rPr>
          <w:rFonts w:ascii="Times New Roman" w:cs="Times New Roman" w:eastAsia="Times New Roman" w:hAnsi="Times New Roman"/>
          <w:b/>
          <w:bCs/>
          <w:sz w:val="32"/>
          <w:szCs w:val="32"/>
        </w:rPr>
        <w:t xml:space="preserve">אות - כח</w:t>
      </w:r>
    </w:p>
    <w:p>
      <w:pPr>
        <w:pStyle w:val="Heading2"/>
        <w:spacing w:after="80"/>
        <w:jc w:val="center"/>
      </w:pPr>
      <w:r>
        <w:rPr>
          <w:rFonts w:ascii="Georgia" w:cs="Georgia" w:eastAsia="Georgia" w:hAnsi="Georgia"/>
          <w:b/>
          <w:bCs/>
          <w:sz w:val="26"/>
          <w:szCs w:val="26"/>
        </w:rPr>
        <w:t xml:space="preserve">אות - כח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Sotah 49b; see Likutay Moharan 4–7.</w:t>
      </w:r>
    </w:p>
    <w:p>
      <w:r>
        <w:br w:type="page"/>
      </w:r>
    </w:p>
    <w:p>
      <w:pPr>
        <w:spacing w:after="80" w:before="200"/>
        <w:jc w:val="center"/>
      </w:pPr>
      <w:r>
        <w:rPr>
          <w:rFonts w:ascii="Times New Roman" w:cs="Times New Roman" w:eastAsia="Times New Roman" w:hAnsi="Times New Roman"/>
          <w:b/>
          <w:bCs/>
          <w:sz w:val="32"/>
          <w:szCs w:val="32"/>
        </w:rPr>
        <w:t xml:space="preserve">אות - כט</w:t>
      </w:r>
    </w:p>
    <w:p>
      <w:pPr>
        <w:pStyle w:val="Heading2"/>
        <w:spacing w:after="80"/>
        <w:jc w:val="center"/>
      </w:pPr>
      <w:r>
        <w:rPr>
          <w:rFonts w:ascii="Georgia" w:cs="Georgia" w:eastAsia="Georgia" w:hAnsi="Georgia"/>
          <w:b/>
          <w:bCs/>
          <w:sz w:val="26"/>
          <w:szCs w:val="26"/>
        </w:rPr>
        <w:t xml:space="preserve">אות - 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Shaar Ruach HaKodesh 22; Isaiah 1:18.</w:t>
      </w:r>
    </w:p>
    <w:p>
      <w:r>
        <w:br w:type="page"/>
      </w:r>
    </w:p>
    <w:p>
      <w:pPr>
        <w:spacing w:after="80" w:before="200"/>
        <w:jc w:val="center"/>
      </w:pPr>
      <w:r>
        <w:rPr>
          <w:rFonts w:ascii="Times New Roman" w:cs="Times New Roman" w:eastAsia="Times New Roman" w:hAnsi="Times New Roman"/>
          <w:b/>
          <w:bCs/>
          <w:sz w:val="32"/>
          <w:szCs w:val="32"/>
        </w:rPr>
        <w:t xml:space="preserve">אות - ל</w:t>
      </w:r>
    </w:p>
    <w:p>
      <w:pPr>
        <w:pStyle w:val="Heading2"/>
        <w:spacing w:after="80"/>
        <w:jc w:val="center"/>
      </w:pPr>
      <w:r>
        <w:rPr>
          <w:rFonts w:ascii="Georgia" w:cs="Georgia" w:eastAsia="Georgia" w:hAnsi="Georgia"/>
          <w:b/>
          <w:bCs/>
          <w:sz w:val="26"/>
          <w:szCs w:val="26"/>
        </w:rPr>
        <w:t xml:space="preserve">אות - 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Chayai Moharan, His Dwelling 12; Yimay Moharnat 11.</w:t>
      </w:r>
    </w:p>
    <w:p>
      <w:r>
        <w:br w:type="page"/>
      </w:r>
    </w:p>
    <w:p>
      <w:pPr>
        <w:spacing w:after="80" w:before="200"/>
        <w:jc w:val="center"/>
      </w:pPr>
      <w:r>
        <w:rPr>
          <w:rFonts w:ascii="Times New Roman" w:cs="Times New Roman" w:eastAsia="Times New Roman" w:hAnsi="Times New Roman"/>
          <w:b/>
          <w:bCs/>
          <w:sz w:val="32"/>
          <w:szCs w:val="32"/>
        </w:rPr>
        <w:t xml:space="preserve">אות - לא</w:t>
      </w:r>
    </w:p>
    <w:p>
      <w:pPr>
        <w:pStyle w:val="Heading2"/>
        <w:spacing w:after="80"/>
        <w:jc w:val="center"/>
      </w:pPr>
      <w:r>
        <w:rPr>
          <w:rFonts w:ascii="Georgia" w:cs="Georgia" w:eastAsia="Georgia" w:hAnsi="Georgia"/>
          <w:b/>
          <w:bCs/>
          <w:sz w:val="26"/>
          <w:szCs w:val="26"/>
        </w:rPr>
        <w:t xml:space="preserve">אות - 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Bava Metzia 84b.</w:t>
      </w:r>
    </w:p>
    <w:p>
      <w:r>
        <w:br w:type="page"/>
      </w:r>
    </w:p>
    <w:p>
      <w:pPr>
        <w:spacing w:after="80" w:before="200"/>
        <w:jc w:val="center"/>
      </w:pPr>
      <w:r>
        <w:rPr>
          <w:rFonts w:ascii="Times New Roman" w:cs="Times New Roman" w:eastAsia="Times New Roman" w:hAnsi="Times New Roman"/>
          <w:b/>
          <w:bCs/>
          <w:sz w:val="32"/>
          <w:szCs w:val="32"/>
        </w:rPr>
        <w:t xml:space="preserve">אות - לב</w:t>
      </w:r>
    </w:p>
    <w:p>
      <w:pPr>
        <w:pStyle w:val="Heading2"/>
        <w:spacing w:after="80"/>
        <w:jc w:val="center"/>
      </w:pPr>
      <w:r>
        <w:rPr>
          <w:rFonts w:ascii="Georgia" w:cs="Georgia" w:eastAsia="Georgia" w:hAnsi="Georgia"/>
          <w:b/>
          <w:bCs/>
          <w:sz w:val="26"/>
          <w:szCs w:val="26"/>
        </w:rPr>
        <w:t xml:space="preserve">אות - 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Chayai Moharan, His Dwelling in Uman 39.</w:t>
      </w:r>
    </w:p>
    <w:p>
      <w:r>
        <w:br w:type="page"/>
      </w:r>
    </w:p>
    <w:p>
      <w:pPr>
        <w:spacing w:after="80" w:before="200"/>
        <w:jc w:val="center"/>
      </w:pPr>
      <w:r>
        <w:rPr>
          <w:rFonts w:ascii="Times New Roman" w:cs="Times New Roman" w:eastAsia="Times New Roman" w:hAnsi="Times New Roman"/>
          <w:b/>
          <w:bCs/>
          <w:sz w:val="32"/>
          <w:szCs w:val="32"/>
        </w:rPr>
        <w:t xml:space="preserve">אות - לג</w:t>
      </w:r>
    </w:p>
    <w:p>
      <w:pPr>
        <w:pStyle w:val="Heading2"/>
        <w:spacing w:after="80"/>
        <w:jc w:val="center"/>
      </w:pPr>
      <w:r>
        <w:rPr>
          <w:rFonts w:ascii="Georgia" w:cs="Georgia" w:eastAsia="Georgia" w:hAnsi="Georgia"/>
          <w:b/>
          <w:bCs/>
          <w:sz w:val="26"/>
          <w:szCs w:val="26"/>
        </w:rPr>
        <w:t xml:space="preserve">אות - לג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Chayai Moharan, Residence in Uman 39.</w:t>
      </w:r>
    </w:p>
    <w:p>
      <w:r>
        <w:br w:type="page"/>
      </w:r>
    </w:p>
    <w:p>
      <w:pPr>
        <w:spacing w:after="80" w:before="200"/>
        <w:jc w:val="center"/>
      </w:pPr>
      <w:r>
        <w:rPr>
          <w:rFonts w:ascii="Times New Roman" w:cs="Times New Roman" w:eastAsia="Times New Roman" w:hAnsi="Times New Roman"/>
          <w:b/>
          <w:bCs/>
          <w:sz w:val="32"/>
          <w:szCs w:val="32"/>
        </w:rPr>
        <w:t xml:space="preserve">אות - לד</w:t>
      </w:r>
    </w:p>
    <w:p>
      <w:pPr>
        <w:pStyle w:val="Heading2"/>
        <w:spacing w:after="80"/>
        <w:jc w:val="center"/>
      </w:pPr>
      <w:r>
        <w:rPr>
          <w:rFonts w:ascii="Georgia" w:cs="Georgia" w:eastAsia="Georgia" w:hAnsi="Georgia"/>
          <w:b/>
          <w:bCs/>
          <w:sz w:val="26"/>
          <w:szCs w:val="26"/>
        </w:rPr>
        <w:t xml:space="preserve">אות - לד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Near that journey, Rabbainu said to R. Shimon son of R. Ber, the first of his disciples: "I have a journey before me and I do not know where." R. Shimon accompanied Rabbainu on this journey as far as Mezbizh (Chayai Moharan, His Journey to Eretz Yisrael — 1).</w:t>
      </w:r>
    </w:p>
    <w:p>
      <w:r>
        <w:br w:type="page"/>
      </w:r>
    </w:p>
    <w:p>
      <w:pPr>
        <w:spacing w:after="80" w:before="200"/>
        <w:jc w:val="center"/>
      </w:pPr>
      <w:r>
        <w:rPr>
          <w:rFonts w:ascii="Times New Roman" w:cs="Times New Roman" w:eastAsia="Times New Roman" w:hAnsi="Times New Roman"/>
          <w:b/>
          <w:bCs/>
          <w:sz w:val="32"/>
          <w:szCs w:val="32"/>
        </w:rPr>
        <w:t xml:space="preserve">אות - לה</w:t>
      </w:r>
    </w:p>
    <w:p>
      <w:pPr>
        <w:pStyle w:val="Heading2"/>
        <w:spacing w:after="80"/>
        <w:jc w:val="center"/>
      </w:pPr>
      <w:r>
        <w:rPr>
          <w:rFonts w:ascii="Georgia" w:cs="Georgia" w:eastAsia="Georgia" w:hAnsi="Georgia"/>
          <w:b/>
          <w:bCs/>
          <w:sz w:val="26"/>
          <w:szCs w:val="26"/>
        </w:rPr>
        <w:t xml:space="preserve">אות - 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On the road to Mezbizh, Rabbainu stopped in Walchevitz where one of his people joined him. In Mezbizh, Rabbainu visited his parents. He did not visit the Baal Shem Tov's tomb, but the Baal Shem Tov appeared to him and informed him he needed to travel to Kamianets (Chayai Moharan, Journeys to Eretz Yisrael — 1).</w:t>
      </w:r>
    </w:p>
    <w:p>
      <w:r>
        <w:br w:type="page"/>
      </w:r>
    </w:p>
    <w:p>
      <w:pPr>
        <w:spacing w:after="80" w:before="200"/>
        <w:jc w:val="center"/>
      </w:pPr>
      <w:r>
        <w:rPr>
          <w:rFonts w:ascii="Times New Roman" w:cs="Times New Roman" w:eastAsia="Times New Roman" w:hAnsi="Times New Roman"/>
          <w:b/>
          <w:bCs/>
          <w:sz w:val="32"/>
          <w:szCs w:val="32"/>
        </w:rPr>
        <w:t xml:space="preserve">אות - לו</w:t>
      </w:r>
    </w:p>
    <w:p>
      <w:pPr>
        <w:pStyle w:val="Heading2"/>
        <w:spacing w:after="80"/>
        <w:jc w:val="center"/>
      </w:pPr>
      <w:r>
        <w:rPr>
          <w:rFonts w:ascii="Georgia" w:cs="Georgia" w:eastAsia="Georgia" w:hAnsi="Georgia"/>
          <w:b/>
          <w:bCs/>
          <w:sz w:val="26"/>
          <w:szCs w:val="26"/>
        </w:rPr>
        <w:t xml:space="preserve">אות - 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It is unknown who that person was who joined Rabbainu in Walchevitz as mentioned above. R. Shimon did not continue the journey with Rabbainu as he became ill on the road to Mezbizh.</w:t>
      </w:r>
    </w:p>
    <w:p>
      <w:r>
        <w:br w:type="page"/>
      </w:r>
    </w:p>
    <w:p>
      <w:pPr>
        <w:spacing w:after="80" w:before="200"/>
        <w:jc w:val="center"/>
      </w:pPr>
      <w:r>
        <w:rPr>
          <w:rFonts w:ascii="Times New Roman" w:cs="Times New Roman" w:eastAsia="Times New Roman" w:hAnsi="Times New Roman"/>
          <w:b/>
          <w:bCs/>
          <w:sz w:val="32"/>
          <w:szCs w:val="32"/>
        </w:rPr>
        <w:t xml:space="preserve">אות - לז</w:t>
      </w:r>
    </w:p>
    <w:p>
      <w:pPr>
        <w:pStyle w:val="Heading2"/>
        <w:spacing w:after="80"/>
        <w:jc w:val="center"/>
      </w:pPr>
      <w:r>
        <w:rPr>
          <w:rFonts w:ascii="Georgia" w:cs="Georgia" w:eastAsia="Georgia" w:hAnsi="Georgia"/>
          <w:b/>
          <w:bCs/>
          <w:sz w:val="26"/>
          <w:szCs w:val="26"/>
        </w:rPr>
        <w:t xml:space="preserve">אות - 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When Rabbainu returned from Kamianets he said a Torah teaching on the verse "My soul clings after You" [Psalms 63:9]; afterwards his daughter passed away (Chayai Moharan, His Journey to Eretz Yisrael — 3).</w:t>
      </w:r>
    </w:p>
    <w:p>
      <w:r>
        <w:br w:type="page"/>
      </w:r>
    </w:p>
    <w:p>
      <w:pPr>
        <w:spacing w:after="80" w:before="200"/>
        <w:jc w:val="center"/>
      </w:pPr>
      <w:r>
        <w:rPr>
          <w:rFonts w:ascii="Times New Roman" w:cs="Times New Roman" w:eastAsia="Times New Roman" w:hAnsi="Times New Roman"/>
          <w:b/>
          <w:bCs/>
          <w:sz w:val="32"/>
          <w:szCs w:val="32"/>
        </w:rPr>
        <w:t xml:space="preserve">אות - לח</w:t>
      </w:r>
    </w:p>
    <w:p>
      <w:pPr>
        <w:pStyle w:val="Heading2"/>
        <w:spacing w:after="80"/>
        <w:jc w:val="center"/>
      </w:pPr>
      <w:r>
        <w:rPr>
          <w:rFonts w:ascii="Georgia" w:cs="Georgia" w:eastAsia="Georgia" w:hAnsi="Georgia"/>
          <w:b/>
          <w:bCs/>
          <w:sz w:val="26"/>
          <w:szCs w:val="26"/>
        </w:rPr>
        <w:t xml:space="preserve">אות - 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Likutay Halachos, Yoreh Deah, Laws of Milah, ch. 3.</w:t>
      </w:r>
    </w:p>
    <w:p>
      <w:r>
        <w:br w:type="page"/>
      </w:r>
    </w:p>
    <w:p>
      <w:pPr>
        <w:spacing w:after="80" w:before="200"/>
        <w:jc w:val="center"/>
      </w:pPr>
      <w:r>
        <w:rPr>
          <w:rFonts w:ascii="Times New Roman" w:cs="Times New Roman" w:eastAsia="Times New Roman" w:hAnsi="Times New Roman"/>
          <w:b/>
          <w:bCs/>
          <w:sz w:val="32"/>
          <w:szCs w:val="32"/>
        </w:rPr>
        <w:t xml:space="preserve">אות - לט</w:t>
      </w:r>
    </w:p>
    <w:p>
      <w:pPr>
        <w:pStyle w:val="Heading2"/>
        <w:spacing w:after="80"/>
        <w:jc w:val="center"/>
      </w:pPr>
      <w:r>
        <w:rPr>
          <w:rFonts w:ascii="Georgia" w:cs="Georgia" w:eastAsia="Georgia" w:hAnsi="Georgia"/>
          <w:b/>
          <w:bCs/>
          <w:sz w:val="26"/>
          <w:szCs w:val="26"/>
        </w:rPr>
        <w:t xml:space="preserve">אות - 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The text of these writings was given to the Baal Shem Tov by R. Adam Baal Shem, and the Baal Shem Tov hid them inside a rock in one of the mountains.</w:t>
      </w:r>
    </w:p>
    <w:p>
      <w:r>
        <w:br w:type="page"/>
      </w:r>
    </w:p>
    <w:p>
      <w:pPr>
        <w:spacing w:after="80" w:before="200"/>
        <w:jc w:val="center"/>
      </w:pPr>
      <w:r>
        <w:rPr>
          <w:rFonts w:ascii="Times New Roman" w:cs="Times New Roman" w:eastAsia="Times New Roman" w:hAnsi="Times New Roman"/>
          <w:b/>
          <w:bCs/>
          <w:sz w:val="32"/>
          <w:szCs w:val="32"/>
        </w:rPr>
        <w:t xml:space="preserve">אות - מ</w:t>
      </w:r>
    </w:p>
    <w:p>
      <w:pPr>
        <w:pStyle w:val="Heading2"/>
        <w:spacing w:after="80"/>
        <w:jc w:val="center"/>
      </w:pPr>
      <w:r>
        <w:rPr>
          <w:rFonts w:ascii="Georgia" w:cs="Georgia" w:eastAsia="Georgia" w:hAnsi="Georgia"/>
          <w:b/>
          <w:bCs/>
          <w:sz w:val="26"/>
          <w:szCs w:val="26"/>
        </w:rPr>
        <w:t xml:space="preserve">אות - מ</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It appears that this Shabbos was Sarah, who was already betrothed at that time.</w:t>
      </w:r>
    </w:p>
    <w:p>
      <w:pPr>
        <w:spacing w:after="160"/>
        <w:ind w:firstLine="360"/>
      </w:pPr>
      <w:r>
        <w:rPr>
          <w:rFonts w:ascii="Georgia" w:cs="Georgia" w:eastAsia="Georgia" w:hAnsi="Georgia"/>
          <w:sz w:val="21"/>
          <w:szCs w:val="21"/>
        </w:rPr>
        <w:t xml:space="preserve">not at all the same thing. For a broken heart is of the heart, whereas sadness comes from the</w:t>
      </w:r>
    </w:p>
    <w:p>
      <w:pPr>
        <w:spacing w:after="160"/>
        <w:ind w:firstLine="360"/>
      </w:pPr>
      <w:r>
        <w:rPr>
          <w:rFonts w:ascii="Georgia" w:cs="Georgia" w:eastAsia="Georgia" w:hAnsi="Georgia"/>
          <w:sz w:val="21"/>
          <w:szCs w:val="21"/>
        </w:rPr>
        <w:t xml:space="preserve">spleen (Tikunay Zohar 3 of the final additional 11, and see Likutay Moharan 23:5), and it is the other</w:t>
      </w:r>
    </w:p>
    <w:p>
      <w:pPr>
        <w:spacing w:after="160"/>
        <w:ind w:firstLine="360"/>
      </w:pPr>
      <w:r>
        <w:rPr>
          <w:rFonts w:ascii="Georgia" w:cs="Georgia" w:eastAsia="Georgia" w:hAnsi="Georgia"/>
          <w:sz w:val="21"/>
          <w:szCs w:val="21"/>
        </w:rPr>
        <w:t xml:space="preserve">(-evil) side, and the Holy One Blessed He hates it; however, a broken heart is cherished before Hashem Yisburach,</w:t>
      </w:r>
    </w:p>
    <w:p>
      <w:pPr>
        <w:spacing w:after="160"/>
        <w:ind w:firstLine="360"/>
      </w:pPr>
      <w:r>
        <w:rPr>
          <w:rFonts w:ascii="Georgia" w:cs="Georgia" w:eastAsia="Georgia" w:hAnsi="Georgia"/>
          <w:sz w:val="21"/>
          <w:szCs w:val="21"/>
        </w:rPr>
        <w:t xml:space="preserve">and is very dear in His eyes Blessed He. And it would be good for a person to have</w:t>
      </w:r>
    </w:p>
    <w:p>
      <w:pPr>
        <w:spacing w:after="160"/>
        <w:ind w:firstLine="360"/>
      </w:pPr>
      <w:r>
        <w:rPr>
          <w:rFonts w:ascii="Georgia" w:cs="Georgia" w:eastAsia="Georgia" w:hAnsi="Georgia"/>
          <w:sz w:val="21"/>
          <w:szCs w:val="21"/>
        </w:rPr>
        <w:t xml:space="preserve">a broken heart the entire day, however, people of your standing are not able to hold this up, because</w:t>
      </w:r>
    </w:p>
    <w:p>
      <w:pPr>
        <w:spacing w:after="160"/>
        <w:ind w:firstLine="360"/>
      </w:pPr>
      <w:r>
        <w:rPr>
          <w:rFonts w:ascii="Georgia" w:cs="Georgia" w:eastAsia="Georgia" w:hAnsi="Georgia"/>
          <w:sz w:val="21"/>
          <w:szCs w:val="21"/>
        </w:rPr>
        <w:t xml:space="preserve">it is possible 95 Na Nach Nachma Nachman MeUman from having a broken heart to come to sadness Heaven</w:t>
      </w:r>
    </w:p>
    <w:p>
      <w:pPr>
        <w:spacing w:after="160"/>
        <w:ind w:firstLine="360"/>
      </w:pPr>
      <w:r>
        <w:rPr>
          <w:rFonts w:ascii="Georgia" w:cs="Georgia" w:eastAsia="Georgia" w:hAnsi="Georgia"/>
          <w:sz w:val="21"/>
          <w:szCs w:val="21"/>
        </w:rPr>
        <w:t xml:space="preserve">forbid, which is completely forbidden for a person. Therefore it is necessary to designate some hour in the day</w:t>
      </w:r>
    </w:p>
    <w:p>
      <w:pPr>
        <w:spacing w:after="160"/>
        <w:ind w:firstLine="360"/>
      </w:pPr>
      <w:r>
        <w:rPr>
          <w:rFonts w:ascii="Georgia" w:cs="Georgia" w:eastAsia="Georgia" w:hAnsi="Georgia"/>
          <w:sz w:val="21"/>
          <w:szCs w:val="21"/>
        </w:rPr>
        <w:t xml:space="preserve">in which one should have a broken heart, that is, to do hisbodidus and break his heart before Him</w:t>
      </w:r>
    </w:p>
    <w:p>
      <w:pPr>
        <w:spacing w:after="160"/>
        <w:ind w:firstLine="360"/>
      </w:pPr>
      <w:r>
        <w:rPr>
          <w:rFonts w:ascii="Georgia" w:cs="Georgia" w:eastAsia="Georgia" w:hAnsi="Georgia"/>
          <w:sz w:val="21"/>
          <w:szCs w:val="21"/>
        </w:rPr>
        <w:t xml:space="preserve">Blessed He, but the rest of the whole day entirely he should be just happy.</w:t>
      </w:r>
    </w:p>
    <w:p>
      <w:r>
        <w:br w:type="page"/>
      </w:r>
    </w:p>
    <w:p>
      <w:pPr>
        <w:spacing w:after="80" w:before="200"/>
        <w:jc w:val="center"/>
      </w:pPr>
      <w:r>
        <w:rPr>
          <w:rFonts w:ascii="Times New Roman" w:cs="Times New Roman" w:eastAsia="Times New Roman" w:hAnsi="Times New Roman"/>
          <w:b/>
          <w:bCs/>
          <w:sz w:val="32"/>
          <w:szCs w:val="32"/>
        </w:rPr>
        <w:t xml:space="preserve">אות - מא</w:t>
      </w:r>
    </w:p>
    <w:p>
      <w:pPr>
        <w:pStyle w:val="Heading2"/>
        <w:spacing w:after="80"/>
        <w:jc w:val="center"/>
      </w:pPr>
      <w:r>
        <w:rPr>
          <w:rFonts w:ascii="Georgia" w:cs="Georgia" w:eastAsia="Georgia" w:hAnsi="Georgia"/>
          <w:b/>
          <w:bCs/>
          <w:sz w:val="26"/>
          <w:szCs w:val="26"/>
        </w:rPr>
        <w:t xml:space="preserve">אות - 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This was only about two weeks before Napoleon set out from Toulon to war in Egypt (4 Sivan 558), an action that gave the signal for the outbreak of war between France and Turkey, a war in which Rabbainu was also involved.</w:t>
      </w:r>
    </w:p>
    <w:p>
      <w:r>
        <w:br w:type="page"/>
      </w:r>
    </w:p>
    <w:p>
      <w:pPr>
        <w:spacing w:after="80" w:before="200"/>
        <w:jc w:val="center"/>
      </w:pPr>
      <w:r>
        <w:rPr>
          <w:rFonts w:ascii="Times New Roman" w:cs="Times New Roman" w:eastAsia="Times New Roman" w:hAnsi="Times New Roman"/>
          <w:b/>
          <w:bCs/>
          <w:sz w:val="32"/>
          <w:szCs w:val="32"/>
        </w:rPr>
        <w:t xml:space="preserve">אות - מב</w:t>
      </w:r>
    </w:p>
    <w:p>
      <w:pPr>
        <w:pStyle w:val="Heading2"/>
        <w:spacing w:after="80"/>
        <w:jc w:val="center"/>
      </w:pPr>
      <w:r>
        <w:rPr>
          <w:rFonts w:ascii="Georgia" w:cs="Georgia" w:eastAsia="Georgia" w:hAnsi="Georgia"/>
          <w:b/>
          <w:bCs/>
          <w:sz w:val="26"/>
          <w:szCs w:val="26"/>
        </w:rPr>
        <w:t xml:space="preserve">אות - מב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His identity is unknown with certainty. According to some of the Breslov Chasidim it was R. Shimon.</w:t>
      </w:r>
    </w:p>
    <w:p>
      <w:r>
        <w:br w:type="page"/>
      </w:r>
    </w:p>
    <w:p>
      <w:pPr>
        <w:spacing w:after="80" w:before="200"/>
        <w:jc w:val="center"/>
      </w:pPr>
      <w:r>
        <w:rPr>
          <w:rFonts w:ascii="Times New Roman" w:cs="Times New Roman" w:eastAsia="Times New Roman" w:hAnsi="Times New Roman"/>
          <w:b/>
          <w:bCs/>
          <w:sz w:val="32"/>
          <w:szCs w:val="32"/>
        </w:rPr>
        <w:t xml:space="preserve">אות - מג</w:t>
      </w:r>
    </w:p>
    <w:p>
      <w:pPr>
        <w:pStyle w:val="Heading2"/>
        <w:spacing w:after="80"/>
        <w:jc w:val="center"/>
      </w:pPr>
      <w:r>
        <w:rPr>
          <w:rFonts w:ascii="Georgia" w:cs="Georgia" w:eastAsia="Georgia" w:hAnsi="Georgia"/>
          <w:b/>
          <w:bCs/>
          <w:sz w:val="26"/>
          <w:szCs w:val="26"/>
        </w:rPr>
        <w:t xml:space="preserve">אות - 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Tractate Kiddushin 36.</w:t>
      </w:r>
    </w:p>
    <w:p>
      <w:r>
        <w:br w:type="page"/>
      </w:r>
    </w:p>
    <w:p>
      <w:pPr>
        <w:spacing w:after="80" w:before="200"/>
        <w:jc w:val="center"/>
      </w:pPr>
      <w:r>
        <w:rPr>
          <w:rFonts w:ascii="Times New Roman" w:cs="Times New Roman" w:eastAsia="Times New Roman" w:hAnsi="Times New Roman"/>
          <w:b/>
          <w:bCs/>
          <w:sz w:val="32"/>
          <w:szCs w:val="32"/>
        </w:rPr>
        <w:t xml:space="preserve">אות - מד</w:t>
      </w:r>
    </w:p>
    <w:p>
      <w:pPr>
        <w:pStyle w:val="Heading2"/>
        <w:spacing w:after="80"/>
        <w:jc w:val="center"/>
      </w:pPr>
      <w:r>
        <w:rPr>
          <w:rFonts w:ascii="Georgia" w:cs="Georgia" w:eastAsia="Georgia" w:hAnsi="Georgia"/>
          <w:b/>
          <w:bCs/>
          <w:sz w:val="26"/>
          <w:szCs w:val="26"/>
        </w:rPr>
        <w:t xml:space="preserve">אות - מד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Tzavaat HaRivash. Rabbainu said that Eretz Yisrael is "greatness of greatness" and to reach it one must first fall to "smallness of smallness."</w:t>
      </w:r>
    </w:p>
    <w:p>
      <w:r>
        <w:br w:type="page"/>
      </w:r>
    </w:p>
    <w:p>
      <w:pPr>
        <w:spacing w:after="80" w:before="200"/>
        <w:jc w:val="center"/>
      </w:pPr>
      <w:r>
        <w:rPr>
          <w:rFonts w:ascii="Times New Roman" w:cs="Times New Roman" w:eastAsia="Times New Roman" w:hAnsi="Times New Roman"/>
          <w:b/>
          <w:bCs/>
          <w:sz w:val="32"/>
          <w:szCs w:val="32"/>
        </w:rPr>
        <w:t xml:space="preserve">אות - מה</w:t>
      </w:r>
    </w:p>
    <w:p>
      <w:pPr>
        <w:pStyle w:val="Heading2"/>
        <w:spacing w:after="80"/>
        <w:jc w:val="center"/>
      </w:pPr>
      <w:r>
        <w:rPr>
          <w:rFonts w:ascii="Georgia" w:cs="Georgia" w:eastAsia="Georgia" w:hAnsi="Georgia"/>
          <w:b/>
          <w:bCs/>
          <w:sz w:val="26"/>
          <w:szCs w:val="26"/>
        </w:rPr>
        <w:t xml:space="preserve">אות - 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Koheles 7:24.</w:t>
      </w:r>
    </w:p>
    <w:p>
      <w:r>
        <w:br w:type="page"/>
      </w:r>
    </w:p>
    <w:p>
      <w:pPr>
        <w:spacing w:after="80" w:before="200"/>
        <w:jc w:val="center"/>
      </w:pPr>
      <w:r>
        <w:rPr>
          <w:rFonts w:ascii="Times New Roman" w:cs="Times New Roman" w:eastAsia="Times New Roman" w:hAnsi="Times New Roman"/>
          <w:b/>
          <w:bCs/>
          <w:sz w:val="32"/>
          <w:szCs w:val="32"/>
        </w:rPr>
        <w:t xml:space="preserve">אות - מו</w:t>
      </w:r>
    </w:p>
    <w:p>
      <w:pPr>
        <w:pStyle w:val="Heading2"/>
        <w:spacing w:after="80"/>
        <w:jc w:val="center"/>
      </w:pPr>
      <w:r>
        <w:rPr>
          <w:rFonts w:ascii="Georgia" w:cs="Georgia" w:eastAsia="Georgia" w:hAnsi="Georgia"/>
          <w:b/>
          <w:bCs/>
          <w:sz w:val="26"/>
          <w:szCs w:val="26"/>
        </w:rPr>
        <w:t xml:space="preserve">אות - מו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Armies of Napoleon arrived in Egypt; the day after Alexandria was captured. Turkey declared war on France.</w:t>
      </w:r>
    </w:p>
    <w:p>
      <w:r>
        <w:br w:type="page"/>
      </w:r>
    </w:p>
    <w:p>
      <w:pPr>
        <w:spacing w:after="80" w:before="200"/>
        <w:jc w:val="center"/>
      </w:pPr>
      <w:r>
        <w:rPr>
          <w:rFonts w:ascii="Times New Roman" w:cs="Times New Roman" w:eastAsia="Times New Roman" w:hAnsi="Times New Roman"/>
          <w:b/>
          <w:bCs/>
          <w:sz w:val="32"/>
          <w:szCs w:val="32"/>
        </w:rPr>
        <w:t xml:space="preserve">אות - מז</w:t>
      </w:r>
    </w:p>
    <w:p>
      <w:pPr>
        <w:pStyle w:val="Heading2"/>
        <w:spacing w:after="80"/>
        <w:jc w:val="center"/>
      </w:pPr>
      <w:r>
        <w:rPr>
          <w:rFonts w:ascii="Georgia" w:cs="Georgia" w:eastAsia="Georgia" w:hAnsi="Georgia"/>
          <w:b/>
          <w:bCs/>
          <w:sz w:val="26"/>
          <w:szCs w:val="26"/>
        </w:rPr>
        <w:t xml:space="preserve">אות - מז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Kesubos 111.</w:t>
      </w:r>
    </w:p>
    <w:p>
      <w:r>
        <w:br w:type="page"/>
      </w:r>
    </w:p>
    <w:p>
      <w:pPr>
        <w:spacing w:after="80" w:before="200"/>
        <w:jc w:val="center"/>
      </w:pPr>
      <w:r>
        <w:rPr>
          <w:rFonts w:ascii="Times New Roman" w:cs="Times New Roman" w:eastAsia="Times New Roman" w:hAnsi="Times New Roman"/>
          <w:b/>
          <w:bCs/>
          <w:sz w:val="32"/>
          <w:szCs w:val="32"/>
        </w:rPr>
        <w:t xml:space="preserve">אות - מח</w:t>
      </w:r>
    </w:p>
    <w:p>
      <w:pPr>
        <w:pStyle w:val="Heading2"/>
        <w:spacing w:after="80"/>
        <w:jc w:val="center"/>
      </w:pPr>
      <w:r>
        <w:rPr>
          <w:rFonts w:ascii="Georgia" w:cs="Georgia" w:eastAsia="Georgia" w:hAnsi="Georgia"/>
          <w:b/>
          <w:bCs/>
          <w:sz w:val="26"/>
          <w:szCs w:val="26"/>
        </w:rPr>
        <w:t xml:space="preserve">אות - מח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Sichos HaRan 41, 42, 45.</w:t>
      </w:r>
    </w:p>
    <w:p>
      <w:r>
        <w:br w:type="page"/>
      </w:r>
    </w:p>
    <w:p>
      <w:pPr>
        <w:spacing w:after="80" w:before="200"/>
        <w:jc w:val="center"/>
      </w:pPr>
      <w:r>
        <w:rPr>
          <w:rFonts w:ascii="Times New Roman" w:cs="Times New Roman" w:eastAsia="Times New Roman" w:hAnsi="Times New Roman"/>
          <w:b/>
          <w:bCs/>
          <w:sz w:val="32"/>
          <w:szCs w:val="32"/>
        </w:rPr>
        <w:t xml:space="preserve">אות - מט</w:t>
      </w:r>
    </w:p>
    <w:p>
      <w:pPr>
        <w:pStyle w:val="Heading2"/>
        <w:spacing w:after="80"/>
        <w:jc w:val="center"/>
      </w:pPr>
      <w:r>
        <w:rPr>
          <w:rFonts w:ascii="Georgia" w:cs="Georgia" w:eastAsia="Georgia" w:hAnsi="Georgia"/>
          <w:b/>
          <w:bCs/>
          <w:sz w:val="26"/>
          <w:szCs w:val="26"/>
        </w:rPr>
        <w:t xml:space="preserve">אות - מט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R. Tzvi Hirsch ben R. Avraham of Horky or Gurky, one of the leaders of the Tiberias community.</w:t>
      </w:r>
    </w:p>
    <w:p>
      <w:r>
        <w:br w:type="page"/>
      </w:r>
    </w:p>
    <w:p>
      <w:pPr>
        <w:spacing w:after="80" w:before="200"/>
        <w:jc w:val="center"/>
      </w:pPr>
      <w:r>
        <w:rPr>
          <w:rFonts w:ascii="Times New Roman" w:cs="Times New Roman" w:eastAsia="Times New Roman" w:hAnsi="Times New Roman"/>
          <w:b/>
          <w:bCs/>
          <w:sz w:val="32"/>
          <w:szCs w:val="32"/>
        </w:rPr>
        <w:t xml:space="preserve">אות - נ</w:t>
      </w:r>
    </w:p>
    <w:p>
      <w:pPr>
        <w:pStyle w:val="Heading2"/>
        <w:spacing w:after="80"/>
        <w:jc w:val="center"/>
      </w:pPr>
      <w:r>
        <w:rPr>
          <w:rFonts w:ascii="Georgia" w:cs="Georgia" w:eastAsia="Georgia" w:hAnsi="Georgia"/>
          <w:b/>
          <w:bCs/>
          <w:sz w:val="26"/>
          <w:szCs w:val="26"/>
        </w:rPr>
        <w:t xml:space="preserve">אות - נ</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3rd of Marcheshvan.</w:t>
      </w:r>
    </w:p>
    <w:p>
      <w:pPr>
        <w:spacing w:after="160"/>
        <w:ind w:firstLine="360"/>
      </w:pPr>
      <w:r>
        <w:rPr>
          <w:rFonts w:ascii="Georgia" w:cs="Georgia" w:eastAsia="Georgia" w:hAnsi="Georgia"/>
          <w:sz w:val="21"/>
          <w:szCs w:val="21"/>
        </w:rPr>
        <w:t xml:space="preserve">a person doesn’t need</w:t>
      </w:r>
    </w:p>
    <w:p>
      <w:pPr>
        <w:spacing w:after="160"/>
        <w:ind w:firstLine="360"/>
      </w:pPr>
      <w:r>
        <w:rPr>
          <w:rFonts w:ascii="Georgia" w:cs="Georgia" w:eastAsia="Georgia" w:hAnsi="Georgia"/>
          <w:sz w:val="21"/>
          <w:szCs w:val="21"/>
        </w:rPr>
        <w:t xml:space="preserve">to seek greatness. I</w:t>
      </w:r>
    </w:p>
    <w:p>
      <w:pPr>
        <w:spacing w:after="160"/>
        <w:ind w:firstLine="360"/>
      </w:pPr>
      <w:r>
        <w:rPr>
          <w:rFonts w:ascii="Georgia" w:cs="Georgia" w:eastAsia="Georgia" w:hAnsi="Georgia"/>
          <w:sz w:val="21"/>
          <w:szCs w:val="21"/>
        </w:rPr>
        <w:t xml:space="preserve">say that you must</w:t>
      </w:r>
    </w:p>
    <w:p>
      <w:pPr>
        <w:spacing w:after="160"/>
        <w:ind w:firstLine="360"/>
      </w:pPr>
      <w:r>
        <w:rPr>
          <w:rFonts w:ascii="Georgia" w:cs="Georgia" w:eastAsia="Georgia" w:hAnsi="Georgia"/>
          <w:sz w:val="21"/>
          <w:szCs w:val="21"/>
        </w:rPr>
        <w:t xml:space="preserve">certainly seek greatness. Investigate</w:t>
      </w:r>
    </w:p>
    <w:p>
      <w:pPr>
        <w:spacing w:after="160"/>
        <w:ind w:firstLine="360"/>
      </w:pPr>
      <w:r>
        <w:rPr>
          <w:rFonts w:ascii="Georgia" w:cs="Georgia" w:eastAsia="Georgia" w:hAnsi="Georgia"/>
          <w:sz w:val="21"/>
          <w:szCs w:val="21"/>
        </w:rPr>
        <w:t xml:space="preserve">and seek out only</w:t>
      </w:r>
    </w:p>
    <w:p>
      <w:pPr>
        <w:spacing w:after="160"/>
        <w:ind w:firstLine="360"/>
      </w:pPr>
      <w:r>
        <w:rPr>
          <w:rFonts w:ascii="Georgia" w:cs="Georgia" w:eastAsia="Georgia" w:hAnsi="Georgia"/>
          <w:sz w:val="21"/>
          <w:szCs w:val="21"/>
        </w:rPr>
        <w:t xml:space="preserve">the greatest Tzaddik. [Words</w:t>
      </w:r>
    </w:p>
    <w:p>
      <w:pPr>
        <w:spacing w:after="160"/>
        <w:ind w:firstLine="360"/>
      </w:pPr>
      <w:r>
        <w:rPr>
          <w:rFonts w:ascii="Georgia" w:cs="Georgia" w:eastAsia="Georgia" w:hAnsi="Georgia"/>
          <w:sz w:val="21"/>
          <w:szCs w:val="21"/>
        </w:rPr>
        <w:t xml:space="preserve">of Rabbi Nachman 51]</w:t>
      </w:r>
    </w:p>
    <w:p>
      <w:r>
        <w:br w:type="page"/>
      </w:r>
    </w:p>
    <w:p>
      <w:pPr>
        <w:spacing w:after="80" w:before="200"/>
        <w:jc w:val="center"/>
      </w:pPr>
      <w:r>
        <w:rPr>
          <w:rFonts w:ascii="Times New Roman" w:cs="Times New Roman" w:eastAsia="Times New Roman" w:hAnsi="Times New Roman"/>
          <w:b/>
          <w:bCs/>
          <w:sz w:val="32"/>
          <w:szCs w:val="32"/>
        </w:rPr>
        <w:t xml:space="preserve">אות - נא</w:t>
      </w:r>
    </w:p>
    <w:p>
      <w:pPr>
        <w:pStyle w:val="Heading2"/>
        <w:spacing w:after="80"/>
        <w:jc w:val="center"/>
      </w:pPr>
      <w:r>
        <w:rPr>
          <w:rFonts w:ascii="Georgia" w:cs="Georgia" w:eastAsia="Georgia" w:hAnsi="Georgia"/>
          <w:b/>
          <w:bCs/>
          <w:sz w:val="26"/>
          <w:szCs w:val="26"/>
        </w:rPr>
        <w:t xml:space="preserve">אות - נא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Chayai Moharan, His Journey to the Land of Israel 11–12.</w:t>
      </w:r>
    </w:p>
    <w:p>
      <w:r>
        <w:br w:type="page"/>
      </w:r>
    </w:p>
    <w:p>
      <w:pPr>
        <w:spacing w:after="80" w:before="200"/>
        <w:jc w:val="center"/>
      </w:pPr>
      <w:r>
        <w:rPr>
          <w:rFonts w:ascii="Times New Roman" w:cs="Times New Roman" w:eastAsia="Times New Roman" w:hAnsi="Times New Roman"/>
          <w:b/>
          <w:bCs/>
          <w:sz w:val="32"/>
          <w:szCs w:val="32"/>
        </w:rPr>
        <w:t xml:space="preserve">אות - נב</w:t>
      </w:r>
    </w:p>
    <w:p>
      <w:pPr>
        <w:pStyle w:val="Heading2"/>
        <w:spacing w:after="80"/>
        <w:jc w:val="center"/>
      </w:pPr>
      <w:r>
        <w:rPr>
          <w:rFonts w:ascii="Georgia" w:cs="Georgia" w:eastAsia="Georgia" w:hAnsi="Georgia"/>
          <w:b/>
          <w:bCs/>
          <w:sz w:val="26"/>
          <w:szCs w:val="26"/>
        </w:rPr>
        <w:t xml:space="preserve">אות - נב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Until the year 582 an independent state in Transylvania between the Alps and the Danube. Today a region of Romania.</w:t>
      </w:r>
    </w:p>
    <w:p>
      <w:r>
        <w:br w:type="page"/>
      </w:r>
    </w:p>
    <w:p>
      <w:pPr>
        <w:spacing w:after="80" w:before="200"/>
        <w:jc w:val="center"/>
      </w:pPr>
      <w:r>
        <w:rPr>
          <w:rFonts w:ascii="Times New Roman" w:cs="Times New Roman" w:eastAsia="Times New Roman" w:hAnsi="Times New Roman"/>
          <w:b/>
          <w:bCs/>
          <w:sz w:val="32"/>
          <w:szCs w:val="32"/>
        </w:rPr>
        <w:t xml:space="preserve">אות - נג</w:t>
      </w:r>
    </w:p>
    <w:p>
      <w:pPr>
        <w:pStyle w:val="Heading2"/>
        <w:spacing w:after="80"/>
        <w:jc w:val="center"/>
      </w:pPr>
      <w:r>
        <w:rPr>
          <w:rFonts w:ascii="Georgia" w:cs="Georgia" w:eastAsia="Georgia" w:hAnsi="Georgia"/>
          <w:b/>
          <w:bCs/>
          <w:sz w:val="26"/>
          <w:szCs w:val="26"/>
        </w:rPr>
        <w:t xml:space="preserve">אות - נג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below, article 29.</w:t>
      </w:r>
    </w:p>
    <w:p>
      <w:r>
        <w:br w:type="page"/>
      </w:r>
    </w:p>
    <w:p>
      <w:pPr>
        <w:spacing w:after="80" w:before="200"/>
        <w:jc w:val="center"/>
      </w:pPr>
      <w:r>
        <w:rPr>
          <w:rFonts w:ascii="Times New Roman" w:cs="Times New Roman" w:eastAsia="Times New Roman" w:hAnsi="Times New Roman"/>
          <w:b/>
          <w:bCs/>
          <w:sz w:val="32"/>
          <w:szCs w:val="32"/>
        </w:rPr>
        <w:t xml:space="preserve">אות - נד</w:t>
      </w:r>
    </w:p>
    <w:p>
      <w:pPr>
        <w:pStyle w:val="Heading2"/>
        <w:spacing w:after="80"/>
        <w:jc w:val="center"/>
      </w:pPr>
      <w:r>
        <w:rPr>
          <w:rFonts w:ascii="Georgia" w:cs="Georgia" w:eastAsia="Georgia" w:hAnsi="Georgia"/>
          <w:b/>
          <w:bCs/>
          <w:sz w:val="26"/>
          <w:szCs w:val="26"/>
        </w:rPr>
        <w:t xml:space="preserve">אות - נד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A disciple of R. Dov Ber the Maggid of Mezeritsh. Teacher of R. Shlomo of Soroka, author of "Levushei Serad" and "Arvei Nachal." Passed away in 582. See Shem HaGedolim HaChadash 7–9.</w:t>
      </w:r>
    </w:p>
    <w:p>
      <w:r>
        <w:br w:type="page"/>
      </w:r>
    </w:p>
    <w:p>
      <w:pPr>
        <w:spacing w:after="80" w:before="200"/>
        <w:jc w:val="center"/>
      </w:pPr>
      <w:r>
        <w:rPr>
          <w:rFonts w:ascii="Times New Roman" w:cs="Times New Roman" w:eastAsia="Times New Roman" w:hAnsi="Times New Roman"/>
          <w:b/>
          <w:bCs/>
          <w:sz w:val="32"/>
          <w:szCs w:val="32"/>
        </w:rPr>
        <w:t xml:space="preserve">אות - נה</w:t>
      </w:r>
    </w:p>
    <w:p>
      <w:pPr>
        <w:pStyle w:val="Heading2"/>
        <w:spacing w:after="80"/>
        <w:jc w:val="center"/>
      </w:pPr>
      <w:r>
        <w:rPr>
          <w:rFonts w:ascii="Georgia" w:cs="Georgia" w:eastAsia="Georgia" w:hAnsi="Georgia"/>
          <w:b/>
          <w:bCs/>
          <w:sz w:val="26"/>
          <w:szCs w:val="26"/>
        </w:rPr>
        <w:t xml:space="preserve">אות - נה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Bereishis Rabbah 55:11.</w:t>
      </w:r>
    </w:p>
    <w:p>
      <w:r>
        <w:br w:type="page"/>
      </w:r>
    </w:p>
    <w:p>
      <w:pPr>
        <w:spacing w:after="80" w:before="200"/>
        <w:jc w:val="center"/>
      </w:pPr>
      <w:r>
        <w:rPr>
          <w:rFonts w:ascii="Times New Roman" w:cs="Times New Roman" w:eastAsia="Times New Roman" w:hAnsi="Times New Roman"/>
          <w:b/>
          <w:bCs/>
          <w:sz w:val="32"/>
          <w:szCs w:val="32"/>
        </w:rPr>
        <w:t xml:space="preserve">אות - נו</w:t>
      </w:r>
    </w:p>
    <w:p>
      <w:pPr>
        <w:pStyle w:val="Heading2"/>
        <w:spacing w:after="80"/>
        <w:jc w:val="center"/>
      </w:pPr>
      <w:r>
        <w:rPr>
          <w:rFonts w:ascii="Georgia" w:cs="Georgia" w:eastAsia="Georgia" w:hAnsi="Georgia"/>
          <w:b/>
          <w:bCs/>
          <w:sz w:val="26"/>
          <w:szCs w:val="26"/>
        </w:rPr>
        <w:t xml:space="preserve">אות - נו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R. Arieh Leib of Woluchewitz, a great disciple of the Maggid of Mezeritsh. (See "Shem HaGedolim HaChadash" — 9:5.) His son, R. Pinchas, married Rabbainu's third daughter, Miriam, in Elul 561. The wedding was in Kislev 561 (see Chayai Moharan, the place of his birth and dwelling — 13).</w:t>
      </w:r>
    </w:p>
    <w:p>
      <w:r>
        <w:br w:type="page"/>
      </w:r>
    </w:p>
    <w:p>
      <w:pPr>
        <w:spacing w:after="80" w:before="200"/>
        <w:jc w:val="center"/>
      </w:pPr>
      <w:r>
        <w:rPr>
          <w:rFonts w:ascii="Times New Roman" w:cs="Times New Roman" w:eastAsia="Times New Roman" w:hAnsi="Times New Roman"/>
          <w:b/>
          <w:bCs/>
          <w:sz w:val="32"/>
          <w:szCs w:val="32"/>
        </w:rPr>
        <w:t xml:space="preserve">אות - נז</w:t>
      </w:r>
    </w:p>
    <w:p>
      <w:pPr>
        <w:pStyle w:val="Heading2"/>
        <w:spacing w:after="80"/>
        <w:jc w:val="center"/>
      </w:pPr>
      <w:r>
        <w:rPr>
          <w:rFonts w:ascii="Georgia" w:cs="Georgia" w:eastAsia="Georgia" w:hAnsi="Georgia"/>
          <w:b/>
          <w:bCs/>
          <w:sz w:val="26"/>
          <w:szCs w:val="26"/>
        </w:rPr>
        <w:t xml:space="preserve">אות - נז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R. Leib and his son R. Pinchas went up to the Land of Israel in the summer of 561, several months after the wedding. Miriam the daughter of Rabbainu ascended with the other descendants of R. Leib in the summer of 569.</w:t>
      </w:r>
    </w:p>
    <w:p>
      <w:r>
        <w:br w:type="page"/>
      </w:r>
    </w:p>
    <w:p>
      <w:pPr>
        <w:spacing w:after="80" w:before="200"/>
        <w:jc w:val="center"/>
      </w:pPr>
      <w:r>
        <w:rPr>
          <w:rFonts w:ascii="Times New Roman" w:cs="Times New Roman" w:eastAsia="Times New Roman" w:hAnsi="Times New Roman"/>
          <w:b/>
          <w:bCs/>
          <w:sz w:val="32"/>
          <w:szCs w:val="32"/>
        </w:rPr>
        <w:t xml:space="preserve">אות - נח</w:t>
      </w:r>
    </w:p>
    <w:p>
      <w:pPr>
        <w:pStyle w:val="Heading2"/>
        <w:spacing w:after="80"/>
        <w:jc w:val="center"/>
      </w:pPr>
      <w:r>
        <w:rPr>
          <w:rFonts w:ascii="Georgia" w:cs="Georgia" w:eastAsia="Georgia" w:hAnsi="Georgia"/>
          <w:b/>
          <w:bCs/>
          <w:sz w:val="26"/>
          <w:szCs w:val="26"/>
        </w:rPr>
        <w:t xml:space="preserve">אות - נח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Distance from Your Children Is the Greater Segulah It is a greater segulah for one's children to keep a wholesome distance from them — not to be cleaving to them and playing with them at every moment. Rather not to gaze upon them at all.</w:t>
      </w:r>
    </w:p>
    <w:p>
      <w:r>
        <w:br w:type="page"/>
      </w:r>
    </w:p>
    <w:p>
      <w:pPr>
        <w:spacing w:after="80" w:before="200"/>
        <w:jc w:val="center"/>
      </w:pPr>
      <w:r>
        <w:rPr>
          <w:rFonts w:ascii="Times New Roman" w:cs="Times New Roman" w:eastAsia="Times New Roman" w:hAnsi="Times New Roman"/>
          <w:b/>
          <w:bCs/>
          <w:sz w:val="32"/>
          <w:szCs w:val="32"/>
        </w:rPr>
        <w:t xml:space="preserve">אות - נט</w:t>
      </w:r>
    </w:p>
    <w:p>
      <w:pPr>
        <w:pStyle w:val="Heading2"/>
        <w:spacing w:after="80"/>
        <w:jc w:val="center"/>
      </w:pPr>
      <w:r>
        <w:rPr>
          <w:rFonts w:ascii="Georgia" w:cs="Georgia" w:eastAsia="Georgia" w:hAnsi="Georgia"/>
          <w:b/>
          <w:bCs/>
          <w:sz w:val="26"/>
          <w:szCs w:val="26"/>
        </w:rPr>
        <w:t xml:space="preserve">אות - נט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Danger of Construction and the Even Shetiyah The holy discourse of Rabbainu o.b.m. (115) at the time when there occurred an incident in the holy community of Breslov: a young girl was injured in a house where they had dug and were making new constructions. Also several souls were in great danger. Then I heard from his holy mouth this matter. Concerning constructions, I have studied and examined this matter. And I saw that all who engage in buildings and walls — not one of them emerges clean, even among the nations of the world. And yet the world engages in this, for it is the sustenance of the world — it is impossible to be without it. And therefore of necessity there must be people who have a desire for it. And there are many aspects and distinctions in this matter, but at the end of it all one does not emerge clean. And it would appear that this is the interpretation of the Gemara (Yevamos 63a; Sotah 11a): "Whoever engages in building becomes impoverished." The word "miskain" means poverty and also means danger (115). And in the Midrash it is explained (Shemos Rabbah 1:14) on the verse "And he built storage cities for Pharaoh"* (Shemos 1:11): "One says they impoverish their owners, and one says they endanger their owners." And the essential matter is the laying of the foundation — which they call in the vernacular "zaklashchina" [the laying of the cornerstone]. And one must know at what time to lay the foundation, and from what type of wood to lay it, for there are trees that are not fit to serve as a foundation — but it is impossible to know all this. And also the fact that fruits do not grow in these lands is also due to this — for there are many fruits that are unable to grow here. And this too is because the aforementioned matters are not known. For the Even Shetiyah (116) — the Foundation Stone from which the world was founded — from it issue veins to all the lands. And King Solomon peace be upon him, who was a great sage and knew all the veins in their particulars, would plant every kind of fruit tree, as our Sages o.b.m. expounded (Koheles Rabbah 2:7). And also in these lands, if one knew the path of the veins in their fine particulars, one could plant here too those fruits that do not grow here — for here too, even though the vein going to this land has a special affinity for a particular fruit, even so all the veins intermingle and connect together. And therefore here too in these lands it can be that when one moves a slight distance one can plant other fruits that do not grow here. There is also the possibility that if one were to open a well on a certain side, one could plant those aforementioned fruits at a distance from there. Also one must know the ascents and descents of the Even Shetiyah and know according to the time what aspect and level the Even Shetiyah is in at that time. And according to that aspect of the Even Shetiyah at that time, one will know how to conduct oneself in the aforementioned matters. But all this is hidden and concealed from the world, for there are matters that it is forbidden to reveal. And the matter is: the world says that with each generation the world becomes wiser. But in truth certainly the earlier generations were very much wiser and they revealed the essence of wisdom. But since they prepared everything, therefore later generations come to greater wisdoms — for the later generations came to something already prepared, since the wisdom is already prepared by the earlier generations who revealed the essence of wisdom, and therefore the later generation adds a little and becomes wiser. As we find in the words of our Sages o.b.m. (Yevamos 92b; Bava Metzia 17b) who said: "If not that you lifted the pottery shard, you would not have found the pearl beneath it." And therefore, even though the first one accomplished nothing — for the essence is the pearl — even so the first one is the essential one, for he lifted the pottery shard, meaning he revealed and dug the foundation and essence of wisdom, through which the second one easily comes to the full extent of wisdom. And therefore there are matters that it is forbidden to reveal, for if he were to reveal them, later generations could come to idolatry through them. For in that matter there are many things and particulars that need to be done, and if that wisdom were revealed in the world and people knew those particulars that need to be done for that matter, later generations could come to idolatry through them — for later generations keep adding wisdom as mentioned above, and sometimes later generations err in their wisdom which they add upon the earlier ones. Therefore if those aforementioned matters were revealed and later generations kept wanting to add their wisdom upon them, they could err in their additions until idolatry could evolve from those hidden matters, Heaven forbid — for it would seem to them according to their erroneous wisdom that it must be so, Heaven forbid. As is brought regarding the law of orlah [the first three years of a fruit tree's produce] (Vayikra 19:23). For it is stated in the Zohar (117) that during those three years a kelipah [husk] rests upon the tree, and earlier generations erred in this until they had idolatry in this — specifically at the initial planting of the tree, precisely at the time when the aforementioned kelipah rests. For since they knew well the matter of planting the tree and what results from it, it seemed to them according to their error that certainly they needed to perform that idolatrous worship, Heaven forbid, which they practiced — for it seemed to them it was straightforward, according to what they erred in their wisdom. Therefore it is forbidden to reveal such matters.</w:t>
      </w:r>
    </w:p>
    <w:p>
      <w:r>
        <w:br w:type="page"/>
      </w:r>
    </w:p>
    <w:p>
      <w:pPr>
        <w:spacing w:after="80" w:before="200"/>
        <w:jc w:val="center"/>
      </w:pPr>
      <w:r>
        <w:rPr>
          <w:rFonts w:ascii="Times New Roman" w:cs="Times New Roman" w:eastAsia="Times New Roman" w:hAnsi="Times New Roman"/>
          <w:b/>
          <w:bCs/>
          <w:sz w:val="32"/>
          <w:szCs w:val="32"/>
        </w:rPr>
        <w:t xml:space="preserve">אות - ס</w:t>
      </w:r>
    </w:p>
    <w:p>
      <w:pPr>
        <w:pStyle w:val="Heading2"/>
        <w:spacing w:after="80"/>
        <w:jc w:val="center"/>
      </w:pPr>
      <w:r>
        <w:rPr>
          <w:rFonts w:ascii="Georgia" w:cs="Georgia" w:eastAsia="Georgia" w:hAnsi="Georgia"/>
          <w:b/>
          <w:bCs/>
          <w:sz w:val="26"/>
          <w:szCs w:val="26"/>
        </w:rPr>
        <w:t xml:space="preserve">אות - 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Power of Repentance in Potential — "I Retract"</w:t>
      </w:r>
    </w:p>
    <w:p>
      <w:pPr>
        <w:spacing w:after="160"/>
        <w:ind w:firstLine="360"/>
      </w:pPr>
      <w:r>
        <w:rPr>
          <w:rFonts w:ascii="Georgia" w:cs="Georgia" w:eastAsia="Georgia" w:hAnsi="Georgia"/>
          <w:sz w:val="21"/>
          <w:szCs w:val="21"/>
        </w:rPr>
        <w:t xml:space="preserve">The matter of "Hadarai bi" [I retract / it returned into me] stated in the Gemara (118) — this was a matter of repentance: he repented over having corrupted the Torah by speaking words that were not fitting and proper. And immediately when his colleague challenged him he understood at once that he had erred, and repented immediately. For there is repentance that is in potential [b'koach] and has not yet emerged into actuality, and because of this a person sometimes attains levels beyond his normal station — from the light that shines from the lofty repentance that is in potential within him, which can elevate him above his actual station. And this is the explanation of "Hadarai bi" — that the repentance was within him from the beginning, only it was in potential as mentioned, and now it emerged into actuality. (For by attaining a level beyond his station, he came to speak words not in their proper context, and then his colleague challenged him and he was aroused at once and understood he had erred, and repented immediately. It is found that through this the repentance emerged from potential into actuality.)</w:t>
      </w:r>
    </w:p>
    <w:p>
      <w:r>
        <w:br w:type="page"/>
      </w:r>
    </w:p>
    <w:p>
      <w:pPr>
        <w:spacing w:after="80" w:before="200"/>
        <w:jc w:val="center"/>
      </w:pPr>
      <w:r>
        <w:rPr>
          <w:rFonts w:ascii="Times New Roman" w:cs="Times New Roman" w:eastAsia="Times New Roman" w:hAnsi="Times New Roman"/>
          <w:b/>
          <w:bCs/>
          <w:sz w:val="32"/>
          <w:szCs w:val="32"/>
        </w:rPr>
        <w:t xml:space="preserve">אות - סא</w:t>
      </w:r>
    </w:p>
    <w:p>
      <w:pPr>
        <w:pStyle w:val="Heading2"/>
        <w:spacing w:after="80"/>
        <w:jc w:val="center"/>
      </w:pPr>
      <w:r>
        <w:rPr>
          <w:rFonts w:ascii="Georgia" w:cs="Georgia" w:eastAsia="Georgia" w:hAnsi="Georgia"/>
          <w:b/>
          <w:bCs/>
          <w:sz w:val="26"/>
          <w:szCs w:val="26"/>
        </w:rPr>
        <w:t xml:space="preserve">אות - סא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Power of Focused Thought — Actualizing Torah Study Know that there are great powers within human beings, for they are able to bring about through their thoughts what they are thinking. And even scarcity, Heaven forbid, comes from the thoughts of people. For when thought is entirely grasped and cleaved to one thing — that it should be thus — meaning all the aspects that exist in thought, namely the inner dimension and outer dimension and the remaining aspects down to the very point, and when all of them together are grasped and cleaved, thinking that it shall be so without confusion or deviation toward another thought — through this they act so that it will necessarily come to be as they think. And also the thought must be in precise particulars, not in a general manner — for example one should think: if such and such occurs then thus and thus will result in their particulars. But when one thinks in a general manner it is in the aspect of "unfinished vessels" (Kelim 12:6; Chullin 25a) and one can err, as Nevat erred when he saw fire going forth etc. (Sanhedrin 101b) (118*). And this also applies in the matter of Torah study. If one's thought is very firm as mentioned above, it will certainly come to be. Provided the thought is firm and grasped very strongly in this, as mentioned — for example, that one think in one's mind that one will merit to study and complete all four Shulchan Aruchs with all the major commentaries. And one should think and picture in one's mind in what manner one will study them and in how much time — for example, that one will merit to study five folios per day until one merits to complete them all in one year. And one should insert one's thought into this very well, with very great firmness, until the thought is very firm and grasped in this. And similarly regarding other studies of the holy Torah such as the Shas with the Rif (119) and the Rosh (120) and the Turim (121) etc., and Tanach and the like — one should long and yearn and think about this greatly with great firmness, and then one will merit that it should be so. And he said that this is hinted in the words of our Sages o.b.m. (Sanhedrin 26b) in what they said: "Thought is effective even for matters of Torah" — effective literally, meaning it is effective and helps in this, even for matters of Torah. And even though Rashi there explained it in another sense — even so it is thus. And he did not complete the explanation further. And both these and these are words of the living G-d.</w:t>
      </w:r>
    </w:p>
    <w:p>
      <w:r>
        <w:br w:type="page"/>
      </w:r>
    </w:p>
    <w:p>
      <w:pPr>
        <w:spacing w:after="80" w:before="200"/>
        <w:jc w:val="center"/>
      </w:pPr>
      <w:r>
        <w:rPr>
          <w:rFonts w:ascii="Times New Roman" w:cs="Times New Roman" w:eastAsia="Times New Roman" w:hAnsi="Times New Roman"/>
          <w:b/>
          <w:bCs/>
          <w:sz w:val="32"/>
          <w:szCs w:val="32"/>
        </w:rPr>
        <w:t xml:space="preserve">אות - סב</w:t>
      </w:r>
    </w:p>
    <w:p>
      <w:pPr>
        <w:pStyle w:val="Heading2"/>
        <w:spacing w:after="80"/>
        <w:jc w:val="center"/>
      </w:pPr>
      <w:r>
        <w:rPr>
          <w:rFonts w:ascii="Georgia" w:cs="Georgia" w:eastAsia="Georgia" w:hAnsi="Georgia"/>
          <w:b/>
          <w:bCs/>
          <w:sz w:val="26"/>
          <w:szCs w:val="26"/>
        </w:rPr>
        <w:t xml:space="preserve">אות - סב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Good and Evil in Every Place — False Baalei Shem In every land there is a matter that is important in that land, and immediately when that thing begins, there is in it good and evil. And the good is small and the evil is precisely equal in all its aspects to the good, so that one cannot distinguish between the good and the evil. And that thing goes and grows important until the end. For example, in this land the Baal Shem [Master of the Divine Name] is of great importance. And in truth there were several true Baalei Shem who were righteous men. But now many false Baalei Shem have multiplied.</w:t>
      </w:r>
    </w:p>
    <w:p>
      <w:pPr>
        <w:spacing w:after="160"/>
        <w:ind w:firstLine="360"/>
      </w:pPr>
      <w:r>
        <w:rPr>
          <w:rFonts w:ascii="Georgia" w:cs="Georgia" w:eastAsia="Georgia" w:hAnsi="Georgia"/>
          <w:sz w:val="21"/>
          <w:szCs w:val="21"/>
        </w:rPr>
        <w:t xml:space="preserve">And the rule is: anyone who wishes and desires to enter this and engage in that matter which is important in that land — such as being a Baal Shem in this land — he will succeed in that matter even if it is false. For in truth he knows nothing at all — only the matter depends on his arousal and how much he is aroused and desires that thing. And it also depends on the place where he begins to conduct that matter — if the beginning is in a place where people believe in it, or if he begins with women who are in the habit of believing in everything — then he succeeds. And then it can be that afterward those who are far from believing in such a thing will also believe in him. And had he begun in their place they would have mocked him and he would not have succeeded at all — but since he already began in a place where it is important and they have faith, through this even those others can be compelled to believe in him since he is succeeding. But there is another land where that matter has no importance at all — such as the German lands where they have no faith whatsoever in Baalei Shem — and there there is no success and no beginning for one who wishes to engage in this. And similarly the matter of the conduct and the greatness of Tzadikim in this land — in another land they do not have that same greatness. Such as in the Ishmaelite lands where they are called sages and they do not have that same conduct and greatness at all. And therefore in this land, whoever wishes to engage in this and to conduct himself in the manner of Tzadikim as is customary now — he succeeds in this as mentioned above. May Hashem Yisburach reveal the truth speedily in our days, amen. In a land where wonders are received and conduct proceeds in this way — through that very thing wonders sometimes come to pass, and sometimes it does not work out for him.</w:t>
      </w:r>
    </w:p>
    <w:p>
      <w:r>
        <w:br w:type="page"/>
      </w:r>
    </w:p>
    <w:p>
      <w:pPr>
        <w:spacing w:after="80" w:before="200"/>
        <w:jc w:val="center"/>
      </w:pPr>
      <w:r>
        <w:rPr>
          <w:rFonts w:ascii="Times New Roman" w:cs="Times New Roman" w:eastAsia="Times New Roman" w:hAnsi="Times New Roman"/>
          <w:b/>
          <w:bCs/>
          <w:sz w:val="32"/>
          <w:szCs w:val="32"/>
        </w:rPr>
        <w:t xml:space="preserve">אות - סג</w:t>
      </w:r>
    </w:p>
    <w:p>
      <w:pPr>
        <w:pStyle w:val="Heading2"/>
        <w:spacing w:after="80"/>
        <w:jc w:val="center"/>
      </w:pPr>
      <w:r>
        <w:rPr>
          <w:rFonts w:ascii="Georgia" w:cs="Georgia" w:eastAsia="Georgia" w:hAnsi="Georgia"/>
          <w:b/>
          <w:bCs/>
          <w:sz w:val="26"/>
          <w:szCs w:val="26"/>
        </w:rPr>
        <w:t xml:space="preserve">אות - סג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Elevation and Kingship Are No Proof of Righteousness</w:t>
      </w:r>
    </w:p>
    <w:p>
      <w:pPr>
        <w:spacing w:after="160"/>
        <w:ind w:firstLine="360"/>
      </w:pPr>
      <w:r>
        <w:rPr>
          <w:rFonts w:ascii="Georgia" w:cs="Georgia" w:eastAsia="Georgia" w:hAnsi="Georgia"/>
          <w:sz w:val="21"/>
          <w:szCs w:val="21"/>
        </w:rPr>
        <w:t xml:space="preserve">From elevation and greatness there is no proof whatsoever — for elevation is a thing in itself. Sometimes one does a thing through which one merits greatness and elevation, and once elevated — one does not descend. And we find among the kings of Israel that for one thing they merited kingship for four generations, as it is written (II Kings 10:30): "Your sons of the fourth generation shall sit upon the throne of Israel."</w:t>
      </w:r>
    </w:p>
    <w:p>
      <w:r>
        <w:br w:type="page"/>
      </w:r>
    </w:p>
    <w:p>
      <w:pPr>
        <w:spacing w:after="80" w:before="200"/>
        <w:jc w:val="center"/>
      </w:pPr>
      <w:r>
        <w:rPr>
          <w:rFonts w:ascii="Times New Roman" w:cs="Times New Roman" w:eastAsia="Times New Roman" w:hAnsi="Times New Roman"/>
          <w:b/>
          <w:bCs/>
          <w:sz w:val="32"/>
          <w:szCs w:val="32"/>
        </w:rPr>
        <w:t xml:space="preserve">אות - סד</w:t>
      </w:r>
    </w:p>
    <w:p>
      <w:pPr>
        <w:pStyle w:val="Heading2"/>
        <w:spacing w:after="80"/>
        <w:jc w:val="center"/>
      </w:pPr>
      <w:r>
        <w:rPr>
          <w:rFonts w:ascii="Georgia" w:cs="Georgia" w:eastAsia="Georgia" w:hAnsi="Georgia"/>
          <w:b/>
          <w:bCs/>
          <w:sz w:val="26"/>
          <w:szCs w:val="26"/>
        </w:rPr>
        <w:t xml:space="preserve">אות - סד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Joy Saves from the Death of Children Through joy one is saved from the death of children (122). For the kelipah that oppresses them, Heaven forbid, is called Lilith (123), and joy is the opposite of her (124).</w:t>
      </w:r>
    </w:p>
    <w:p>
      <w:r>
        <w:br w:type="page"/>
      </w:r>
    </w:p>
    <w:p>
      <w:pPr>
        <w:spacing w:after="80" w:before="200"/>
        <w:jc w:val="center"/>
      </w:pPr>
      <w:r>
        <w:rPr>
          <w:rFonts w:ascii="Times New Roman" w:cs="Times New Roman" w:eastAsia="Times New Roman" w:hAnsi="Times New Roman"/>
          <w:b/>
          <w:bCs/>
          <w:sz w:val="32"/>
          <w:szCs w:val="32"/>
        </w:rPr>
        <w:t xml:space="preserve">אות - סה</w:t>
      </w:r>
    </w:p>
    <w:p>
      <w:pPr>
        <w:pStyle w:val="Heading2"/>
        <w:spacing w:after="80"/>
        <w:jc w:val="center"/>
      </w:pPr>
      <w:r>
        <w:rPr>
          <w:rFonts w:ascii="Georgia" w:cs="Georgia" w:eastAsia="Georgia" w:hAnsi="Georgia"/>
          <w:b/>
          <w:bCs/>
          <w:sz w:val="26"/>
          <w:szCs w:val="26"/>
        </w:rPr>
        <w:t xml:space="preserve">אות - סה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Pray with Full Force — All Faculties into the Prayer He warned very strongly many times to pray with great force — to pour all one's strength into the words of prayer — as is explained at length in his holy books in many places (125). And he said many times that a person must compel himself very greatly toward prayer. Not as some say that one should not compel oneself toward prayer — on the contrary, one must compel oneself very very greatly toward prayer in every way. And even if a person has no enthusiasm and no heart for prayer — even so he should compel himself and pray with force, and through this the heart will be aroused of itself.</w:t>
      </w:r>
    </w:p>
    <w:p>
      <w:r>
        <w:br w:type="page"/>
      </w:r>
    </w:p>
    <w:p>
      <w:pPr>
        <w:spacing w:after="80" w:before="200"/>
        <w:jc w:val="center"/>
      </w:pPr>
      <w:r>
        <w:rPr>
          <w:rFonts w:ascii="Times New Roman" w:cs="Times New Roman" w:eastAsia="Times New Roman" w:hAnsi="Times New Roman"/>
          <w:b/>
          <w:bCs/>
          <w:sz w:val="32"/>
          <w:szCs w:val="32"/>
        </w:rPr>
        <w:t xml:space="preserve">אות - סו</w:t>
      </w:r>
    </w:p>
    <w:p>
      <w:pPr>
        <w:pStyle w:val="Heading2"/>
        <w:spacing w:after="80"/>
        <w:jc w:val="center"/>
      </w:pPr>
      <w:r>
        <w:rPr>
          <w:rFonts w:ascii="Georgia" w:cs="Georgia" w:eastAsia="Georgia" w:hAnsi="Georgia"/>
          <w:b/>
          <w:bCs/>
          <w:sz w:val="26"/>
          <w:szCs w:val="26"/>
        </w:rPr>
        <w:t xml:space="preserve">אות - סו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Disobedience to the True Sages Brings Madness One who does not listen and submit to the words of the true wise men can become insane. For the primary madness of all the insane is only because they do not submit and listen to the words of those who have understanding. For the insane person — had he listened and submitted to the words of others who are the possessors of understanding — he certainly would not have been insane at all. For even though according to the spirit of folly and insanity that is within him his own view seems correct — nevertheless, if he had submitted to the view of others who have understanding, he would have seen that his view was folly. And this is the essence of the correction for insanity.</w:t>
      </w:r>
    </w:p>
    <w:p>
      <w:r>
        <w:br w:type="page"/>
      </w:r>
    </w:p>
    <w:p>
      <w:pPr>
        <w:spacing w:after="80" w:before="200"/>
        <w:jc w:val="center"/>
      </w:pPr>
      <w:r>
        <w:rPr>
          <w:rFonts w:ascii="Times New Roman" w:cs="Times New Roman" w:eastAsia="Times New Roman" w:hAnsi="Times New Roman"/>
          <w:b/>
          <w:bCs/>
          <w:sz w:val="32"/>
          <w:szCs w:val="32"/>
        </w:rPr>
        <w:t xml:space="preserve">אות - סז</w:t>
      </w:r>
    </w:p>
    <w:p>
      <w:pPr>
        <w:pStyle w:val="Heading2"/>
        <w:spacing w:after="80"/>
        <w:jc w:val="center"/>
      </w:pPr>
      <w:r>
        <w:rPr>
          <w:rFonts w:ascii="Georgia" w:cs="Georgia" w:eastAsia="Georgia" w:hAnsi="Georgia"/>
          <w:b/>
          <w:bCs/>
          <w:sz w:val="26"/>
          <w:szCs w:val="26"/>
        </w:rPr>
        <w:t xml:space="preserve">אות - סז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Hisbodidus — Personal Prayer in One's Native Tongue He warned very greatly many times about the matter of conversation between oneself and one's Maker — that every person should speak and converse between himself and his Maker, and settle himself deeply as to what he is doing in this world. And he should have compassion upon himself and spread his palms in supplication and entreaty to beseech and plead before Him blessed He that He grant him merit through His great mercies to draw near to His service blessed He. And he should pour out his heart like water before Hashem Yisburach (126). And he said: this practice of hisbodidus [personal prayer] (127) should be in the language in which one speaks — that is, in the vernacular — for in the Holy Tongue it is difficult to express oneself at length, since most people are not fluent in it (128). But in the vernacular one can speak at great length. And moreover one can express in the vernacular all the needs of one's heart and all that is in one's heart with greater ease (129). And this practice of hisbodidus is a very great matter and higher than all else. And he urged and warned about it greatly at all times (130).</w:t>
      </w:r>
    </w:p>
    <w:p>
      <w:r>
        <w:br w:type="page"/>
      </w:r>
    </w:p>
    <w:p>
      <w:pPr>
        <w:spacing w:after="80" w:before="200"/>
        <w:jc w:val="center"/>
      </w:pPr>
      <w:r>
        <w:rPr>
          <w:rFonts w:ascii="Times New Roman" w:cs="Times New Roman" w:eastAsia="Times New Roman" w:hAnsi="Times New Roman"/>
          <w:b/>
          <w:bCs/>
          <w:sz w:val="32"/>
          <w:szCs w:val="32"/>
        </w:rPr>
        <w:t xml:space="preserve">אות - סח</w:t>
      </w:r>
    </w:p>
    <w:p>
      <w:pPr>
        <w:pStyle w:val="Heading2"/>
        <w:spacing w:after="80"/>
        <w:jc w:val="center"/>
      </w:pPr>
      <w:r>
        <w:rPr>
          <w:rFonts w:ascii="Georgia" w:cs="Georgia" w:eastAsia="Georgia" w:hAnsi="Georgia"/>
          <w:b/>
          <w:bCs/>
          <w:sz w:val="26"/>
          <w:szCs w:val="26"/>
        </w:rPr>
        <w:t xml:space="preserve">אות - סח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Sing to the One Who Is Overcome — and Is Joyful</w:t>
      </w:r>
    </w:p>
    <w:p>
      <w:pPr>
        <w:spacing w:after="160"/>
        <w:ind w:firstLine="360"/>
      </w:pPr>
      <w:r>
        <w:rPr>
          <w:rFonts w:ascii="Georgia" w:cs="Georgia" w:eastAsia="Georgia" w:hAnsi="Georgia"/>
          <w:sz w:val="21"/>
          <w:szCs w:val="21"/>
        </w:rPr>
        <w:t xml:space="preserve">"Sing to the One Who overcomes them and is joyful" (Pesachim 119a) — for one must overcome Him blessed He, so to speak. For even though it appears to the person that Hashem Yisburach does not wish to draw him near because of the much damage he has done, and even now he does not conduct himself properly as He wishes — even so, the person must strengthen himself very greatly and prostrate himself before Hashem Yisburach and pray and sing before Him. And through this he causes the Holy Blessed One, as it were, to be overcome by him — in the manner of: "You have overcome Me, My son." And this is: "Sing to the One Who overcomes them and is joyful" — for He blessed He is joyful when Israel overcomes Him in this way.</w:t>
      </w:r>
    </w:p>
    <w:p>
      <w:r>
        <w:br w:type="page"/>
      </w:r>
    </w:p>
    <w:p>
      <w:pPr>
        <w:spacing w:after="80" w:before="200"/>
        <w:jc w:val="center"/>
      </w:pPr>
      <w:r>
        <w:rPr>
          <w:rFonts w:ascii="Times New Roman" w:cs="Times New Roman" w:eastAsia="Times New Roman" w:hAnsi="Times New Roman"/>
          <w:b/>
          <w:bCs/>
          <w:sz w:val="32"/>
          <w:szCs w:val="32"/>
        </w:rPr>
        <w:t xml:space="preserve">אות - סט</w:t>
      </w:r>
    </w:p>
    <w:p>
      <w:pPr>
        <w:pStyle w:val="Heading2"/>
        <w:spacing w:after="80"/>
        <w:jc w:val="center"/>
      </w:pPr>
      <w:r>
        <w:rPr>
          <w:rFonts w:ascii="Georgia" w:cs="Georgia" w:eastAsia="Georgia" w:hAnsi="Georgia"/>
          <w:b/>
          <w:bCs/>
          <w:sz w:val="26"/>
          <w:szCs w:val="26"/>
        </w:rPr>
        <w:t xml:space="preserve">אות - סט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Prayer Distracts Hashem from His Decrees He answered and said: Is it conceivable that we leave Hashem Yisburach to do as He pleases and to decree decrees upon the world? (For at that time it was heard that decrees were going forth against Israel, Heaven forbid.) For we must call Hashem Yisburach away from His business — from whatever decree He is engaged with, and the like, Heaven forbid — to call Him away from there, that He should abandon it and turn His attention to the words of prayer and Torah and song that Israel engages in before Him. And this is the primary service — prayer and Torah — that through them one distracts Hashem Yisburach from the decrees.</w:t>
      </w:r>
    </w:p>
    <w:p>
      <w:r>
        <w:br w:type="page"/>
      </w:r>
    </w:p>
    <w:p>
      <w:pPr>
        <w:spacing w:after="80" w:before="200"/>
        <w:jc w:val="center"/>
      </w:pPr>
      <w:r>
        <w:rPr>
          <w:rFonts w:ascii="Times New Roman" w:cs="Times New Roman" w:eastAsia="Times New Roman" w:hAnsi="Times New Roman"/>
          <w:b/>
          <w:bCs/>
          <w:sz w:val="32"/>
          <w:szCs w:val="32"/>
        </w:rPr>
        <w:t xml:space="preserve">אות - ע</w:t>
      </w:r>
    </w:p>
    <w:p>
      <w:pPr>
        <w:pStyle w:val="Heading2"/>
        <w:spacing w:after="80"/>
        <w:jc w:val="center"/>
      </w:pPr>
      <w:r>
        <w:rPr>
          <w:rFonts w:ascii="Georgia" w:cs="Georgia" w:eastAsia="Georgia" w:hAnsi="Georgia"/>
          <w:b/>
          <w:bCs/>
          <w:sz w:val="26"/>
          <w:szCs w:val="26"/>
        </w:rPr>
        <w:t xml:space="preserve">אות - 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Repentance Helps for All Sins — Even the Gravest Regarding what is written in the holy Zohar (131) that for corrupting the Bris [covenant], in particular one who emits seed wastefully, Heaven forbid, etc. — repentance is of no avail. Rabbainu o.b.m. said that the matter is not so — rather repentance helps for everything (132). And he said that this passage in the Zohar has no one who understands its plain meaning except him alone. And the rule is that in truth repentance helps for everything — even for the gravest sins (133). And he said regarding this that when a person repents from love, the intentional sins become like merits to him. He explained this in a wondrous and lofty way: that all the damage he did is transformed into holiness and good (134). And this is a very profound matter. And concerning repentance he spoke much and said that even if a person repents and then sins again and repents again — even so the repentance was not lost. And the repentance of each time rectifies something. And the main thing is not to despair, Heaven forbid, ever (135).</w:t>
      </w:r>
    </w:p>
    <w:p>
      <w:r>
        <w:br w:type="page"/>
      </w:r>
    </w:p>
    <w:p>
      <w:pPr>
        <w:spacing w:after="80" w:before="200"/>
        <w:jc w:val="center"/>
      </w:pPr>
      <w:r>
        <w:rPr>
          <w:rFonts w:ascii="Times New Roman" w:cs="Times New Roman" w:eastAsia="Times New Roman" w:hAnsi="Times New Roman"/>
          <w:b/>
          <w:bCs/>
          <w:sz w:val="32"/>
          <w:szCs w:val="32"/>
        </w:rPr>
        <w:t xml:space="preserve">אות - עא</w:t>
      </w:r>
    </w:p>
    <w:p>
      <w:pPr>
        <w:pStyle w:val="Heading2"/>
        <w:spacing w:after="80"/>
        <w:jc w:val="center"/>
      </w:pPr>
      <w:r>
        <w:rPr>
          <w:rFonts w:ascii="Georgia" w:cs="Georgia" w:eastAsia="Georgia" w:hAnsi="Georgia"/>
          <w:b/>
          <w:bCs/>
          <w:sz w:val="26"/>
          <w:szCs w:val="26"/>
        </w:rPr>
        <w:t xml:space="preserve">אות - עא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Ignore Strange Thoughts in Prayer — They Are a Shield It is already explained that one should not pay attention whatsoever to the alien directions and strange thoughts and confusions that arise during prayer. Rather one should do one's own part (136) — to proceed in one's prayer in order, and not pay attention to any confusion and strange thought whatsoever — only doing one's own part, and not turning one's face to look at these thoughts at all. He also said that this is a great benefit — what alien thoughts come upon a person during prayer. For these thoughts are like a wall and a shield before him. For when a person prays properly with great force, the accusers and destroyers come to harm him — but these thoughts stop them, for the accusations become embodied in these thoughts and are detained there. And therefore one should not be confused at all by strange thoughts during prayer.</w:t>
      </w:r>
    </w:p>
    <w:p>
      <w:r>
        <w:br w:type="page"/>
      </w:r>
    </w:p>
    <w:p>
      <w:pPr>
        <w:spacing w:after="80" w:before="200"/>
        <w:jc w:val="center"/>
      </w:pPr>
      <w:r>
        <w:rPr>
          <w:rFonts w:ascii="Times New Roman" w:cs="Times New Roman" w:eastAsia="Times New Roman" w:hAnsi="Times New Roman"/>
          <w:b/>
          <w:bCs/>
          <w:sz w:val="32"/>
          <w:szCs w:val="32"/>
        </w:rPr>
        <w:t xml:space="preserve">אות - עב</w:t>
      </w:r>
    </w:p>
    <w:p>
      <w:pPr>
        <w:pStyle w:val="Heading2"/>
        <w:spacing w:after="80"/>
        <w:jc w:val="center"/>
      </w:pPr>
      <w:r>
        <w:rPr>
          <w:rFonts w:ascii="Georgia" w:cs="Georgia" w:eastAsia="Georgia" w:hAnsi="Georgia"/>
          <w:b/>
          <w:bCs/>
          <w:sz w:val="26"/>
          <w:szCs w:val="26"/>
        </w:rPr>
        <w:t xml:space="preserve">אות - עב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Two Types of Tzadikim — Contraction and Expansion</w:t>
      </w:r>
    </w:p>
    <w:p>
      <w:pPr>
        <w:spacing w:after="160"/>
        <w:ind w:firstLine="360"/>
      </w:pPr>
      <w:r>
        <w:rPr>
          <w:rFonts w:ascii="Georgia" w:cs="Georgia" w:eastAsia="Georgia" w:hAnsi="Georgia"/>
          <w:sz w:val="21"/>
          <w:szCs w:val="21"/>
        </w:rPr>
        <w:t xml:space="preserve">There are Tzadikim who reveal and say immediately what they see. And these Tzadikim — their souls are from the aspect of the letters Mem-Nun-Tzadi-Pei-Chaf [the final forms of letters]. And this is: "The letters Mem-Nun-Tzadi-Pei-Chaf — the Seers said them" (137). These who are from the aspect of Mem-Nun-Tzadi-Pei-Chaf — which is the aspect of contraction [tzimtzum] as is known (138) — what they see and behold, they say, and they cannot retain it within themselves.</w:t>
      </w:r>
    </w:p>
    <w:p>
      <w:pPr>
        <w:spacing w:after="160"/>
        <w:ind w:firstLine="360"/>
      </w:pPr>
      <w:r>
        <w:rPr>
          <w:rFonts w:ascii="Georgia" w:cs="Georgia" w:eastAsia="Georgia" w:hAnsi="Georgia"/>
          <w:sz w:val="21"/>
          <w:szCs w:val="21"/>
        </w:rPr>
        <w:t xml:space="preserve">But there are Tzadikim whose root is from the aspect of expansion [hitpashtus], and they can retain and hold what they see. For they have the capacity to receive it within themselves and to wait until they deem it proper to reveal — and they reveal it when they see fit.</w:t>
      </w:r>
    </w:p>
    <w:p>
      <w:r>
        <w:br w:type="page"/>
      </w:r>
    </w:p>
    <w:p>
      <w:pPr>
        <w:spacing w:after="80" w:before="200"/>
        <w:jc w:val="center"/>
      </w:pPr>
      <w:r>
        <w:rPr>
          <w:rFonts w:ascii="Times New Roman" w:cs="Times New Roman" w:eastAsia="Times New Roman" w:hAnsi="Times New Roman"/>
          <w:b/>
          <w:bCs/>
          <w:sz w:val="32"/>
          <w:szCs w:val="32"/>
        </w:rPr>
        <w:t xml:space="preserve">אות - עג</w:t>
      </w:r>
    </w:p>
    <w:p>
      <w:pPr>
        <w:pStyle w:val="Heading2"/>
        <w:spacing w:after="80"/>
        <w:jc w:val="center"/>
      </w:pPr>
      <w:r>
        <w:rPr>
          <w:rFonts w:ascii="Georgia" w:cs="Georgia" w:eastAsia="Georgia" w:hAnsi="Georgia"/>
          <w:b/>
          <w:bCs/>
          <w:sz w:val="26"/>
          <w:szCs w:val="26"/>
        </w:rPr>
        <w:t xml:space="preserve">אות - עג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Create Spiritual Enthusiasm — Act "As If" to Arrive at the Real Concerning prayer: sometimes a person has no enthusiasm whatsoever in prayer, and one must create for oneself enthusiasm and warmth and a burning heart toward prayer. Just as it is found sometimes that a person creates for himself anger until he actually becomes angry and enraged — as the world says in German: "Er schnitzet sich ein Zorn" [he carves himself an anger] (139). Precisely so in holiness — one creates for oneself enthusiasm and burning — then actual burning comes. And he also said words like these: sometimes when a person wishes to pray or to do any other service of Hashem and he has no enthusiasm, he should pretend to himself that he does have enthusiasm, and through this he arrives at actual enthusiasm. For through the external, the internal is aroused (140).</w:t>
      </w:r>
    </w:p>
    <w:p>
      <w:r>
        <w:br w:type="page"/>
      </w:r>
    </w:p>
    <w:p>
      <w:pPr>
        <w:spacing w:after="80" w:before="200"/>
        <w:jc w:val="center"/>
      </w:pPr>
      <w:r>
        <w:rPr>
          <w:rFonts w:ascii="Times New Roman" w:cs="Times New Roman" w:eastAsia="Times New Roman" w:hAnsi="Times New Roman"/>
          <w:b/>
          <w:bCs/>
          <w:sz w:val="32"/>
          <w:szCs w:val="32"/>
        </w:rPr>
        <w:t xml:space="preserve">אות - עד</w:t>
      </w:r>
    </w:p>
    <w:p>
      <w:pPr>
        <w:pStyle w:val="Heading2"/>
        <w:spacing w:after="80"/>
        <w:jc w:val="center"/>
      </w:pPr>
      <w:r>
        <w:rPr>
          <w:rFonts w:ascii="Georgia" w:cs="Georgia" w:eastAsia="Georgia" w:hAnsi="Georgia"/>
          <w:b/>
          <w:bCs/>
          <w:sz w:val="26"/>
          <w:szCs w:val="26"/>
        </w:rPr>
        <w:t xml:space="preserve">אות - עד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Comprehensive Teaching on Prayer Concerning prayer, Rabbainu o.b.m. told us much. And he warned greatly to compel oneself to pray with great intention, meaning — to bind the thought to the speech with a firm and strong bond, so that one listens carefully, very carefully, to what one is saying in prayer. And this is the essence of prayer with intention. And he did not command to pray with the mystical intentions [kavanos] of the Ari (141) — only with this intention: to listen to what one is saying (142). And I heard from him that it is very good to pray the entire prayer from a siddur — to look into the siddur — and this helps very much for intention in prayer.</w:t>
      </w:r>
    </w:p>
    <w:p>
      <w:pPr>
        <w:spacing w:after="160"/>
        <w:ind w:firstLine="360"/>
      </w:pPr>
      <w:r>
        <w:rPr>
          <w:rFonts w:ascii="Georgia" w:cs="Georgia" w:eastAsia="Georgia" w:hAnsi="Georgia"/>
          <w:sz w:val="21"/>
          <w:szCs w:val="21"/>
        </w:rPr>
        <w:t xml:space="preserve">And once he commanded one of his followers that he should burn a certain manuscript (143), and he commanded him to do this on Shabbos after prayer — for he was in a place far from there. And he was amazed: how can he instruct him to do this on Shabbos? But he sent word to him and commanded him that he should do thus on Shabbos after prayer, and he fulfilled his instruction (144). And concerning prayer he said: the main thing is that one's heart should be directed toward Hashem Yisburach. And even in a case where one prays without any intention at all, only that his heart is turned toward Hashem Yisburach — this is also precious before Him blessed He (145). And regarding this he taught a Torah that is printed in Likutay Moharan Tinyana (146) beginning with the words: "Prayer needs to be new." For there is a certain teaching that is the Foundation of the World, and all the prayers and all the Torah of the world revolve around it (147).</w:t>
      </w:r>
    </w:p>
    <w:p>
      <w:r>
        <w:br w:type="page"/>
      </w:r>
    </w:p>
    <w:p>
      <w:pPr>
        <w:spacing w:after="80" w:before="200"/>
        <w:jc w:val="center"/>
      </w:pPr>
      <w:r>
        <w:rPr>
          <w:rFonts w:ascii="Times New Roman" w:cs="Times New Roman" w:eastAsia="Times New Roman" w:hAnsi="Times New Roman"/>
          <w:b/>
          <w:bCs/>
          <w:sz w:val="32"/>
          <w:szCs w:val="32"/>
        </w:rPr>
        <w:t xml:space="preserve">אות - עה</w:t>
      </w:r>
    </w:p>
    <w:p>
      <w:pPr>
        <w:pStyle w:val="Heading2"/>
        <w:spacing w:after="80"/>
        <w:jc w:val="center"/>
      </w:pPr>
      <w:r>
        <w:rPr>
          <w:rFonts w:ascii="Georgia" w:cs="Georgia" w:eastAsia="Georgia" w:hAnsi="Georgia"/>
          <w:b/>
          <w:bCs/>
          <w:sz w:val="26"/>
          <w:szCs w:val="26"/>
        </w:rPr>
        <w:t xml:space="preserve">אות - עה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Rabbainu's Prodigious Torah Study — Quickly and Broadly</w:t>
      </w:r>
    </w:p>
    <w:p>
      <w:pPr>
        <w:spacing w:after="160"/>
        <w:ind w:firstLine="360"/>
      </w:pPr>
      <w:r>
        <w:rPr>
          <w:rFonts w:ascii="Georgia" w:cs="Georgia" w:eastAsia="Georgia" w:hAnsi="Georgia"/>
          <w:sz w:val="21"/>
          <w:szCs w:val="21"/>
        </w:rPr>
        <w:t xml:space="preserve">I heard in his name from a while ago that he related: he learned all four parts of the Shulchan Aruch three times. The first time he learned them as their plain meaning; the second time he learned and completed them and knew for every law in the four parts of the Shulchan Aruch its root in the Gemara with the commentary of Rashi and the Tosfos; and the third time he learned and completed them and merited to know for every single law the secret of the mystical intention of that law — why the law is thus according to the esoteric dimension. And as it is said, all this was in his youth — for afterward he returned and completed them several more times.</w:t>
      </w:r>
    </w:p>
    <w:p>
      <w:pPr>
        <w:spacing w:after="160"/>
        <w:ind w:firstLine="360"/>
      </w:pPr>
      <w:r>
        <w:rPr>
          <w:rFonts w:ascii="Georgia" w:cs="Georgia" w:eastAsia="Georgia" w:hAnsi="Georgia"/>
          <w:sz w:val="21"/>
          <w:szCs w:val="21"/>
        </w:rPr>
        <w:t xml:space="preserve">And his way was always to learn very very much all his days until the very end, even during the grave illness he had toward the end. And even though the burden of the community weighed upon him — he was much engaged with us and with all his followers to draw them near to the service of Hashem, and to give us counsel in all our affairs etc. — and also his mind was always wandering in lofty and wondrous attainments always etc. — even so he engaged in the simple study of Torah abundantly every single day. And he was not preoccupied at all — rather he was always in composure of mind. And in this matter there was a wondrous novelty and it is impossible to tell of it at all. And because of this he had leisure for everything. And his study was always with very great speed.</w:t>
      </w:r>
    </w:p>
    <w:p>
      <w:pPr>
        <w:spacing w:after="160"/>
        <w:ind w:firstLine="360"/>
      </w:pPr>
      <w:r>
        <w:rPr>
          <w:rFonts w:ascii="Georgia" w:cs="Georgia" w:eastAsia="Georgia" w:hAnsi="Georgia"/>
          <w:sz w:val="21"/>
          <w:szCs w:val="21"/>
        </w:rPr>
        <w:t xml:space="preserve">And he would study many folios of the Shulchan Aruch in one hour, with all the commentaries surrounding the four Shulchan Aruchs that are printed in the large volume — which are the Turei Zahav (148) and the Magen Avraham (149) and the Beer HaGolah (150) and the Pri Chadash (151) and the Ateres Zkainim (152) and the like in the other sections. And he related that in the time when people are preparing themselves to pray in the morning — from when they begin to gather until they begin to pray — in that hour he would study four folios of Shulchan Aruch (153). And similarly all that he studied of Gemara or Shulchan Aruch or the like — all of it was with very great speed.</w:t>
      </w:r>
    </w:p>
    <w:p>
      <w:pPr>
        <w:spacing w:after="160"/>
        <w:ind w:firstLine="360"/>
      </w:pPr>
      <w:r>
        <w:rPr>
          <w:rFonts w:ascii="Georgia" w:cs="Georgia" w:eastAsia="Georgia" w:hAnsi="Georgia"/>
          <w:sz w:val="21"/>
          <w:szCs w:val="21"/>
        </w:rPr>
        <w:t xml:space="preserve">And he told us much about this matter — that it is good to study quickly and not to be overly precise in one's study. Rather to learn simply with diligence. And not to confuse one's mind greatly during study from matter to matter — rather to see to understand the thing simply in its place. And if sometimes one cannot understand one thing, one should not stay there long but should leave that matter and study further on. And generally one will afterward know by itself what one did not understand at first, when one studies in order with diligence further on.</w:t>
      </w:r>
    </w:p>
    <w:p>
      <w:pPr>
        <w:spacing w:after="160"/>
        <w:ind w:firstLine="360"/>
      </w:pPr>
      <w:r>
        <w:rPr>
          <w:rFonts w:ascii="Georgia" w:cs="Georgia" w:eastAsia="Georgia" w:hAnsi="Georgia"/>
          <w:sz w:val="21"/>
          <w:szCs w:val="21"/>
        </w:rPr>
        <w:t xml:space="preserve">And he said: one does not need in study anything more than the recitation alone — to say the words in order, and one will understand by itself. And one should not confuse one's mind at the beginning of one's study by wanting to understand immediately — for because of this it will be very difficult immediately and one will not understand at all. Rather one should insert one's mind in the study and say it in order with diligence, and by itself one will understand. And if one does not understand immediately — one will understand afterward. And if there remain some matters that even so one cannot penetrate their meaning — what of it? For the virtue of studying much surpasses all else, as our Sages o.b.m. said (Shabbas 63a): "Complete it and then understand it, even if one does not know what one is saying," as it says (Psalms 119:20): "My soul craves with longing" etc. (154). For through the abundance of study — studying quickly and meriting to study much — one will merit to go through those books one is studying many times, completing them and returning to start and completing them again and again. And through this one will understand by the second and third time all that one did not understand at first — all that is possible to understand and to grasp their meaning.</w:t>
      </w:r>
    </w:p>
    <w:p>
      <w:pPr>
        <w:spacing w:after="160"/>
        <w:ind w:firstLine="360"/>
      </w:pPr>
      <w:r>
        <w:rPr>
          <w:rFonts w:ascii="Georgia" w:cs="Georgia" w:eastAsia="Georgia" w:hAnsi="Georgia"/>
          <w:sz w:val="21"/>
          <w:szCs w:val="21"/>
        </w:rPr>
        <w:t xml:space="preserve">And he spoke very greatly about this matter, and it is impossible to explain these things in writing properly. But in truth it is a very good advice in the matter of study. For through this one can merit to study very much — to complete many many books, and one will also merit to understand the matters more than if one had studied with great precision, for that greatly disrupts study. And many people have stopped their studies entirely through their excessive precision. And nothing remained in their hands. But when one accustoms oneself to study quickly as mentioned above without much precision, the Torah will be preserved in one's hands, and one will merit to study very much — Gemara and all the Poskim, and Tanach and Midrashim and the books of the Zohar and Kabbalah and all other books. And it is already explained (above 28) in the discourse of Rabbainu o.b.m. that it is good for a person to go through in his lifetime all the books of the holy Torah.</w:t>
      </w:r>
    </w:p>
    <w:p>
      <w:pPr>
        <w:spacing w:after="160"/>
        <w:ind w:firstLine="360"/>
      </w:pPr>
      <w:r>
        <w:rPr>
          <w:rFonts w:ascii="Georgia" w:cs="Georgia" w:eastAsia="Georgia" w:hAnsi="Georgia"/>
          <w:sz w:val="21"/>
          <w:szCs w:val="21"/>
        </w:rPr>
        <w:t xml:space="preserve">And once Rabbainu o.b.m. calculated what a person needs to study every day — that the day is not sufficient for it. That is: to complete every year the Shas with the Rif and the Rosh, and all four large Shulchan Aruchs, and all the Midrashim, and all the books of the Zohar and Tikkunim and Zohar Chadash, and all the Kabbalistic books of the Ari o.b.m. (155). Also one needs to study some measure each day with a bit of deep analysis. And he calculated many more things. Also one must recite Psalms every day, and many supplications and requests. And then he told much about this — that one must study with great speed and diligence and not confuse one's mind with excessive precision from matter to matter. And these things are tried and tested.</w:t>
      </w:r>
    </w:p>
    <w:p>
      <w:pPr>
        <w:spacing w:after="160"/>
        <w:ind w:firstLine="360"/>
      </w:pPr>
      <w:r>
        <w:rPr>
          <w:rFonts w:ascii="Georgia" w:cs="Georgia" w:eastAsia="Georgia" w:hAnsi="Georgia"/>
          <w:sz w:val="21"/>
          <w:szCs w:val="21"/>
        </w:rPr>
        <w:t xml:space="preserve">Also he did not command to review his study immediately — rather his will was always to study the book or the Shulchan Aruch one is studying in order from beginning to end with diligence, and then to start a second time and complete it entirely. And so again and again.</w:t>
      </w:r>
    </w:p>
    <w:p>
      <w:pPr>
        <w:spacing w:after="160"/>
        <w:ind w:firstLine="360"/>
      </w:pPr>
      <w:r>
        <w:rPr>
          <w:rFonts w:ascii="Georgia" w:cs="Georgia" w:eastAsia="Georgia" w:hAnsi="Georgia"/>
          <w:sz w:val="21"/>
          <w:szCs w:val="21"/>
        </w:rPr>
        <w:t xml:space="preserve">Also he said: one should not be alarmed by what he warned — that one must study so much every day — for even if one does not merit to study that much, even so one can be a truly upright person. And he also already told about this: that one can be an upright person even if one cannot study at all — and even a Tzadik one can be even if one is not a scholar at all (156). Only a baal hasagah [one with deep attainment] can only be so when one is a scholar in Gemara with the commentary of Rashi and Tosfos. But an upright person and a complete Tzadik — even a completely simple person can merit this. "It is not upon you to complete the work, yet you are not free to desist from it" (Avos 2:16).</w:t>
      </w:r>
    </w:p>
    <w:p>
      <w:r>
        <w:br w:type="page"/>
      </w:r>
    </w:p>
    <w:p>
      <w:pPr>
        <w:spacing w:after="80" w:before="200"/>
        <w:jc w:val="center"/>
      </w:pPr>
      <w:r>
        <w:rPr>
          <w:rFonts w:ascii="Times New Roman" w:cs="Times New Roman" w:eastAsia="Times New Roman" w:hAnsi="Times New Roman"/>
          <w:b/>
          <w:bCs/>
          <w:sz w:val="32"/>
          <w:szCs w:val="32"/>
        </w:rPr>
        <w:t xml:space="preserve">אות - עו</w:t>
      </w:r>
    </w:p>
    <w:p>
      <w:pPr>
        <w:pStyle w:val="Heading2"/>
        <w:spacing w:after="80"/>
        <w:jc w:val="center"/>
      </w:pPr>
      <w:r>
        <w:rPr>
          <w:rFonts w:ascii="Georgia" w:cs="Georgia" w:eastAsia="Georgia" w:hAnsi="Georgia"/>
          <w:b/>
          <w:bCs/>
          <w:sz w:val="26"/>
          <w:szCs w:val="26"/>
        </w:rPr>
        <w:t xml:space="preserve">אות - 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Disputes Fill the World — Peace Builds 310 Worlds</w:t>
      </w:r>
    </w:p>
    <w:p>
      <w:pPr>
        <w:spacing w:after="160"/>
        <w:ind w:firstLine="360"/>
      </w:pPr>
      <w:r>
        <w:rPr>
          <w:rFonts w:ascii="Georgia" w:cs="Georgia" w:eastAsia="Georgia" w:hAnsi="Georgia"/>
          <w:sz w:val="21"/>
          <w:szCs w:val="21"/>
        </w:rPr>
        <w:t xml:space="preserve">The entire world is filled with disputes — both among the nations of the world, and so in every city and every city. And so in every house: between neighbors and between each one with his wife and household members and servants and children. And no one takes to heart the ultimate purpose — that every single day a person dies, for the day that has passed will never be again, and every day he draws closer to death.</w:t>
      </w:r>
    </w:p>
    <w:p>
      <w:pPr>
        <w:spacing w:after="160"/>
        <w:ind w:firstLine="360"/>
      </w:pPr>
      <w:r>
        <w:rPr>
          <w:rFonts w:ascii="Georgia" w:cs="Georgia" w:eastAsia="Georgia" w:hAnsi="Georgia"/>
          <w:sz w:val="21"/>
          <w:szCs w:val="21"/>
        </w:rPr>
        <w:t xml:space="preserve">And know that it is all one. For the dispute that occurs in the particular — between a man and his household and the like as mentioned — is precisely the same as the dispute between kings and nations. For each one of the household members is in the aspect of a distinct nation, and they contend with one another as there are wars between nations. And it is also possible to identify in each person from which national aspect he derives — for the characters of the nations are known: this one is wrathful and murderous and the like. And similarly one can find these in the particulars of household members. And even if one person does not wish to quarrel and wishes to sit in quiet and tranquility — even so he is compelled to be within the dispute and the wars. Just as we find among the wars between kings and nations: sometimes there is found a nation that wishes to sit in tranquility and wants no war at all — on the contrary, it would have been pleased to prostrate itself before its neighbor many times — even so it is dragged by force into the war, for this one says it should be on its side and this one says the opposite, until they wage war against it as well.</w:t>
      </w:r>
    </w:p>
    <w:p>
      <w:pPr>
        <w:spacing w:after="160"/>
        <w:ind w:firstLine="360"/>
      </w:pPr>
      <w:r>
        <w:rPr>
          <w:rFonts w:ascii="Georgia" w:cs="Georgia" w:eastAsia="Georgia" w:hAnsi="Georgia"/>
          <w:sz w:val="21"/>
          <w:szCs w:val="21"/>
        </w:rPr>
        <w:t xml:space="preserve">So too is it precisely in the particular, in the household wars mentioned above. For the human being himself is a small world (157) and comprises within himself the entire world and its fullness — all the more so the person together with his household, who comprise all the nations within them and contend and clash as mentioned. And therefore sometimes when a person sits alone in the forest he can become insane — for this comes from being alone, since all the nations are comprised within him alone, and they clash one against the other, and he is compelled to transform at every moment into the aspect of another nation according to whichever nation prevails — since they are all comprised within him alone. And because of this he can go completely insane from the reversal of views within him through the contention of the nations that are all comprised in him alone. But when he is among people in a settled place, the war has room to spread out among each of the household members or among the neighbors as mentioned.</w:t>
      </w:r>
    </w:p>
    <w:p>
      <w:pPr>
        <w:spacing w:after="160"/>
        <w:ind w:firstLine="360"/>
      </w:pPr>
      <w:r>
        <w:rPr>
          <w:rFonts w:ascii="Georgia" w:cs="Georgia" w:eastAsia="Georgia" w:hAnsi="Georgia"/>
          <w:sz w:val="21"/>
          <w:szCs w:val="21"/>
        </w:rPr>
        <w:t xml:space="preserve">The dispute in the household of the Tzadik is also in the aspect of wars of the nations as mentioned. And there are also comprised there the aspects of wars of the tribes which waged war against one another — Efrayim against Yehudah and the like (158). And when Mashiach comes speedily in our days, then all manner of dispute will be nullified and there will be great peace in the world, as it is written (Isaiah 11:9): "They shall not harm nor destroy" etc. (159).</w:t>
      </w:r>
    </w:p>
    <w:p>
      <w:r>
        <w:br w:type="page"/>
      </w:r>
    </w:p>
    <w:p>
      <w:pPr>
        <w:spacing w:after="80" w:before="200"/>
        <w:jc w:val="center"/>
      </w:pPr>
      <w:r>
        <w:rPr>
          <w:rFonts w:ascii="Times New Roman" w:cs="Times New Roman" w:eastAsia="Times New Roman" w:hAnsi="Times New Roman"/>
          <w:b/>
          <w:bCs/>
          <w:sz w:val="32"/>
          <w:szCs w:val="32"/>
        </w:rPr>
        <w:t xml:space="preserve">אות - עז</w:t>
      </w:r>
    </w:p>
    <w:p>
      <w:pPr>
        <w:pStyle w:val="Heading2"/>
        <w:spacing w:after="80"/>
        <w:jc w:val="center"/>
      </w:pPr>
      <w:r>
        <w:rPr>
          <w:rFonts w:ascii="Georgia" w:cs="Georgia" w:eastAsia="Georgia" w:hAnsi="Georgia"/>
          <w:b/>
          <w:bCs/>
          <w:sz w:val="26"/>
          <w:szCs w:val="26"/>
        </w:rPr>
        <w:t xml:space="preserve">אות - עז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Is Righteousness in Every Person — Even the Most Corrupt</w:t>
      </w:r>
    </w:p>
    <w:p>
      <w:pPr>
        <w:spacing w:after="160"/>
        <w:ind w:firstLine="360"/>
      </w:pPr>
      <w:r>
        <w:rPr>
          <w:rFonts w:ascii="Georgia" w:cs="Georgia" w:eastAsia="Georgia" w:hAnsi="Georgia"/>
          <w:sz w:val="21"/>
          <w:szCs w:val="21"/>
        </w:rPr>
        <w:t xml:space="preserve">In every place there is righteousness — even one who does all manner of wickedness, even so he must of necessity have some righteousness within him. Only there is a distinction between people: when does the righteousness begin? For there are people with whom the righteousness begins immediately, and there are those with whom righteousness only begins afterward — after doing wickedness. And there are those with whom the beginning of righteousness is even more delayed — after committing several wicked acts. And similarly there are those with whom it begins even later and later. But even so, righteousness will be found in him too — only it is greatly delayed. For example — there was a case I saw in a village: a soldier came and commanded that the post horses be given to him. And they bribed him with money. And afterward a second soldier came, and the first enticed him also to take the horses as mentioned. And they bribed him as well. And afterward a third came who truly needed horses for the postal route and wished to take the horses. And the village owner went and pleaded before the first, who was the commanding officer, that he should let him be. And then that first soldier showed him favor and commanded them to let him go and not take horses from him. It is found that with this robber soldier, the first one mentioned, righteousness began after committing two wicked acts as mentioned — and then righteousness began with him and he commanded to let him go. For even though he was a robber and did such wicked acts, even so on the third time righteousness began with him and he was compelled to let him go.</w:t>
      </w:r>
    </w:p>
    <w:p>
      <w:pPr>
        <w:spacing w:after="160"/>
        <w:ind w:firstLine="360"/>
      </w:pPr>
      <w:r>
        <w:rPr>
          <w:rFonts w:ascii="Georgia" w:cs="Georgia" w:eastAsia="Georgia" w:hAnsi="Georgia"/>
          <w:sz w:val="21"/>
          <w:szCs w:val="21"/>
        </w:rPr>
        <w:t xml:space="preserve">It is found that in every place there is righteousness — only the distinction is when the righteousness begins, as mentioned above. And understand. And this is the aspect of what is written in the holy Zohar — that even in the sitra d'smala [the left side] there is right and left. Only their right is far from even the left of holiness — it is found that even in the sitra achra there is a right, in the aspect of righteousness, only their right and righteousness begins very late — even later than the left of holiness. Understand.</w:t>
      </w:r>
    </w:p>
    <w:p>
      <w:r>
        <w:br w:type="page"/>
      </w:r>
    </w:p>
    <w:p>
      <w:pPr>
        <w:spacing w:after="80" w:before="200"/>
        <w:jc w:val="center"/>
      </w:pPr>
      <w:r>
        <w:rPr>
          <w:rFonts w:ascii="Times New Roman" w:cs="Times New Roman" w:eastAsia="Times New Roman" w:hAnsi="Times New Roman"/>
          <w:b/>
          <w:bCs/>
          <w:sz w:val="32"/>
          <w:szCs w:val="32"/>
        </w:rPr>
        <w:t xml:space="preserve">אות - עח</w:t>
      </w:r>
    </w:p>
    <w:p>
      <w:pPr>
        <w:pStyle w:val="Heading2"/>
        <w:spacing w:after="80"/>
        <w:jc w:val="center"/>
      </w:pPr>
      <w:r>
        <w:rPr>
          <w:rFonts w:ascii="Georgia" w:cs="Georgia" w:eastAsia="Georgia" w:hAnsi="Georgia"/>
          <w:b/>
          <w:bCs/>
          <w:sz w:val="26"/>
          <w:szCs w:val="26"/>
        </w:rPr>
        <w:t xml:space="preserve">אות - עח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Drawing Near to a True Tzadik Brings the Dross to the Surface</w:t>
      </w:r>
    </w:p>
    <w:p>
      <w:pPr>
        <w:spacing w:after="160"/>
        <w:ind w:firstLine="360"/>
      </w:pPr>
      <w:r>
        <w:rPr>
          <w:rFonts w:ascii="Georgia" w:cs="Georgia" w:eastAsia="Georgia" w:hAnsi="Georgia"/>
          <w:sz w:val="21"/>
          <w:szCs w:val="21"/>
        </w:rPr>
        <w:t xml:space="preserve">What happens when a person begins to enter into the service of Hashem and to draw near to a true Tzadik — that great confusions and disturbances come upon him — this is like the analogy of a vessel of water that initially appears as if the water is clear. And afterward, when one places the vessel near the fire and it begins to cook, then the water becomes turbid and raises all the dross that was at the bottom to the top. And anyone who does not understand would think the water has become worse. But in truth the water was always turbid — it was only that when the vessel was cold the dross settled to the bottom and the water appeared clear. Now that it is being cooked, all the dross and impurity rises to the top — and now it is clarified and becomes clean water.</w:t>
      </w:r>
    </w:p>
    <w:p>
      <w:pPr>
        <w:spacing w:after="160"/>
        <w:ind w:firstLine="360"/>
      </w:pPr>
      <w:r>
        <w:rPr>
          <w:rFonts w:ascii="Georgia" w:cs="Georgia" w:eastAsia="Georgia" w:hAnsi="Georgia"/>
          <w:sz w:val="21"/>
          <w:szCs w:val="21"/>
        </w:rPr>
        <w:t xml:space="preserve">So too exactly is the matter of drawing near to a true Tzadik and to the service of Hashem. At first — before a person draws near — all his sins and defects lie settled at the bottom, because his blood is cold. But when he begins to draw near to the true Tzadik, who is like fire — then his blood warms and all his defects rise to the top, and confusions and strange thoughts come upon him. But in truth this is a good sign, for everything is rising and being clarified, and afterward he will become pure like clean water.</w:t>
      </w:r>
    </w:p>
    <w:p>
      <w:r>
        <w:br w:type="page"/>
      </w:r>
    </w:p>
    <w:p>
      <w:pPr>
        <w:spacing w:after="80" w:before="200"/>
        <w:jc w:val="center"/>
      </w:pPr>
      <w:r>
        <w:rPr>
          <w:rFonts w:ascii="Times New Roman" w:cs="Times New Roman" w:eastAsia="Times New Roman" w:hAnsi="Times New Roman"/>
          <w:b/>
          <w:bCs/>
          <w:sz w:val="32"/>
          <w:szCs w:val="32"/>
        </w:rPr>
        <w:t xml:space="preserve">אות - עט</w:t>
      </w:r>
    </w:p>
    <w:p>
      <w:pPr>
        <w:pStyle w:val="Heading2"/>
        <w:spacing w:after="80"/>
        <w:jc w:val="center"/>
      </w:pPr>
      <w:r>
        <w:rPr>
          <w:rFonts w:ascii="Georgia" w:cs="Georgia" w:eastAsia="Georgia" w:hAnsi="Georgia"/>
          <w:b/>
          <w:bCs/>
          <w:sz w:val="26"/>
          <w:szCs w:val="26"/>
        </w:rPr>
        <w:t xml:space="preserve">אות - עט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People Are Greater Obstacles than the Evil Inclination</w:t>
      </w:r>
    </w:p>
    <w:p>
      <w:pPr>
        <w:spacing w:after="160"/>
        <w:ind w:firstLine="360"/>
      </w:pPr>
      <w:r>
        <w:rPr>
          <w:rFonts w:ascii="Georgia" w:cs="Georgia" w:eastAsia="Georgia" w:hAnsi="Georgia"/>
          <w:sz w:val="21"/>
          <w:szCs w:val="21"/>
        </w:rPr>
        <w:t xml:space="preserve">People have the power to prevent and to entice a person to distance him from the service of the Creator and from the true Tzadikim — more than the Evil Inclination. For the Evil Inclination has power only according to its strength — according to the aspect of Evil Inclination from whatever world it derives from. But a human being is a microcosm, comprising all the worlds — and therefore the obstacles from people are greater than the obstacles of the Evil Inclination (160).</w:t>
      </w:r>
    </w:p>
    <w:p>
      <w:r>
        <w:br w:type="page"/>
      </w:r>
    </w:p>
    <w:p>
      <w:pPr>
        <w:spacing w:after="80" w:before="200"/>
        <w:jc w:val="center"/>
      </w:pPr>
      <w:r>
        <w:rPr>
          <w:rFonts w:ascii="Times New Roman" w:cs="Times New Roman" w:eastAsia="Times New Roman" w:hAnsi="Times New Roman"/>
          <w:b/>
          <w:bCs/>
          <w:sz w:val="32"/>
          <w:szCs w:val="32"/>
        </w:rPr>
        <w:t xml:space="preserve">אות - פ</w:t>
      </w:r>
    </w:p>
    <w:p>
      <w:pPr>
        <w:pStyle w:val="Heading2"/>
        <w:spacing w:after="80"/>
        <w:jc w:val="center"/>
      </w:pPr>
      <w:r>
        <w:rPr>
          <w:rFonts w:ascii="Georgia" w:cs="Georgia" w:eastAsia="Georgia" w:hAnsi="Georgia"/>
          <w:b/>
          <w:bCs/>
          <w:sz w:val="26"/>
          <w:szCs w:val="26"/>
        </w:rPr>
        <w:t xml:space="preserve">אות - פ</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Wisecracks and Mockery Destroy the Desire for Service People are very great obstacles. And know: if a person were alone and had no other people near him to prevent him — even though confusions and disturbing thoughts and all manner of obstacles would still come upon him — even so he would certainly incline himself toward the path of life. For ultimately he would always incline toward the truth. And even if he had desires and lusts — ultimately he would overpower them and turn toward Hashem Yisburach. But when other people are present who prevent him — especially when they mock and jest — this destroys him greatly. For mockery is very harmful to the heart and to divine service. For through mockery and jesting, a person's heart becomes empty of all good desire, and he falls very greatly. Therefore one must distance himself very much from mockery and from those who mock.</w:t>
      </w:r>
    </w:p>
    <w:p>
      <w:r>
        <w:br w:type="page"/>
      </w:r>
    </w:p>
    <w:p>
      <w:pPr>
        <w:spacing w:after="80" w:before="200"/>
        <w:jc w:val="center"/>
      </w:pPr>
      <w:r>
        <w:rPr>
          <w:rFonts w:ascii="Times New Roman" w:cs="Times New Roman" w:eastAsia="Times New Roman" w:hAnsi="Times New Roman"/>
          <w:b/>
          <w:bCs/>
          <w:sz w:val="32"/>
          <w:szCs w:val="32"/>
        </w:rPr>
        <w:t xml:space="preserve">אות - פא</w:t>
      </w:r>
    </w:p>
    <w:p>
      <w:pPr>
        <w:pStyle w:val="Heading2"/>
        <w:spacing w:after="80"/>
        <w:jc w:val="center"/>
      </w:pPr>
      <w:r>
        <w:rPr>
          <w:rFonts w:ascii="Georgia" w:cs="Georgia" w:eastAsia="Georgia" w:hAnsi="Georgia"/>
          <w:b/>
          <w:bCs/>
          <w:sz w:val="26"/>
          <w:szCs w:val="26"/>
        </w:rPr>
        <w:t xml:space="preserve">אות - פא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Righteous People Oppose — It Is a Sign of Divine Favor</w:t>
      </w:r>
    </w:p>
    <w:p>
      <w:pPr>
        <w:spacing w:after="160"/>
        <w:ind w:firstLine="360"/>
      </w:pPr>
      <w:r>
        <w:rPr>
          <w:rFonts w:ascii="Georgia" w:cs="Georgia" w:eastAsia="Georgia" w:hAnsi="Georgia"/>
          <w:sz w:val="21"/>
          <w:szCs w:val="21"/>
        </w:rPr>
        <w:t xml:space="preserve">"By this I know that You delight in me, that my enemy does not shout triumph over me" (Psalms 41:12). By this — that my enemies are not wicked, for Tzadikim contend against me — by this I know that You delight in me (161).</w:t>
      </w:r>
    </w:p>
    <w:p>
      <w:r>
        <w:br w:type="page"/>
      </w:r>
    </w:p>
    <w:p>
      <w:pPr>
        <w:spacing w:after="80" w:before="200"/>
        <w:jc w:val="center"/>
      </w:pPr>
      <w:r>
        <w:rPr>
          <w:rFonts w:ascii="Times New Roman" w:cs="Times New Roman" w:eastAsia="Times New Roman" w:hAnsi="Times New Roman"/>
          <w:b/>
          <w:bCs/>
          <w:sz w:val="32"/>
          <w:szCs w:val="32"/>
        </w:rPr>
        <w:t xml:space="preserve">אות - פב</w:t>
      </w:r>
    </w:p>
    <w:p>
      <w:pPr>
        <w:pStyle w:val="Heading2"/>
        <w:spacing w:after="80"/>
        <w:jc w:val="center"/>
      </w:pPr>
      <w:r>
        <w:rPr>
          <w:rFonts w:ascii="Georgia" w:cs="Georgia" w:eastAsia="Georgia" w:hAnsi="Georgia"/>
          <w:b/>
          <w:bCs/>
          <w:sz w:val="26"/>
          <w:szCs w:val="26"/>
        </w:rPr>
        <w:t xml:space="preserve">אות - פב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Most Fears and Terrors Are Illusions — Only Confronted at Death Concerning fears and terrors: a person fears and is frightened most of the time by various things, or by people who cannot harm him at all. And the matter appears to be that only at the very end — when the person departs and lies upon the ground with his feet toward the door (162) — then he will have true composure of mind and will look at himself and see the truth: that all the fears and terrors he had from certain people who stood against him were all foolishness and vanity. And in vain he had fears and terrors from them — for what can a man do to him? And similarly regarding desires: then he will see clearly how in vain he consumed his days in vanity and in such foolishness and confusions — and who compelled him to this etc.? For only then will he see the truth clearly and completely. And in truth there is something deeper here. For there is something within the person from which he fears and is terrified by the various fears that come upon him. And even though he knows clearly in his mind that that thing he fears from cannot harm him at all — even so he has a very great fear of it, because that thing which is within the person — he is frightened of it. As we see that there are many people who are great cowards who have foolish fears. And they themselves know that this thing is nothing at all — and even so they are very frightened. And similarly we see that when one frightens a person from behind — coming upon him suddenly from behind with a startling sound of fear — he is immediately very frightened before the matter begins to enter his mind at all. For he still knows nothing at all, since they came upon him suddenly from behind. And even so he is immediately frightened before the mind has begun to know anything of the fear. And since the matter of the fear has not yet begun to enter the mind at all — how is it relevant to be frightened? But in truth the essence of the fear of a person is: there is something within the person from which he is frightened. And similarly regarding desires — it is the very same. For even though the person knows that this desire is foolishness and vanity, even so there is something within the person that desires the desire. Even though the person knows it is complete vanity. And therefore certainly if a person settles himself very well, he can easily remove from himself all the fears and terrors, and similarly all the desires — since he knows that in truth they are nothing, only that there is something within him from which he fears and which he desires. Therefore he can easily break and remove everything. For the human being has free choice, and he can easily accustom his mind to remove from himself that thing from which all his fears and all his desires come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פג</w:t>
      </w:r>
    </w:p>
    <w:p>
      <w:pPr>
        <w:pStyle w:val="Heading2"/>
        <w:spacing w:after="80"/>
        <w:jc w:val="center"/>
      </w:pPr>
      <w:r>
        <w:rPr>
          <w:rFonts w:ascii="Georgia" w:cs="Georgia" w:eastAsia="Georgia" w:hAnsi="Georgia"/>
          <w:b/>
          <w:bCs/>
          <w:sz w:val="26"/>
          <w:szCs w:val="26"/>
        </w:rPr>
        <w:t xml:space="preserve">אות - 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Grave Brings No Rest — The Worm's Bite Is Fully Felt</w:t>
      </w:r>
    </w:p>
    <w:p>
      <w:pPr>
        <w:spacing w:after="160"/>
        <w:ind w:firstLine="360"/>
      </w:pPr>
      <w:r>
        <w:rPr>
          <w:rFonts w:ascii="Georgia" w:cs="Georgia" w:eastAsia="Georgia" w:hAnsi="Georgia"/>
          <w:sz w:val="21"/>
          <w:szCs w:val="21"/>
        </w:rPr>
        <w:t xml:space="preserve">"Do not say that the grave and Sheol are a refuge for you" (Avos 4:21). For in this world, where a person has the worry and burden of livelihood — it is possible that a flea bites and stings him and he does not feel it, because his thought is occupied with some thought of livelihood and the like. But there in the grave — where the person has no worry whatsoever and no other thought — then the biting of a worm is felt most acutely (163). And this is: "Do not say that the grave is a refuge for you."</w:t>
      </w:r>
    </w:p>
    <w:p>
      <w:r>
        <w:br w:type="page"/>
      </w:r>
    </w:p>
    <w:p>
      <w:pPr>
        <w:spacing w:after="80" w:before="200"/>
        <w:jc w:val="center"/>
      </w:pPr>
      <w:r>
        <w:rPr>
          <w:rFonts w:ascii="Times New Roman" w:cs="Times New Roman" w:eastAsia="Times New Roman" w:hAnsi="Times New Roman"/>
          <w:b/>
          <w:bCs/>
          <w:sz w:val="32"/>
          <w:szCs w:val="32"/>
        </w:rPr>
        <w:t xml:space="preserve">אות - פד</w:t>
      </w:r>
    </w:p>
    <w:p>
      <w:pPr>
        <w:pStyle w:val="Heading2"/>
        <w:spacing w:after="80"/>
        <w:jc w:val="center"/>
      </w:pPr>
      <w:r>
        <w:rPr>
          <w:rFonts w:ascii="Georgia" w:cs="Georgia" w:eastAsia="Georgia" w:hAnsi="Georgia"/>
          <w:b/>
          <w:bCs/>
          <w:sz w:val="26"/>
          <w:szCs w:val="26"/>
        </w:rPr>
        <w:t xml:space="preserve">אות - פד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Travel Rectifies — Every Jew Has Something to Fix in Every Place One person asked him about the matter of traveling to a certain place — whether he should travel there. He answered him: when a person sees that travel lies before him, he should not be obstinate in preventing himself from it by staying home specifically. For in every place that a person travels, he rectifies something there (164). Only he should be careful to be guarded from transgression, Heaven forbid. But when he is only guarded from transgression, Heaven forbid — then when he travels, he rectifies there whatever he needs to rectify in that place.</w:t>
      </w:r>
    </w:p>
    <w:p>
      <w:r>
        <w:br w:type="page"/>
      </w:r>
    </w:p>
    <w:p>
      <w:pPr>
        <w:spacing w:after="80" w:before="200"/>
        <w:jc w:val="center"/>
      </w:pPr>
      <w:r>
        <w:rPr>
          <w:rFonts w:ascii="Times New Roman" w:cs="Times New Roman" w:eastAsia="Times New Roman" w:hAnsi="Times New Roman"/>
          <w:b/>
          <w:bCs/>
          <w:sz w:val="32"/>
          <w:szCs w:val="32"/>
        </w:rPr>
        <w:t xml:space="preserve">אות - פה</w:t>
      </w:r>
    </w:p>
    <w:p>
      <w:pPr>
        <w:pStyle w:val="Heading2"/>
        <w:spacing w:after="80"/>
        <w:jc w:val="center"/>
      </w:pPr>
      <w:r>
        <w:rPr>
          <w:rFonts w:ascii="Georgia" w:cs="Georgia" w:eastAsia="Georgia" w:hAnsi="Georgia"/>
          <w:b/>
          <w:bCs/>
          <w:sz w:val="26"/>
          <w:szCs w:val="26"/>
        </w:rPr>
        <w:t xml:space="preserve">אות - פה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Mystical Hints in the Customs of the Wedding What they say at a wedding as a jest-word (165), and say beforehand: "Alah" — this is a hint that a woman ascends with him and does not descend with him (166). And this "Alah" as a jest-word means she ascends with him to all joy and good and delight — but does not descend with him (167). What they cover the bride with a veil [dek tuch], for the bride alludes to Rachel — "a beautiful young maiden who has no eyes" (Zohar Shemos 95a). Also a hint to the aspect of (Proverbs 25:2): "The glory of G-d is to conceal a matter" (168). What they throw wheels [oyfin — wheat and the like] — hint... (missing in original) — and what they throw upon the groom wheels alludes to (Ezekiel 1:20): "Wherever the spirit would go, there the wheels would go." And the groom is in the aspect of the spirit (169). What each person gives money called "Shabbes" for the sake of the dancers — this is on account of (Psalms 68:13): "Kings of armies flee, flee" (170) — that is, they are dancing. "And the one who dwells in the house divides the spoil" (171) — they give "Shabbes" money for the sake of the dancers. The wedding is in the aspect of Sinai, as is stated (172): "On the day of his wedding" — this is the standing at Mount Sinai (Taanis 26b). And Sinai has the same numerical value as Sulam [ladder]. And it is written: "And behold the angels of G-d ascending and descending upon it" (173) — this alludes to the dancing, for during dancing one rises and falls, for it is the way of dancing that one raises one's body and lowers one's body.</w:t>
      </w:r>
    </w:p>
    <w:p>
      <w:pPr>
        <w:spacing w:after="160"/>
        <w:ind w:firstLine="360"/>
      </w:pPr>
      <w:r>
        <w:rPr>
          <w:rFonts w:ascii="Georgia" w:cs="Georgia" w:eastAsia="Georgia" w:hAnsi="Georgia"/>
          <w:sz w:val="21"/>
          <w:szCs w:val="21"/>
        </w:rPr>
        <w:t xml:space="preserve">And what they call this money "Shabbes" — for the initial letters of "u'nvas" — "ba'yis t'chalek sha'lal" are the letters of Shabbas (174). What the groom gives the Torah discourse — as our Sages o.b.m. said: "On the day of his wedding — this is the standing at Mount Sinai" — to hint that the wedding is the standing at Mount Sinai, therefore he delivers a discourse. And what they give him money called a "derashah geshank" [discourse gift] — to hint: "You have ascended on high, You have taken captivity captive" (Psalms 68:19) — because of this you took gifts. And this is the derashah geshank given to the groom. What the groom delivers the discourse — the discourse is effective for matches, as is written (Bereishis 28:11): "And he lay down in that place" — "there are twenty-two" letters (175) — the discourse which is in twenty-two letters is for the match. The prancing [pristakeis — jumping and leaping] that they do during dancing — this is in the aspect of (Bereishis 46:4): "I will descend with you to Egypt and I will also bring you up." For the exile in Egypt was in order to clarify the sparks of Adam HaRishon's nocturnal emission (176), and the wedding is the rectification and union of the Bris (177) which is the aspect of "I will also bring you up, indeed bring up." What they interrupt the discourse — this is in the aspect of the breaking of the Tablets. The groomsman dresses the groom in the kitl [white robe]. This is a hint of (Bereishis 46:4): "And Yosef shall place his hand upon your eyes" (178) — for Yosef is the groomsman and the kitl is the garment of the dead (179). What they flip themselves — this is in the aspect of (Shemos 19:3): "And Moshe ascended" — (Shemos 19:20): "And Hashem descended upon Mount Sinai." That the lower ones ascended above and the upper ones descended below.</w:t>
      </w:r>
    </w:p>
    <w:p>
      <w:r>
        <w:br w:type="page"/>
      </w:r>
    </w:p>
    <w:p>
      <w:pPr>
        <w:spacing w:after="80" w:before="200"/>
        <w:jc w:val="center"/>
      </w:pPr>
      <w:r>
        <w:rPr>
          <w:rFonts w:ascii="Times New Roman" w:cs="Times New Roman" w:eastAsia="Times New Roman" w:hAnsi="Times New Roman"/>
          <w:b/>
          <w:bCs/>
          <w:sz w:val="32"/>
          <w:szCs w:val="32"/>
        </w:rPr>
        <w:t xml:space="preserve">אות - פו</w:t>
      </w:r>
    </w:p>
    <w:p>
      <w:pPr>
        <w:pStyle w:val="Heading2"/>
        <w:spacing w:after="80"/>
        <w:jc w:val="center"/>
      </w:pPr>
      <w:r>
        <w:rPr>
          <w:rFonts w:ascii="Georgia" w:cs="Georgia" w:eastAsia="Georgia" w:hAnsi="Georgia"/>
          <w:b/>
          <w:bCs/>
          <w:sz w:val="26"/>
          <w:szCs w:val="26"/>
        </w:rPr>
        <w:t xml:space="preserve">אות - פו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Youth Weeping in Prayer Brings a Beautiful Esrog</w:t>
      </w:r>
    </w:p>
    <w:p>
      <w:pPr>
        <w:spacing w:after="160"/>
        <w:ind w:firstLine="360"/>
      </w:pPr>
      <w:r>
        <w:rPr>
          <w:rFonts w:ascii="Georgia" w:cs="Georgia" w:eastAsia="Georgia" w:hAnsi="Georgia"/>
          <w:sz w:val="21"/>
          <w:szCs w:val="21"/>
        </w:rPr>
        <w:t xml:space="preserve">According to the aspect of the Awesome Days [Yamim Noraim] (180), it is fitting that we have a beautiful esrog. For people say: "Every young man has a beautiful wife." And the esrog is in the aspect of a woman, as is written in the Zohar (Tikkunim 13, 21) that the esrog is in the aspect of (Song of Songs 4:7): "You are entirely beautiful, my beloved, and there is no blemish in you." And on the Awesome Days, Israel are in the aspect of a young man [naar], for then they are in the aspect of: "And behold, a lad is weeping" (Shemos 2:6) — immediately: "And she had compassion upon him" — as is written in the Tikkunim (Tikun 11). And therefore it is fitting that Israel have a beautiful esrog as mentioned.</w:t>
      </w:r>
    </w:p>
    <w:p>
      <w:pPr>
        <w:spacing w:after="160"/>
        <w:ind w:firstLine="360"/>
      </w:pPr>
      <w:r>
        <w:rPr>
          <w:rFonts w:ascii="Georgia" w:cs="Georgia" w:eastAsia="Georgia" w:hAnsi="Georgia"/>
          <w:sz w:val="21"/>
          <w:szCs w:val="21"/>
        </w:rPr>
        <w:t xml:space="preserve">And one who weeps more and enters more deeply into the aspect of "a lad weeping" — it is fitting that he have an even more beautiful esrog as mentioned.</w:t>
      </w:r>
    </w:p>
    <w:p>
      <w:pPr>
        <w:spacing w:after="160"/>
        <w:ind w:firstLine="360"/>
      </w:pPr>
      <w:r>
        <w:rPr>
          <w:rFonts w:ascii="Georgia" w:cs="Georgia" w:eastAsia="Georgia" w:hAnsi="Georgia"/>
          <w:sz w:val="21"/>
          <w:szCs w:val="21"/>
        </w:rPr>
        <w:t xml:space="preserve">For this saying of the world that every young man has a beautiful wife — there is something to understand in this. For the essence of the mind is from the brain. And the brain draws from the brain that is in the bones, which is nourished through the moisture and oil of the body, in the aspect of (Job 21:24): "And the marrow of his bones is well-watered." For through the moisture and oil of the body the brain in the bones is watered and this is the essential sustaining of the mind (181). For the essential sustaining of the mind is through the moisture and oil of the body as is brought elsewhere. And therefore one who is a youth and whose mind is not yet complete, whose brain remains stored within the bones — for it has not yet drawn the brain out of the brain in the bones — and because of this his mind is not yet complete as mentioned — it is found that the brain remains stored within the bones. And therefore his life-partner, who was taken from the bones as it says: "And He took one of his ribs" (Bereishis 2:21) etc. — the abundance of the brain that remained stored in his bones is drawn to her, since she is "bone of his bones" from which she was taken as mentioned. And therefore his life-partner is beautiful — for the essence of beauty is through the brain and wisdom, in the aspect of: "A man's wisdom illuminates his face" (Koheles 8:1). And therefore she is beautiful because the abundance of brain was drawn to her, for she is a bone from his bones — those of the one whose mind is not yet complete and whose brain remained stored within his bones as mentioned above.</w:t>
      </w:r>
    </w:p>
    <w:p>
      <w:pPr>
        <w:spacing w:after="160"/>
        <w:ind w:firstLine="360"/>
      </w:pPr>
      <w:r>
        <w:rPr>
          <w:rFonts w:ascii="Georgia" w:cs="Georgia" w:eastAsia="Georgia" w:hAnsi="Georgia"/>
          <w:sz w:val="21"/>
          <w:szCs w:val="21"/>
        </w:rPr>
        <w:t xml:space="preserve">And in holiness this is the aspect in which the roots of Daas [knowledge] are drawn to the esrog, and see in the Kavanos (Shaar HaKavanos, Sukkah 5) the secret of esrog and lulav, see there (182).</w:t>
      </w:r>
    </w:p>
    <w:p>
      <w:pPr>
        <w:spacing w:after="160"/>
        <w:ind w:firstLine="360"/>
      </w:pPr>
      <w:r>
        <w:rPr>
          <w:rFonts w:ascii="Georgia" w:cs="Georgia" w:eastAsia="Georgia" w:hAnsi="Georgia"/>
          <w:sz w:val="21"/>
          <w:szCs w:val="21"/>
        </w:rPr>
        <w:t xml:space="preserve">And to explain a little: the essence of the intention is to draw to the esrog — which is the aspect of Malchus — the brain-light of the body, meaning the Chasadim [divine mercies] that are in the six extremities [of Vav ktzavos]. But it is impossible that they give illumination to the esrog except by first receiving illumination from the roots of the brain — meaning from the roots of the Chasadim that are in the Daas — and this is the secret of the shakings, see there. It is found that the essential illumination of the esrog which is the aspect of Malchus comes through the multiplication and illumination of the brain-light that is in the six extremities, through drawing to them the illumination of the brain-light that is in the head as mentioned. And this is the aspect of the above. Only there it is a literal youth and his brain remains stored in the bones and has not yet risen above to the brain as mentioned. And here in holiness — the illumination of the esrog is through drawing with intention the illumination of the brain-light that is in the head into the aspect of the body — and the brain-light of the body multiplies and illuminates, and from there the brain-light is drawn to the esrog. Understand. See there well in the Kavanos and you will understand.</w:t>
      </w:r>
    </w:p>
    <w:p>
      <w:pPr>
        <w:spacing w:after="160"/>
        <w:ind w:firstLine="360"/>
      </w:pPr>
      <w:r>
        <w:rPr>
          <w:rFonts w:ascii="Georgia" w:cs="Georgia" w:eastAsia="Georgia" w:hAnsi="Georgia"/>
          <w:sz w:val="21"/>
          <w:szCs w:val="21"/>
        </w:rPr>
        <w:t xml:space="preserve">And this is the aspect of the Sukkah: for "Israel is a youth and I love him" (Hoshea 11:1). This love is the aspect of the right — the aspect of the embrace of the right hand — the aspect of Sukkah. And this comes about through the aspect of "Israel is a youth" — the aspect of a lad weeping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פז</w:t>
      </w:r>
    </w:p>
    <w:p>
      <w:pPr>
        <w:pStyle w:val="Heading2"/>
        <w:spacing w:after="80"/>
        <w:jc w:val="center"/>
      </w:pPr>
      <w:r>
        <w:rPr>
          <w:rFonts w:ascii="Georgia" w:cs="Georgia" w:eastAsia="Georgia" w:hAnsi="Georgia"/>
          <w:b/>
          <w:bCs/>
          <w:sz w:val="26"/>
          <w:szCs w:val="26"/>
        </w:rPr>
        <w:t xml:space="preserve">אות - פז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Overturning the Table on Shabbat HaGadol — Speech in Exile</w:t>
      </w:r>
    </w:p>
    <w:p>
      <w:pPr>
        <w:spacing w:after="160"/>
        <w:ind w:firstLine="360"/>
      </w:pPr>
      <w:r>
        <w:rPr>
          <w:rFonts w:ascii="Georgia" w:cs="Georgia" w:eastAsia="Georgia" w:hAnsi="Georgia"/>
          <w:sz w:val="21"/>
          <w:szCs w:val="21"/>
        </w:rPr>
        <w:t xml:space="preserve">The overturning of the table on Shabbat HaGadol [the Great Shabbos before Pesach] alludes to the fact that speech has not yet emerged from exile until Pesach, when speech emerges from exile — the aspect of "Peh Sach" [a speaking mouth], as is known (183), for this is the primary aspect of the exodus from Egypt — that speech emerged from exile. And the table is in the aspect of speech, in the aspect of (Ezekiel 41:22): "And he spoke to me: this is the table that is before Hashem" — the word "Vayidaber" [and he spoke] precisely — for the essential sustenance and eating which is the aspect of a table derives from there, from the aspect of speech, in the aspect of: "For by every utterance of Hashem's mouth does man live" (Devarim 8:3). And when speech is in exile, then the table which is the aspect of speech in the aspect of "face" [panim] — in the aspect of: "And he spoke to me — this is the table before Hashem" — precisely the aspect of "face" (184). And therefore on Shabbat HaGadol — which is before the exodus from Egypt — it is then in the aspect of the overturning of the table, alluding that speech was in the exile of Egypt, until we merited the exodus from Egypt on Pesach, when speech emerged from exile — the aspect of Peh Sach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פח</w:t>
      </w:r>
    </w:p>
    <w:p>
      <w:pPr>
        <w:pStyle w:val="Heading2"/>
        <w:spacing w:after="80"/>
        <w:jc w:val="center"/>
      </w:pPr>
      <w:r>
        <w:rPr>
          <w:rFonts w:ascii="Georgia" w:cs="Georgia" w:eastAsia="Georgia" w:hAnsi="Georgia"/>
          <w:b/>
          <w:bCs/>
          <w:sz w:val="26"/>
          <w:szCs w:val="26"/>
        </w:rPr>
        <w:t xml:space="preserve">אות - פח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Bundles of Sins — The Thirteen Attributes of Mercy as the Remedy Know that there are bundles upon bundles of transgressions, may the Merciful One protect us (185), for "one transgression drags another transgression" (Avos 4:2) — when a person transgresses, Heaven forbid, the first transgression drags him to commit other transgressions that are specifically connected to it. And similarly when he commits another transgression, Heaven forbid, it also drags connected transgressions along with it — for every transgression and transgression drags the transgressions connected to it, which are pulled after it. But not transgressions unconnected to it. And this is the aspect of bundles upon bundles of transgressions, Heaven forbid. For the first transgression together with the transgressions that were dragged after it — namely those connected to it as mentioned — they are in the aspect of one bundle of transgressions. And similarly another transgression together with the transgressions connected to it that were dragged after it is another bundle, and so on — until there come to be, Heaven forbid, bundles upon bundles of transgressions, may the Merciful One protect us. And from each and every bundle a band of destroyers and accusers is created (Avos 4:11). And the destroyers cry out: "Give us life! Give us sustenance!" — for he is the ba'al averah [master of the transgression]. That is — he is the owner of the transgression and must give them life and sustenance (186). For the first transgression he committed without compulsion, and he must certainly give it sustenance. And even the other transgressions connected to the first transgression that were dragged after it — he must give them sustenance as well. And even though he was as though compelled to commit them since the first transgression dragged them as mentioned — even so he must give them sustenance, for they have the argument: you should have performed a mitzvah immediately after the first transgression, and the mitzvah would have protected him (187). Therefore he must give sustenance and vitality to all of them. And the remedy is that he should learn to perform and fulfill the Thirteen Attributes of Mercy and kindness (188) — that is, to have compassion and to multiply acts of kindness and to fulfill all the Thirteen Attributes of Mercy (189). For by fulfilling the Thirteen Attributes of Mercy he arouses from above the Thirteen Supernal Attributes of Mercy, and through this the destroyers that were created by the transgressions are subdued and pass away — in the aspect of: "G-d, King Who sits upon the throne of mercy... forgiving the transgressions of His people, causing the first ones to pass first." That is — through the Thirteen Attributes of Mercy, the Holy Blessed One causes the first transgressions of each and every bundle to pass away, and then the rest of the transgressions in the bundle return to Hashem Yisburach and He blessed He gives them vitality. And this is the aspect of: "I will teach transgressors Your ways, and sinners will return to You" (Psalms 51:15). "Your ways" — this is the aspect of the Thirteen Attributes, as it is written: "Please let me know Your ways" (Shemos 33:13) — and the Holy Blessed One showed him the Thirteen Attributes. That is — when one learns to perform the Thirteen Attributes, then — "sinners will return to You" — namely, the transgressions in the bundle return to Hashem Yisburach. But from where does the Holy Blessed One give them vitality? Know that there is in the sitra achra [the other side] the aspect of "first among the first" — namely, the aspect of Edom who is called "first" as it is written (Bereishis 25:25): "And the first came out ruddy." And he is the first among the first — meaning he is first to the first transgressions mentioned, for all of them are drawn and come through him. For in truth, given the great holiness of Israel, they should not commit transgressions at all, Heaven forbid — only because of the severity of the exile they endure from the nations through taxes and levies, because of this they come to transgressions, Heaven forbid. It is found that all the transgressions are drawn through Edom — through our being given over in exile to him — and he is the first among the first as mentioned. And therefore the Holy Blessed One places the transgressions upon him, and vitality is drawn to them from him. And this is the aspect of "Place sin upon their sin" (Psalms 69:28) — that the Holy Blessed One places upon him the transgressions of Israel, and vitality is drawn to them from him. And all this is accomplished through the compassion — through which one arouses the Thirteen Attributes of Mercy as mentioned. But the poor who have no quality of compassion — because they are in the aspect of the force of strict judgment (190), the aspect of Shimon of whom it is said (Bereishis 49:7): "I will divide them in Yaakov and scatter them in Israel" — who go door-to-door (Bereishis Rabbah 98:10). And Shimon is the aspect of Gevuros [strengths] and Dinnim [judgments] as is taught (Zohar Bereishis 236b; Shemos 6), and as we see clearly that they are very cruel — for they have no quality of compassion because they are in the aspect of the force of strict judgment and there is no mercy in judgment. And since they have no compassion — which is the aspect of the Thirteen Attributes of Mercy — and they cannot arouse the Thirteen Supernal Attributes — therefore they must ask Hashem Yisburach for mercy directly, meaning they must plead and beseech before Hashem Yisburach that He have mercy from Himself with His Thirteen Attributes and arouse with His own mercies the Thirteen Attributes of Mercy and cause the first ones to pass first. And this is the aspect of: "Do not remember against us former transgressions — may Your mercy come quickly to us, for we have become very poor" (Psalms 79:8) — that we ask Hashem Yisburach not to remember against us the first transgressions of each and every bundle of transgressions as mentioned. That is — to cause the first of each and every bundle to pass, in the aspect of "causing the first ones to pass first" etc. as mentioned — so that through this all the remaining transgressions of each and every bundle are automatically nullified and removed. But for this we would need to fulfill all the Thirteen Attributes of Mercy in order to arouse through this the Thirteen Supernal Attributes, through which the Holy Blessed One causes the first ones to pass etc. as mentioned. And for this we ask: "May Your mercy come quickly to us" — specifically from Your own Self — "for we have become very poor" etc. as mentioned — for we are very poor and destitute and we have no quality of compassion as mentioned, and we have no power to merit to arouse the Thirteen Attributes of Mercy. Therefore we spread our palms before Him blessed He and beseech Him to arouse from Himself the Thirteen Attributes of Mercy — for we have no power to arouse them "for we have become very poor" etc. as mentioned. And this is: "May Your mercy come quickly to us" — specifically from Your own Self — "for we have become very poor" etc. as mentioned. And through this: "Do not remember against us former transgressions" — in the aspect of "causing the first ones to pass first" etc.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פט</w:t>
      </w:r>
    </w:p>
    <w:p>
      <w:pPr>
        <w:pStyle w:val="Heading2"/>
        <w:spacing w:after="80"/>
        <w:jc w:val="center"/>
      </w:pPr>
      <w:r>
        <w:rPr>
          <w:rFonts w:ascii="Georgia" w:cs="Georgia" w:eastAsia="Georgia" w:hAnsi="Georgia"/>
          <w:b/>
          <w:bCs/>
          <w:sz w:val="26"/>
          <w:szCs w:val="26"/>
        </w:rPr>
        <w:t xml:space="preserve">אות - פט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Before Sleep One Sees the Souls of Departed Relatives</w:t>
      </w:r>
    </w:p>
    <w:p>
      <w:pPr>
        <w:spacing w:after="160"/>
        <w:ind w:firstLine="360"/>
      </w:pPr>
      <w:r>
        <w:rPr>
          <w:rFonts w:ascii="Georgia" w:cs="Georgia" w:eastAsia="Georgia" w:hAnsi="Georgia"/>
          <w:sz w:val="21"/>
          <w:szCs w:val="21"/>
        </w:rPr>
        <w:t xml:space="preserve">Know that every person before sleep sees all the souls of the deceased who are his relatives or those who are from his root — just as before death one sees the aforementioned souls, as is known (191). So too before sleep, which is one-sixtieth of death (Berachos 57b), one sees them as well. Only because the seeing is in an extremely fleeting passage — for before actual death there are also distinctions: a great person and an upright man sees the aforementioned souls before his death with complete seeing; but ordinary people, even before their death, do not see those souls except in a fleeting passage — like a flash and sparkle that passes before the eyes. And before sleep which is only one-sixtieth of death — then the aforementioned seeing of the aforementioned souls is only one-sixtieth of the aforementioned sparkle. And therefore the aforementioned seeing is not felt in the sense of sight at all, and no person knows of this — because it is a very slight sparkle, one-sixtieth of the aforementioned sparkle. But in truth everyone sees them before sleep,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צ</w:t>
      </w:r>
    </w:p>
    <w:p>
      <w:pPr>
        <w:pStyle w:val="Heading2"/>
        <w:spacing w:after="80"/>
        <w:jc w:val="center"/>
      </w:pPr>
      <w:r>
        <w:rPr>
          <w:rFonts w:ascii="Georgia" w:cs="Georgia" w:eastAsia="Georgia" w:hAnsi="Georgia"/>
          <w:b/>
          <w:bCs/>
          <w:sz w:val="26"/>
          <w:szCs w:val="26"/>
        </w:rPr>
        <w:t xml:space="preserve">אות - צ</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Segulah for Diligence — Not Speaking Against Any Jew A segulah for diligence (192) — that one should merit to be diligent in one's study — is to be careful not to speak against any person of Israel. Just as when the bride is beautiful the love is complete; but when the bride has some deficiency and blemish, then certainly the love is not complete. So too the Torah is called a bride, as it is written (Devarim 33:4): "The Torah that Moshe commanded us is an inheritance" — and our Sages o.b.m. expounded (Berachos 57a; Pesachim 49b): "Do not read 'inheritance' [morashah] but 'betrothed' [meurashah]." And every individual of Israel has a letter in the Torah — for the six hundred thousand letters of the Torah correspond to the six hundred thousand souls of Israel (193). And when there is a deficiency in one of Israel, it is found that there is a deficiency in the Torah — there where the root of those souls of Israel is as mentioned. And therefore certainly it is impossible to love the Torah completely. But when one is careful not to speak against any Jew and not to find any deficiency in any Israelite — it is found that the Torah has no deficiency or blemish, and then one will certainly love the Torah greatly. And then one will merit diligence in the study of Torah from the greatness of the love as mentioned above. And this is: "The Torah of Hashem is perfect" (Psalms 19:8) — when the Torah of Hashem is perfect without any deficiency or blemish — that is, when one is careful not to speak against and not to find any deficiency in any Israelite who is a letter from the Torah — it is found that then the Torah of Hashem is perfect without any deficiency or blemish. Then it is "soul-restoring" — for then precisely one merits the love of the Torah and feels the sweetness and taste of the Torah that restores the soul, since it has no deficiency as mentioned. And then one merits diligence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צא</w:t>
      </w:r>
    </w:p>
    <w:p>
      <w:pPr>
        <w:pStyle w:val="Heading2"/>
        <w:spacing w:after="80"/>
        <w:jc w:val="center"/>
      </w:pPr>
      <w:r>
        <w:rPr>
          <w:rFonts w:ascii="Georgia" w:cs="Georgia" w:eastAsia="Georgia" w:hAnsi="Georgia"/>
          <w:b/>
          <w:bCs/>
          <w:sz w:val="26"/>
          <w:szCs w:val="26"/>
        </w:rPr>
        <w:t xml:space="preserve">אות - צא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Each Soul Elevates Its Domain from Birth to Death</w:t>
      </w:r>
    </w:p>
    <w:p>
      <w:pPr>
        <w:spacing w:after="160"/>
        <w:ind w:firstLine="360"/>
      </w:pPr>
      <w:r>
        <w:rPr>
          <w:rFonts w:ascii="Georgia" w:cs="Georgia" w:eastAsia="Georgia" w:hAnsi="Georgia"/>
          <w:sz w:val="21"/>
          <w:szCs w:val="21"/>
        </w:rPr>
        <w:t xml:space="preserve">When a soul comes into the world, then the action of that soul begins to be elevated. For example, if it is the soul of a sage then wisdom begins to rise and ascend higher and higher from the day of his birth until the day of his passing. And similarly if it is a soul of kingship then the strategies of war and the affairs of the kingdom are elevated. And according to the nature of the wisdom — whatever type of wisdom it is — that wisdom is elevated at the time that soul comes into the world. And similarly according to the nature of the kingship — whether it is a wicked kingship or a good kingship. The rule is: the action of that soul begins to be elevated from the day that soul arrives in the world. And there are in a person's lifetime days of ascent and days of standing and days of descent — for example if his lifetime is seventy or eighty years, then a third of his days are days of ascent, a third days of standing, and a third days of descent. That is: a third of his days he rises higher and higher with all his powers, a third of his days he stands, and afterward a third are days of descent. And days of standing is when he is in fullness — then all his powers are in their completeness and fullness. And this is the aspect of the full moon [niggud halvana]. For the moon at the time of the new moon is small, and afterward it rises and grows until it faces the sun (194). And then it is the aspect of standing. And afterward it descends and diminishes. And the property of the moon is moisture, and therefore the sea from the time of the new moon begins to rise and heighten itself higher and higher, and afterward at the end of the month falls and descends and diminishes. And know that words spoken before many people — the more numerous the people are, the more the words are sweetened. And this is the aspect of "as people say" (195) — they are words of the nations, and when they came among Israel and were spoken among them — through this they were sweetened and from them came sublime matters. And this is the aspect of sea water that is salty and impossible to drink — but when it goes through mountains of sand, through this it is sweetened, for sand sweetens water and then it is fit to drink. (And he did not explain this further.)</w:t>
      </w:r>
    </w:p>
    <w:p>
      <w:r>
        <w:br w:type="page"/>
      </w:r>
    </w:p>
    <w:p>
      <w:pPr>
        <w:spacing w:after="80" w:before="200"/>
        <w:jc w:val="center"/>
      </w:pPr>
      <w:r>
        <w:rPr>
          <w:rFonts w:ascii="Times New Roman" w:cs="Times New Roman" w:eastAsia="Times New Roman" w:hAnsi="Times New Roman"/>
          <w:b/>
          <w:bCs/>
          <w:sz w:val="32"/>
          <w:szCs w:val="32"/>
        </w:rPr>
        <w:t xml:space="preserve">אות - צב</w:t>
      </w:r>
    </w:p>
    <w:p>
      <w:pPr>
        <w:pStyle w:val="Heading2"/>
        <w:spacing w:after="80"/>
        <w:jc w:val="center"/>
      </w:pPr>
      <w:r>
        <w:rPr>
          <w:rFonts w:ascii="Georgia" w:cs="Georgia" w:eastAsia="Georgia" w:hAnsi="Georgia"/>
          <w:b/>
          <w:bCs/>
          <w:sz w:val="26"/>
          <w:szCs w:val="26"/>
        </w:rPr>
        <w:t xml:space="preserve">אות - צב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Light of a Thousand Worlds — The Scholar Who Divides Thousands into Hundreds Know that there is a light that illuminates in a thousand worlds (196). And this light an ordinary person cannot receive because of its greatness. And there is needed for this a great scholar who can divide thousands into hundreds — that is, who can divide the great light into small portions so that those of lesser spiritual stature can receive it little by little. Just as when someone says a very great and profound explanation or distinction and because of its greatness they cannot receive it from him — for half an explanation one cannot receive, only the whole thing. But when one divides the explanation and distinction into parts and sections, then each section and section can be understood on its own. So too there is a light that illuminates in a thousand worlds — and it is one single attainment, meaning it is impossible to attain except in its entirety and not partially, for it is one simple light. But a Torah scholar who is vengeful and bears a grudge can divide thousands into hundreds — meaning divide the great light into portions so that it can be received as mentioned above.</w:t>
      </w:r>
    </w:p>
    <w:p>
      <w:pPr>
        <w:spacing w:after="160"/>
        <w:ind w:firstLine="360"/>
      </w:pPr>
      <w:r>
        <w:rPr>
          <w:rFonts w:ascii="Georgia" w:cs="Georgia" w:eastAsia="Georgia" w:hAnsi="Georgia"/>
          <w:sz w:val="21"/>
          <w:szCs w:val="21"/>
        </w:rPr>
        <w:t xml:space="preserve">And this matter that a Torah scholar who is vengeful and bears a grudge can divide thousands into hundreds is explicitly stated, as it is written (Proverbs 17:9): "And one who repeats a matter separates the chief." And Rashi explained: one who is vengeful and bears a grudge — who repeats the matter his fellow did to him — through this he separates the chief of the world. So explained Rashi. But a Torah scholar must specifically be vengeful and bear a grudge, as our Sages o.b.m. said (Yoma 22b): "Any Torah scholar who is not vengeful and does not bear a grudge etc." But the interpretation of the verse is as mentioned — that a Torah scholar who is vengeful and bears a grudge can divide thousands into hundreds. And this is: "one who repeats a matter" — meaning vengeful and bearing a grudge — "separates the chief" — meaning he separates and divides thousands into hundreds as mentioned. And this is what our Sages o.b.m. said (Shabbas 63a): "If you see a Torah scholar who is vengeful and bears a grudge like a serpent — gird him upon your loins, for ultimately you will benefit from his Torah study" — for by being vengeful and bearing a grudge he can divide thousands into hundreds, meaning divide great light into portions, and through this one can benefit from his Torah study and receive from him. For without this it is impossible to receive because of the greatness of the light as mentioned. But the reasoning and rationale for this matter — why one who is vengeful and bears a grudge can divide thousands into hundreds etc. — this is deep, deep, etc. And know: one who knows this can revive the dead, as our Sages o.b.m. said (Pesachim 68a; Zohar I, 114b, 135b): "In the future the Tzadikim will revive the dead." And he knows what it means to die — for by dividing thousands into hundreds and drawing the thousands into the hundreds as mentioned, through this "hundreds" are made from "death" [maves to meios — a gematria wordplay] through the thousands entering into them. And one who does not know this does not know why he is now in joy, and does not know the unification of "Blessed be the Name of His glorious kingdom forever and ever" (197), and does not know what this "tzikei kdairah" [pot scrapings] is that our Sages o.b.m. said (Pesachim 56a): "An analogy: a king's daughter who smelled the pot scrapings — if she says so, it is a disgrace to her; if she doesn't say so, she is in distress." And he does not know what this Chashmal is (198), and does not know what this Nogah is (199) as it is written (Ezekiel 1:4): "And a brightness surrounding it." And he does not know what Ma'aseh Merkavah [the Work of the Chariot] is (200), and does not know what the Bris is, and does not know why there is contention against him. And Mashiach knows this entire matter completely. But the Tzadikim know only when they make hundreds from thousands. And these Tzadikim who are vengeful and bear grudges — who can make hundreds from thousands — they are a girdle for Mashiach. For our Sages o.b.m. said: "If you see a Torah scholar who is vengeful and bears a grudge like a serpent — gird him upon your loins" — meaning the aspect of a girdle for Mashiach, of whom it is said (Isaiah 11:5): "And righteousness shall be the girdle of his loins" — as its Targum: "and the righteous ones will surround him" — meaning the aspect of "matin matin" (201) — meaning "hundreds." That is: those who can divide thousands into hundreds (202) are a girdle for Mashiach as mentioned. And these Tzadikim give life to the smaller Tzadikim.</w:t>
      </w:r>
    </w:p>
    <w:p>
      <w:r>
        <w:br w:type="page"/>
      </w:r>
    </w:p>
    <w:p>
      <w:pPr>
        <w:spacing w:after="80" w:before="200"/>
        <w:jc w:val="center"/>
      </w:pPr>
      <w:r>
        <w:rPr>
          <w:rFonts w:ascii="Times New Roman" w:cs="Times New Roman" w:eastAsia="Times New Roman" w:hAnsi="Times New Roman"/>
          <w:b/>
          <w:bCs/>
          <w:sz w:val="32"/>
          <w:szCs w:val="32"/>
        </w:rPr>
        <w:t xml:space="preserve">אות - צג</w:t>
      </w:r>
    </w:p>
    <w:p>
      <w:pPr>
        <w:pStyle w:val="Heading2"/>
        <w:spacing w:after="80"/>
        <w:jc w:val="center"/>
      </w:pPr>
      <w:r>
        <w:rPr>
          <w:rFonts w:ascii="Georgia" w:cs="Georgia" w:eastAsia="Georgia" w:hAnsi="Georgia"/>
          <w:b/>
          <w:bCs/>
          <w:sz w:val="26"/>
          <w:szCs w:val="26"/>
        </w:rPr>
        <w:t xml:space="preserve">אות - צג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Peace in a City Means No One of True Understanding Lives There</w:t>
      </w:r>
    </w:p>
    <w:p>
      <w:pPr>
        <w:spacing w:after="160"/>
        <w:ind w:firstLine="360"/>
      </w:pPr>
      <w:r>
        <w:rPr>
          <w:rFonts w:ascii="Georgia" w:cs="Georgia" w:eastAsia="Georgia" w:hAnsi="Georgia"/>
          <w:sz w:val="21"/>
          <w:szCs w:val="21"/>
        </w:rPr>
        <w:t xml:space="preserve">Know that when there is peace in a city, it is because there is no man of understanding [bar daas] in that city — for "if there is no knowledge, how can there be distinction?" (203) But when there is a man of understanding in the city, then there is distinction — meaning there are people who incline toward the man of understanding and cleave to him, and there are people who contend against him.</w:t>
      </w:r>
    </w:p>
    <w:p>
      <w:r>
        <w:br w:type="page"/>
      </w:r>
    </w:p>
    <w:p>
      <w:pPr>
        <w:spacing w:after="80" w:before="200"/>
        <w:jc w:val="center"/>
      </w:pPr>
      <w:r>
        <w:rPr>
          <w:rFonts w:ascii="Times New Roman" w:cs="Times New Roman" w:eastAsia="Times New Roman" w:hAnsi="Times New Roman"/>
          <w:b/>
          <w:bCs/>
          <w:sz w:val="32"/>
          <w:szCs w:val="32"/>
        </w:rPr>
        <w:t xml:space="preserve">אות - צד</w:t>
      </w:r>
    </w:p>
    <w:p>
      <w:pPr>
        <w:pStyle w:val="Heading2"/>
        <w:spacing w:after="80"/>
        <w:jc w:val="center"/>
      </w:pPr>
      <w:r>
        <w:rPr>
          <w:rFonts w:ascii="Georgia" w:cs="Georgia" w:eastAsia="Georgia" w:hAnsi="Georgia"/>
          <w:b/>
          <w:bCs/>
          <w:sz w:val="26"/>
          <w:szCs w:val="26"/>
        </w:rPr>
        <w:t xml:space="preserve">אות - צד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Person's Name Corresponds to His Life's Mission Know that the name given to a person corresponds to the action he has to perform in the world (204). And there is one who performs his action in half the years allotted to him, and then he needs to be called another name — a new name. For the name given to a person is after his death his garments [levushin] — for the name is in the aspect of garments, as it is written (Isaiah 42:8): "I am Hashem — that is My Name and My glory" etc. — "My glory" is the aspect of garments, for "Rabbi Yochanan called his garments 'my glorifers'" (Shabbas 113b). For the Holy Blessed One is called Havayah (204) — for through the Name Havayah all the worlds were brought into being [nivhav]. But above all the worlds He has no name — for above all the worlds it is impossible to attain Him. And this is (Psalms 138:2): "For You have magnified Your word above Your Name." "Your word" — this is the action, for "the world was created by a word [maamar]"* (Avos 5:1) — that is, the action. That is: according to the actions of the Holy Blessed One above all worlds, He is greater than all His Names. For above all worlds He has no name at all — and this is: "For You have magnified Your word above Your Name." And this is what is written regarding the future (Isaiah 62:2): "And all the nations will see your righteousness... and a new name will be called to you." For the nations will see the action that will be for Israel and will call them a new name. Similarly there is one who performs his action according to the name he has in half his years, and afterward performs new actions and needs to be called a new name. And there are great and wondrous secrets in this. And this is why one calls a sick person another name (205) — for the name he previously had has already performed its action according to that name he had, and it was appropriate for him to die. Therefore they call him another name so that he will have another action and can live more years through being called another name in order to perform the action according to that name. And therefore Moshe our master, peace be upon him, had several names as our Sages o.b.m. said (Sanhedrin 19b) — for each time he had already performed his action according to the name he had, and each time he needed another name to perform other actions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צה</w:t>
      </w:r>
    </w:p>
    <w:p>
      <w:pPr>
        <w:pStyle w:val="Heading2"/>
        <w:spacing w:after="80"/>
        <w:jc w:val="center"/>
      </w:pPr>
      <w:r>
        <w:rPr>
          <w:rFonts w:ascii="Georgia" w:cs="Georgia" w:eastAsia="Georgia" w:hAnsi="Georgia"/>
          <w:b/>
          <w:bCs/>
          <w:sz w:val="26"/>
          <w:szCs w:val="26"/>
        </w:rPr>
        <w:t xml:space="preserve">אות - צה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Accustom Yourself to Live in the Next World — Separate from Desires</w:t>
      </w:r>
    </w:p>
    <w:p>
      <w:pPr>
        <w:spacing w:after="160"/>
        <w:ind w:firstLine="360"/>
      </w:pPr>
      <w:r>
        <w:rPr>
          <w:rFonts w:ascii="Georgia" w:cs="Georgia" w:eastAsia="Georgia" w:hAnsi="Georgia"/>
          <w:sz w:val="21"/>
          <w:szCs w:val="21"/>
        </w:rPr>
        <w:t xml:space="preserve">It is fitting for a person to accustom himself to be in the World to Come (206) — that is, to be separated from desires, as in the World to Come where there is no eating and no drinking and no desire of any animal desire of the perishing and corrupted things of this world (207). And just as we see: the sick person, because he is somewhat near to the World to Come — therefore he despises eating and drinking and intercourse and has no desire at all — on the contrary, all desires are loathsome and repulsive to him because he is near to the World to Come where there is no eating or drinking etc. So too a person should accustom himself while still alive and in good health that he should be able to conduct himself without desires as in the World to Come. And certainly if one remembered well the pleasures of the World to Come, one certainly could not bear at all the life and pleasures of this world. To the point that forgetting is therefore a great virtue. Even though it is not a good quality — even so it is a virtue, in that through it a person can live in this world (208). For if one remembered the pleasures of the World to Come — for there is a very great angel with a thousand heads, and every head has a thousand tongues, and every tongue has a thousand voices, and every voice has a thousand melodies. And when this angel stands to sing, it is certainly very beautiful and pleasant beyond all measure and reckoning. And now let the person consider his own lowliness and worthlessness compared to this — how could he bear his life? He would certainly despise his very life until he expired before his time. And similarly if one remembered one's own particular lowliness — as many people who are filthy and revolting through sins — certainly if there were no forgetting at all it would be impossible for him to raise himself at all to the service of Hashem Yisburach. And because of all this, forgetting is a virtue from this aspect. But a person should remember himself so as not to lose his world, Heaven forbid. And our Sages o.b.m. said (209): "In the future the Holy Blessed One will bequeath to every Tzadik 310 worlds." And one should estimate in one's mind the greatness of one world — how many houses are in it, and how many courtyards and lanes, and how many towns and provinces and the extent of each world, and how many stars and constellations without number and wonderful and wondrous spheres that are in each and every world. For all of these are in one world from among the worlds. And now — 310 worlds that each Tzadik has: how precious is his greatness and his pleasures and delights beyond all measure and reckoning.</w:t>
      </w:r>
    </w:p>
    <w:p>
      <w:pPr>
        <w:spacing w:after="160"/>
        <w:ind w:firstLine="360"/>
      </w:pPr>
      <w:r>
        <w:rPr>
          <w:rFonts w:ascii="Georgia" w:cs="Georgia" w:eastAsia="Georgia" w:hAnsi="Georgia"/>
          <w:sz w:val="21"/>
          <w:szCs w:val="21"/>
        </w:rPr>
        <w:t xml:space="preserve">And behold, the 310 worlds that the Tzadik has — he builds them from dispute. For all the words of dispute that each person speaks are in the aspect of stones. For letters are called stones as is brought in Sefer Yetzirah (4:12) (209): "Two stones build..." etc. And they are in the aspect of separate stones, for the stones that come through the words of the disputants are separated and have no connection. And the Tzadik takes these stones and connects them and builds houses from them — for he makes peace among them and connects them and arranges them together, one upon the other, until he builds a house from them. And this is the aspect of "peace in the home" — that from the separate stones as mentioned he makes the aspect of peace in the home, and from the homes a city is made, until a full world is made from them, and similarly 310 worlds. And this is the aspect of "That I may cause those who love Me to inherit substance [yesh]" (Proverbs 8:21) — "those who love Me" specifically — the aspect of love and peace, for through the peace and love he makes among the separate stones, the 310 worlds come to be as mentioned. And this is what Avigail said to David, at the time when Naval contended against him and spoke against him as is stated there: (II Samuel 7:11): "And now I know that Hashem will make you a house"* — that is, through this dispute Hashem will make you a house from the aforementioned stones as mentioned above.</w:t>
      </w:r>
    </w:p>
    <w:p>
      <w:pPr>
        <w:spacing w:after="160"/>
        <w:ind w:firstLine="360"/>
      </w:pPr>
      <w:r>
        <w:rPr>
          <w:rFonts w:ascii="Georgia" w:cs="Georgia" w:eastAsia="Georgia" w:hAnsi="Georgia"/>
          <w:sz w:val="21"/>
          <w:szCs w:val="21"/>
        </w:rPr>
        <w:t xml:space="preserve">For the Tzadik inclines toward kindness (210) and judges all those who contend against him favorably — that their intention is for the sake of heaven (211). For the world would not have been able to bear the light of the Tzadik, whose light is very great for the world to bear. And also because there are many severe judgments and accusations against the true great Tzadik — therefore they contend against him, and through this they silence the judgments and accusations. Just as we see when there is a severe judgment against a person, and one person puts on jealousy and says: I will go and take revenge upon him and punish him — through this he silences from him the other adversaries who were accusing, whom he could not bear their judgments. It is found that the one who goes to take revenge from him is doing him a very great favor — for certainly it is better and easier for him to bear the judgment of this one person, which he can bear, than to bear the judgments of all of them, Heaven forbid, which he could not have borne. Just as we find with Pinchas in the incident of Zimri. For were it not for Pinchas, Israel would have been deserving of annihilation, Heaven forbid. But because Pinchas went forth and was zealous for Hashem — through this the judgment was silenced from upon Israel, as it is written: "When he was zealous for My jealousy among them, and I did not consume etc." So too one who contends against the Tzadik and says: I will do to him and show him my strength and my vengeance from him — through this he silences from him the other judgments as mentioned. And he also does him a favor — for when the Tzadik needs to ascend from level to level, he is then tested (212) whether he has the strength to stand in the palace of the King (Daniel 1:4). And the palace of the King is the aspect of the mouth of the Tzadik which is called "palace" — for its gematria is Adonai (213) which is the aspect of the mouth (214), as it is written: "Kingdom is the mouth" (215). And the fact that the Tzadik contends against him is a test for that Tzadik against whom is the contention — whether he has the strength to stand in the palace of the King, in the mouth of the Tzadik who contends against him. And through this he is elevated from level to level higher. It is found that he does him a favor.</w:t>
      </w:r>
    </w:p>
    <w:p>
      <w:r>
        <w:br w:type="page"/>
      </w:r>
    </w:p>
    <w:p>
      <w:pPr>
        <w:spacing w:after="80" w:before="200"/>
        <w:jc w:val="center"/>
      </w:pPr>
      <w:r>
        <w:rPr>
          <w:rFonts w:ascii="Times New Roman" w:cs="Times New Roman" w:eastAsia="Times New Roman" w:hAnsi="Times New Roman"/>
          <w:b/>
          <w:bCs/>
          <w:sz w:val="32"/>
          <w:szCs w:val="32"/>
        </w:rPr>
        <w:t xml:space="preserve">אות - צו</w:t>
      </w:r>
    </w:p>
    <w:p>
      <w:pPr>
        <w:pStyle w:val="Heading2"/>
        <w:spacing w:after="80"/>
        <w:jc w:val="center"/>
      </w:pPr>
      <w:r>
        <w:rPr>
          <w:rFonts w:ascii="Georgia" w:cs="Georgia" w:eastAsia="Georgia" w:hAnsi="Georgia"/>
          <w:b/>
          <w:bCs/>
          <w:sz w:val="26"/>
          <w:szCs w:val="26"/>
        </w:rPr>
        <w:t xml:space="preserve">אות - צו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Good News Enables Recitation of Psalms</w:t>
      </w:r>
    </w:p>
    <w:p>
      <w:pPr>
        <w:spacing w:after="160"/>
        <w:ind w:firstLine="360"/>
      </w:pPr>
      <w:r>
        <w:rPr>
          <w:rFonts w:ascii="Georgia" w:cs="Georgia" w:eastAsia="Georgia" w:hAnsi="Georgia"/>
          <w:sz w:val="21"/>
          <w:szCs w:val="21"/>
        </w:rPr>
        <w:t xml:space="preserve">Through good tidings one can recite Psalms (216).</w:t>
      </w:r>
    </w:p>
    <w:p>
      <w:pPr>
        <w:spacing w:after="160"/>
        <w:ind w:firstLine="360"/>
      </w:pPr>
      <w:r>
        <w:rPr>
          <w:rFonts w:ascii="Georgia" w:cs="Georgia" w:eastAsia="Georgia" w:hAnsi="Georgia"/>
          <w:sz w:val="21"/>
          <w:szCs w:val="21"/>
        </w:rPr>
        <w:t xml:space="preserve">it is possible to</w:t>
      </w:r>
    </w:p>
    <w:p>
      <w:pPr>
        <w:spacing w:after="160"/>
        <w:ind w:firstLine="360"/>
      </w:pPr>
      <w:r>
        <w:rPr>
          <w:rFonts w:ascii="Georgia" w:cs="Georgia" w:eastAsia="Georgia" w:hAnsi="Georgia"/>
          <w:sz w:val="21"/>
          <w:szCs w:val="21"/>
        </w:rPr>
        <w:t xml:space="preserve">recite Psalms. (Words of</w:t>
      </w:r>
    </w:p>
    <w:p>
      <w:pPr>
        <w:spacing w:after="160"/>
        <w:ind w:firstLine="360"/>
      </w:pPr>
      <w:r>
        <w:rPr>
          <w:rFonts w:ascii="Georgia" w:cs="Georgia" w:eastAsia="Georgia" w:hAnsi="Georgia"/>
          <w:sz w:val="21"/>
          <w:szCs w:val="21"/>
        </w:rPr>
        <w:t xml:space="preserve">Rabbi Nachman, article 97).</w:t>
      </w:r>
    </w:p>
    <w:p>
      <w:r>
        <w:br w:type="page"/>
      </w:r>
    </w:p>
    <w:p>
      <w:pPr>
        <w:spacing w:after="80" w:before="200"/>
        <w:jc w:val="center"/>
      </w:pPr>
      <w:r>
        <w:rPr>
          <w:rFonts w:ascii="Times New Roman" w:cs="Times New Roman" w:eastAsia="Times New Roman" w:hAnsi="Times New Roman"/>
          <w:b/>
          <w:bCs/>
          <w:sz w:val="32"/>
          <w:szCs w:val="32"/>
        </w:rPr>
        <w:t xml:space="preserve">אות - צז</w:t>
      </w:r>
    </w:p>
    <w:p>
      <w:pPr>
        <w:pStyle w:val="Heading2"/>
        <w:spacing w:after="80"/>
        <w:jc w:val="center"/>
      </w:pPr>
      <w:r>
        <w:rPr>
          <w:rFonts w:ascii="Georgia" w:cs="Georgia" w:eastAsia="Georgia" w:hAnsi="Georgia"/>
          <w:b/>
          <w:bCs/>
          <w:sz w:val="26"/>
          <w:szCs w:val="26"/>
        </w:rPr>
        <w:t xml:space="preserve">אות - צז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Reciting Psalms Is as Though King David Himself Recited Them The recitation of Psalms is a great virtue — as if King David himself recited them. For he said them in the Holy Spirit (217), and the Holy Spirit rests within the words, and when one recites them one arouses with the breath of one's mouth the Holy Spirit — until it is considered as if King David the king, peace be upon him, himself said them. And it is a great segulah for healing the sick — to give him confidence only in Hashem Yisburach (218). And I heard in his name: once a son was born to him — Shlomo Efraim (219) — and he commanded that Psalms should be recited before him. He said: through the recitation of Psalms before an infant, great holiness is drawn into the child. And similarly it is good to recite Psalms before any person, for through them one draws great holiness upon that person (220).</w:t>
      </w:r>
    </w:p>
    <w:p>
      <w:r>
        <w:br w:type="page"/>
      </w:r>
    </w:p>
    <w:p>
      <w:pPr>
        <w:spacing w:after="80" w:before="200"/>
        <w:jc w:val="center"/>
      </w:pPr>
      <w:r>
        <w:rPr>
          <w:rFonts w:ascii="Times New Roman" w:cs="Times New Roman" w:eastAsia="Times New Roman" w:hAnsi="Times New Roman"/>
          <w:b/>
          <w:bCs/>
          <w:sz w:val="32"/>
          <w:szCs w:val="32"/>
        </w:rPr>
        <w:t xml:space="preserve">אות - צח</w:t>
      </w:r>
    </w:p>
    <w:p>
      <w:pPr>
        <w:pStyle w:val="Heading2"/>
        <w:spacing w:after="80"/>
        <w:jc w:val="center"/>
      </w:pPr>
      <w:r>
        <w:rPr>
          <w:rFonts w:ascii="Georgia" w:cs="Georgia" w:eastAsia="Georgia" w:hAnsi="Georgia"/>
          <w:b/>
          <w:bCs/>
          <w:sz w:val="26"/>
          <w:szCs w:val="26"/>
        </w:rPr>
        <w:t xml:space="preserve">אות - צח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Speaking of Fear of Heaven — Direct and Reflected Light</w:t>
      </w:r>
    </w:p>
    <w:p>
      <w:pPr>
        <w:spacing w:after="160"/>
        <w:ind w:firstLine="360"/>
      </w:pPr>
      <w:r>
        <w:rPr>
          <w:rFonts w:ascii="Georgia" w:cs="Georgia" w:eastAsia="Georgia" w:hAnsi="Georgia"/>
          <w:sz w:val="21"/>
          <w:szCs w:val="21"/>
        </w:rPr>
        <w:t xml:space="preserve">When one person speaks with his fellow about fear of Heaven, a direct light [or yashar] and a reflected light [or chozer] are created (221). And sometimes the reflected light precedes the direct light — when the recipient has a small mind [moach katan] and cannot receive his fellow's words. For then, before the recipient receives from him — which is the direct light — he himself first receives from his fellow, and the reflected light precedes the direct light. For when one speaks to his fellow about fear of heaven, even though his fellow does not receive from him — even so he himself receives arousal from his fellow, because through the striking of the words that went forth from his mouth to his fellow — through this the light returns to him (and this is the aspect of the true reflected light mentioned in the writings, see there) (222). Like one who strikes a wall and the thing returns to him — similarly when one speaks to his fellow, even though his fellow does not receive from him, even so he himself can be aroused by them through the striking of the words that went forth toward his fellow and struck him and returned to him. And therefore had he spoken these words between himself alone, it is possible he would not have been aroused by them at all. But through speaking them to his fellow he became aroused by them even though his fellow was not aroused — for they returned to him through the aspect of the striking as mentioned above. (And this is the aspect of reflected light — that it comes through the aspect of striking as is explained in the writings — understand.) I heard in the name of Rabbainu o.b.m. from a while ago.</w:t>
      </w:r>
    </w:p>
    <w:p>
      <w:r>
        <w:br w:type="page"/>
      </w:r>
    </w:p>
    <w:p>
      <w:pPr>
        <w:spacing w:after="80" w:before="200"/>
        <w:jc w:val="center"/>
      </w:pPr>
      <w:r>
        <w:rPr>
          <w:rFonts w:ascii="Times New Roman" w:cs="Times New Roman" w:eastAsia="Times New Roman" w:hAnsi="Times New Roman"/>
          <w:b/>
          <w:bCs/>
          <w:sz w:val="32"/>
          <w:szCs w:val="32"/>
        </w:rPr>
        <w:t xml:space="preserve">אות - צט</w:t>
      </w:r>
    </w:p>
    <w:p>
      <w:pPr>
        <w:pStyle w:val="Heading2"/>
        <w:spacing w:after="80"/>
        <w:jc w:val="center"/>
      </w:pPr>
      <w:r>
        <w:rPr>
          <w:rFonts w:ascii="Georgia" w:cs="Georgia" w:eastAsia="Georgia" w:hAnsi="Georgia"/>
          <w:b/>
          <w:bCs/>
          <w:sz w:val="26"/>
          <w:szCs w:val="26"/>
        </w:rPr>
        <w:t xml:space="preserve">אות - צט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Evil Force Seizes a Person by His Garments "And she seized him by his garment" (Bereishis 39:12) — that the Evil Force and the sitra achra [the other side] seizes a person by his garment — meaning it preoccupies him with the preoccupation of his clothes and garments. For the preoccupation of needing garments and clothing causes a person great confusion and prevents him through this from the service of Hashem Yisburach. And this is: "And she seized him by his garment." But one who overcomes this and does not allow himself to be greatly preoccupied with clothes and garments — he is saved from this.</w:t>
      </w:r>
    </w:p>
    <w:p>
      <w:r>
        <w:br w:type="page"/>
      </w:r>
    </w:p>
    <w:p>
      <w:pPr>
        <w:spacing w:after="80" w:before="200"/>
        <w:jc w:val="center"/>
      </w:pPr>
      <w:r>
        <w:rPr>
          <w:rFonts w:ascii="Times New Roman" w:cs="Times New Roman" w:eastAsia="Times New Roman" w:hAnsi="Times New Roman"/>
          <w:b/>
          <w:bCs/>
          <w:sz w:val="32"/>
          <w:szCs w:val="32"/>
        </w:rPr>
        <w:t xml:space="preserve">אות - ק</w:t>
      </w:r>
    </w:p>
    <w:p>
      <w:pPr>
        <w:pStyle w:val="Heading2"/>
        <w:spacing w:after="80"/>
        <w:jc w:val="center"/>
      </w:pPr>
      <w:r>
        <w:rPr>
          <w:rFonts w:ascii="Georgia" w:cs="Georgia" w:eastAsia="Georgia" w:hAnsi="Georgia"/>
          <w:b/>
          <w:bCs/>
          <w:sz w:val="26"/>
          <w:szCs w:val="26"/>
        </w:rPr>
        <w:t xml:space="preserve">אות - ק</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Simplicity Is the Highest Level — For Hashem Himself Is Simple It is already explained many times (223) that one does not need any wisdom in the service of the Creator blessed He — only simplicity and straightforwardness and faith. And he said that simplicity is the highest level of all. For Hashem Yisburach — blessed be He — is certainly the highest above all. And He blessed He is simple in the ultimate simplicity.</w:t>
      </w:r>
    </w:p>
    <w:p>
      <w:r>
        <w:br w:type="page"/>
      </w:r>
    </w:p>
    <w:p>
      <w:pPr>
        <w:spacing w:after="80" w:before="200"/>
        <w:jc w:val="center"/>
      </w:pPr>
      <w:r>
        <w:rPr>
          <w:rFonts w:ascii="Times New Roman" w:cs="Times New Roman" w:eastAsia="Times New Roman" w:hAnsi="Times New Roman"/>
          <w:b/>
          <w:bCs/>
          <w:sz w:val="32"/>
          <w:szCs w:val="32"/>
        </w:rPr>
        <w:t xml:space="preserve">אות - קא</w:t>
      </w:r>
    </w:p>
    <w:p>
      <w:pPr>
        <w:pStyle w:val="Heading2"/>
        <w:spacing w:after="80"/>
        <w:jc w:val="center"/>
      </w:pPr>
      <w:r>
        <w:rPr>
          <w:rFonts w:ascii="Georgia" w:cs="Georgia" w:eastAsia="Georgia" w:hAnsi="Georgia"/>
          <w:b/>
          <w:bCs/>
          <w:sz w:val="26"/>
          <w:szCs w:val="26"/>
        </w:rPr>
        <w:t xml:space="preserve">אות - קא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Faith Brings True Life — Heresy Is Existential Death I heard in his name, regarding the verse (Bamidbar 23:21): "He has not beheld iniquity in Yaakov nor has He seen perversity in Israel; Hashem his G-d is with him and the friendship of the King is in him." But I forgot the matter. Yet this I remember — what he explained at the end of the verse: "and the friendship of the King is in him." "Veruath" is an expression of breaking, as it is written (Psalms 2:9): "You shall break them with an iron rod." That is — when one breaks the heresies — then "King is in him" — meaning one finds the King blessed He even within the heresies themselves, for even within the heresies themselves His life-force blessed He is clothed. He also said that the heretical investigators [mecharkim] — their lives are not lives at all even in this world. For immediately when something does not go as they wish — all the more so when they have some trouble — they have no one to turn to, since they attribute everything to nature, Heaven forbid, may the Merciful One protect us, and they have nothing to sustain themselves with at all. But a man of faith who believes in Hashem — his life is very good. For even when trouble passes over him, Heaven forbid, even then he can sustain himself with Hashem Yisburach, for he trusts in Hashem that everything is for the good — either through these sufferings they will deduct from his transgressions, or through this he will merit some great good at the end, and the like — for the intention of Hashem Yisburach is certainly for good. Therefore a man of faith lives a good life always, and it is good for him in this world and in the World to Come (224). But the investigators have no vitality — neither in this world nor in the World to Come. And this is very clear to one who is familiar with them, for they are always full of suffering as is perceptible — for it is impossible that things should go as they wish. And since they choose only this world which is entirely full of suffering and sorrows, may the Merciful One protect us — therefore at all times they have pain and sorrows and worries from the matters of this world that do not go as they wish, and all their days are anger and aches. For it is impossible that anything in this world should go entirely as a person wishes. And since they do not look toward the true and eternal purpose, only toward the desires of this world — therefore they are certainly always full of suffering as mentioned. And also when sufferings and worries and sorrows come upon them, they have nothing to sustain themselves with as mentioned. But an upright person, since he believes in the truth and his essential hope is for the World to Come — therefore his life is very good. For everything that passes over him, he believes that it is all for the good — either to remind him to repent from his transgressions, or as atonement for his transgressions so that he will merit the life of the World to Come and the eternal good, and the like. And even the sufferings an upright person has from the pain of regret when he has committed some blemish or transgression, Heaven forbid — even if, Heaven forbid, he committed an actual transgression, may the Merciful One protect us — afterward when he merits to regret it, even though he has very great pain and great sufferings over having come to stumble or to transgression, Heaven forbid — even so these sufferings too are not sufferings at all. For this pain and suffering he has over having transgressed, Heaven forbid — these sufferings add life to the person in the aspect of (Proverbs 10:27): "Fear of Hashem adds days." And know this general principle: all the fears and all the sufferings that a person has shorten and consume his days of life. And therefore those frivolous people who engage in investigations — their lives are not lives at all, for the sufferings and worries consume their lives as mentioned. But all the fears and all the sufferings that a person has because of fear of Hashem — they add days and life in the aspect of "Fear of Hashem adds days." And also those sufferings a person has because he committed some blemish or transgression, Heaven forbid, and he regrets it and has great pain from this — these sufferings are in the aspect of "Fear of Hashem adds days" — for his sufferings are because he fears Hashem Yisburach, whether from His exaltedness blessed He or from fear of punishment. And however it is — in any case it is included in fear of Hashem, for everything comes from his fear of Him blessed He — and therefore it adds days as mentioned above. Also one who is a man of faith — his repentance is easier (225), for repentance must be "measure for measure" [teshuvas hamishkal] — that is, according to the pleasure he had from the transgression, so too he must have precisely that same pain and suffering (226). And since he has faith — therefore his pleasure was not complete at the time of the transgression, Heaven forbid, may the Merciful One protect us — for it was mixed with sorrow, for he knew that in the end it would be bitter, for he would have harsh and bitter punishment, may the Merciful One protect us. Only he could not overcome his desire. Therefore his repentance is easier — for he does not need to bear the sufferings of repentance as much, since even at the time of the transgression his pleasure was not complete as mentioned. But the investigators who have no faith — their repentance is heavier, for they had no such sufferings at the time of the transgression. For repentance must be measure for measure as mentioned above. And see in the book Shnai Luchos HaBris (227) in tractate Shevuos — there it is explained at greater length the great gravity of the prohibition of looking into the books of the investigators, and it brings there that one who looks in those books has no share in the World to Come (228). And it brings there in the name of several of the earlier great authorities who greatly emphasized the gravity of this prohibition — that it is more severe than all the transgressions of the Torah, and so is explained in many holy books (229).</w:t>
      </w:r>
    </w:p>
    <w:p>
      <w:r>
        <w:br w:type="page"/>
      </w:r>
    </w:p>
    <w:p>
      <w:pPr>
        <w:spacing w:after="80" w:before="200"/>
        <w:jc w:val="center"/>
      </w:pPr>
      <w:r>
        <w:rPr>
          <w:rFonts w:ascii="Times New Roman" w:cs="Times New Roman" w:eastAsia="Times New Roman" w:hAnsi="Times New Roman"/>
          <w:b/>
          <w:bCs/>
          <w:sz w:val="32"/>
          <w:szCs w:val="32"/>
        </w:rPr>
        <w:t xml:space="preserve">אות - קב</w:t>
      </w:r>
    </w:p>
    <w:p>
      <w:pPr>
        <w:pStyle w:val="Heading2"/>
        <w:spacing w:after="80"/>
        <w:jc w:val="center"/>
      </w:pPr>
      <w:r>
        <w:rPr>
          <w:rFonts w:ascii="Georgia" w:cs="Georgia" w:eastAsia="Georgia" w:hAnsi="Georgia"/>
          <w:b/>
          <w:bCs/>
          <w:sz w:val="26"/>
          <w:szCs w:val="26"/>
        </w:rPr>
        <w:t xml:space="preserve">אות - קב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Better to Be a Simpleton Who Believes Everything</w:t>
      </w:r>
    </w:p>
    <w:p>
      <w:pPr>
        <w:spacing w:after="160"/>
        <w:ind w:firstLine="360"/>
      </w:pPr>
      <w:r>
        <w:rPr>
          <w:rFonts w:ascii="Georgia" w:cs="Georgia" w:eastAsia="Georgia" w:hAnsi="Georgia"/>
          <w:sz w:val="21"/>
          <w:szCs w:val="21"/>
        </w:rPr>
        <w:t xml:space="preserve">It is better to be a simpleton who believes everything — that is, to believe even foolish things and falsehoods in order to also believe the truth — than to be a wise man who denies everything, Heaven forbid — that is, who denies foolishness and falsehoods, and through this everything becomes mockery to him, and he denies the truth as well, Heaven forbid. "And it is better that I be called a fool all my days and not be wicked for an hour" [Eduyos 5:6].</w:t>
      </w:r>
    </w:p>
    <w:p>
      <w:pPr>
        <w:spacing w:after="160"/>
        <w:ind w:firstLine="360"/>
      </w:pPr>
      <w:r>
        <w:rPr>
          <w:rFonts w:ascii="Georgia" w:cs="Georgia" w:eastAsia="Georgia" w:hAnsi="Georgia"/>
          <w:sz w:val="21"/>
          <w:szCs w:val="21"/>
        </w:rPr>
        <w:t xml:space="preserve">the truth, than to be wise and to deny everything, God forbid —</w:t>
      </w:r>
    </w:p>
    <w:p>
      <w:pPr>
        <w:spacing w:after="160"/>
        <w:ind w:firstLine="360"/>
      </w:pPr>
      <w:r>
        <w:rPr>
          <w:rFonts w:ascii="Georgia" w:cs="Georgia" w:eastAsia="Georgia" w:hAnsi="Georgia"/>
          <w:sz w:val="21"/>
          <w:szCs w:val="21"/>
        </w:rPr>
        <w:t xml:space="preserve">that is, to deny nonsense and falsehoods, and through this, everything becomes mockery</w:t>
      </w:r>
    </w:p>
    <w:p>
      <w:pPr>
        <w:spacing w:after="160"/>
        <w:ind w:firstLine="360"/>
      </w:pPr>
      <w:r>
        <w:rPr>
          <w:rFonts w:ascii="Georgia" w:cs="Georgia" w:eastAsia="Georgia" w:hAnsi="Georgia"/>
          <w:sz w:val="21"/>
          <w:szCs w:val="21"/>
        </w:rPr>
        <w:t xml:space="preserve">by him, and he ends up denying also the truth, God forbid.</w:t>
      </w:r>
    </w:p>
    <w:p>
      <w:pPr>
        <w:spacing w:after="160"/>
        <w:ind w:firstLine="360"/>
      </w:pPr>
      <w:r>
        <w:rPr>
          <w:rFonts w:ascii="Georgia" w:cs="Georgia" w:eastAsia="Georgia" w:hAnsi="Georgia"/>
          <w:sz w:val="21"/>
          <w:szCs w:val="21"/>
        </w:rPr>
        <w:t xml:space="preserve">'And it is better that I be called a fool all my days</w:t>
      </w:r>
    </w:p>
    <w:p>
      <w:pPr>
        <w:spacing w:after="160"/>
        <w:ind w:firstLine="360"/>
      </w:pPr>
      <w:r>
        <w:rPr>
          <w:rFonts w:ascii="Georgia" w:cs="Georgia" w:eastAsia="Georgia" w:hAnsi="Georgia"/>
          <w:sz w:val="21"/>
          <w:szCs w:val="21"/>
        </w:rPr>
        <w:t xml:space="preserve">and not be a wicked person one hour before the Omnipresent (Ediyot 5:6).'</w:t>
      </w:r>
    </w:p>
    <w:p>
      <w:r>
        <w:br w:type="page"/>
      </w:r>
    </w:p>
    <w:p>
      <w:pPr>
        <w:spacing w:after="80" w:before="200"/>
        <w:jc w:val="center"/>
      </w:pPr>
      <w:r>
        <w:rPr>
          <w:rFonts w:ascii="Times New Roman" w:cs="Times New Roman" w:eastAsia="Times New Roman" w:hAnsi="Times New Roman"/>
          <w:b/>
          <w:bCs/>
          <w:sz w:val="32"/>
          <w:szCs w:val="32"/>
        </w:rPr>
        <w:t xml:space="preserve">אות - קג</w:t>
      </w:r>
    </w:p>
    <w:p>
      <w:pPr>
        <w:pStyle w:val="Heading2"/>
        <w:spacing w:after="80"/>
        <w:jc w:val="center"/>
      </w:pPr>
      <w:r>
        <w:rPr>
          <w:rFonts w:ascii="Georgia" w:cs="Georgia" w:eastAsia="Georgia" w:hAnsi="Georgia"/>
          <w:b/>
          <w:bCs/>
          <w:sz w:val="26"/>
          <w:szCs w:val="26"/>
        </w:rPr>
        <w:t xml:space="preserve">אות - קג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Draw the Evil Inclination into the House of Study "If this scoundrel assaults you, drag him into the house of study" (Kiddushin 30b). For sometimes he [the Evil Inclination] prays from within the person, and then the person is like a synagogue and someone is praying within it. And similarly in study — sometimes the person is like a house of study and someone is studying within it. But even so, such study is better than such prayer — as is known. And this is the meaning of: "drag him into the house of study" — for the Evil Inclination that is mixed into prayer is not so easily removed through prayer, but through study it is easier to remove it, for study brings more clarity.</w:t>
      </w:r>
    </w:p>
    <w:p>
      <w:r>
        <w:br w:type="page"/>
      </w:r>
    </w:p>
    <w:p>
      <w:pPr>
        <w:spacing w:after="80" w:before="200"/>
        <w:jc w:val="center"/>
      </w:pPr>
      <w:r>
        <w:rPr>
          <w:rFonts w:ascii="Times New Roman" w:cs="Times New Roman" w:eastAsia="Times New Roman" w:hAnsi="Times New Roman"/>
          <w:b/>
          <w:bCs/>
          <w:sz w:val="32"/>
          <w:szCs w:val="32"/>
        </w:rPr>
        <w:t xml:space="preserve">אות - קד</w:t>
      </w:r>
    </w:p>
    <w:p>
      <w:pPr>
        <w:pStyle w:val="Heading2"/>
        <w:spacing w:after="80"/>
        <w:jc w:val="center"/>
      </w:pPr>
      <w:r>
        <w:rPr>
          <w:rFonts w:ascii="Georgia" w:cs="Georgia" w:eastAsia="Georgia" w:hAnsi="Georgia"/>
          <w:b/>
          <w:bCs/>
          <w:sz w:val="26"/>
          <w:szCs w:val="26"/>
        </w:rPr>
        <w:t xml:space="preserve">אות - קד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Standing in the Palace of the King — the Mouth as the Palace "And those who have strength in them to stand in the palace of the king" (Daniel 1:4) — for there is above the palace of the King. And below — the palace of the King is speech. For (230): "The palace — this is Adonai" — "Adonai, open my lips" (Psalms 51:17). And one needs to have strength to stand in the palace of the King — by the strength of the Tzadik etc. (That is — when the Tzadik contends against him and speaks against him, he should have the strength to stand.) And this is also related to the matter of truth — that when one stands in the palace of the King, that is, in speech — one must see to it that one's speech is true in every respect (231).</w:t>
      </w:r>
    </w:p>
    <w:p>
      <w:r>
        <w:br w:type="page"/>
      </w:r>
    </w:p>
    <w:p>
      <w:pPr>
        <w:spacing w:after="80" w:before="200"/>
        <w:jc w:val="center"/>
      </w:pPr>
      <w:r>
        <w:rPr>
          <w:rFonts w:ascii="Times New Roman" w:cs="Times New Roman" w:eastAsia="Times New Roman" w:hAnsi="Times New Roman"/>
          <w:b/>
          <w:bCs/>
          <w:sz w:val="32"/>
          <w:szCs w:val="32"/>
        </w:rPr>
        <w:t xml:space="preserve">אות - קה</w:t>
      </w:r>
    </w:p>
    <w:p>
      <w:pPr>
        <w:pStyle w:val="Heading2"/>
        <w:spacing w:after="80"/>
        <w:jc w:val="center"/>
      </w:pPr>
      <w:r>
        <w:rPr>
          <w:rFonts w:ascii="Georgia" w:cs="Georgia" w:eastAsia="Georgia" w:hAnsi="Georgia"/>
          <w:b/>
          <w:bCs/>
          <w:sz w:val="26"/>
          <w:szCs w:val="26"/>
        </w:rPr>
        <w:t xml:space="preserve">אות - קה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True Faith Is Without Signs or Proofs — The Disease of False Wisdom Faith is in the aspect of light, as it is written (Psalms 89:3): "And Your faithfulness in the nights." And faith that is based upon wisdom — through the wisdoms of Torah, when one attains Hashem and through this one has faith — even though this is good, even so the primary faith is that one believe in Hashem Yisburach without sign and wonder and wisdom. And this is the primary complete faith — the aspect of light, as is written there: "And Your faithfulness in the nights" as mentioned above. And there is a sage who is wise even in the wisdoms of Torah and yet has no faith in Hashem. And these sages who have no faith are called ba'alei ra'asan [those afflicted with a repellent skin disease]. For true wisdom — that is, with faith — is called "seeing" [reiyah], as it is written (Koheles 1:16): "And my heart saw wisdom" etc. And opposite to this — the sages who have no faith are called ba'alei ra'asan (232) — as Rashi explained: they have a creeping thing [sheretz] in their brain (233) — meaning they have impurity and heresy in their brain. And one must distance oneself from these people who are in the aspect of ba'alei ra'asan even from living near them — for even the breath of their mouth harms an upright person, causing him to fall into the desire of licentiousness. For the union of holiness is through the aspect of knowledge [daas] as it is written (Bereishis 4:1): "And the man knew." And these ba'alei ra'asan whose daas is corrupted and blemished and who have a creeping thing in their brain — therefore their union is seized by the kelipah, and therefore they are adulterous [noa'fim] — for licentiousness is connected to the eyes. For true wisdom which is the aspect of seeing as mentioned — the aspect of eyes — regarding these wise men it is said (Job 31:1): "I made a covenant with my eyes" etc. But the ba'alei ra'asan are adulterous. And this is what our Sages o.b.m. expounded (on Bamidbar 15:39): "That you not explore after your hearts" — this is heresy; "and after your eyes" — this is licentiousness (Berachos 12b) — for this depends on this as mentioned. And through wisdom with faith one is saved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קו</w:t>
      </w:r>
    </w:p>
    <w:p>
      <w:pPr>
        <w:pStyle w:val="Heading2"/>
        <w:spacing w:after="80"/>
        <w:jc w:val="center"/>
      </w:pPr>
      <w:r>
        <w:rPr>
          <w:rFonts w:ascii="Georgia" w:cs="Georgia" w:eastAsia="Georgia" w:hAnsi="Georgia"/>
          <w:b/>
          <w:bCs/>
          <w:sz w:val="26"/>
          <w:szCs w:val="26"/>
        </w:rPr>
        <w:t xml:space="preserve">אות - קו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Esther Was of Middle Height — Modesty Produces Greatness</w:t>
      </w:r>
    </w:p>
    <w:p>
      <w:pPr>
        <w:spacing w:after="160"/>
        <w:ind w:firstLine="360"/>
      </w:pPr>
      <w:r>
        <w:rPr>
          <w:rFonts w:ascii="Georgia" w:cs="Georgia" w:eastAsia="Georgia" w:hAnsi="Georgia"/>
          <w:sz w:val="21"/>
          <w:szCs w:val="21"/>
        </w:rPr>
        <w:t xml:space="preserve">"Esther was of middle height — neither tall nor short" (Megillah 13a). The matter is what our Sages o.b.m. said there: "Because of the modesty that was in Rachel she merited that Shaul came forth from her, and because of the modesty that was in Shaul he merited that Esther the Queen came forth from him." And about Rachel it is written: "Rachel your daughter, the younger one." And about Shaul it says: "From his shoulder and above." For Shaul was very tall — yet on account of his modesty, in his own eyes he was short and of middle height. And therefore the verse says about him: "From his shoulder and above" — that only from his shoulder and above was he taller than the people, for in his own eyes his head was not above them. And because of this modesty, Esther came forth from him — who was of middle height, for modesty causes one to be of middle height in one's own eyes.</w:t>
      </w:r>
    </w:p>
    <w:p>
      <w:r>
        <w:br w:type="page"/>
      </w:r>
    </w:p>
    <w:p>
      <w:pPr>
        <w:spacing w:after="80" w:before="200"/>
        <w:jc w:val="center"/>
      </w:pPr>
      <w:r>
        <w:rPr>
          <w:rFonts w:ascii="Times New Roman" w:cs="Times New Roman" w:eastAsia="Times New Roman" w:hAnsi="Times New Roman"/>
          <w:b/>
          <w:bCs/>
          <w:sz w:val="32"/>
          <w:szCs w:val="32"/>
        </w:rPr>
        <w:t xml:space="preserve">אות - קז</w:t>
      </w:r>
    </w:p>
    <w:p>
      <w:pPr>
        <w:pStyle w:val="Heading2"/>
        <w:spacing w:after="80"/>
        <w:jc w:val="center"/>
      </w:pPr>
      <w:r>
        <w:rPr>
          <w:rFonts w:ascii="Georgia" w:cs="Georgia" w:eastAsia="Georgia" w:hAnsi="Georgia"/>
          <w:b/>
          <w:bCs/>
          <w:sz w:val="26"/>
          <w:szCs w:val="26"/>
        </w:rPr>
        <w:t xml:space="preserve">אות - קז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Study of the Zohar Is an Immense Segulah It is known that the study of the Zohar is an immense segulah — very, very great. And know that through the study of the Zohar one develops a longing for all types of Torah study of the Holy Torah. And the holy language of the Zohar greatly arouses one to the service of Hashem Yisburach — namely the praise that it praises and glorifies the servant of Hashem, that is, the language habitually used in the Zohar to say "Zakaa" [praiseworthy] etc., regarding every mitzvah and service. And to the opposite — the cry it cries out: "Vai" etc. and "Vai for him, vai for his soul" (234) — over one who departs from the service of Hashem. These languages greatly arouse a person to His service blessed He.</w:t>
      </w:r>
    </w:p>
    <w:p>
      <w:r>
        <w:br w:type="page"/>
      </w:r>
    </w:p>
    <w:p>
      <w:pPr>
        <w:spacing w:after="80" w:before="200"/>
        <w:jc w:val="center"/>
      </w:pPr>
      <w:r>
        <w:rPr>
          <w:rFonts w:ascii="Times New Roman" w:cs="Times New Roman" w:eastAsia="Times New Roman" w:hAnsi="Times New Roman"/>
          <w:b/>
          <w:bCs/>
          <w:sz w:val="32"/>
          <w:szCs w:val="32"/>
        </w:rPr>
        <w:t xml:space="preserve">אות - קח</w:t>
      </w:r>
    </w:p>
    <w:p>
      <w:pPr>
        <w:pStyle w:val="Heading2"/>
        <w:spacing w:after="80"/>
        <w:jc w:val="center"/>
      </w:pPr>
      <w:r>
        <w:rPr>
          <w:rFonts w:ascii="Georgia" w:cs="Georgia" w:eastAsia="Georgia" w:hAnsi="Georgia"/>
          <w:b/>
          <w:bCs/>
          <w:sz w:val="26"/>
          <w:szCs w:val="26"/>
        </w:rPr>
        <w:t xml:space="preserve">אות - קח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Rabbi Shimon Bar Yochai Sanctified the Aramaic Language Rabbi Shimon bar Yochai sanctified the Aramaic language to such a degree that even other things written in the Aramaic language have the power to arouse one toward Hashem Yisburach (235).</w:t>
      </w:r>
    </w:p>
    <w:p>
      <w:r>
        <w:br w:type="page"/>
      </w:r>
    </w:p>
    <w:p>
      <w:pPr>
        <w:spacing w:after="80" w:before="200"/>
        <w:jc w:val="center"/>
      </w:pPr>
      <w:r>
        <w:rPr>
          <w:rFonts w:ascii="Times New Roman" w:cs="Times New Roman" w:eastAsia="Times New Roman" w:hAnsi="Times New Roman"/>
          <w:b/>
          <w:bCs/>
          <w:sz w:val="32"/>
          <w:szCs w:val="32"/>
        </w:rPr>
        <w:t xml:space="preserve">אות - קט</w:t>
      </w:r>
    </w:p>
    <w:p>
      <w:pPr>
        <w:pStyle w:val="Heading2"/>
        <w:spacing w:after="80"/>
        <w:jc w:val="center"/>
      </w:pPr>
      <w:r>
        <w:rPr>
          <w:rFonts w:ascii="Georgia" w:cs="Georgia" w:eastAsia="Georgia" w:hAnsi="Georgia"/>
          <w:b/>
          <w:bCs/>
          <w:sz w:val="26"/>
          <w:szCs w:val="26"/>
        </w:rPr>
        <w:t xml:space="preserve">אות - קט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Sleep Separates Foolishness and Confusion from the Brain There are many foolish notions and confusions that cleave and attach themselves to the mind — and especially confusions of faith. And through sleep they are separated from the mind. And sleep helps most for faith,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קי</w:t>
      </w:r>
    </w:p>
    <w:p>
      <w:pPr>
        <w:pStyle w:val="Heading2"/>
        <w:spacing w:after="80"/>
        <w:jc w:val="center"/>
      </w:pPr>
      <w:r>
        <w:rPr>
          <w:rFonts w:ascii="Georgia" w:cs="Georgia" w:eastAsia="Georgia" w:hAnsi="Georgia"/>
          <w:b/>
          <w:bCs/>
          <w:sz w:val="26"/>
          <w:szCs w:val="26"/>
        </w:rPr>
        <w:t xml:space="preserve">אות - קי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Disconnected from the Tzadik — All Service Is Like a Monkey Imitating "The foolishness of a man perverts his way, and his heart rages against Hashem" (Proverbs 19:3). The explanation: one who is not connected and bound to a true Tzadik — then all his service is only like one who contorts himself and imitates his fellow, like a monkey before a man (236). And this is: "The foolishness of a man perverts his way" — that is, a person through his foolishness, all his service is only in the aspect of "perverts his way" — his way is only twisted. And this person: "his heart rages against Hashem" — for this twisted service causes, so to speak, that Hashem's wrath is directed against him, for his service is like the imitating of a monkey (237).</w:t>
      </w:r>
    </w:p>
    <w:p>
      <w:r>
        <w:br w:type="page"/>
      </w:r>
    </w:p>
    <w:p>
      <w:pPr>
        <w:spacing w:after="80" w:before="200"/>
        <w:jc w:val="center"/>
      </w:pPr>
      <w:r>
        <w:rPr>
          <w:rFonts w:ascii="Times New Roman" w:cs="Times New Roman" w:eastAsia="Times New Roman" w:hAnsi="Times New Roman"/>
          <w:b/>
          <w:bCs/>
          <w:sz w:val="32"/>
          <w:szCs w:val="32"/>
        </w:rPr>
        <w:t xml:space="preserve">אות - קיא</w:t>
      </w:r>
    </w:p>
    <w:p>
      <w:pPr>
        <w:pStyle w:val="Heading2"/>
        <w:spacing w:after="80"/>
        <w:jc w:val="center"/>
      </w:pPr>
      <w:r>
        <w:rPr>
          <w:rFonts w:ascii="Georgia" w:cs="Georgia" w:eastAsia="Georgia" w:hAnsi="Georgia"/>
          <w:b/>
          <w:bCs/>
          <w:sz w:val="26"/>
          <w:szCs w:val="26"/>
        </w:rPr>
        <w:t xml:space="preserve">אות - קיא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Sin Creates Perpetual Indebtedness — Repent During Expanded Consciousness It is stated: if the Torah had been written in order, one would know every punishment and reward of every prohibition and positive commandment. Behold there is a transgression whose punishment is that one shall always be a debtor (238) — and even if one does all possible justifications and efforts, it will be of no avail at all. And one will always be a debtor. And sometimes the transgression causes that one also causes others to be debtors. And the remedy for this is repentance during expanded consciousness [gadlus hamochin] — that is, when a person experiences an illumination and expanded consciousness, then he should repent with it. For the repentance during expanded consciousness has the power to rectify this (239).</w:t>
      </w:r>
    </w:p>
    <w:p>
      <w:r>
        <w:br w:type="page"/>
      </w:r>
    </w:p>
    <w:p>
      <w:pPr>
        <w:spacing w:after="80" w:before="200"/>
        <w:jc w:val="center"/>
      </w:pPr>
      <w:r>
        <w:rPr>
          <w:rFonts w:ascii="Times New Roman" w:cs="Times New Roman" w:eastAsia="Times New Roman" w:hAnsi="Times New Roman"/>
          <w:b/>
          <w:bCs/>
          <w:sz w:val="32"/>
          <w:szCs w:val="32"/>
        </w:rPr>
        <w:t xml:space="preserve">אות - קיב</w:t>
      </w:r>
    </w:p>
    <w:p>
      <w:pPr>
        <w:pStyle w:val="Heading2"/>
        <w:spacing w:after="80"/>
        <w:jc w:val="center"/>
      </w:pPr>
      <w:r>
        <w:rPr>
          <w:rFonts w:ascii="Georgia" w:cs="Georgia" w:eastAsia="Georgia" w:hAnsi="Georgia"/>
          <w:b/>
          <w:bCs/>
          <w:sz w:val="26"/>
          <w:szCs w:val="26"/>
        </w:rPr>
        <w:t xml:space="preserve">אות - קיב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Loss of a Wife — A Hint About Youth and Crown People say: one whom the Holy Blessed One wishes to make young [naar] — He takes his wife from him. For a virtuous wife is in the aspect of (Proverbs 12:4): "A woman of valor is the crown of her husband." And when she dies, Heaven forbid, it is the aspect of (Lamentations 5:16): "Fallen is the crown of our head" — the first letters of "Nafla Ateres Rosheinu" [fallen is the crown of our head] spell "Naar" [youth].</w:t>
      </w:r>
    </w:p>
    <w:p>
      <w:r>
        <w:br w:type="page"/>
      </w:r>
    </w:p>
    <w:p>
      <w:pPr>
        <w:spacing w:after="80" w:before="200"/>
        <w:jc w:val="center"/>
      </w:pPr>
      <w:r>
        <w:rPr>
          <w:rFonts w:ascii="Times New Roman" w:cs="Times New Roman" w:eastAsia="Times New Roman" w:hAnsi="Times New Roman"/>
          <w:b/>
          <w:bCs/>
          <w:sz w:val="32"/>
          <w:szCs w:val="32"/>
        </w:rPr>
        <w:t xml:space="preserve">אות - קיג</w:t>
      </w:r>
    </w:p>
    <w:p>
      <w:pPr>
        <w:pStyle w:val="Heading2"/>
        <w:spacing w:after="80"/>
        <w:jc w:val="center"/>
      </w:pPr>
      <w:r>
        <w:rPr>
          <w:rFonts w:ascii="Georgia" w:cs="Georgia" w:eastAsia="Georgia" w:hAnsi="Georgia"/>
          <w:b/>
          <w:bCs/>
          <w:sz w:val="26"/>
          <w:szCs w:val="26"/>
        </w:rPr>
        <w:t xml:space="preserve">אות - קיג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Easier Now to Withstand Temptation Now it is easier to withstand temptation — for the earlier generations who withstood temptation already broke the power of this particular kelipah of that desire so greatly, that now it is easy to withstand temptation, and even a completely simple man can now withstand temptation. And therefore our Sages o.b.m. said (Sanhedrin 19b): "The strength of Yosef is the humility of Boaz."</w:t>
      </w:r>
    </w:p>
    <w:p>
      <w:r>
        <w:br w:type="page"/>
      </w:r>
    </w:p>
    <w:p>
      <w:pPr>
        <w:spacing w:after="80" w:before="200"/>
        <w:jc w:val="center"/>
      </w:pPr>
      <w:r>
        <w:rPr>
          <w:rFonts w:ascii="Times New Roman" w:cs="Times New Roman" w:eastAsia="Times New Roman" w:hAnsi="Times New Roman"/>
          <w:b/>
          <w:bCs/>
          <w:sz w:val="32"/>
          <w:szCs w:val="32"/>
        </w:rPr>
        <w:t xml:space="preserve">אות - קיד</w:t>
      </w:r>
    </w:p>
    <w:p>
      <w:pPr>
        <w:pStyle w:val="Heading2"/>
        <w:spacing w:after="80"/>
        <w:jc w:val="center"/>
      </w:pPr>
      <w:r>
        <w:rPr>
          <w:rFonts w:ascii="Georgia" w:cs="Georgia" w:eastAsia="Georgia" w:hAnsi="Georgia"/>
          <w:b/>
          <w:bCs/>
          <w:sz w:val="26"/>
          <w:szCs w:val="26"/>
        </w:rPr>
        <w:t xml:space="preserve">אות - קיד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Main Test Is the Temptation of Licentiousness The primary temptation of every person in this world is in this desire — the desire of licentiousness. And even the desire of money — even though it is a very degraded desire etc. etc., and it is literally idolatry — even so the primary temptation is in this desire.</w:t>
      </w:r>
    </w:p>
    <w:p>
      <w:r>
        <w:br w:type="page"/>
      </w:r>
    </w:p>
    <w:p>
      <w:pPr>
        <w:spacing w:after="80" w:before="200"/>
        <w:jc w:val="center"/>
      </w:pPr>
      <w:r>
        <w:rPr>
          <w:rFonts w:ascii="Times New Roman" w:cs="Times New Roman" w:eastAsia="Times New Roman" w:hAnsi="Times New Roman"/>
          <w:b/>
          <w:bCs/>
          <w:sz w:val="32"/>
          <w:szCs w:val="32"/>
        </w:rPr>
        <w:t xml:space="preserve">אות - קטו</w:t>
      </w:r>
    </w:p>
    <w:p>
      <w:pPr>
        <w:pStyle w:val="Heading2"/>
        <w:spacing w:after="80"/>
        <w:jc w:val="center"/>
      </w:pPr>
      <w:r>
        <w:rPr>
          <w:rFonts w:ascii="Georgia" w:cs="Georgia" w:eastAsia="Georgia" w:hAnsi="Georgia"/>
          <w:b/>
          <w:bCs/>
          <w:sz w:val="26"/>
          <w:szCs w:val="26"/>
        </w:rPr>
        <w:t xml:space="preserve">אות - קטו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Term "Ehrlicher" Does Not Apply to a Jew One was speaking with him and was praising a certain man who conducts himself with uprightness, and said about him in German that this man is "Ehrlich" [upright, honest]. He answered him o.b.m. and said: about a Jewish person the word "Ehrlich" does not apply. For the nations of the world have norms of conduct that reason and uprightness require — and this is called "Ehrlich." But Israel is a holy nation. Even those commandments that are from the aspect of proper conduct — that uprightness and reason require — even those commandments are not performed because of proper conduct from the obligation of reason and uprightness, but from the decree of the King, the Creator blessed be His Name, who commanded us in His Torah to do thus. And this is what King David peace be upon him said (Psalms 119:32): "The path of Your commandments I will run." That is — even the commandments and conduct called "path" — meaning those that are from proper conduct, that from the aspect of proper conduct one is obligated to conduct oneself thus, such as not robbing one's fellow and the like — King David said: even those commandments that are the aspect of "path" as mentioned, even so — "Your commandments I will run" — for he does not fulfill them, Heaven forbid, from the aspect of social norms and proper conduct, but rather "Your commandments I will run" — he runs to fulfill Your commandments that You decreed upon us in the Torah. And therefore our Sages o.b.m. said (Yevamos 61a): "Israel are called Adam and the nations are not called Adam." For the word Adam [Alef-Daled-Mem] is an acronym for the initial letters of "Derech Mitzvosecha Arutz" — "I will run the path of Your commandments" — for Israel, as a holy nation, even the commandments that are from the side of reason and proper conduct, they also do not fulfill from the side of uprightness but rather from the commandments of the holy Torah as mentioned. And therefore they are called Adam — the aspect of "Derech Mitzvosecha Arutz" etc. as mentioned (240). [This section continues from what was gathered and compiled of the holy discourses of Moharnet that were still in manuscripts.]</w:t>
      </w:r>
    </w:p>
    <w:p>
      <w:r>
        <w:br w:type="page"/>
      </w:r>
    </w:p>
    <w:p>
      <w:pPr>
        <w:spacing w:after="80" w:before="200"/>
        <w:jc w:val="center"/>
      </w:pPr>
      <w:r>
        <w:rPr>
          <w:rFonts w:ascii="Times New Roman" w:cs="Times New Roman" w:eastAsia="Times New Roman" w:hAnsi="Times New Roman"/>
          <w:b/>
          <w:bCs/>
          <w:sz w:val="32"/>
          <w:szCs w:val="32"/>
        </w:rPr>
        <w:t xml:space="preserve">אות - קטז</w:t>
      </w:r>
    </w:p>
    <w:p>
      <w:pPr>
        <w:pStyle w:val="Heading2"/>
        <w:spacing w:after="80"/>
        <w:jc w:val="center"/>
      </w:pPr>
      <w:r>
        <w:rPr>
          <w:rFonts w:ascii="Georgia" w:cs="Georgia" w:eastAsia="Georgia" w:hAnsi="Georgia"/>
          <w:b/>
          <w:bCs/>
          <w:sz w:val="26"/>
          <w:szCs w:val="26"/>
        </w:rPr>
        <w:t xml:space="preserve">אות - קטז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Boat on the River — Cry Out to Hashem in All Circumstances</w:t>
      </w:r>
    </w:p>
    <w:p>
      <w:pPr>
        <w:spacing w:after="160"/>
        <w:ind w:firstLine="360"/>
      </w:pPr>
      <w:r>
        <w:rPr>
          <w:rFonts w:ascii="Georgia" w:cs="Georgia" w:eastAsia="Georgia" w:hAnsi="Georgia"/>
          <w:sz w:val="21"/>
          <w:szCs w:val="21"/>
        </w:rPr>
        <w:t xml:space="preserve">In the village of Ossyatin (241) near the city of Medvedevka — there dwelt his father-in-law (242) o.b.m. And there was his primary upbringing. And there flows a great river (243), and upon it grow reeds and rushes in very great abundance. It was his holy way of our Master, Teacher, and Rabbainu, the memory of the righteous and holy is for blessing — that he would sometimes take a small boat and sail in it alone on the great river, and there he would engage in hisbodidus [personal prayer and meditation] before Hashem Yisburach. And there he would cry out and pray greatly to Hashem Yisburach (244). And he said: even when one is in a situation and state that seems to have no way out and no possibility of escape — such as one who is sinking in a river, Heaven forbid — even so one must cry out and pray to Hashem Yisburach. For Hashem has many messengers and many ways and paths — even in the very place that seems hopeless.</w:t>
      </w:r>
    </w:p>
    <w:p>
      <w:r>
        <w:br w:type="page"/>
      </w:r>
    </w:p>
    <w:p>
      <w:pPr>
        <w:spacing w:after="80" w:before="200"/>
        <w:jc w:val="center"/>
      </w:pPr>
      <w:r>
        <w:rPr>
          <w:rFonts w:ascii="Times New Roman" w:cs="Times New Roman" w:eastAsia="Times New Roman" w:hAnsi="Times New Roman"/>
          <w:b/>
          <w:bCs/>
          <w:sz w:val="32"/>
          <w:szCs w:val="32"/>
        </w:rPr>
        <w:t xml:space="preserve">אות - קיז</w:t>
      </w:r>
    </w:p>
    <w:p>
      <w:pPr>
        <w:pStyle w:val="Heading2"/>
        <w:spacing w:after="80"/>
        <w:jc w:val="center"/>
      </w:pPr>
      <w:r>
        <w:rPr>
          <w:rFonts w:ascii="Georgia" w:cs="Georgia" w:eastAsia="Georgia" w:hAnsi="Georgia"/>
          <w:b/>
          <w:bCs/>
          <w:sz w:val="26"/>
          <w:szCs w:val="26"/>
        </w:rPr>
        <w:t xml:space="preserve">אות - קיז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Are Many Difficult Questions About Hashem — Fortunate Is One With Settled Knowledge</w:t>
      </w:r>
    </w:p>
    <w:p>
      <w:pPr>
        <w:spacing w:after="160"/>
        <w:ind w:firstLine="360"/>
      </w:pPr>
      <w:r>
        <w:rPr>
          <w:rFonts w:ascii="Georgia" w:cs="Georgia" w:eastAsia="Georgia" w:hAnsi="Georgia"/>
          <w:sz w:val="21"/>
          <w:szCs w:val="21"/>
        </w:rPr>
        <w:t xml:space="preserve">I heard in the name of Rabbainu o.b.m. that he said in a tone of wonder: There are very many difficult questions about Hashem Yisburach. How good and pleasant is it for this man who merits to have settled knowledge [daas shalem] — who sits at rest and sees and knows that there is no question at all, and that all is correct and upright, for "the ways of Hashem are upright." And so I myself heard him say once: There are very many difficult questions about Hashem Yisburach (245) — and yet I have settled knowledge.</w:t>
      </w:r>
    </w:p>
    <w:p>
      <w:r>
        <w:br w:type="page"/>
      </w:r>
    </w:p>
    <w:p>
      <w:pPr>
        <w:spacing w:after="80" w:before="200"/>
        <w:jc w:val="center"/>
      </w:pPr>
      <w:r>
        <w:rPr>
          <w:rFonts w:ascii="Times New Roman" w:cs="Times New Roman" w:eastAsia="Times New Roman" w:hAnsi="Times New Roman"/>
          <w:b/>
          <w:bCs/>
          <w:sz w:val="32"/>
          <w:szCs w:val="32"/>
        </w:rPr>
        <w:t xml:space="preserve">אות - קיח</w:t>
      </w:r>
    </w:p>
    <w:p>
      <w:pPr>
        <w:pStyle w:val="Heading2"/>
        <w:spacing w:after="80"/>
        <w:jc w:val="center"/>
      </w:pPr>
      <w:r>
        <w:rPr>
          <w:rFonts w:ascii="Georgia" w:cs="Georgia" w:eastAsia="Georgia" w:hAnsi="Georgia"/>
          <w:b/>
          <w:bCs/>
          <w:sz w:val="26"/>
          <w:szCs w:val="26"/>
        </w:rPr>
        <w:t xml:space="preserve">אות - קיח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Wish for Your Friend's Holiness Even at Your Own Expense I do not remember well on what matter the conversation turned, but this I remember — that at the end he said: when one holds onto this etc. — and he exclaimed greatly in his movement upward — "when one holds onto this." That is, when one holds onto this: that one desires and longs very greatly that one's fellow be a righteous and upright man — even though he himself, Heaven forbid, should not be — this is a very great virtue, and very difficult to attain. I also recall that he said then the following words: that he is pleased — even though he himself, Heaven forbid, does not merit to serve Hashem — in any case let the other Jew serve Hashem Yisburach. This is a very great thing when one holds onto this. So I heard from his holy mouth. And in my view it seems to me that this is a very simple matter. For certainly I wish and greatly desire and yearn and long greatly that all Israel be upright and true Tzadikim — even if I myself do not merit this — in any case let my fellow companions of my generation and all Israel be awesome and true Tzadikim. For this is the essence of love and compassion — that one must have compassion upon one's fellow and upon all Israel that he merit the true purpose — to be as His blessed good will in truth, for this is the essential good of Israel. As is explained in the Torah: "He who has mercy on them will lead them" etc. (in section 7 of Likutay Tinyana) — see there. But I know that there are people who when they fall, Heaven forbid, from the service of Hashem — all the more so those who stumble in some evil desire or transgression, Heaven forbid — they hate and contend against one who is engaged in the service of Hashem, and wish to cause him to fall, Heaven forbid, and greatly discourage him, and shame him in many forms of speech. And they also tell him that he too will fall as they themselves fell, may the Merciful One protect us. As I have seen several followers of Chassidus of today who some years ago began a little in the service of Hashem and afterward fell to what they fell — each one according to his own fall, may the Merciful One protect us. And afterward when they saw the tender youths in their years who became aroused in the service of Hashem and began to pray with enthusiasm with a whole heart and to be diligent in their study etc. — as is found now several upright young people who greatly yearn for Hashem Yisburach and begin to pray with all their heart with great intention etc. — when these fallen followers saw them, they laughed greatly at them and shamed them and greatly discouraged them and said to them that there is nothing real in their service etc. All this is from jealousy — because they themselves fell, they wish, Heaven forbid, that the rest should also be like them, may the Merciful One protect us. But in truth the opposite should be,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קיט</w:t>
      </w:r>
    </w:p>
    <w:p>
      <w:pPr>
        <w:pStyle w:val="Heading2"/>
        <w:spacing w:after="80"/>
        <w:jc w:val="center"/>
      </w:pPr>
      <w:r>
        <w:rPr>
          <w:rFonts w:ascii="Georgia" w:cs="Georgia" w:eastAsia="Georgia" w:hAnsi="Georgia"/>
          <w:b/>
          <w:bCs/>
          <w:sz w:val="26"/>
          <w:szCs w:val="26"/>
        </w:rPr>
        <w:t xml:space="preserve">אות - קיט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 Strong — Even Those Who Only Hope Are Commanded</w:t>
      </w:r>
    </w:p>
    <w:p>
      <w:pPr>
        <w:spacing w:after="160"/>
        <w:ind w:firstLine="360"/>
      </w:pPr>
      <w:r>
        <w:rPr>
          <w:rFonts w:ascii="Georgia" w:cs="Georgia" w:eastAsia="Georgia" w:hAnsi="Georgia"/>
          <w:sz w:val="21"/>
          <w:szCs w:val="21"/>
        </w:rPr>
        <w:t xml:space="preserve">He answered and said: "Be strong and take courage, all you who hope in Hashem" (Psalms 31:25) — "all who hope" specifically. Even if you do not merit any holiness or service, Heaven forbid — only hoping alone — even so: "Be strong and take courage" and do not fall from anything that is in the world, whatever may happen — as has been explained in our words many many times (246). And more and more than this: every person must strengthen his fellow so he does not fall in his mind from anything in the world. And even if one knows about oneself that he is as he is — even so one should strengthen one's fellow, for it is easier to strengthen one's fellow than to strengthen oneself — for "a prisoner cannot free himself" (Berachos 5b).</w:t>
      </w:r>
    </w:p>
    <w:p>
      <w:pPr>
        <w:spacing w:after="160"/>
        <w:ind w:firstLine="360"/>
      </w:pPr>
      <w:r>
        <w:rPr>
          <w:rFonts w:ascii="Georgia" w:cs="Georgia" w:eastAsia="Georgia" w:hAnsi="Georgia"/>
          <w:sz w:val="21"/>
          <w:szCs w:val="21"/>
        </w:rPr>
        <w:t xml:space="preserve">For there is no greater evil than falling. And as our Sages o.b.m. said (247) regarding physical warfare on the verse (Devarim 20:3): "Do not fear and do not be alarmed" etc. — "do not fear from the abundance of warriors and do not be alarmed from the sound of horns etc." — for all these things pass over one who wishes to enter the service of Hashem: many kinds of wars and fears and abundance of warriors and the sound of horns etc. etc. pass over every single person — as is explained in our words about this (248). And one must stand one's ground — not to abandon one's place in any way whatsoever — and to always await salvation (249), and not to distance oneself and flee from Him blessed He, Heaven forbid. As our Sages o.b.m. said (Sotah 44b) regarding warfare: that the beginning of defeat is flight, may the Merciful One protect us. (Psalms 139:7): "For where would I flee from before You — if I ascend to heaven, You are there; and if I make my bed in Sheol, behold You are there" etc. For Hashem Yisburach is everywhere. For one must be very stubborn in the service of Hashem as is explained in our words, see there (250). And when one merits not to discourage one's fellow — even if one knows about oneself that one is far from His service — on the contrary, one should strengthen him with all manner of strengthening and enliven him and revive him with all manner of words that revive the soul etc. — through this it can be that afterward one will oneself also merit to return and come back to the service of Hashem through this.</w:t>
      </w:r>
    </w:p>
    <w:p>
      <w:r>
        <w:br w:type="page"/>
      </w:r>
    </w:p>
    <w:p>
      <w:pPr>
        <w:spacing w:after="80" w:before="200"/>
        <w:jc w:val="center"/>
      </w:pPr>
      <w:r>
        <w:rPr>
          <w:rFonts w:ascii="Times New Roman" w:cs="Times New Roman" w:eastAsia="Times New Roman" w:hAnsi="Times New Roman"/>
          <w:b/>
          <w:bCs/>
          <w:sz w:val="32"/>
          <w:szCs w:val="32"/>
        </w:rPr>
        <w:t xml:space="preserve">אות - קכ</w:t>
      </w:r>
    </w:p>
    <w:p>
      <w:pPr>
        <w:pStyle w:val="Heading2"/>
        <w:spacing w:after="80"/>
        <w:jc w:val="center"/>
      </w:pPr>
      <w:r>
        <w:rPr>
          <w:rFonts w:ascii="Georgia" w:cs="Georgia" w:eastAsia="Georgia" w:hAnsi="Georgia"/>
          <w:b/>
          <w:bCs/>
          <w:sz w:val="26"/>
          <w:szCs w:val="26"/>
        </w:rPr>
        <w:t xml:space="preserve">אות - קכ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Your Prayer in Force Is Like Pulling the Rope with the Anchor</w:t>
      </w:r>
    </w:p>
    <w:p>
      <w:pPr>
        <w:spacing w:after="160"/>
        <w:ind w:firstLine="360"/>
      </w:pPr>
      <w:r>
        <w:rPr>
          <w:rFonts w:ascii="Georgia" w:cs="Georgia" w:eastAsia="Georgia" w:hAnsi="Georgia"/>
          <w:sz w:val="21"/>
          <w:szCs w:val="21"/>
        </w:rPr>
        <w:t xml:space="preserve">Once he rebuked us to pray with intention and with force, as is explained at great length in his books (251) — that one must compel oneself greatly toward prayer and pray with all one's strength. And he said: your prayer in force and intention is like what I did when I pulled the rope with the anchor while I was on the ship. For when he was on the ship, there was once an emergency situation where they were compelling all the people of the ship to pull the aforementioned rope with all their strength, and I was pulling with all my strength — but in truth I put in no real force, it was only for show. For I was compelled to appear before them as if I were pulling with all my strength. So too is your prayer with force and intention — meaning that even now we do not truly put all our strength into the prayer.</w:t>
      </w:r>
    </w:p>
    <w:p>
      <w:r>
        <w:br w:type="page"/>
      </w:r>
    </w:p>
    <w:p>
      <w:pPr>
        <w:spacing w:after="80" w:before="200"/>
        <w:jc w:val="center"/>
      </w:pPr>
      <w:r>
        <w:rPr>
          <w:rFonts w:ascii="Times New Roman" w:cs="Times New Roman" w:eastAsia="Times New Roman" w:hAnsi="Times New Roman"/>
          <w:b/>
          <w:bCs/>
          <w:sz w:val="32"/>
          <w:szCs w:val="32"/>
        </w:rPr>
        <w:t xml:space="preserve">אות - קכא</w:t>
      </w:r>
    </w:p>
    <w:p>
      <w:pPr>
        <w:pStyle w:val="Heading2"/>
        <w:spacing w:after="80"/>
        <w:jc w:val="center"/>
      </w:pPr>
      <w:r>
        <w:rPr>
          <w:rFonts w:ascii="Georgia" w:cs="Georgia" w:eastAsia="Georgia" w:hAnsi="Georgia"/>
          <w:b/>
          <w:bCs/>
          <w:sz w:val="26"/>
          <w:szCs w:val="26"/>
        </w:rPr>
        <w:t xml:space="preserve">אות - קכא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Wait for Hashem's Salvation — Do Not Hasten the Hour I heard in his name that he said: if he had not waited in trust for Hashem's salvation, he would already have been a traveling and wandering person like all those who travel and wander about for their livelihood as is the current custom. And his intent was regarding the conduct of the household in livelihood, clothing, and other household needs — which for most people are often lacking. For example: this one lacks simple clothing, and there are those who lack respectable clothing, or a dwelling etc. One must wait for Hashem's salvation and not force the moment (Eruvin 13b) to fill the deficiency immediately. Rather one must wait until Hashem has mercy. And he said about himself the aforementioned matter: that if he had not waited — for example, when something was lacking, if he had forced the moment that it be so specifically at once — he would have needed to borrow and become a debtor until he would have been compelled to be a traveler and wanderer. As we know about travelers — they are always compelled to travel the province because they are always debtors. And this matter must be very well known. And one must learn and greatly accustom oneself to this. For every person is lacking much — even householders and great wealthy men — all the more so those of medium means, even the important and the great. And one must be content with little and conduct one's household according to the time and circumstance. And if it seems to him that he needs clothing, or for his wife and children (252) — even though it is necessary for him, he should not force the moment by borrowing and running up a tab and becoming a debtor. Rather he should wait until his time comes. And it is better to endure hardship even in food — all the more so in clothing and dwellings etc. — and not to be a debtor. And it is better to be indebted to oneself or to the members of one's household in clothing than to be indebted to the storekeeper or to others. For in all matters of livelihood one must wait until the time comes, as mentioned. As it is written (Psalms 145:15): "The eyes of all look toward You, and You give them their food in its time."</w:t>
      </w:r>
    </w:p>
    <w:p>
      <w:r>
        <w:br w:type="page"/>
      </w:r>
    </w:p>
    <w:p>
      <w:pPr>
        <w:spacing w:after="80" w:before="200"/>
        <w:jc w:val="center"/>
      </w:pPr>
      <w:r>
        <w:rPr>
          <w:rFonts w:ascii="Times New Roman" w:cs="Times New Roman" w:eastAsia="Times New Roman" w:hAnsi="Times New Roman"/>
          <w:b/>
          <w:bCs/>
          <w:sz w:val="32"/>
          <w:szCs w:val="32"/>
        </w:rPr>
        <w:t xml:space="preserve">אות - קכב</w:t>
      </w:r>
    </w:p>
    <w:p>
      <w:pPr>
        <w:pStyle w:val="Heading2"/>
        <w:spacing w:after="80"/>
        <w:jc w:val="center"/>
      </w:pPr>
      <w:r>
        <w:rPr>
          <w:rFonts w:ascii="Georgia" w:cs="Georgia" w:eastAsia="Georgia" w:hAnsi="Georgia"/>
          <w:b/>
          <w:bCs/>
          <w:sz w:val="26"/>
          <w:szCs w:val="26"/>
        </w:rPr>
        <w:t xml:space="preserve">אות - קכב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a Momentary Drawing Near Is Precious to Hashem</w:t>
      </w:r>
    </w:p>
    <w:p>
      <w:pPr>
        <w:spacing w:after="160"/>
        <w:ind w:firstLine="360"/>
      </w:pPr>
      <w:r>
        <w:rPr>
          <w:rFonts w:ascii="Georgia" w:cs="Georgia" w:eastAsia="Georgia" w:hAnsi="Georgia"/>
          <w:sz w:val="21"/>
          <w:szCs w:val="21"/>
        </w:rPr>
        <w:t xml:space="preserve">Regarding certain people who draw near to the service of Hashem Yisburach and afterward distance themselves — he answered and said: even so, the drawing near itself is precious before Hashem Yisburach — even if only for a while. Even though afterward what happens, happens, Heaven forbid. And he said: Was it not said at the time of the giving of the Torah (Song of Songs 4:9): "You have captured My heart with one of your eyes." And it is brought in the Midrash (253): "What is meant by 'with one of your eyes'? — for with the second eye they were already looking at the calf." It is found that at the time of the giving of the Torah they were already intending to separate themselves, Heaven forbid, and even so the drawing near itself was very precious in the eyes of Hashem Yisburach, as it is written: "You have captured My heart with one of your eyes." For this itself — the drawing near — is very precious before Hashem Yisburach.</w:t>
      </w:r>
    </w:p>
    <w:p>
      <w:r>
        <w:br w:type="page"/>
      </w:r>
    </w:p>
    <w:p>
      <w:pPr>
        <w:spacing w:after="80" w:before="200"/>
        <w:jc w:val="center"/>
      </w:pPr>
      <w:r>
        <w:rPr>
          <w:rFonts w:ascii="Times New Roman" w:cs="Times New Roman" w:eastAsia="Times New Roman" w:hAnsi="Times New Roman"/>
          <w:b/>
          <w:bCs/>
          <w:sz w:val="32"/>
          <w:szCs w:val="32"/>
        </w:rPr>
        <w:t xml:space="preserve">אות - קכג</w:t>
      </w:r>
    </w:p>
    <w:p>
      <w:pPr>
        <w:pStyle w:val="Heading2"/>
        <w:spacing w:after="80"/>
        <w:jc w:val="center"/>
      </w:pPr>
      <w:r>
        <w:rPr>
          <w:rFonts w:ascii="Georgia" w:cs="Georgia" w:eastAsia="Georgia" w:hAnsi="Georgia"/>
          <w:b/>
          <w:bCs/>
          <w:sz w:val="26"/>
          <w:szCs w:val="26"/>
        </w:rPr>
        <w:t xml:space="preserve">אות - קכג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Word of His Rebuke Was Bathed in Tears Once he asked me in a tone of wonder: Have you ever heard words of rebuke from me? And he said that he cannot say words of rebuke. For every word of rebuke of his is steeped and bathed in tears (in German he said it in these words: "Itleches vort fun mussar iz bay mir farvoshen mit trehrn" [every word of rebuke with me is washed in tears]). And because of this he cannot say rebuke explicitly. And at first we were somewhat puzzled by what he said — that he does not say rebuke. For in our view all his words are words of very very great rebuke, like a truly burning fire. But in truth he was not in the habit of saying explicit words of rebuke in the manner of those who rebuke — but even so, all his words and all his conversations were only about the service of Hashem. And all his words were like coals of fire literally. And whoever merited to hear a word from his mouth — it entered within him like a truly burning fire. And it is impossible to explain or describe in writing or by word of mouth the intensity of the burning holiness of his words that went forth from his holy and awesome mouth in holiness and purity. For every single word of his — even in ordinary conversation, all the more so when he spoke about the service of Hashem or when he said and revealed Torah — every word shone and gleamed and blazed like blazing fire, sparks upon sparks of flame. And whoever truly and sincerely listened and attended to his words — every single word of his bloomed and entered within him like a flame of fire literally, until all the listeners were drawn through his holy words to Hashem Yisburach with wondrous attachment and great burning for Hashem Yisburach in truth. And most of the time it seemed to us in that hour when we stood before the splendor of his awesome holiness that certainly we would no longer have any choice — for certainly it would be of necessity to be as Hashem Yisburach wills, and it would be impossible to separate further from Hashem Yisburach. All the more so to change His will blessed He by transgressing, Heaven forbid, even something of minor consequence whatsoever. For the heart was drawn very very greatly to Hashem Yisburach through his holy words, which it is impossible to measure and reckon. Also now — whoever engages with the books of Rabbainu the holy and awesome, the memory of the righteous and holy is for blessing, and studies and looks into them in truth and with sincerity — his heart will certainly burn greatly toward Hashem Yisburach, for all his words are like coals of fire.</w:t>
      </w:r>
    </w:p>
    <w:p>
      <w:r>
        <w:br w:type="page"/>
      </w:r>
    </w:p>
    <w:p>
      <w:pPr>
        <w:spacing w:after="80" w:before="200"/>
        <w:jc w:val="center"/>
      </w:pPr>
      <w:r>
        <w:rPr>
          <w:rFonts w:ascii="Times New Roman" w:cs="Times New Roman" w:eastAsia="Times New Roman" w:hAnsi="Times New Roman"/>
          <w:b/>
          <w:bCs/>
          <w:sz w:val="32"/>
          <w:szCs w:val="32"/>
        </w:rPr>
        <w:t xml:space="preserve">אות - קכד</w:t>
      </w:r>
    </w:p>
    <w:p>
      <w:pPr>
        <w:pStyle w:val="Heading2"/>
        <w:spacing w:after="80"/>
        <w:jc w:val="center"/>
      </w:pPr>
      <w:r>
        <w:rPr>
          <w:rFonts w:ascii="Georgia" w:cs="Georgia" w:eastAsia="Georgia" w:hAnsi="Georgia"/>
          <w:b/>
          <w:bCs/>
          <w:sz w:val="26"/>
          <w:szCs w:val="26"/>
        </w:rPr>
        <w:t xml:space="preserve">אות - קכד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Beautiful Esrog of Succos 5570 — A Wondrous Joy</w:t>
      </w:r>
    </w:p>
    <w:p>
      <w:pPr>
        <w:spacing w:after="160"/>
        <w:ind w:firstLine="360"/>
      </w:pPr>
      <w:r>
        <w:rPr>
          <w:rFonts w:ascii="Georgia" w:cs="Georgia" w:eastAsia="Georgia" w:hAnsi="Georgia"/>
          <w:sz w:val="21"/>
          <w:szCs w:val="21"/>
        </w:rPr>
        <w:t xml:space="preserve">At the festival of Succos in the year 5570, he then spoke about the esrog. That according to the aspect of the Awesome Days it is fitting that we have a beautiful esrog as was brought above (254). And in that year esrogs were not available. And the whole world thought there would be no esrogs at all. And there was no esrog in the province until the eve of Succos, when Hashem Yisburach performed wonders and orchestrated circumstances through miraculous means that esrogs came to several towns. And they were paying much money for an esrog — in some communities they paid fifty silver coins and more for a single esrog.</w:t>
      </w:r>
    </w:p>
    <w:p>
      <w:pPr>
        <w:spacing w:after="160"/>
        <w:ind w:firstLine="360"/>
      </w:pPr>
      <w:r>
        <w:rPr>
          <w:rFonts w:ascii="Georgia" w:cs="Georgia" w:eastAsia="Georgia" w:hAnsi="Georgia"/>
          <w:sz w:val="21"/>
          <w:szCs w:val="21"/>
        </w:rPr>
        <w:t xml:space="preserve">And also to the holy community of Breslov there came a very beautiful esrog to Rabbainu, the memory of the Tzadik is for blessing (255). And there was a great joy for Rabbainu o.b.m., and he commanded that musical instruments be brought from the greatness of the joy. And for three consecutive days he had great vitality from the esrog. And he was healthy all those three days and did not feel at all the severe illness that he had — from the greatness of the joy he had from the esrog.</w:t>
      </w:r>
    </w:p>
    <w:p>
      <w:pPr>
        <w:spacing w:after="160"/>
        <w:ind w:firstLine="360"/>
      </w:pPr>
      <w:r>
        <w:rPr>
          <w:rFonts w:ascii="Georgia" w:cs="Georgia" w:eastAsia="Georgia" w:hAnsi="Georgia"/>
          <w:sz w:val="21"/>
          <w:szCs w:val="21"/>
        </w:rPr>
        <w:t xml:space="preserve">And also after Succos he spoke much from the esrog and said that we do not know at all the greatness of the preciousness of the virtue of the mitzvah of esrog. And behold, we see that Israel scatter much money for this mitzvah — more than for other mitzvos. And certainly not for nothing is this. Presumably this mitzvah is very very precious — beyond estimation — only we do not know the greatness of its virtue. Perhaps if they knew the greatness of the virtue of this mitzvah they would do what they would do for the sake of this mitzvah — for Israel is a holy nation, they are wise, and it is hard to mislead them. And certainly when they scatter much money for this mitzvah, it is not for nothing. And he went on at length in this account and greatly praised the virtue of the mitzvah of esrog.</w:t>
      </w:r>
    </w:p>
    <w:p>
      <w:r>
        <w:br w:type="page"/>
      </w:r>
    </w:p>
    <w:p>
      <w:pPr>
        <w:spacing w:after="80" w:before="200"/>
        <w:jc w:val="center"/>
      </w:pPr>
      <w:r>
        <w:rPr>
          <w:rFonts w:ascii="Times New Roman" w:cs="Times New Roman" w:eastAsia="Times New Roman" w:hAnsi="Times New Roman"/>
          <w:b/>
          <w:bCs/>
          <w:sz w:val="32"/>
          <w:szCs w:val="32"/>
        </w:rPr>
        <w:t xml:space="preserve">אות - קכה</w:t>
      </w:r>
    </w:p>
    <w:p>
      <w:pPr>
        <w:pStyle w:val="Heading2"/>
        <w:spacing w:after="80"/>
        <w:jc w:val="center"/>
      </w:pPr>
      <w:r>
        <w:rPr>
          <w:rFonts w:ascii="Georgia" w:cs="Georgia" w:eastAsia="Georgia" w:hAnsi="Georgia"/>
          <w:b/>
          <w:bCs/>
          <w:sz w:val="26"/>
          <w:szCs w:val="26"/>
        </w:rPr>
        <w:t xml:space="preserve">אות - קכה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Before Mashiach's Coming — Write This as a Memorial</w:t>
      </w:r>
    </w:p>
    <w:p>
      <w:pPr>
        <w:spacing w:after="160"/>
        <w:ind w:firstLine="360"/>
      </w:pPr>
      <w:r>
        <w:rPr>
          <w:rFonts w:ascii="Georgia" w:cs="Georgia" w:eastAsia="Georgia" w:hAnsi="Georgia"/>
          <w:sz w:val="21"/>
          <w:szCs w:val="21"/>
        </w:rPr>
        <w:t xml:space="preserve">On the night of Motza'ai Shabbas of Shabbas Teshuvah in the year 5570 they spoke about Mashiach (256). For it was widely proclaimed that they said he would come that year. And his view did not incline toward this. And he said then: before Mashiach comes there will not be just one person who will cry out about faith — for several Tzadikim who will exist then will cry out in a great voice about faith, as I do today, until their throats are hoarse (in German he said: "ein rasn di keyle") and it will be of no avail. And what is written (Isaiah 4:3): "All who are left in Zion and remain in Jerusalem — holy shall be said of them." And our Sages o.b.m. said (Bava Basra 75b): that they will say "holy" before the Tzadikim — this is literally as its plain meaning. For certainly the Tzadikim who will remain then and strengthen themselves and remain in their holy faith — they will be worthy of having even more than this said before them. Since they will remain standing in faith and will not allow themselves to fall and err, Heaven forbid, following the world. And there will be many false famous men and leaders. And there is no doubt that at that time there will not be found a gathering like ours today — where there are found several people who gather together who truly wish to hear the word of Hashem. And even if there will be some righteous ones in the generation, they will be scattered. He answered and said: "Write this as a memorial in the book" — so that those who come in the days ahead will know that there was already one who knew this beforehand, and they will know to strengthen themselves in faith in Him blessed He and in His true Tzadikim (257).</w:t>
      </w:r>
    </w:p>
    <w:p>
      <w:r>
        <w:br w:type="page"/>
      </w:r>
    </w:p>
    <w:p>
      <w:pPr>
        <w:spacing w:after="80" w:before="200"/>
        <w:jc w:val="center"/>
      </w:pPr>
      <w:r>
        <w:rPr>
          <w:rFonts w:ascii="Times New Roman" w:cs="Times New Roman" w:eastAsia="Times New Roman" w:hAnsi="Times New Roman"/>
          <w:b/>
          <w:bCs/>
          <w:sz w:val="32"/>
          <w:szCs w:val="32"/>
        </w:rPr>
        <w:t xml:space="preserve">אות - קכו</w:t>
      </w:r>
    </w:p>
    <w:p>
      <w:pPr>
        <w:pStyle w:val="Heading2"/>
        <w:spacing w:after="80"/>
        <w:jc w:val="center"/>
      </w:pPr>
      <w:r>
        <w:rPr>
          <w:rFonts w:ascii="Georgia" w:cs="Georgia" w:eastAsia="Georgia" w:hAnsi="Georgia"/>
          <w:b/>
          <w:bCs/>
          <w:sz w:val="26"/>
          <w:szCs w:val="26"/>
        </w:rPr>
        <w:t xml:space="preserve">אות - קכו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Melody of Tikkunim in Elul Creates Sublime Rectifications Once he was speaking about the matter of Elul. And he said: the custom of saying Tikkunim [the Tikkun HaKlali] in Elul — the melody of the Tikkunim, and also the faintness of heart that every person has then because everyone stays later in the house of study than his usual habit — from all of this, sublime things and great rectifications above are created (258).</w:t>
      </w:r>
    </w:p>
    <w:p>
      <w:r>
        <w:br w:type="page"/>
      </w:r>
    </w:p>
    <w:p>
      <w:pPr>
        <w:spacing w:after="80" w:before="200"/>
        <w:jc w:val="center"/>
      </w:pPr>
      <w:r>
        <w:rPr>
          <w:rFonts w:ascii="Times New Roman" w:cs="Times New Roman" w:eastAsia="Times New Roman" w:hAnsi="Times New Roman"/>
          <w:b/>
          <w:bCs/>
          <w:sz w:val="32"/>
          <w:szCs w:val="32"/>
        </w:rPr>
        <w:t xml:space="preserve">אות - קכז</w:t>
      </w:r>
    </w:p>
    <w:p>
      <w:pPr>
        <w:pStyle w:val="Heading2"/>
        <w:spacing w:after="80"/>
        <w:jc w:val="center"/>
      </w:pPr>
      <w:r>
        <w:rPr>
          <w:rFonts w:ascii="Georgia" w:cs="Georgia" w:eastAsia="Georgia" w:hAnsi="Georgia"/>
          <w:b/>
          <w:bCs/>
          <w:sz w:val="26"/>
          <w:szCs w:val="26"/>
        </w:rPr>
        <w:t xml:space="preserve">אות - קכז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Knew All the Writings of the Ari and the Tikkunim He related in his own praise that he knew all the words of the "Eitz Chaim" (259) and "Pri Eitz HaChaim" (260) and all the writings of the Ari o.b.m. (261) — from the book of the Zohar, and principally from the Tikkunim. And the understood meaning of his words was that this was in his youth. And he greatly praised the greatness of the holiness of the Tikkunei Zohar many times. And he was accustomed to engage with it most abundantly — also throughout the entire year, even when it was not the days of Elul. And he said that in the book of the Tikkunim are included all the wisdoms of the world etc. (262).</w:t>
      </w:r>
    </w:p>
    <w:p>
      <w:r>
        <w:br w:type="page"/>
      </w:r>
    </w:p>
    <w:p>
      <w:pPr>
        <w:spacing w:after="80" w:before="200"/>
        <w:jc w:val="center"/>
      </w:pPr>
      <w:r>
        <w:rPr>
          <w:rFonts w:ascii="Times New Roman" w:cs="Times New Roman" w:eastAsia="Times New Roman" w:hAnsi="Times New Roman"/>
          <w:b/>
          <w:bCs/>
          <w:sz w:val="32"/>
          <w:szCs w:val="32"/>
        </w:rPr>
        <w:t xml:space="preserve">אות - קכח</w:t>
      </w:r>
    </w:p>
    <w:p>
      <w:pPr>
        <w:pStyle w:val="Heading2"/>
        <w:spacing w:after="80"/>
        <w:jc w:val="center"/>
      </w:pPr>
      <w:r>
        <w:rPr>
          <w:rFonts w:ascii="Georgia" w:cs="Georgia" w:eastAsia="Georgia" w:hAnsi="Georgia"/>
          <w:b/>
          <w:bCs/>
          <w:sz w:val="26"/>
          <w:szCs w:val="26"/>
        </w:rPr>
        <w:t xml:space="preserve">אות - קכח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Main Strengthening of Desire Comes from Sadness — Cry Out! The primary strengthening of the known desire — the desire of intercourse — comes only from sadness and melancholy. And one must strengthen oneself with all one's might to always be only joyful. And he said: even when one falls sometimes into mud and mire from which it is very hard to emerge — one cries out and cries out and cries out (and he said in German: "in afile az mefalt in ah blati arain, shrait men in me shrait in me shrait" [and even when one falls into the mud, one cries out and one cries out and one cries out]). And he raised his hands slightly and said no more. And he said: regarding the thoughts and confusions that confuse a person in this matter — "sufficient for the trouble is the hour thereof" (Berachos 9b) — and one should not confuse oneself at all in this matter, neither before nor after.</w:t>
      </w:r>
    </w:p>
    <w:p>
      <w:r>
        <w:br w:type="page"/>
      </w:r>
    </w:p>
    <w:p>
      <w:pPr>
        <w:spacing w:after="80" w:before="200"/>
        <w:jc w:val="center"/>
      </w:pPr>
      <w:r>
        <w:rPr>
          <w:rFonts w:ascii="Times New Roman" w:cs="Times New Roman" w:eastAsia="Times New Roman" w:hAnsi="Times New Roman"/>
          <w:b/>
          <w:bCs/>
          <w:sz w:val="32"/>
          <w:szCs w:val="32"/>
        </w:rPr>
        <w:t xml:space="preserve">אות - קכט</w:t>
      </w:r>
    </w:p>
    <w:p>
      <w:pPr>
        <w:pStyle w:val="Heading2"/>
        <w:spacing w:after="80"/>
        <w:jc w:val="center"/>
      </w:pPr>
      <w:r>
        <w:rPr>
          <w:rFonts w:ascii="Georgia" w:cs="Georgia" w:eastAsia="Georgia" w:hAnsi="Georgia"/>
          <w:b/>
          <w:bCs/>
          <w:sz w:val="26"/>
          <w:szCs w:val="26"/>
        </w:rPr>
        <w:t xml:space="preserve">אות - קכט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King's Wise Son and the Treasurer — True Greatness Is Hidden I heard in his name — regarding those who are famous Baalei Mofes [performers of wonders]: he related a story of a king who had two sons — one was wise and one was a fool. And he appointed the fool as supervisor over the treasuries, and to the wise one there was no appointment whatsoever — he only sat with the king always. And it was very difficult for people that this one who is not wise has all the appointments, and everyone comes and enters to him to deposit or to withdraw from the treasuries; while the wise one has no appointment at all. The king answered them: Is this a virtue — that he takes prepared treasuries and distributes them to the world?! For this wise one sits with me and thinks thoughts and arrives at new counsels that I am unable to arrive at myself — and through these counsels I conquer provinces I knew nothing of at all, from which all my treasuries are drawn and come. But this appointed one takes prepared treasuries and distributes them to the world. Therefore certainly the greatness and elevation of the wise one far surpasses the appointed one — even though it appears he has no appointment at all. For from him all the treasuries are drawn as mentioned above. [Narratives, stories, and matters that occurred in connection with every Torah and episode:]</w:t>
      </w:r>
    </w:p>
    <w:p>
      <w:r>
        <w:br w:type="page"/>
      </w:r>
    </w:p>
    <w:p>
      <w:pPr>
        <w:spacing w:after="80" w:before="200"/>
        <w:jc w:val="center"/>
      </w:pPr>
      <w:r>
        <w:rPr>
          <w:rFonts w:ascii="Times New Roman" w:cs="Times New Roman" w:eastAsia="Times New Roman" w:hAnsi="Times New Roman"/>
          <w:b/>
          <w:bCs/>
          <w:sz w:val="32"/>
          <w:szCs w:val="32"/>
        </w:rPr>
        <w:t xml:space="preserve">אות - קל</w:t>
      </w:r>
    </w:p>
    <w:p>
      <w:pPr>
        <w:pStyle w:val="Heading2"/>
        <w:spacing w:after="80"/>
        <w:jc w:val="center"/>
      </w:pPr>
      <w:r>
        <w:rPr>
          <w:rFonts w:ascii="Georgia" w:cs="Georgia" w:eastAsia="Georgia" w:hAnsi="Georgia"/>
          <w:b/>
          <w:bCs/>
          <w:sz w:val="26"/>
          <w:szCs w:val="26"/>
        </w:rPr>
        <w:t xml:space="preserve">אות - קל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Simple Practical Meaning of Torah Is the Main Thing When I wrote before him (263) the Torah "And these are the laws" [V'aileh HaMishpatim] (Likutay Moharan, section 10, Part One), which begins: "When there are severe decrees, Heaven forbid, against Israel — through dancing and clapping of hands the harsh decrees are sweetened" etc. — he said to me: I said it thus — that now decrees are heard, Heaven forbid, against Israel (264), and behold the days of this Purim are coming near (for this Torah was said near Purim), and Israel will dance and clap hands, and through this the decrees will be sweetened. And he repeated his words and said them again emphatically. And his intent was to arouse our hearts — that we should know and understand that all the words of his holy Torah, even though it contains very great and awesome depth, and supreme mysteries, and secrets of secrets that are deep and wide beyond measure in every single word — even so, his primary intent is that we hear and receive his holy words with simplicity, to observe and do and fulfill all the words of his Torah in simplicity and wholeness. Just as for example this holy Torah — that it was said there that through clapping and dancing the decrees are sweetened — his intent was literally as its plain meaning: that they strengthen themselves to be joyful in times of joy, such as Purim, Chanukah, festivals, or a wedding and the like (265) — all kinds of joyous mitzvos — that they strengthen themselves with great joy until they merit to be aroused to dancing and clapping of hands, and through this the decrees will be sweetened. For all words of Torah — "it is not in the heavens" to say that only great men of ascent can merit to sweeten the decrees through clapping and dancing. Rather every individual of Israel has this power when the words are fulfilled literally in truth and sincerity. And similarly in all the matters stated in that holy Torah mentioned, and similarly everything stated in every Torah — for "not the learning is the main thing but the doing" (Avos 1:17). And look very carefully at every Torah, and direct your heart to understand in every place the practical matters, the advice, the moral teaching, and the arousal that emerge from there according to the plain meaning of the words. And ask of Hashem Yisburach that He illuminate your eyes to merit to this — to understand the matters well for practice. For all his words o.b.m. are all necessary and required for practical advice and good counsel to serve Him blessed He. And even in some places where at first glance it is not well understood how the matter relates to practical service according to one's level — even so, in truth there is wondrous advice there and an awesome arousal to return to Him blessed He from whatever place one is. And if you set your eye and heart there well, you will certainly find there too good advice and paths according to your level. For all his words o.b.m. are a great general principle — and every Torah and Torah comprises the entire Torah. And all people of every level and rank — from the ultimate highest extreme to the ultimate lowest extreme — meaning that with every Torah and discourse of his one can serve Hashem Yisburach who is great in the ultimate greatness; and similarly even the lowly and lowest in the ultimate lowest level can also return to Hashem Yisburach and find advice for his soul through that same Torah. For they are a wondrous generality.</w:t>
      </w:r>
    </w:p>
    <w:p>
      <w:r>
        <w:br w:type="page"/>
      </w:r>
    </w:p>
    <w:p>
      <w:pPr>
        <w:spacing w:after="80" w:before="200"/>
        <w:jc w:val="center"/>
      </w:pPr>
      <w:r>
        <w:rPr>
          <w:rFonts w:ascii="Times New Roman" w:cs="Times New Roman" w:eastAsia="Times New Roman" w:hAnsi="Times New Roman"/>
          <w:b/>
          <w:bCs/>
          <w:sz w:val="32"/>
          <w:szCs w:val="32"/>
        </w:rPr>
        <w:t xml:space="preserve">אות - קלא</w:t>
      </w:r>
    </w:p>
    <w:p>
      <w:pPr>
        <w:pStyle w:val="Heading2"/>
        <w:spacing w:after="80"/>
        <w:jc w:val="center"/>
      </w:pPr>
      <w:r>
        <w:rPr>
          <w:rFonts w:ascii="Georgia" w:cs="Georgia" w:eastAsia="Georgia" w:hAnsi="Georgia"/>
          <w:b/>
          <w:bCs/>
          <w:sz w:val="26"/>
          <w:szCs w:val="26"/>
        </w:rPr>
        <w:t xml:space="preserve">אות - קלא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a Tzadik Passes Away — His Portion in Torah Departs with Him</w:t>
      </w:r>
    </w:p>
    <w:p>
      <w:pPr>
        <w:spacing w:after="160"/>
        <w:ind w:firstLine="360"/>
      </w:pPr>
      <w:r>
        <w:rPr>
          <w:rFonts w:ascii="Georgia" w:cs="Georgia" w:eastAsia="Georgia" w:hAnsi="Georgia"/>
          <w:sz w:val="21"/>
          <w:szCs w:val="21"/>
        </w:rPr>
        <w:t xml:space="preserve">In Likutay Moharan Part One, section 14, beginning "Tiku" etc. — "to draw peace" — this Torah was said on Shabbas Chanukah. And at that time a renowned pious rabbi passed away — our teacher Rabbi Gedalyah, the memory of the Tzadik is for blessing, the av beis din of the holy community of Linitz (266). And he hinted in that Torah a eulogy for the aforementioned rabbi. For he mentioned then within the Torah what our Sages o.b.m. said (267): "One does not eulogize on Chanukah." He also said then that now it is difficult to say Torah, for when a Tzadik passes away it is difficult to say Torah. For every Tzadik departs together with all his portion that he has in the Torah. For every Tzadik has a portion in the Torah, and when he departs he departs together with all his portion in the Torah. Therefore then it is difficult to say Torah.</w:t>
      </w:r>
    </w:p>
    <w:p>
      <w:pPr>
        <w:spacing w:after="160"/>
        <w:ind w:firstLine="360"/>
      </w:pPr>
      <w:r>
        <w:rPr>
          <w:rFonts w:ascii="Georgia" w:cs="Georgia" w:eastAsia="Georgia" w:hAnsi="Georgia"/>
          <w:sz w:val="21"/>
          <w:szCs w:val="21"/>
        </w:rPr>
        <w:t xml:space="preserve">What is written there in section 4 — on the statement of our Sages o.b.m. (Nedarim 81a): "Why is it that the sons of Torah scholars are not Torah scholars themselves? Because they did not bless the Torah first" — I heard from him o.b.m. more about this. For the offspring follows the foods that were first eaten etc. And every person must bless and sanctify the "beginning" aspect — that is, what comes first and before the offspring, namely the eating and all his affairs etc. — so that the offspring will be drawn in holiness and purity as is fitting (268). And this is: "because they did not bless the Torah first" — meaning they did not bless and sanctify with the holiness of Torah the "beginning" aspect, that is, what comes first and before the offspring as mentioned. For one must bless and sanctify the beginning aspect of the offspring with the Torah. And then his son too will be a Torah scholar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קלב</w:t>
      </w:r>
    </w:p>
    <w:p>
      <w:pPr>
        <w:pStyle w:val="Heading2"/>
        <w:spacing w:after="80"/>
        <w:jc w:val="center"/>
      </w:pPr>
      <w:r>
        <w:rPr>
          <w:rFonts w:ascii="Georgia" w:cs="Georgia" w:eastAsia="Georgia" w:hAnsi="Georgia"/>
          <w:b/>
          <w:bCs/>
          <w:sz w:val="26"/>
          <w:szCs w:val="26"/>
        </w:rPr>
        <w:t xml:space="preserve">אות - קלב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Unto Madai — A Gloss on the Torah About Theft</w:t>
      </w:r>
    </w:p>
    <w:p>
      <w:pPr>
        <w:spacing w:after="160"/>
        <w:ind w:firstLine="360"/>
      </w:pPr>
      <w:r>
        <w:rPr>
          <w:rFonts w:ascii="Georgia" w:cs="Georgia" w:eastAsia="Georgia" w:hAnsi="Georgia"/>
          <w:sz w:val="21"/>
          <w:szCs w:val="21"/>
        </w:rPr>
        <w:t xml:space="preserve">What is written in the Torah that speaks about the greatness of the prohibition of robbery and desire even in thought (269) (in section 69, Part One) — the interpretation on "the one who robs his fellow, he must lead him even to Madai" (Bava Kamma 103a) — that he explained: "Madai" means the Torah of Hashem, meaning the children etc., see there. I heard from his holy mouth that he said he heard that this Gemara was learned thus in the place where he heard it.</w:t>
      </w:r>
    </w:p>
    <w:p>
      <w:r>
        <w:br w:type="page"/>
      </w:r>
    </w:p>
    <w:p>
      <w:pPr>
        <w:spacing w:after="80" w:before="200"/>
        <w:jc w:val="center"/>
      </w:pPr>
      <w:r>
        <w:rPr>
          <w:rFonts w:ascii="Times New Roman" w:cs="Times New Roman" w:eastAsia="Times New Roman" w:hAnsi="Times New Roman"/>
          <w:b/>
          <w:bCs/>
          <w:sz w:val="32"/>
          <w:szCs w:val="32"/>
        </w:rPr>
        <w:t xml:space="preserve">אות - קלג</w:t>
      </w:r>
    </w:p>
    <w:p>
      <w:pPr>
        <w:pStyle w:val="Heading2"/>
        <w:spacing w:after="80"/>
        <w:jc w:val="center"/>
      </w:pPr>
      <w:r>
        <w:rPr>
          <w:rFonts w:ascii="Georgia" w:cs="Georgia" w:eastAsia="Georgia" w:hAnsi="Georgia"/>
          <w:b/>
          <w:bCs/>
          <w:sz w:val="26"/>
          <w:szCs w:val="26"/>
        </w:rPr>
        <w:t xml:space="preserve">אות - קלג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Mitzvah Becomes a Candle — Searching in the King's Treasuries Related to section 275 in Likutay Moharan Part One, which begins: "Know that every mitzvah etc. becomes a candle etc." — see there. Now I heard from one person who also heard this matter from his holy mouth. And he explained the matter a bit further: he said that there is one whose candle can burn only for a certain number of hours — he searches with the candle during those hours that it burns (270), and afterward the candle is extinguished and he has nothing to search with. And there is one whose candle burns a few more hours, and he can search more — but then it stops. And there is one whose candle burns one full day. And there is one whose candle burns even more and more. But there is one who has many wonderful candles such as these that burn and illuminate forever and ever and never go out. And he merits to search in the treasuries of the King [ginzayah d'malka] always, forever and ever and for all eternity — praiseworthy is he. And behold, from this it is understood that also simple upright people merit in the World to Come to search in the treasuries of the King — but their searching is only for a limited time, proportional to their mitzvos. And certainly even this is a very great and wondrous merit — for even when one searches in the treasuries of the King for even a short time, one can also find there wondrous treasures through which one can live the life of the World to Come for eternity. But one's life will be only according to what one finds in that time. But one who merits that the candles of his mitzvos burn more and more — certainly he will find greater and greater good in the treasuries of the King. And so each and every one according to how much more his mitzvah-candles burn. But the great Tzadik merits to search always in the treasuries of the King and his candles will never be extinguished forever. And there is more in this. And this much is sufficient.</w:t>
      </w:r>
    </w:p>
    <w:p>
      <w:r>
        <w:br w:type="page"/>
      </w:r>
    </w:p>
    <w:p>
      <w:pPr>
        <w:spacing w:after="80" w:before="200"/>
        <w:jc w:val="center"/>
      </w:pPr>
      <w:r>
        <w:rPr>
          <w:rFonts w:ascii="Times New Roman" w:cs="Times New Roman" w:eastAsia="Times New Roman" w:hAnsi="Times New Roman"/>
          <w:b/>
          <w:bCs/>
          <w:sz w:val="32"/>
          <w:szCs w:val="32"/>
        </w:rPr>
        <w:t xml:space="preserve">אות - קלד</w:t>
      </w:r>
    </w:p>
    <w:p>
      <w:pPr>
        <w:pStyle w:val="Heading2"/>
        <w:spacing w:after="80"/>
        <w:jc w:val="center"/>
      </w:pPr>
      <w:r>
        <w:rPr>
          <w:rFonts w:ascii="Georgia" w:cs="Georgia" w:eastAsia="Georgia" w:hAnsi="Georgia"/>
          <w:b/>
          <w:bCs/>
          <w:sz w:val="26"/>
          <w:szCs w:val="26"/>
        </w:rPr>
        <w:t xml:space="preserve">אות - קלד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Accustom Yourself to Sigh — Sighing Connects to the Cord of Holiness</w:t>
      </w:r>
    </w:p>
    <w:p>
      <w:pPr>
        <w:spacing w:after="160"/>
        <w:ind w:firstLine="360"/>
      </w:pPr>
      <w:r>
        <w:rPr>
          <w:rFonts w:ascii="Georgia" w:cs="Georgia" w:eastAsia="Georgia" w:hAnsi="Georgia"/>
          <w:sz w:val="21"/>
          <w:szCs w:val="21"/>
        </w:rPr>
        <w:t xml:space="preserve">He spoke with one person who was very far from Hashem Yisburach. And he told him to accustom himself to sigh over his situation. And he said then the Torah "There is a breath [hevel] that is done upon the earth" etc. (in section 109, Part One). Where it is explained there that through a sigh with which one sighs to return to Him blessed He, one is severed from the cord of impurity and connected to the cord of holiness. And afterward he said more Torahs about sighing — that it is very precious (271).</w:t>
      </w:r>
    </w:p>
    <w:p>
      <w:r>
        <w:br w:type="page"/>
      </w:r>
    </w:p>
    <w:p>
      <w:pPr>
        <w:spacing w:after="80" w:before="200"/>
        <w:jc w:val="center"/>
      </w:pPr>
      <w:r>
        <w:rPr>
          <w:rFonts w:ascii="Times New Roman" w:cs="Times New Roman" w:eastAsia="Times New Roman" w:hAnsi="Times New Roman"/>
          <w:b/>
          <w:bCs/>
          <w:sz w:val="32"/>
          <w:szCs w:val="32"/>
        </w:rPr>
        <w:t xml:space="preserve">אות - קלה</w:t>
      </w:r>
    </w:p>
    <w:p>
      <w:pPr>
        <w:pStyle w:val="Heading2"/>
        <w:spacing w:after="80"/>
        <w:jc w:val="center"/>
      </w:pPr>
      <w:r>
        <w:rPr>
          <w:rFonts w:ascii="Georgia" w:cs="Georgia" w:eastAsia="Georgia" w:hAnsi="Georgia"/>
          <w:b/>
          <w:bCs/>
          <w:sz w:val="26"/>
          <w:szCs w:val="26"/>
        </w:rPr>
        <w:t xml:space="preserve">אות - קלה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Nullify Every Characteristic — Each One Is a Shadow Blocking G-d's Glory Related to the Torah "The whole earth is full of His glory" (in Likutay Moharan Part One, section 172). I heard from one of his followers who heard from his holy mouth a bit more explanation. And the matter is: a person must nullify every characteristic and every quality until he is completely nullified as nothing and void. For first one must nullify this characteristic until it is as though non-existent, and afterward another characteristic until it too is as nothing, and so all the characteristics, until they are all as if they never were. And according to how much one nullifies each and every characteristic, so does the glory of Hashem illuminate and reveal itself to him. For the essence of the light is the glory of His blessed He, as it is written (Ezekiel 43:2): "And the earth was illuminated from His glory." But when one positions a physical thing opposite a spiritual thing — it creates a shadow. And according to the physicality and size of the thing standing opposite, so too the shadow is created — just as when one places a stick opposite the light of the sun it creates a small shadow proportional to the measure of the stick. But when a larger thing is placed opposite the sun it creates a larger shadow. And when a large building is placed it creates an even larger shadow. And the shadow is the concealment and hiding of the light as is known. And therefore according to how much the person is immersed in some characteristic and desire, so too it creates a shadow opposite the light of His glory blessed He — and so too His light blessed He is hidden from him. But when one nullifies the characteristics and desires, according to the nullification the shadow is nullified, and so too the glory of His blessed He is revealed. Until one merits that the shadow be completely nullified until everything is naught and void and nothingness. And then His glory will be revealed throughout all the earth. For there will be no thing that conceals the light and creates a shadow as mentioned. And this is: "The whole earth is full of His glory" — and through this His glory is revealed throughout all the earth, for there is no thing that conceals the light of His glory blessed He and creates a shadow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קלו</w:t>
      </w:r>
    </w:p>
    <w:p>
      <w:pPr>
        <w:pStyle w:val="Heading2"/>
        <w:spacing w:after="80"/>
        <w:jc w:val="center"/>
      </w:pPr>
      <w:r>
        <w:rPr>
          <w:rFonts w:ascii="Georgia" w:cs="Georgia" w:eastAsia="Georgia" w:hAnsi="Georgia"/>
          <w:b/>
          <w:bCs/>
          <w:sz w:val="26"/>
          <w:szCs w:val="26"/>
        </w:rPr>
        <w:t xml:space="preserve">אות - קלו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Torah Study Protects Even When a Mitzvah Cannot — The Acronym for Money</w:t>
      </w:r>
    </w:p>
    <w:p>
      <w:pPr>
        <w:spacing w:after="160"/>
        <w:ind w:firstLine="360"/>
      </w:pPr>
      <w:r>
        <w:rPr>
          <w:rFonts w:ascii="Georgia" w:cs="Georgia" w:eastAsia="Georgia" w:hAnsi="Georgia"/>
          <w:sz w:val="21"/>
          <w:szCs w:val="21"/>
        </w:rPr>
        <w:t xml:space="preserve">Related to the Torah [whose initial letters of] "Ma'os" [money] are an acronym [in Likutay Moharan Part One, section 204]. And he told a story first about two young men who were in one town and there was great love and attachment between them. Once one of them saw in his companion that he had strayed somewhat from the straight path and had done something not proper. He thought — it is a coincidence. Afterward he saw him commit something worse — an actual transgression — and then he distanced himself from him and separated himself from him. Afterward, in the course of many days when both of them descended from their father-in-law's table [meaning: when they became independent], the one who had transgressed as mentioned began to go higher and higher until he became a very wealthy man. And the second mentioned became very poor. And this one was in his mind always complaining about the ways of Hashem Yisburach. For he thought in his heart: Do I not know myself that this one transgressed — so why is such great greatness given to him?! Once he saw in a place that a group was standing and making a sound and jingling much money, and he drew near to them. And they said to him: do not touch this money for it belongs to the aforementioned man — that is, to his friend mentioned above. He said: now the time has come to ask. And he asked them why money should come to him — have I not seen with my own eyes that he transgressed? They answered him: From the day you both descended from your father-in-law's table, from then on your friend set fixed times for Torah study and accepted upon himself an unbreakable practice to study so much each day. But you do not engage in Torah. And therefore they give your friend money — even though he transgressed. For "a transgression extinguishes mitzvos, but a transgression does not extinguish Torah" (Sotah 21a). And "transgression — vet — does — not — extinguish — Torah" — the initial letters spell "ma'os" [money].</w:t>
      </w:r>
    </w:p>
    <w:p>
      <w:r>
        <w:br w:type="page"/>
      </w:r>
    </w:p>
    <w:p>
      <w:pPr>
        <w:spacing w:after="80" w:before="200"/>
        <w:jc w:val="center"/>
      </w:pPr>
      <w:r>
        <w:rPr>
          <w:rFonts w:ascii="Times New Roman" w:cs="Times New Roman" w:eastAsia="Times New Roman" w:hAnsi="Times New Roman"/>
          <w:b/>
          <w:bCs/>
          <w:sz w:val="32"/>
          <w:szCs w:val="32"/>
        </w:rPr>
        <w:t xml:space="preserve">אות - קלז</w:t>
      </w:r>
    </w:p>
    <w:p>
      <w:pPr>
        <w:pStyle w:val="Heading2"/>
        <w:spacing w:after="80"/>
        <w:jc w:val="center"/>
      </w:pPr>
      <w:r>
        <w:rPr>
          <w:rFonts w:ascii="Georgia" w:cs="Georgia" w:eastAsia="Georgia" w:hAnsi="Georgia"/>
          <w:b/>
          <w:bCs/>
          <w:sz w:val="26"/>
          <w:szCs w:val="26"/>
        </w:rPr>
        <w:t xml:space="preserve">אות - קלז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Stories of Tzadikim Were the Primary Arousal of Rabbainu's Soul</w:t>
      </w:r>
    </w:p>
    <w:p>
      <w:pPr>
        <w:spacing w:after="160"/>
        <w:ind w:firstLine="360"/>
      </w:pPr>
      <w:r>
        <w:rPr>
          <w:rFonts w:ascii="Georgia" w:cs="Georgia" w:eastAsia="Georgia" w:hAnsi="Georgia"/>
          <w:sz w:val="21"/>
          <w:szCs w:val="21"/>
        </w:rPr>
        <w:t xml:space="preserve">I heard from his holy mouth at the time he spoke with us about the greatness of the matter of the stories of Tzadikim — which is printed in his holy books (in section 234, Part One). And he said then that he himself o.b.m. — the primary arousal for the service of Hashem Yisburach in truth was through stories of Tzadikim. And he related that in the home of his father and mother, the righteous ones, may their memory be for blessing — all the Tzadikim were frequent guests there. For all the Tzadikim were found in the holy community of Mezhibuzh because it is the place of the Baal Shem Tov o.b.m. And most of them were accommodated in his father's home o.b.m. And he heard many stories of Tzadikim — and through this was the primary arousal of his soul toward Hashem Yisburach until he merited what he merited.</w:t>
      </w:r>
    </w:p>
    <w:p>
      <w:r>
        <w:br w:type="page"/>
      </w:r>
    </w:p>
    <w:p>
      <w:pPr>
        <w:spacing w:after="80" w:before="200"/>
        <w:jc w:val="center"/>
      </w:pPr>
      <w:r>
        <w:rPr>
          <w:rFonts w:ascii="Times New Roman" w:cs="Times New Roman" w:eastAsia="Times New Roman" w:hAnsi="Times New Roman"/>
          <w:b/>
          <w:bCs/>
          <w:sz w:val="32"/>
          <w:szCs w:val="32"/>
        </w:rPr>
        <w:t xml:space="preserve">אות - קלח</w:t>
      </w:r>
    </w:p>
    <w:p>
      <w:pPr>
        <w:pStyle w:val="Heading2"/>
        <w:spacing w:after="80"/>
        <w:jc w:val="center"/>
      </w:pPr>
      <w:r>
        <w:rPr>
          <w:rFonts w:ascii="Georgia" w:cs="Georgia" w:eastAsia="Georgia" w:hAnsi="Georgia"/>
          <w:b/>
          <w:bCs/>
          <w:sz w:val="26"/>
          <w:szCs w:val="26"/>
        </w:rPr>
        <w:t xml:space="preserve">אות - קלח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Heart of a Jew Has No Limitations of Place One of his followers told me that once he told Rabbainu o.b.m. that a certain match was proposed to him, and the man mentioned said before him o.b.m. that there was no "place" [space, i.e. compatibility] there for him. He answered him: When a person has the heart of a Jew, the concept of "place" does not apply to him etc. For the heart is divinity etc. etc. (272) (as printed in Likutay Tinyana, section 56).</w:t>
      </w:r>
    </w:p>
    <w:p>
      <w:r>
        <w:br w:type="page"/>
      </w:r>
    </w:p>
    <w:p>
      <w:pPr>
        <w:spacing w:after="80" w:before="200"/>
        <w:jc w:val="center"/>
      </w:pPr>
      <w:r>
        <w:rPr>
          <w:rFonts w:ascii="Times New Roman" w:cs="Times New Roman" w:eastAsia="Times New Roman" w:hAnsi="Times New Roman"/>
          <w:b/>
          <w:bCs/>
          <w:sz w:val="32"/>
          <w:szCs w:val="32"/>
        </w:rPr>
        <w:t xml:space="preserve">אות - קלט</w:t>
      </w:r>
    </w:p>
    <w:p>
      <w:pPr>
        <w:pStyle w:val="Heading2"/>
        <w:spacing w:after="80"/>
        <w:jc w:val="center"/>
      </w:pPr>
      <w:r>
        <w:rPr>
          <w:rFonts w:ascii="Georgia" w:cs="Georgia" w:eastAsia="Georgia" w:hAnsi="Georgia"/>
          <w:b/>
          <w:bCs/>
          <w:sz w:val="26"/>
          <w:szCs w:val="26"/>
        </w:rPr>
        <w:t xml:space="preserve">אות - קלט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Faith in Oneself — Smallness of Mind Causes the Tzadikim's Tables to Be Wasted When he told me (273) the matter printed in Likutay Tinyana section 86 on the verse (Shemos 6:9): "from shortness of breath and from hard labor" — that through smallness of faith one must engage in hard labors etc. — see there — I stood before him as one stunned, and my thoughts were amazed at this matter. For it seemed to me that I have some faith. He answered and said with a slight tone of rebuke, as if to say: And if you have faith, you have no faith in yourself (in German: "Hostu in dir kain emunah nit"). And he immediately mentioned the statement of our Sages o.b.m.: "Who is it that despises the day of small things [mi vaz l'yom ketanos]? Who is it that caused the tables of the Tzadikim to be wasted in the World to Come? The smallness [ketanus] that was within them themselves — that they did not believe in themselves." And Rashi o.b.m. explained it there plainly as smallness of faith. But from the precise language of the Gemara which says "that was within them themselves," the meaning of Rabbainu's words appears clearly — that the primary smallness of faith of theirs was in themselves. And one can explain accordingly that they did not believe in Hashem Yisburach that He is good to all and that they are important and great in His eyes blessed He. And because of this they had smallness. And this was the primary smallness of their faith — what they did not believe in themselves. And the general principle understood from his words is that a person must have faith in himself — that he too is beloved before Hashem Yisburach. For according to the greatness of the goodness of Hashem Yisburach, he too is great and important in His eyes blessed He. And this matter has already been explained many times — that it is not humility to be in smallness of mind, Heaven forbid. And one must ask greatly from Hashem Yisburach to merit true paths of humility etc. (See Likutay Tinyana sections 22 and 72 and in many other places.) And also afterward, close to that time after he said the aforementioned matter, Rosh HaShanah arrived and he then said the Torah "Chadi Rabbi Shimon" (section 61 in Part One). And there he mentioned the matter of deficiency of faith in oneself — see there in section 5 what is written. And there are those who have contention against them because they have no faith in themselves (274) etc.</w:t>
      </w:r>
    </w:p>
    <w:p>
      <w:r>
        <w:br w:type="page"/>
      </w:r>
    </w:p>
    <w:p>
      <w:pPr>
        <w:spacing w:after="80" w:before="200"/>
        <w:jc w:val="center"/>
      </w:pPr>
      <w:r>
        <w:rPr>
          <w:rFonts w:ascii="Times New Roman" w:cs="Times New Roman" w:eastAsia="Times New Roman" w:hAnsi="Times New Roman"/>
          <w:b/>
          <w:bCs/>
          <w:sz w:val="32"/>
          <w:szCs w:val="32"/>
        </w:rPr>
        <w:t xml:space="preserve">אות - קמ</w:t>
      </w:r>
    </w:p>
    <w:p>
      <w:pPr>
        <w:pStyle w:val="Heading2"/>
        <w:spacing w:after="80"/>
        <w:jc w:val="center"/>
      </w:pPr>
      <w:r>
        <w:rPr>
          <w:rFonts w:ascii="Georgia" w:cs="Georgia" w:eastAsia="Georgia" w:hAnsi="Georgia"/>
          <w:b/>
          <w:bCs/>
          <w:sz w:val="26"/>
          <w:szCs w:val="26"/>
        </w:rPr>
        <w:t xml:space="preserve">אות - קמ</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Tikkun HaKlali — The General Remedy of the Ten Chapters of Psalms In Likutay Tinyana section 92: "A remedy for a nocturnal emission, Heaven forbid — to say ten chapters of Psalms as explained in section 205" etc. And know that these are the ten chapters of Psalms etc. Know, my brother: first he o.b.m. said the Torah that begins "A remedy for a nocturnal emission" as printed in the first book in section 205. And at the beginning when he started to reveal it, I was not before him then. But Hashem Yisburach gave me merit and I came to him very close to the time when he began to reveal it. And one told me in his name that Torah as he had heard it from his holy mouth. And in the meantime, during that hour when I was hearing it from another person in his name, in the meantime Hashem Yisburach arranged that I spoke with him about it, and he repeated and said it before me briefly as it is already printed in section 205 mentioned (275). And at the time when he revealed the Torah he did not then reveal which chapters to say — only he said simply to say ten chapters of Psalms for the aforementioned remedy. And I heard from his holy mouth then that he said it would be fitting to reveal which ten chapters of Psalms to say. But whichever ten chapters of Psalms one says — all are a remedy for this, for any ten chapters of Psalms are all equivalent to the ten types of song, which are a remedy for the aforementioned. And then at the time when he revealed the aforementioned Torah, he first said the first remedy is the mikvah — one must immerse in the mikvah (and he said in German: "dos ershte iz mikvah"). And afterward he revealed the aforementioned remedy to say ten chapters of Psalms as mentioned. Also once he said one must be very careful to immerse in the mikvah on that day when a person is not ritually pure. And even if he cannot immerse in the morning, he should in any case immerse on that day — even toward evening. For one must be very careful to immerse specifically on that day (and see at the end of the stories he told — where he said it is very good to immerse immediately and at once etc. — see there).</w:t>
      </w:r>
    </w:p>
    <w:p>
      <w:pPr>
        <w:spacing w:after="160"/>
        <w:ind w:firstLine="360"/>
      </w:pPr>
      <w:r>
        <w:rPr>
          <w:rFonts w:ascii="Georgia" w:cs="Georgia" w:eastAsia="Georgia" w:hAnsi="Georgia"/>
          <w:sz w:val="21"/>
          <w:szCs w:val="21"/>
        </w:rPr>
        <w:t xml:space="preserve">Afterward, close to four years had passed, and much had happened in those years that would take tens of thousands of pages to recount. And he already had his illness from which he passed on, and he had already returned from Lemberg. Once in winter he lay on his bed and we stood before him, and he began to speak about the ten chapters of Psalms that are a remedy for the aforementioned. And then he commanded me to write on paper the verses in which are hinted the ten types of song that are a remedy for the aforementioned. And I sat to write, and from his mouth he called to me and he revealed to me the verses and I wrote them in the book as they are printed in Likutay Tinyana section 92 mentioned. And then he revealed his intention to reveal in particulars which are the ten chapters of Psalms that are needed to say on that day — and we stood and waited for him to reveal to us and we did not merit it immediately. Afterward we traveled from him, and afterward I was at his home on a certain Shabbas, and Hashem Yisburach arranged that I saw with my own eyes his holy handwriting — that he had already written down for himself the ten chapters of Psalms that need to be said. But it was not proper conduct for me to take his handwriting myself without his permission. And I wanted to grasp them in my mind by heart — but I could not, from awe of Rabbainu, lest he be displeased that I had entered his room and looked at his handwriting without his permission (for this event was on Shabbas of Parashas Shekalim in the year 5570 — that he o.b.m. went out from his room and entered his large house during the Torah reading, and then I entered his room and saw his handwriting mentioned) (276). And afterward on Sunday when I took leave from him to return home, I spoke with him and asked him to reveal to me the ten chapters mentioned, for I knew they were already written down by him as mentioned. And he did not want to. And he said there would be another time for this, and I went from him. Afterward close to that time, when I was at home in Nemirov (277), then he revealed the ten chapters of Psalms before the local rabbi of Breslov (278) and before my friend Rabbi Naftali of Nemirov (279). And he designated them as witnesses for this. And he said to them thus: Since in the known matter (namely the matter of nocturnal emission, Heaven forbid) three quarters of the world are surely ensnared — I take you as witnesses. And you shall know that these ten chapters of Psalms are very very effective for the rectification of nocturnal emission, and they are a complete rectification — very very effective. And there is one upon whom it occurs from abundance of eating and drinking, or from weakness and fatigue, or from not lying properly — and all this is nothing (and it is like a baby who wets in his sleep). Also there are those who are guarded from above and are saved from the occurrence, or whose lucky star protects him and he is saved. Also sometimes it seems to a person in his sleep in a dream as if he is falling, and afterward he wakes from his sleep — this too is from heaven that saves him from this. Only one upon whom it occurs, Heaven forbid, from thoughts about this — through this actual kelipas [husks] are literally created, Heaven forbid, as is explained in the books (280). But one who says on that day these ten chapters of Psalms will certainly rectify this very very greatly. And many many great Tzadikim sought to understand this matter and labored to find a complete rectification for it. And some of them did not know at all what the matter of this rectification is. And some began to know a little about the rectification of this matter, and passed on to their world in the midst of their occupation with it and did not complete it. And Hashem Yisburach helped me that I merited to understand this completely. And this rectification through saying the aforementioned ten chapters of Psalms is entirely a new thing — a wondrous novelty — for it is a wonderful and awesome rectification (see below). And one who can go to the mikvah and afterward say them — certainly how good. But even if one is compelled and cannot immerse — for example if he is sick or if he is on the road — even so if he says them praiseworthy is he. For they are a great and awesome rectification. And if he says them with proper intention as is fitting — certainly how good. But even the saying alone is very much a segulah. And he said: For this was not known from the day of creation. Presumably I would have wanted to abolish this entirely — but it is impossible, neither physically nor spiritually. Physically it is impossible because one would need to abolish and change the nature of humanity in general and perpetually. And this is impossible — for even Moshe our master peace be upon him, and the like, who abolished nature did so only temporarily and in a particular matter, such as the splitting of the Sea of Reeds or the splitting of the Jordan and the like — which was only temporarily. But to abolish the nature of humanity in general, since every individual must abolish and change the nature within himself — and also needs to abolish and change the nature always — this is impossible. And also spiritually it is impossible etc. But the ten chapters are a wonderful and precious and very effective thing.</w:t>
      </w:r>
    </w:p>
    <w:p>
      <w:pPr>
        <w:spacing w:after="160"/>
        <w:ind w:firstLine="360"/>
      </w:pPr>
      <w:r>
        <w:rPr>
          <w:rFonts w:ascii="Georgia" w:cs="Georgia" w:eastAsia="Georgia" w:hAnsi="Georgia"/>
          <w:sz w:val="21"/>
          <w:szCs w:val="21"/>
        </w:rPr>
        <w:t xml:space="preserve">And he also designated them as witnesses. And he said that even when his days are complete — after his passing, one who comes to his grave and says these ten chapters of Psalms mentioned there and gives a coin to charity — even if his transgressions and sins, Heaven forbid, are very very great — then I will exert myself along the length and breadth to save him and rectify him etc. (281). And I am very confident in all my matters — but in this I am most confident: that these ten chapters are very very effective. And these are the ten chapters of Psalms: 16, 32, 41, 42, 59, 77, 90, 105, 137, 150 — as they have already been printed many times. (Only in the book "Sipurei Ma'asiyos" [the Tales] they were printed the first time with an error in the chapter of 137 through the error of the printers, and from there the error spread to several books and siddurim that copied from there.) And one should say them in the order in which they are written in Psalms. And he said that it is the general remedy [tikkun klali]. For every transgression has its own special rectification — but the aforementioned rectification is the general remedy. He also said then that the matter of these ten chapters of Psalms should be told and revealed before everyone. And he said: even though it is a simple thing to say ten chapters of Psalms — even so, this too will be very hard to fulfill. And so it has been fulfilled now in our many sins — for from the abundance of contention, most of the masses are very far from fulfilling this. And he o.b.m. made all this known beforehand. And we did what is incumbent upon us — to inform the remedy to all who desire to be rectified. And each person should do what is good in his eyes. Let the one who hears, hear — and the one who desists, desist. And we have saved our souls. And as for the author of the book "Seder Tikkun Shabbas" who brings them in the name of the book "Asarah Hilulim" — this is not so. For my dear reader, please look in the book "Tikkun Mo'ed" and you will see that they are brought there explicitly in the name of Rabbainu, Rabbi Nachman o.b.m. And similarly in several books they are brought in the name of Rabbainu o.b.m. And also try and search in all the books where they are brought not in the name of Rabbainu — and you will see that all of them were printed after the passing of Rabbainu o.b.m., who passed away at the beginning of the year 5571 (282) during Chol HaMo'ed Succos. And perhaps the aforementioned author and the like — from the greatness of their desire to merit the multitude with such a great rectification, and knowing that there are those who are found to oppose and contend against Rabbainu o.b.m. — therefore they fulfilled for themselves the statement of our Sages o.b.m. (Yevamos 65b): "It is permitted to deviate for the sake of peace." And especially in a great matter and rectification such as this. And now you will understand that what was said above is confirmed — that they are an entirely new rectification and no created being knew of this from the days of the world. And say them in the name of Rabbainu o.b.m., so that his lips may move in the grave (Sanhedrin 90b) — which all the Tzadikim yearn for. And it is from this that I was compelled to reveal all the aforementioned. And may his merit stand for us, and from all our blemishes and troubles may he rectify us and save us, amen, may it be His will.</w:t>
      </w:r>
    </w:p>
    <w:p>
      <w:r>
        <w:br w:type="page"/>
      </w:r>
    </w:p>
    <w:p>
      <w:pPr>
        <w:spacing w:after="80" w:before="200"/>
        <w:jc w:val="center"/>
      </w:pPr>
      <w:r>
        <w:rPr>
          <w:rFonts w:ascii="Times New Roman" w:cs="Times New Roman" w:eastAsia="Times New Roman" w:hAnsi="Times New Roman"/>
          <w:b/>
          <w:bCs/>
          <w:sz w:val="32"/>
          <w:szCs w:val="32"/>
        </w:rPr>
        <w:t xml:space="preserve">אות - קמא</w:t>
      </w:r>
    </w:p>
    <w:p>
      <w:pPr>
        <w:pStyle w:val="Heading2"/>
        <w:spacing w:after="80"/>
        <w:jc w:val="center"/>
      </w:pPr>
      <w:r>
        <w:rPr>
          <w:rFonts w:ascii="Georgia" w:cs="Georgia" w:eastAsia="Georgia" w:hAnsi="Georgia"/>
          <w:b/>
          <w:bCs/>
          <w:sz w:val="26"/>
          <w:szCs w:val="26"/>
        </w:rPr>
        <w:t xml:space="preserve">אות - קמא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Crying Out Belief Is an Act of Gevuros — Sweetening the Doubts</w:t>
      </w:r>
    </w:p>
    <w:p>
      <w:pPr>
        <w:spacing w:after="160"/>
        <w:ind w:firstLine="360"/>
      </w:pPr>
      <w:r>
        <w:rPr>
          <w:rFonts w:ascii="Georgia" w:cs="Georgia" w:eastAsia="Georgia" w:hAnsi="Georgia"/>
          <w:sz w:val="21"/>
          <w:szCs w:val="21"/>
        </w:rPr>
        <w:t xml:space="preserve">Related to what Rabbainu o.b.m. said on the verse (Psalms 89:2): "I will make known Your faithfulness with my mouth" — that the essence of faith depends on the mouth of the person etc. — in Likutay Tinyana section 44:</w:t>
      </w:r>
    </w:p>
    <w:p>
      <w:pPr>
        <w:spacing w:after="160"/>
        <w:ind w:firstLine="360"/>
      </w:pPr>
      <w:r>
        <w:rPr>
          <w:rFonts w:ascii="Georgia" w:cs="Georgia" w:eastAsia="Georgia" w:hAnsi="Georgia"/>
          <w:sz w:val="21"/>
          <w:szCs w:val="21"/>
        </w:rPr>
        <w:t xml:space="preserve">Behold, I found this from the handwritten manuscript of the companions with a bit more explanation, and this is its language: When doubts about faith in the Creator blessed be His Name fall upon a person — he should say with a full mouth: "I believe with complete faith that He is One, First and Last." For it is known that the Evil Inclination is drawn from fallen Gevuros [divine strengths], and there are Gevuros of holiness through which the Gevuros of the kelipah are sweetened. And speech is in the aspect of Gevuros of holiness, as it is written (Psalms 145:11): "And they speak of Your power [gevurasecha]." It is found that when one says "I believe" as mentioned, it is Gevuros of holiness, and through this one sweetens the doubts which are in the aspect of Gevuros of the kelipah. And this is what the Gemara said (Berachos 5a): "A person should always arouse the Good Inclination against the Evil Inclination" — meaning through Gevuros of holiness one sweetens the Gevuros of the kelipah. And this is what the Gemara said (283): one who does not want to be irritable should speak gently — thus gentle speech is not so much rage. And silence silences rage. But speech with a full mouth is in the aspect of rage which is the aspect of Gevuros as mentioned.</w:t>
      </w:r>
    </w:p>
    <w:p>
      <w:pPr>
        <w:spacing w:after="160"/>
        <w:ind w:firstLine="360"/>
      </w:pPr>
      <w:r>
        <w:rPr>
          <w:rFonts w:ascii="Georgia" w:cs="Georgia" w:eastAsia="Georgia" w:hAnsi="Georgia"/>
          <w:sz w:val="21"/>
          <w:szCs w:val="21"/>
        </w:rPr>
        <w:t xml:space="preserve">(From the handwritten manuscript of the companions — and it is related to section 263 in Part One.)</w:t>
      </w:r>
    </w:p>
    <w:p>
      <w:r>
        <w:br w:type="page"/>
      </w:r>
    </w:p>
    <w:p>
      <w:pPr>
        <w:spacing w:after="80" w:before="200"/>
        <w:jc w:val="center"/>
      </w:pPr>
      <w:r>
        <w:rPr>
          <w:rFonts w:ascii="Times New Roman" w:cs="Times New Roman" w:eastAsia="Times New Roman" w:hAnsi="Times New Roman"/>
          <w:b/>
          <w:bCs/>
          <w:sz w:val="32"/>
          <w:szCs w:val="32"/>
        </w:rPr>
        <w:t xml:space="preserve">אות - קמב</w:t>
      </w:r>
    </w:p>
    <w:p>
      <w:pPr>
        <w:pStyle w:val="Heading2"/>
        <w:spacing w:after="80"/>
        <w:jc w:val="center"/>
      </w:pPr>
      <w:r>
        <w:rPr>
          <w:rFonts w:ascii="Georgia" w:cs="Georgia" w:eastAsia="Georgia" w:hAnsi="Georgia"/>
          <w:b/>
          <w:bCs/>
          <w:sz w:val="26"/>
          <w:szCs w:val="26"/>
        </w:rPr>
        <w:t xml:space="preserve">אות - קמב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Two Types of Animal Eating — Both Cause Fever For there are two types of animal eating. Meaning: there is a person who eats with great desire like an animal, but the food is human food. And there is a person who eats like a human but the food is not human food — meaning the sparks were not sufficiently clarified to be fitting for a human, rather it is animal food. And one who eats from either of these two foods comes to the illness of fever. And this is what is written (Psalms 66:12): "You have caused men to ride over our heads" — meaning when we are on a low level, that a great person rides over us, that we eat from either of the two foods mentioned, then "we came through fire and through water" — meaning hot and cold, namely fever. And even the doctors say the same — that fever comes from excess eating. And this is in the physical dimension. And in the spiritual dimension it is also so — for when a person is in the aspect of daas [knowledge] he has holy love and fear. And when he falls, Heaven forbid, from the aspect of daas he falls into fallen love and fear. And when a person eats one of the two foods mentioned he falls from the aspect of daas — for (Koheles 3:19): "And the advantage of man over beast is nothing" — meaning the aspect of daas, in the aspect of (Job 28:12): "And wisdom — from where is it found." It is found that when he eats such foods he is in the aspect of animal, and falls from the aspect of daas, and falls into fallen love and fear. And this is: "You have caused men to ride over our heads" — as mentioned, then "we came through fire and through water" — namely into fallen love and fear.</w:t>
      </w:r>
    </w:p>
    <w:p>
      <w:r>
        <w:br w:type="page"/>
      </w:r>
    </w:p>
    <w:p>
      <w:pPr>
        <w:spacing w:after="80" w:before="200"/>
        <w:jc w:val="center"/>
      </w:pPr>
      <w:r>
        <w:rPr>
          <w:rFonts w:ascii="Times New Roman" w:cs="Times New Roman" w:eastAsia="Times New Roman" w:hAnsi="Times New Roman"/>
          <w:b/>
          <w:bCs/>
          <w:sz w:val="32"/>
          <w:szCs w:val="32"/>
        </w:rPr>
        <w:t xml:space="preserve">אות - קמג</w:t>
      </w:r>
    </w:p>
    <w:p>
      <w:pPr>
        <w:pStyle w:val="Heading2"/>
        <w:spacing w:after="80"/>
        <w:jc w:val="center"/>
      </w:pPr>
      <w:r>
        <w:rPr>
          <w:rFonts w:ascii="Georgia" w:cs="Georgia" w:eastAsia="Georgia" w:hAnsi="Georgia"/>
          <w:b/>
          <w:bCs/>
          <w:sz w:val="26"/>
          <w:szCs w:val="26"/>
        </w:rPr>
        <w:t xml:space="preserve">אות - קמג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He Came from Lemberg — Torah Revealed on the Road When he came from Lemberg and still had his illness — the cough, tuberculosis — prevailing upon him. And then he was traveling nearly every day to take walks near the city for healing and other awesome intentions he had in this (284). And we heard from his holy mouth then on the way of the walk several Torahs and several wonderful and awesome discourses and stories. Also the discourse beginning: "Know that when one prays in the field" — said on the verse (Bereishis 24:63): "And Yitzchak went out to speak in the field" etc. (in Likutay Tinyana section 11) — was also said then at the time when we traveled with him to walk. And we stood in one field and descended from the wagon, and he was still sitting on the wagon and we stood around him. In the meantime the time of Mincha arrived and we wanted to pray there. Then he said the aforementioned Torah. And the matter there — that when one prays in the field then all the grasses etc. enter into the prayer etc. — see there. And he said afterward that just as we are standing around him, he sees all the grasses — how every blade of grass presses itself toward each and every one of those standing there in order to rise and enter within his prayer as is explained in the aforementioned Torah (285). Also the Torah of "Where is the place of His glory" on the verse "And where is the lamb for the burnt offering" (Bereishis 22:7) in section 12. And the Torah on the statement: "What is the reason the camel has a short tail and the ox has a long tail" (Shabbas 77b) — beginning: "These who boast in greatness" in section 15. And the Torah beginning: "They asked — why is it that when one seeks livelihood" etc. in section 16 — all this we heard on the way, during the walk. And more other Torahs. And all the discourses mentioned and what was said "in a cheerful mood" (there) and all that we heard then on the way — all of it is connected and hinted in the teachings of our Sages o.b.m., in the wondrous aggadah that Rabbi Yehudah asked Rabbi Zeira when he was in a cheerful mood: "Forty-nine chickens raised one eye" etc. And there is hinted all of this (286).</w:t>
      </w:r>
    </w:p>
    <w:p>
      <w:r>
        <w:br w:type="page"/>
      </w:r>
    </w:p>
    <w:p>
      <w:pPr>
        <w:spacing w:after="80" w:before="200"/>
        <w:jc w:val="center"/>
      </w:pPr>
      <w:r>
        <w:rPr>
          <w:rFonts w:ascii="Times New Roman" w:cs="Times New Roman" w:eastAsia="Times New Roman" w:hAnsi="Times New Roman"/>
          <w:b/>
          <w:bCs/>
          <w:sz w:val="32"/>
          <w:szCs w:val="32"/>
        </w:rPr>
        <w:t xml:space="preserve">אות - קמד</w:t>
      </w:r>
    </w:p>
    <w:p>
      <w:pPr>
        <w:pStyle w:val="Heading2"/>
        <w:spacing w:after="80"/>
        <w:jc w:val="center"/>
      </w:pPr>
      <w:r>
        <w:rPr>
          <w:rFonts w:ascii="Georgia" w:cs="Georgia" w:eastAsia="Georgia" w:hAnsi="Georgia"/>
          <w:b/>
          <w:bCs/>
          <w:sz w:val="26"/>
          <w:szCs w:val="26"/>
        </w:rPr>
        <w:t xml:space="preserve">אות - קמד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Make Prayers from the Torahs — A Wondrous Delight Above</w:t>
      </w:r>
    </w:p>
    <w:p>
      <w:pPr>
        <w:spacing w:after="160"/>
        <w:ind w:firstLine="360"/>
      </w:pPr>
      <w:r>
        <w:rPr>
          <w:rFonts w:ascii="Georgia" w:cs="Georgia" w:eastAsia="Georgia" w:hAnsi="Georgia"/>
          <w:sz w:val="21"/>
          <w:szCs w:val="21"/>
        </w:rPr>
        <w:t xml:space="preserve">When he spoke with me and revealed to me the way to make prayers from the Torahs as printed (in Likutay Tinyana section 25), he told me it is good to write out for oneself the prayers. And then I saw and understood from his holy movements that it is a very wonderful and awesome matter to make prayers from the Torahs. And as he said — that great delights are made from this above etc. Also once he was speaking with one person and was yearning greatly that prayers be made from the Torahs. And he said: I desire very much that prayers be made from the Torahs — but I do not know to whom to entrust this. And once he showed me in a book that was with him — that had been recently composed, called "Yad HaKetanah" (287) — and at the end it explains several matters in the language of prayer, speaking to Hashem Yisburach and beginning every matter with "My G-d" etc. And he called me and commanded me to look into it, and hinted to me then as if speaking. See that this author discusses several matters of his discourses in the language of prayer to Hashem Yisburach. And he hinted to me that his longing is very great to do so from his holy Torahs — to make from all the Torahs prayers. For such was his way to hint at lofty matters through small things, because it was hard for him to explain his intent explicitly from the greatness of the accusations and obstacles, and also for several other reasons. Therefore he hinted in wonderful ways so that a person himself would understand his intent on his own if he wishes. And there are wonderful matters in his conduct with me in several matters — and it is impossible to explain them. He also said: when prayers are made from the Torahs, great delights are made from this above that have never risen before Him blessed He such great delights from the days of the world — as is printed already in the introduction to the prayers (288). And more than this, he strengthened us in this through the holy discourse he spoke with me after the saying of the Torah "Bereishis l'einei kol Yisrael" [Bereishis, before the eyes of all Israel] (Likutay Moharan Tinyana 67) as is explained below.</w:t>
      </w:r>
    </w:p>
    <w:p>
      <w:r>
        <w:br w:type="page"/>
      </w:r>
    </w:p>
    <w:p>
      <w:pPr>
        <w:spacing w:after="80" w:before="200"/>
        <w:jc w:val="center"/>
      </w:pPr>
      <w:r>
        <w:rPr>
          <w:rFonts w:ascii="Times New Roman" w:cs="Times New Roman" w:eastAsia="Times New Roman" w:hAnsi="Times New Roman"/>
          <w:b/>
          <w:bCs/>
          <w:sz w:val="32"/>
          <w:szCs w:val="32"/>
        </w:rPr>
        <w:t xml:space="preserve">אות - קמה</w:t>
      </w:r>
    </w:p>
    <w:p>
      <w:pPr>
        <w:pStyle w:val="Heading2"/>
        <w:spacing w:after="80"/>
        <w:jc w:val="center"/>
      </w:pPr>
      <w:r>
        <w:rPr>
          <w:rFonts w:ascii="Georgia" w:cs="Georgia" w:eastAsia="Georgia" w:hAnsi="Georgia"/>
          <w:b/>
          <w:bCs/>
          <w:sz w:val="26"/>
          <w:szCs w:val="26"/>
        </w:rPr>
        <w:t xml:space="preserve">אות - קמה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Crying Out from the Depths Is an Aspect of Faith</w:t>
      </w:r>
    </w:p>
    <w:p>
      <w:pPr>
        <w:spacing w:after="160"/>
        <w:ind w:firstLine="360"/>
      </w:pPr>
      <w:r>
        <w:rPr>
          <w:rFonts w:ascii="Georgia" w:cs="Georgia" w:eastAsia="Georgia" w:hAnsi="Georgia"/>
          <w:sz w:val="21"/>
          <w:szCs w:val="21"/>
        </w:rPr>
        <w:t xml:space="preserve">Related to the Torah whose first letters spell the word "Kasha" [difficulty] — "Sh'ma Hashem koli ekra" [Hear O Lord my voice, I call] (Psalms 27:7) (in Likutay Tinyana section 46) — before the word "and in any case Hashem Yisburach hears his voice, which is his salvation" — it seems to me something is missing there. And the essential matter is that the crying out in one's heart itself is in the aspect of faith. For even though great heresies and difficulties come upon him — even so, since he cries out in any case within his heart, certainly there is still within him a spark and point of holy faith. For if, Heaven forbid, there were no longer any point of faith within him at all, he would not cry out at all. It is found that the very crying out itself is an aspect of faith — understand this. And also through the crying out one can merit to faith, meaning: the crying out itself is an aspect of faith as mentioned, only the faith is in a state of very great smallness. And through the crying out itself one can merit to faith — meaning to elevate and magnify the faith until the difficulties depart from him. And even if one does not yet merit this — even so, the crying out itself is very good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קמו</w:t>
      </w:r>
    </w:p>
    <w:p>
      <w:pPr>
        <w:pStyle w:val="Heading2"/>
        <w:spacing w:after="80"/>
        <w:jc w:val="center"/>
      </w:pPr>
      <w:r>
        <w:rPr>
          <w:rFonts w:ascii="Georgia" w:cs="Georgia" w:eastAsia="Georgia" w:hAnsi="Georgia"/>
          <w:b/>
          <w:bCs/>
          <w:sz w:val="26"/>
          <w:szCs w:val="26"/>
        </w:rPr>
        <w:t xml:space="preserve">אות - קמו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Story with the Name of Forty-Two Letters I heard from one of our followers who said that before Rabbainu o.b.m. told the story of the king who had a son who was entirely made of precious stones — which is printed (in Sipurei Ma'asiyos, Story 5) (289) — he said before telling it: I know a story in which the entire Name of forty-two letters is contained (290). And afterward he told that story. And even so, we do not know if that is the story of the Name of forty-two (291). And I myself also heard from his holy mouth, several years ago, that he said: the Baal Shem Tov o.b.m. knew a story that contained the Name of forty-two, and he spoke with me then about the Name of forty-two. And he asked me to find an interpretation in the vernacular for two letters "vav" and "tzaddik" that are found in that Name and I could not find them. And from what was understood, he already knew the secret of the entire aforementioned Name — only these two letters "vav" and "tzaddik" mentioned he was not yet able to incorporate into the matter in which he wished to clothe that Name.</w:t>
      </w:r>
    </w:p>
    <w:p>
      <w:r>
        <w:br w:type="page"/>
      </w:r>
    </w:p>
    <w:p>
      <w:pPr>
        <w:spacing w:after="80" w:before="200"/>
        <w:jc w:val="center"/>
      </w:pPr>
      <w:r>
        <w:rPr>
          <w:rFonts w:ascii="Times New Roman" w:cs="Times New Roman" w:eastAsia="Times New Roman" w:hAnsi="Times New Roman"/>
          <w:b/>
          <w:bCs/>
          <w:sz w:val="32"/>
          <w:szCs w:val="32"/>
        </w:rPr>
        <w:t xml:space="preserve">אות - קמז</w:t>
      </w:r>
    </w:p>
    <w:p>
      <w:pPr>
        <w:pStyle w:val="Heading2"/>
        <w:spacing w:after="80"/>
        <w:jc w:val="center"/>
      </w:pPr>
      <w:r>
        <w:rPr>
          <w:rFonts w:ascii="Georgia" w:cs="Georgia" w:eastAsia="Georgia" w:hAnsi="Georgia"/>
          <w:b/>
          <w:bCs/>
          <w:sz w:val="26"/>
          <w:szCs w:val="26"/>
        </w:rPr>
        <w:t xml:space="preserve">אות - קמז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Word in the Stories Has a Great Intent And when he told the story of the Baal Tefillah which is printed in Sipurei Ma'asiyos, Story 12 (292) — he asked us afterward: Who told the story that was written in their chronicles about the sects that formed at the time when there was a storm wind in the world etc.? We answered him that one of the warriors of the warrior of the Baal Tefillah told it as is explained there. And he nodded his head that it is so, and we understood from his words that there is a very great intent in the fact that specifically one of the warriors told this. And from this you will learn that in every single word of the stories there is a very great intent — what the mouth cannot speak and the heart cannot think.</w:t>
      </w:r>
    </w:p>
    <w:p>
      <w:r>
        <w:br w:type="page"/>
      </w:r>
    </w:p>
    <w:p>
      <w:pPr>
        <w:spacing w:after="80" w:before="200"/>
        <w:jc w:val="center"/>
      </w:pPr>
      <w:r>
        <w:rPr>
          <w:rFonts w:ascii="Times New Roman" w:cs="Times New Roman" w:eastAsia="Times New Roman" w:hAnsi="Times New Roman"/>
          <w:b/>
          <w:bCs/>
          <w:sz w:val="32"/>
          <w:szCs w:val="32"/>
        </w:rPr>
        <w:t xml:space="preserve">אות - קמח</w:t>
      </w:r>
    </w:p>
    <w:p>
      <w:pPr>
        <w:pStyle w:val="Heading2"/>
        <w:spacing w:after="80"/>
        <w:jc w:val="center"/>
      </w:pPr>
      <w:r>
        <w:rPr>
          <w:rFonts w:ascii="Georgia" w:cs="Georgia" w:eastAsia="Georgia" w:hAnsi="Georgia"/>
          <w:b/>
          <w:bCs/>
          <w:sz w:val="26"/>
          <w:szCs w:val="26"/>
        </w:rPr>
        <w:t xml:space="preserve">אות - קמח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Story of the Seven Beggars — How Each Day Was Told The story of the Seven Beggars [Shivah Betelres] which is printed in Sipurei Ma'asiyos — he told it over several days, and each time told the matter connected to it that was related about it through which he began to tell the story: First, on holy Shabbas eve (293) he began through the tobacco [snuff] he took from one of his followers, and he remembered the letter that I had sent to my friend that had reached him o.b.m., in which I had written that he should be joyful. Then he spoke about this. And he answered and said: I will tell you how once people were joyful. And he began to tell the story (294). And he told the entire beginning of the story until the end of the story of the first day — about the beggar who was blind. And all this was on holy Shabbas eve — and I was then at my home in Nemirov. And afterward on Tuesday my friend came to his home (295) and told me this story and I stood trembling and astonished. For although I had already heard many awesome stories from him, a story such as this I had never heard from his holy mouth. And afterward I traveled there and came to the home of Rabbainu o.b.m. at the time when he was already closed in his room. And in the morning which was Wednesday I entered to him and spoke with him much. And I told him stories from the world that I had recently heard, and afterward he spoke with me about the aforementioned story that he had told on holy Shabbas eve. And he said that he greatly desired to know [meaning: to tell] the ending — that is, what happened at all the remaining seven days of the feast. And also the entire ending of the conclusion of the story of the king's son who received the kingdom from his father while still alive — from which the story began. And he then told me that so — each and every day from the seven days of the feast, one of the seven beggars comes every day and blesses them and gives them a gift for the discourse etc. And he also spoke with me about the order of the story of the elders who are masters of memory — whose narrative I had not heard in proper order with good explanation from my friend. And he explained to me himself a bit in order. And he also spoke with me about the matter of the boasting of the blind beggar that he remembers nothing at all (in German: "Ich gideink gar nisht") — whose explanation is: "ich gideink gar nisht" — meaning he remembers when there was still no existence at all etc. And he marveled at this. And afterward I greatly longed that he begin to tell from the second day — but I did not succeed at it, for in the meantime his servant (296) came and said: Rabbi, the time for the meal has arrived. And he set the table before him to eat, and I was compelled to leave his presence. Afterward, after he had slept a little after his eating — I returned and entered to him, and stood before him and told him several matters from the affairs of the world and the rabbi from Berditchev whom I had recently been near (297). And I spoke with him about the matter that everyone is full of worries and lacks — that all the great wealthy men are each lacking very much etc. And afterward I answered and said before him this verse (Koheles 3:11): "He has also put the world into their heart, yet so that man cannot find out the work that G-d has done from the beginning to the end" (see Rashi's explanation). He answered o.b.m.: Is this not our story?! And immediately he asked: Where are we in the story? And I was immediately startled from the great yearning I had to hear this, and I answered him in a rush that we stand in the second day. He answered and said: On the second day they went back and yearned how etc. (as printed there). And he told on that Wednesday the entire story of the second day. And afterward on holy Shabbas eve — the story of the third and fourth days. And afterward on Sunday — the story of the fifth day. And afterward on the following Tuesday — the story of the sixth day. And after he concluded the story of the sixth day we stood before him, and one of his followers told before him some story. He answered and said: Is this not from the matter of the story of the seventh day?! And he said that it seems that the world is relating from his story, and he greatly desired to tell it — but we did not merit that he tell it then, and he never told it again (298).</w:t>
      </w:r>
    </w:p>
    <w:p>
      <w:r>
        <w:br w:type="page"/>
      </w:r>
    </w:p>
    <w:p>
      <w:pPr>
        <w:spacing w:after="80" w:before="200"/>
        <w:jc w:val="center"/>
      </w:pPr>
      <w:r>
        <w:rPr>
          <w:rFonts w:ascii="Times New Roman" w:cs="Times New Roman" w:eastAsia="Times New Roman" w:hAnsi="Times New Roman"/>
          <w:b/>
          <w:bCs/>
          <w:sz w:val="32"/>
          <w:szCs w:val="32"/>
        </w:rPr>
        <w:t xml:space="preserve">אות - קמט</w:t>
      </w:r>
    </w:p>
    <w:p>
      <w:pPr>
        <w:pStyle w:val="Heading2"/>
        <w:spacing w:after="80"/>
        <w:jc w:val="center"/>
      </w:pPr>
      <w:r>
        <w:rPr>
          <w:rFonts w:ascii="Georgia" w:cs="Georgia" w:eastAsia="Georgia" w:hAnsi="Georgia"/>
          <w:b/>
          <w:bCs/>
          <w:sz w:val="26"/>
          <w:szCs w:val="26"/>
        </w:rPr>
        <w:t xml:space="preserve">אות - קמט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By Receiving from Someone, I Give to Them</w:t>
      </w:r>
    </w:p>
    <w:p>
      <w:pPr>
        <w:spacing w:after="160"/>
        <w:ind w:firstLine="360"/>
      </w:pPr>
      <w:r>
        <w:rPr>
          <w:rFonts w:ascii="Georgia" w:cs="Georgia" w:eastAsia="Georgia" w:hAnsi="Georgia"/>
          <w:sz w:val="21"/>
          <w:szCs w:val="21"/>
        </w:rPr>
        <w:t xml:space="preserve">Once he said: from whoever I take and receive money and the like — I give to them. For in what I receive — I give. (And this is the matter explained in the story of the sixth day of the Seven Beggars — where one boasts about the wondrous power that he has in his hand — see there.)</w:t>
      </w:r>
    </w:p>
    <w:p>
      <w:r>
        <w:br w:type="page"/>
      </w:r>
    </w:p>
    <w:p>
      <w:pPr>
        <w:spacing w:after="80" w:before="200"/>
        <w:jc w:val="center"/>
      </w:pPr>
      <w:r>
        <w:rPr>
          <w:rFonts w:ascii="Times New Roman" w:cs="Times New Roman" w:eastAsia="Times New Roman" w:hAnsi="Times New Roman"/>
          <w:b/>
          <w:bCs/>
          <w:sz w:val="32"/>
          <w:szCs w:val="32"/>
        </w:rPr>
        <w:t xml:space="preserve">אות - קנ</w:t>
      </w:r>
    </w:p>
    <w:p>
      <w:pPr>
        <w:pStyle w:val="Heading2"/>
        <w:spacing w:after="80"/>
        <w:jc w:val="center"/>
      </w:pPr>
      <w:r>
        <w:rPr>
          <w:rFonts w:ascii="Georgia" w:cs="Georgia" w:eastAsia="Georgia" w:hAnsi="Georgia"/>
          <w:b/>
          <w:bCs/>
          <w:sz w:val="26"/>
          <w:szCs w:val="26"/>
        </w:rPr>
        <w:t xml:space="preserve">אות - קנ</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Night Rabbainu Told the Third and Fourth Days — His Grandson Was Ill The story of the third and fourth days he told on holy Shabbas eve as mentioned above. And at that time his grandson the child was lying ill (299), and he had great pain from this. For his illness was very heavy upon him. In particular his righteous daughter Madam Adil, may she live, the mother of the aforementioned child, had great anguish in the upbringing of her children, may the Merciful One protect her (300). May Hashem guard her from henceforth. And he o.b.m. entered on holy Shabbas eve and sat at the table in pain and did not linger at this meal at all. And immediately we said Grace After Meals before the world began to enter to him as was always their custom. Afterward after Grace After Meals he remained sitting at his holy table. And he opened his holy, pure, and awesome mouth, and said then a wonderful and awesome discourse that contained holy Torah, as was always his way in most of his holy discourses. And the entire discourse was related to his great pain that he had. And it seems to me he spoke then about the matter of the heart that is pursued etc. (301). And afterward within that discourse he answered and said: Where are we in the story? And immediately we were startled and I answered him in rush, in awe and fear, that we stand in the third day. And immediately he answered and said: On the third day that couple went back and remembered how they were taken etc. (as printed there). And he told the entire story of the third day, and there is explained a little something from what he told previously. And after he concluded the story of the third day and joy was made there etc. — he then said in these words: "Zey hobn ah hilulah gitan." And afterward immediately he told the story of the fourth day, and immediately when he concluded it, he immediately left the table with haste. And because I was very occupied in my mind to review the two awesome stories of the third and fourth days, and immediately reviewed them with the people who were there so as not to forget a single word from them — because of this I forgot the entire aforementioned holy discourse that he spoke previously. Alas for what is lost (Sanhedrin 111a). Praise and glory to the living G-d for what remained to us — that we merited to remember and record these stories. For even according to the little flicker within my heart, I have no vessels of speech and writing to speak of the wondrous, lofty sublimeness of their virtue. Afterward on Tuesday which was near Pesach — he went out from his home because they were plastering the house with clay for the needs of Pesach. And he entered to the rabbi's home (302) and we stood before him there. And I do not remember what matter was told before him that had some slight connection to some matter of the story of the sixth day, and through this he told the entire story of the sixth day. And afterward one told before him something etc. as mentioned above. And behold, it was then near Pesach as mentioned. And in my understanding the secret of the splitting of the Sea of Reeds is hinted there in the matter of the ten walls of water. And see in Likutay Halachos, Yoreh Deah, Laws of Insects, section 4 — there the matter is explained from what Hashem illuminated my eyes in this. In conclusion: in every story that he told, the narrative came about through some discourse he was having with us from worldly stories, and within it he began to tell a story because there were found in the narrative some words that had some connection to the story that was in his heart. And this was an "arousal from below" [isarusa d'lisata] (303) to draw down the divine perception that he clothed within that story. And so it was with every story and story. And similarly with several Torahs that he revealed that were not at the fixed gathering time (304). And in all of this we always saw the wonders of Hashem and the greatness of the virtue of the Tzadik — that all the words of the world are with him Torah and revelation of divinity. But even more so we saw this with the telling of this awesome story of the Seven Beggars, which is wondrous and awesome novelties without end — as the discerning person will understand somewhat on his own if he sets his heart upon them in the eye of truth, to understand and discern the awesome holiness of the boasting of each and every one of those mentioned there on every day. And in particular the greatness of the holiness of the boasting of the Seven Beggars themselves — who boast every day. The blind one boasted that he has no looking at all in this world, and therefore he is literally blind to this world — and so the deaf one who hears no sound from this world etc. — and so on. And every single word of this story is wondrous novelties — even according to the lowliness of our understanding, even though we do not understand them at all. And all this revelation was through worldly conversations. Through them it was brought about that he took pity on us with such great compassion and revealed all this to us — so that it should be good for us and for our children forever. He said regarding the stories he told — it would be better not to reveal any hint in them as to where they allude. For when the matter is hidden, it can work more of what is needed. But he is sometimes compelled to reveal some general hint so that people will know that there are hidden matters in them.</w:t>
      </w:r>
    </w:p>
    <w:p>
      <w:r>
        <w:br w:type="page"/>
      </w:r>
    </w:p>
    <w:p>
      <w:pPr>
        <w:spacing w:after="80" w:before="200"/>
        <w:jc w:val="center"/>
      </w:pPr>
      <w:r>
        <w:rPr>
          <w:rFonts w:ascii="Times New Roman" w:cs="Times New Roman" w:eastAsia="Times New Roman" w:hAnsi="Times New Roman"/>
          <w:b/>
          <w:bCs/>
          <w:sz w:val="32"/>
          <w:szCs w:val="32"/>
        </w:rPr>
        <w:t xml:space="preserve">אות - קנא</w:t>
      </w:r>
    </w:p>
    <w:p>
      <w:pPr>
        <w:pStyle w:val="Heading2"/>
        <w:spacing w:after="80"/>
        <w:jc w:val="center"/>
      </w:pPr>
      <w:r>
        <w:rPr>
          <w:rFonts w:ascii="Georgia" w:cs="Georgia" w:eastAsia="Georgia" w:hAnsi="Georgia"/>
          <w:b/>
          <w:bCs/>
          <w:sz w:val="26"/>
          <w:szCs w:val="26"/>
        </w:rPr>
        <w:t xml:space="preserve">אות - קנא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Disputant in a Previous Gilgul Becomes Left-Handed</w:t>
      </w:r>
    </w:p>
    <w:p>
      <w:pPr>
        <w:spacing w:after="160"/>
        <w:ind w:firstLine="360"/>
      </w:pPr>
      <w:r>
        <w:rPr>
          <w:rFonts w:ascii="Georgia" w:cs="Georgia" w:eastAsia="Georgia" w:hAnsi="Georgia"/>
          <w:sz w:val="21"/>
          <w:szCs w:val="21"/>
        </w:rPr>
        <w:t xml:space="preserve">I heard in his name that he said to one person: one who was a disputant in a previous incarnation [gilgul] — when he is reincarnated he becomes left-handed. And the hint to this matter is what is found in the holy Zohar (I, 17a; III, 176a) about Korach who was a disputant: "he wished to exchange the right [kohen] for the left [Levi]." And because of this his punishment when he was reincarnated was to become left-handed — that left was exchanged for right in him. And in the book "Alef Beis" (305) — letter Alef, "truth" — it is written about another matter: one who was a liar in a previous incarnation etc. (306). I also heard from Rabbi Shmuel of Teplik — at the time when he traveled with him to Navoritch (307) etc. — that he said to him once: How did I sleep and how did you sleep — I slept in the matter of a left-handed person. Meaning that during his sleep he was occupied with the matter of the left-handed person. And he mentioned then the matter of the tribe of Benjamin about whom it was said that there were among them seven hundred men left-handed in their right hand (308).</w:t>
      </w:r>
    </w:p>
    <w:p>
      <w:r>
        <w:br w:type="page"/>
      </w:r>
    </w:p>
    <w:p>
      <w:pPr>
        <w:spacing w:after="80" w:before="200"/>
        <w:jc w:val="center"/>
      </w:pPr>
      <w:r>
        <w:rPr>
          <w:rFonts w:ascii="Times New Roman" w:cs="Times New Roman" w:eastAsia="Times New Roman" w:hAnsi="Times New Roman"/>
          <w:b/>
          <w:bCs/>
          <w:sz w:val="32"/>
          <w:szCs w:val="32"/>
        </w:rPr>
        <w:t xml:space="preserve">אות - קנב</w:t>
      </w:r>
    </w:p>
    <w:p>
      <w:pPr>
        <w:pStyle w:val="Heading2"/>
        <w:spacing w:after="80"/>
        <w:jc w:val="center"/>
      </w:pPr>
      <w:r>
        <w:rPr>
          <w:rFonts w:ascii="Georgia" w:cs="Georgia" w:eastAsia="Georgia" w:hAnsi="Georgia"/>
          <w:b/>
          <w:bCs/>
          <w:sz w:val="26"/>
          <w:szCs w:val="26"/>
        </w:rPr>
        <w:t xml:space="preserve">אות - קנב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Shabbas Nachamu in Uman — "There Is No Despair!" — The Torah of Simplicity In Likutay Tinyana section 78 regarding the conduct of simplicity etc., "for sometimes the Tzadik is completely simple — what is called prostik" etc. — see there. There is much to tell about how and in what manner this Torah was said — but it is impossible to describe in writing everything that occurred in this matter. But even so I will record what is possible (309). Know that this Torah was said on Shabbas Nachamu [Shabbas of Consolation, the Shabbas after the Ninth of Av] in Uman, close to his passing (310). And the event was as follows: at that time close by, he entered to another dwelling where he passed away (311). And that dwelling was very good for him to sit in, for he had there breadth of space and good air, as there was a garden before the windows. But the dwelling belonged to such and such. And close to Shabbas Nachamu he entered there. And on that Shabbas a number of both new and old followers gathered who came to him for the holy Shabbas, and there was a large gathering. And on holy Shabbas eve he entered from his room to the house where the world was gathered. And he was very very weak — almost without the strength to speak. And immediately he made Kiddush on the cup. And after Kiddush he sat by the table and did not immediately return to his room as was always his custom at gathering times. And he sat with great weakness and began to speak and converse a little with weakness and great fatigue. He answered and said: Why do you travel to me? Do I know anything now at all?! (312) When I say Torah you have reason to travel and come to me — but now, for what did you come? Do I not know anything now at all?! For I am now completely "prostik" [simple, ordinary]. And he went on at length with this discourse and repeated and tripled many times that he knows nothing at all and that he is only a completely simple person and that he is "prostik." And he said then that he is sustaining himself now only with what he had been in the Land of Israel (313). And he went on at length with this discourse that in truth he truly knows nothing at all — and that he is only completely "prostik" — only he sustains himself with what he had been in the Land of Israel (314). And from within this discourse he began to speak and explain the entire awesome matter — how he sustains himself in the time of simplicity from the way of the Land of Israel. And that through this they sustain all the simple ones of the world (what is called "prostakis") — whether scholars and Torah masters when they are idle from Torah; whether simple people who are complete "prostakis." Even the nations of the world need to receive vitality etc. etc. — all as is explained in the section mentioned above — see there well. And included in this is what is contained about his entering the aforementioned dwelling, for it is explained there: "And also now here in the Diaspora, Israel sometimes come to a place etc., and Israel come there and conquer the place and sanctify it so that it becomes a Jewish place — this is also the aspect of the Land of Israel." And one could say "you are robbers" etc. — but through "the power of His deeds" (Psalms 111:6) — through this we have the power to conquer the entire world and sanctify it with the holiness of Israel. For He blessed He created it, and with His will He gave it to them, and with His will He took it from them and gave it to us etc. (Rashi on Bereishis 1:1 mentioned) — as is well explained there. And he completed the entire matter of that Torah. And afterward he came in great joy and commanded to sing "Azammer Bishvachin" immediately (315) before the washing of the hands for the meal (which was his way always to sing after the blessing of HaMotzi). And even in those times when he was very weak, usually there was no singing at all — but now from the greatness of the joy he commanded to sing immediately. And he himself was singing together with us. And afterward he spoke and conversed with us much in great joy and in true wonderful and awesome charm. And he sat the entire meal in great joy and spoke and conversed much with us and greatly strengthened us very very much in many many forms of speech — and some of this is printed. And then he cried out from the depth of the heart: "Gevald! Zait aich nit meyaesh!" [Oh! Do not despair yourselves!]. And he said in this language: "Kein yiush iz gar nit farhandn!" [There is no such thing as despair at all!] (316). And it is impossible to describe the hints he hinted to us through his holy movements — how to be strengthened without end and limit. And he boasted about himself that he is now in great joy. And he said that he is in fear and in joy. And he said in German: "Ich bin haynt frum freylach" [I am today pious and joyful]. And to describe and explain the true charm and beauty and splendor and holiness and fear and joy of that Shabbas — all the skins of Nevayos rams would not suffice to explain it. And then we saw the salvation of Hashem and His wonders and His mighty awesome acts — that He takes pity on His people Israel at all times, that from within such concealment and hiddenness as this it turned to such a will: that at first he truly did not know anything at all, and from within such "not knowing" there came such a revelation. And if in truth we do not know anything at all about his holy matter — especially in the matter of his "not knowing" which is a very deep and hidden matter. And he himself said that his "not knowing" is a novelty greater than his knowing, as is explained elsewhere (317). But even so — in the little that flickers in our understanding, we saw then wonders and awesome things that it is impossible to explain and tell. And the essential thing is what we saw — Hashem's salvation, that He took pity on us in His simple mercies and revealed to us these things, which were enlivening us and greatly strengthening us without measure and reckoning each and every one of those sitting there. And every one of them felt that he alone was being spoken to and that all the matters reach him alone. And also in His great kindness we have already merited to enliven many people with these matters. And his words are still living and enduring and faithful and beloved forever — they enliven many souls. What shall I say — His kindness has overcome us and the truth of Hashem is forever. And afterward on Sunday when I wrote this Torah, and afterward I brought the writing before him. And he held it in his hand with weak hands, and because of this it fell from his hand outside on the earth before the window — he was looking out through to the garden. And I lifted the writing and again delivered it into his holy hand, and he looked and saw all that was written until the end. Afterward he answered and said: What is this you wrote? I was speaking to myself! (in German: "Vos hostu da oif gishribn? Dos hob ich mir azoy gishmuzt.") And these words are ancient. The writer says — dear reader: look well at the Torah related to this story in Likutay Tinyana section 78 beginning "Vaeschanan" etc. — and then you will understand this story well and it will be pleasant to your soul forever.</w:t>
      </w:r>
    </w:p>
    <w:p>
      <w:r>
        <w:br w:type="page"/>
      </w:r>
    </w:p>
    <w:p>
      <w:pPr>
        <w:spacing w:after="80" w:before="200"/>
        <w:jc w:val="center"/>
      </w:pPr>
      <w:r>
        <w:rPr>
          <w:rFonts w:ascii="Times New Roman" w:cs="Times New Roman" w:eastAsia="Times New Roman" w:hAnsi="Times New Roman"/>
          <w:b/>
          <w:bCs/>
          <w:sz w:val="32"/>
          <w:szCs w:val="32"/>
        </w:rPr>
        <w:t xml:space="preserve">אות - קנג</w:t>
      </w:r>
    </w:p>
    <w:p>
      <w:pPr>
        <w:pStyle w:val="Heading2"/>
        <w:spacing w:after="80"/>
        <w:jc w:val="center"/>
      </w:pPr>
      <w:r>
        <w:rPr>
          <w:rFonts w:ascii="Georgia" w:cs="Georgia" w:eastAsia="Georgia" w:hAnsi="Georgia"/>
          <w:b/>
          <w:bCs/>
          <w:sz w:val="26"/>
          <w:szCs w:val="26"/>
        </w:rPr>
        <w:t xml:space="preserve">אות - קנג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 Primary Attainment Was Through Simplicity — Hisbodidus and Psalms</w:t>
      </w:r>
    </w:p>
    <w:p>
      <w:pPr>
        <w:spacing w:after="160"/>
        <w:ind w:firstLine="360"/>
      </w:pPr>
      <w:r>
        <w:rPr>
          <w:rFonts w:ascii="Georgia" w:cs="Georgia" w:eastAsia="Georgia" w:hAnsi="Georgia"/>
          <w:sz w:val="21"/>
          <w:szCs w:val="21"/>
        </w:rPr>
        <w:t xml:space="preserve">I heard in his name that he said: the essence of what he attained to his level was only through the matter of "prostik" [simplicity] — that he spoke much and conversed much between himself and his Maker, and said much Psalms with simplicity. And through this specifically he attained what he attained (318). And he said: If I had known that Hashem Yisburach would make from me what I am now — meaning such a novelty — I would have done in one day what I did in an entire year (meaning he would have hastened so much in his service that what he served Hashem Yisburach in an entire year he would have done in one day).</w:t>
      </w:r>
    </w:p>
    <w:p>
      <w:pPr>
        <w:spacing w:after="160"/>
        <w:ind w:firstLine="360"/>
      </w:pPr>
      <w:r>
        <w:rPr>
          <w:rFonts w:ascii="Georgia" w:cs="Georgia" w:eastAsia="Georgia" w:hAnsi="Georgia"/>
          <w:sz w:val="21"/>
          <w:szCs w:val="21"/>
        </w:rPr>
        <w:t xml:space="preserve">And he greatly yearned for the virtue of service in the aspect of "prostik" in truth, and said: "Oy oy prostik." He also said that he spoke with several great Tzadikim and they also said that they attained their level only through the matter of "prostik" — that they engaged in their service with complete simplicity, in hisbodidus and conversation between themselves and their Maker etc. And through this they attained what they attained. Praiseworthy are they.</w:t>
      </w:r>
    </w:p>
    <w:p>
      <w:pPr>
        <w:spacing w:after="160"/>
        <w:ind w:firstLine="360"/>
      </w:pPr>
      <w:r>
        <w:rPr>
          <w:rFonts w:ascii="Georgia" w:cs="Georgia" w:eastAsia="Georgia" w:hAnsi="Georgia"/>
          <w:sz w:val="21"/>
          <w:szCs w:val="21"/>
        </w:rPr>
        <w:t xml:space="preserve">this specifically he attained what he attained. And he said, "If I had known that Hashem Yisburach would make of</w:t>
      </w:r>
    </w:p>
    <w:p>
      <w:pPr>
        <w:spacing w:after="160"/>
        <w:ind w:firstLine="360"/>
      </w:pPr>
      <w:r>
        <w:rPr>
          <w:rFonts w:ascii="Georgia" w:cs="Georgia" w:eastAsia="Georgia" w:hAnsi="Georgia"/>
          <w:sz w:val="21"/>
          <w:szCs w:val="21"/>
        </w:rPr>
        <w:t xml:space="preserve">me what I am now (i.e. such a novelty), I would have done my devotions with such alacrity, to the</w:t>
      </w:r>
    </w:p>
    <w:p>
      <w:pPr>
        <w:spacing w:after="160"/>
        <w:ind w:firstLine="360"/>
      </w:pPr>
      <w:r>
        <w:rPr>
          <w:rFonts w:ascii="Georgia" w:cs="Georgia" w:eastAsia="Georgia" w:hAnsi="Georgia"/>
          <w:sz w:val="21"/>
          <w:szCs w:val="21"/>
        </w:rPr>
        <w:t xml:space="preserve">extent that what I had done and served Hashem Yisburach in an entire year, I would have done in one</w:t>
      </w:r>
    </w:p>
    <w:p>
      <w:pPr>
        <w:spacing w:after="160"/>
        <w:ind w:firstLine="360"/>
      </w:pPr>
      <w:r>
        <w:rPr>
          <w:rFonts w:ascii="Georgia" w:cs="Georgia" w:eastAsia="Georgia" w:hAnsi="Georgia"/>
          <w:sz w:val="21"/>
          <w:szCs w:val="21"/>
        </w:rPr>
        <w:t xml:space="preserve">day." And he yearned very much after the virtue of the devotion in the aspect of true prustic. And he</w:t>
      </w:r>
    </w:p>
    <w:p>
      <w:pPr>
        <w:spacing w:after="160"/>
        <w:ind w:firstLine="360"/>
      </w:pPr>
      <w:r>
        <w:rPr>
          <w:rFonts w:ascii="Georgia" w:cs="Georgia" w:eastAsia="Georgia" w:hAnsi="Georgia"/>
          <w:sz w:val="21"/>
          <w:szCs w:val="21"/>
        </w:rPr>
        <w:t xml:space="preserve">said, "Ay ay prustic." He also said that he spoke with many great 37 Outpouring of the Soul tzaddikim, and</w:t>
      </w:r>
    </w:p>
    <w:p>
      <w:pPr>
        <w:spacing w:after="160"/>
        <w:ind w:firstLine="360"/>
      </w:pPr>
      <w:r>
        <w:rPr>
          <w:rFonts w:ascii="Georgia" w:cs="Georgia" w:eastAsia="Georgia" w:hAnsi="Georgia"/>
          <w:sz w:val="21"/>
          <w:szCs w:val="21"/>
        </w:rPr>
        <w:t xml:space="preserve">they said as well, that they didn't attain their (high) levels, only through the matter of prustic, that they engaged</w:t>
      </w:r>
    </w:p>
    <w:p>
      <w:pPr>
        <w:spacing w:after="160"/>
        <w:ind w:firstLine="360"/>
      </w:pPr>
      <w:r>
        <w:rPr>
          <w:rFonts w:ascii="Georgia" w:cs="Georgia" w:eastAsia="Georgia" w:hAnsi="Georgia"/>
          <w:sz w:val="21"/>
          <w:szCs w:val="21"/>
        </w:rPr>
        <w:t xml:space="preserve">in their devotions with utter simplicity; in hisbodidus, and in communion between himself (-themselves) and his (-their) Maker etc., and</w:t>
      </w:r>
    </w:p>
    <w:p>
      <w:pPr>
        <w:spacing w:after="160"/>
        <w:ind w:firstLine="360"/>
      </w:pPr>
      <w:r>
        <w:rPr>
          <w:rFonts w:ascii="Georgia" w:cs="Georgia" w:eastAsia="Georgia" w:hAnsi="Georgia"/>
          <w:sz w:val="21"/>
          <w:szCs w:val="21"/>
        </w:rPr>
        <w:t xml:space="preserve">through this they attained what they attained, fortunate are they.</w:t>
      </w:r>
    </w:p>
    <w:p>
      <w:r>
        <w:br w:type="page"/>
      </w:r>
    </w:p>
    <w:p>
      <w:pPr>
        <w:spacing w:after="80" w:before="200"/>
        <w:jc w:val="center"/>
      </w:pPr>
      <w:r>
        <w:rPr>
          <w:rFonts w:ascii="Times New Roman" w:cs="Times New Roman" w:eastAsia="Times New Roman" w:hAnsi="Times New Roman"/>
          <w:b/>
          <w:bCs/>
          <w:sz w:val="32"/>
          <w:szCs w:val="32"/>
        </w:rPr>
        <w:t xml:space="preserve">אות - קנד</w:t>
      </w:r>
    </w:p>
    <w:p>
      <w:pPr>
        <w:pStyle w:val="Heading2"/>
        <w:spacing w:after="80"/>
        <w:jc w:val="center"/>
      </w:pPr>
      <w:r>
        <w:rPr>
          <w:rFonts w:ascii="Georgia" w:cs="Georgia" w:eastAsia="Georgia" w:hAnsi="Georgia"/>
          <w:b/>
          <w:bCs/>
          <w:sz w:val="26"/>
          <w:szCs w:val="26"/>
        </w:rPr>
        <w:t xml:space="preserve">אות - קנד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Joy on Shabbas Is the Primary Thing — Not Fear Related to section 17 in Likutay Tinyana, beginning: "One must be very careful to be joyful on Shabbas" etc. — all this was said on holy Shabbas eve (319). And at first he asked me: Are you joyful on Shabbas? I answered: I am sometimes aroused in some fear on Shabbas (which is called "frum"). And I said to him in these words: "Ich bin amol frum" [I am sometimes pious/fearful]. And he answered: That is not so — the main thing is joy. And then he rebuked me greatly to be joyful specifically on Shabbas. And then he said the entire matter printed in Likutay Tinyana section 17 mentioned — about the greatness of the virtue of joy on Shabbas. And it is included there that also fear — the primary elevation of it comes specifically through the joy of Shabbas — meaning that the main thing is only the joy on Shabbas, and specifically then the fear rises — which is what is called "frum." And he went on very greatly in this holy discourse and rebuked us and me especially — to strengthen ourselves to be joyful and of good heart on Shabbas, and to multiply in Shabbas delights etc. as is printed there. And he said: Is it not true that all of a person's expenditures are fixed except the expenditures of Shabbosos and Yom Tov etc. (320). And he said: Is it not true that even a simple householder rejoices on Shabbas with his fish and his zhupitze [kugel]. And afterward he said to me: Now you will have something to be melancholy about. His meaning: since he had greatly rebuked me to be joyful on Shabbas, it could be that I would be melancholy, Heaven forbid, even more from this very thing — because I need to be joyful on Shabbas and do not merit it. (And in truth he had perceived my thought about this — for immediately at the time of his saying all the aforementioned, worries had begun to arise in my mind about how one merits joy on Shabbas.) And through these holy words he said, "Now you will have" etc. — through this he consoled and greatly strengthened me: that in any case I should not be melancholy from this very thing — that I am obligated to rejoice on Shabbas, as mentioned. Also at the time when he was greatly rebuking me about this to be joyful on Shabbas, I answered and said: I desire and greatly want to be joyful on Shabbas. (And my intent was: even if I do not merit joy on Shabbas, at least I want very much to be joyful. And I had already heard much from him about the great virtue of desire and longing etc.) (321). He answered and said to the world: Did you hear what he says? It is good what he speaks! Also he rebuked us then to sing many zemiros on Shabbas (322), and not to look at any obstacle from certain people sitting at the table who seem to not desire this — rather to strengthen oneself to sing zemiros with joy. And to conduct the table the entire day of Shabbas with great joy, for the main thing is joy on Shabbas.</w:t>
      </w:r>
    </w:p>
    <w:p>
      <w:r>
        <w:br w:type="page"/>
      </w:r>
    </w:p>
    <w:p>
      <w:pPr>
        <w:spacing w:after="80" w:before="200"/>
        <w:jc w:val="center"/>
      </w:pPr>
      <w:r>
        <w:rPr>
          <w:rFonts w:ascii="Times New Roman" w:cs="Times New Roman" w:eastAsia="Times New Roman" w:hAnsi="Times New Roman"/>
          <w:b/>
          <w:bCs/>
          <w:sz w:val="32"/>
          <w:szCs w:val="32"/>
        </w:rPr>
        <w:t xml:space="preserve">אות - קנה</w:t>
      </w:r>
    </w:p>
    <w:p>
      <w:pPr>
        <w:pStyle w:val="Heading2"/>
        <w:spacing w:after="80"/>
        <w:jc w:val="center"/>
      </w:pPr>
      <w:r>
        <w:rPr>
          <w:rFonts w:ascii="Georgia" w:cs="Georgia" w:eastAsia="Georgia" w:hAnsi="Georgia"/>
          <w:b/>
          <w:bCs/>
          <w:sz w:val="26"/>
          <w:szCs w:val="26"/>
        </w:rPr>
        <w:t xml:space="preserve">אות - קנה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Tzadik's Passing Is Like Moving from Room to Room</w:t>
      </w:r>
    </w:p>
    <w:p>
      <w:pPr>
        <w:spacing w:after="160"/>
        <w:ind w:firstLine="360"/>
      </w:pPr>
      <w:r>
        <w:rPr>
          <w:rFonts w:ascii="Georgia" w:cs="Georgia" w:eastAsia="Georgia" w:hAnsi="Georgia"/>
          <w:sz w:val="21"/>
          <w:szCs w:val="21"/>
        </w:rPr>
        <w:t xml:space="preserve">When he was in Uman he heard in his home the voices of those crying over the cemetery (323) — over the graves of their forebears, as was their custom to cry out and pray there with a bitter voice as is customary. And once he heard a woman who was crying out there over her father's grave: "Father! Father!" in a very bitter voice. And his daughter, may she live, was standing next to him then. He answered and said to her: This woman cries out with full intent — "Father! Father!" — but her father is not here at all. And he said then that it is good when coming to the graves of forebears to say to the deceased who dwell around and around the grave of their father and mother and the like who come to him — to ask of them that they inform him that his son or daughter has come to him. For certainly not all the deceased depart from the place of their burial to a place where they are disturbed — for many rest upon their graves. Therefore it is good to inform them so that they will inform the father etc. (324).</w:t>
      </w:r>
    </w:p>
    <w:p>
      <w:pPr>
        <w:spacing w:after="160"/>
        <w:ind w:firstLine="360"/>
      </w:pPr>
      <w:r>
        <w:rPr>
          <w:rFonts w:ascii="Georgia" w:cs="Georgia" w:eastAsia="Georgia" w:hAnsi="Georgia"/>
          <w:sz w:val="21"/>
          <w:szCs w:val="21"/>
        </w:rPr>
        <w:t xml:space="preserve">And he said then: But by a Tzadik one does not need to worry about this — that perhaps he is not there. For the passing of a Tzadik is only like one who goes out from one room to another room. And he illustrated this to his daughter about himself: just as I am now in this room and afterward I go out from this room and enter the second room and close the door after me — if you come to the door and cry out "Father! Father!" etc., would I not hear your words?! Such words were heard from his holy mouth several times — that he hinted to each and every one how great is the virtue of one who merits to come to his holy and awesome grave. For certainly he will hear his words and help and save him in all that is possible.</w:t>
      </w:r>
    </w:p>
    <w:p>
      <w:pPr>
        <w:spacing w:after="160"/>
        <w:ind w:firstLine="360"/>
      </w:pPr>
      <w:r>
        <w:rPr>
          <w:rFonts w:ascii="Georgia" w:cs="Georgia" w:eastAsia="Georgia" w:hAnsi="Georgia"/>
          <w:sz w:val="21"/>
          <w:szCs w:val="21"/>
        </w:rPr>
        <w:t xml:space="preserve">And things such as these have already been recorded earlier, for such was his way in holiness — to speak and converse with his wondrous wisdom and during the discourse not to understand his intent, and afterward to understand retroactively his holy intent. In particular regarding this matter of coming to his grave — about which he spoke much explicitly and in hint many times — as is already explained [in what was said about his designating two witnesses as mentioned above] (325).</w:t>
      </w:r>
    </w:p>
    <w:p>
      <w:r>
        <w:br w:type="page"/>
      </w:r>
    </w:p>
    <w:p>
      <w:pPr>
        <w:spacing w:after="80" w:before="200"/>
        <w:jc w:val="center"/>
      </w:pPr>
      <w:r>
        <w:rPr>
          <w:rFonts w:ascii="Times New Roman" w:cs="Times New Roman" w:eastAsia="Times New Roman" w:hAnsi="Times New Roman"/>
          <w:b/>
          <w:bCs/>
          <w:sz w:val="32"/>
          <w:szCs w:val="32"/>
        </w:rPr>
        <w:t xml:space="preserve">אות - קנו</w:t>
      </w:r>
    </w:p>
    <w:p>
      <w:pPr>
        <w:pStyle w:val="Heading2"/>
        <w:spacing w:after="80"/>
        <w:jc w:val="center"/>
      </w:pPr>
      <w:r>
        <w:rPr>
          <w:rFonts w:ascii="Georgia" w:cs="Georgia" w:eastAsia="Georgia" w:hAnsi="Georgia"/>
          <w:b/>
          <w:bCs/>
          <w:sz w:val="26"/>
          <w:szCs w:val="26"/>
        </w:rPr>
        <w:t xml:space="preserve">אות - קנו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Already Said Many Torahs About His Illness — The Deficiency Is Weakness of the Listeners' Faith</w:t>
      </w:r>
    </w:p>
    <w:p>
      <w:pPr>
        <w:spacing w:after="160"/>
        <w:ind w:firstLine="360"/>
      </w:pPr>
      <w:r>
        <w:rPr>
          <w:rFonts w:ascii="Georgia" w:cs="Georgia" w:eastAsia="Georgia" w:hAnsi="Georgia"/>
          <w:sz w:val="21"/>
          <w:szCs w:val="21"/>
        </w:rPr>
        <w:t xml:space="preserve">I heard in his name that he said: he had already said several Torahs about his illness (326). For after coming from Lemberg he mentioned almost in every Torah the matter of the lung — for this was his illness, for he had the cough [tuberculosis], may the Merciful One protect us, which is an illness of the lung. And he said: according to the abundance of the Torahs he said about this, he should already have been healed by now — but the deficiency is from the deficiency of faith of the listeners, whose faith is not strong enough.</w:t>
      </w:r>
    </w:p>
    <w:p>
      <w:r>
        <w:br w:type="page"/>
      </w:r>
    </w:p>
    <w:p>
      <w:pPr>
        <w:spacing w:after="80" w:before="200"/>
        <w:jc w:val="center"/>
      </w:pPr>
      <w:r>
        <w:rPr>
          <w:rFonts w:ascii="Times New Roman" w:cs="Times New Roman" w:eastAsia="Times New Roman" w:hAnsi="Times New Roman"/>
          <w:b/>
          <w:bCs/>
          <w:sz w:val="32"/>
          <w:szCs w:val="32"/>
        </w:rPr>
        <w:t xml:space="preserve">אות - קנז</w:t>
      </w:r>
    </w:p>
    <w:p>
      <w:pPr>
        <w:pStyle w:val="Heading2"/>
        <w:spacing w:after="80"/>
        <w:jc w:val="center"/>
      </w:pPr>
      <w:r>
        <w:rPr>
          <w:rFonts w:ascii="Georgia" w:cs="Georgia" w:eastAsia="Georgia" w:hAnsi="Georgia"/>
          <w:b/>
          <w:bCs/>
          <w:sz w:val="26"/>
          <w:szCs w:val="26"/>
        </w:rPr>
        <w:t xml:space="preserve">אות - קנז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Takes Great Toil to Attain Any Level in Service He related that once in his youth he was at a certain rabbi's home etc. And he said that at that time he still had not attained the level of now — that he could speak with the world and even so be attached to Hashem Yisburach and engage in Torah literally. For do you think that one arrives at all the levels all at once?! This is not so — rather one must toil greatly and exert greatly in one's service (what is called "hariven") before one arrives at any good level. And then it was hard for me to be together with the world, because he wanted to engage in the service of Hashem (327). And so he said many times when he was telling about the great heights of his attainment etc. — he was accustomed to say: "Ich hob ober zeyer giharvet — ich hob asach gifost" [But I very greatly labored — I fasted very much etc.] (328).</w:t>
      </w:r>
    </w:p>
    <w:p>
      <w:r>
        <w:br w:type="page"/>
      </w:r>
    </w:p>
    <w:p>
      <w:pPr>
        <w:spacing w:after="80" w:before="200"/>
        <w:jc w:val="center"/>
      </w:pPr>
      <w:r>
        <w:rPr>
          <w:rFonts w:ascii="Times New Roman" w:cs="Times New Roman" w:eastAsia="Times New Roman" w:hAnsi="Times New Roman"/>
          <w:b/>
          <w:bCs/>
          <w:sz w:val="32"/>
          <w:szCs w:val="32"/>
        </w:rPr>
        <w:t xml:space="preserve">אות - קנח</w:t>
      </w:r>
    </w:p>
    <w:p>
      <w:pPr>
        <w:pStyle w:val="Heading2"/>
        <w:spacing w:after="80"/>
        <w:jc w:val="center"/>
      </w:pPr>
      <w:r>
        <w:rPr>
          <w:rFonts w:ascii="Georgia" w:cs="Georgia" w:eastAsia="Georgia" w:hAnsi="Georgia"/>
          <w:b/>
          <w:bCs/>
          <w:sz w:val="26"/>
          <w:szCs w:val="26"/>
        </w:rPr>
        <w:t xml:space="preserve">אות - קנח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How Does One Merit to Be a Jew? — My Consolation Is Torah and Prayer Once after Shavuos in the holy community of Zaslov (329) he said before me in a tone of complaint: How does one merit to be a Jew? (330). And I was very astonished before him at this — according to what I knew of his greatness and service from before, which it is impossible to measure in the mind at all — and he still appeared in his own eyes as if he had not begun at all. He answered and said: Was it not so — at the time when I was laboring for the service of Hashem, it did not occur to me that I would merit this: and I did not know at all anything of what I know now. And did it occur to me to yearn and long to know what I know now?! For I did not know at all of any existence or knowledge of this attainment — to yearn and long toward it. If so — also now — who knows what there still is to attain and what I will yet be able to merit?! And understand. Afterward he said: But this is my consolation — that the entire day I spend only on Torah and prayer.</w:t>
      </w:r>
    </w:p>
    <w:p>
      <w:r>
        <w:br w:type="page"/>
      </w:r>
    </w:p>
    <w:p>
      <w:pPr>
        <w:spacing w:after="80" w:before="200"/>
        <w:jc w:val="center"/>
      </w:pPr>
      <w:r>
        <w:rPr>
          <w:rFonts w:ascii="Times New Roman" w:cs="Times New Roman" w:eastAsia="Times New Roman" w:hAnsi="Times New Roman"/>
          <w:b/>
          <w:bCs/>
          <w:sz w:val="32"/>
          <w:szCs w:val="32"/>
        </w:rPr>
        <w:t xml:space="preserve">אות - קנט</w:t>
      </w:r>
    </w:p>
    <w:p>
      <w:pPr>
        <w:pStyle w:val="Heading2"/>
        <w:spacing w:after="80"/>
        <w:jc w:val="center"/>
      </w:pPr>
      <w:r>
        <w:rPr>
          <w:rFonts w:ascii="Georgia" w:cs="Georgia" w:eastAsia="Georgia" w:hAnsi="Georgia"/>
          <w:b/>
          <w:bCs/>
          <w:sz w:val="26"/>
          <w:szCs w:val="26"/>
        </w:rPr>
        <w:t xml:space="preserve">אות - קנט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Fasted from Shabbas to Shabbas — Blood Flowed from Multiple Places I heard from the mouth of the man who served him in his youth at the time when he engaged in fasts (as explained in the discourses beforehand). And the man mentioned related before me: that once Rabbainu o.b.m. fasted from Shabbas to Shabbas (331), and in the middle of the week on Wednesday, blood came out from his nose and from both his eyes and from both his ears and from his mouth. And the man cried out before him and said he would make a commotion in his house over having become so weak. And he appeased him with his wisdom and said to him: this is the way — that the fast becomes more intense in the middle of the week. Do you not see that tomorrow it will become lighter for me? Until the man was compelled to be silent — for he had made him swear first not to reveal his fasts to anyone. Once he fasted from Shabbas to Shabbas, and in the middle of the week he was compelled to lie in his bed, and he hung his leg up on the bar and the like — from the extreme weakness.</w:t>
      </w:r>
    </w:p>
    <w:p>
      <w:r>
        <w:br w:type="page"/>
      </w:r>
    </w:p>
    <w:p>
      <w:pPr>
        <w:spacing w:after="80" w:before="200"/>
        <w:jc w:val="center"/>
      </w:pPr>
      <w:r>
        <w:rPr>
          <w:rFonts w:ascii="Times New Roman" w:cs="Times New Roman" w:eastAsia="Times New Roman" w:hAnsi="Times New Roman"/>
          <w:b/>
          <w:bCs/>
          <w:sz w:val="32"/>
          <w:szCs w:val="32"/>
        </w:rPr>
        <w:t xml:space="preserve">אות - קס</w:t>
      </w:r>
    </w:p>
    <w:p>
      <w:pPr>
        <w:pStyle w:val="Heading2"/>
        <w:spacing w:after="80"/>
        <w:jc w:val="center"/>
      </w:pPr>
      <w:r>
        <w:rPr>
          <w:rFonts w:ascii="Georgia" w:cs="Georgia" w:eastAsia="Georgia" w:hAnsi="Georgia"/>
          <w:b/>
          <w:bCs/>
          <w:sz w:val="26"/>
          <w:szCs w:val="26"/>
        </w:rPr>
        <w:t xml:space="preserve">אות - קס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After a Week-Long Fast He Would Stand in the Mikvah for Two Hours Once he was in great danger on holy Shabbas eve after the fast from Shabbas to Shabbas. For after the fast from Shabbas to Shabbas he would prepare nothing for himself — as is the way of the world who prepare milk and warm drinks and the like for themselves. But he prepared nothing at all for himself, and no person knew of this. And he ate the foods that other people eat. And he was once in great danger as mentioned. And there was a great commotion — and even so, after the fast from Shabbas to Shabbas on Friday he would go to the bath and there was the mikvah which was extremely cold. And he went to immerse, and stood within the mikvah for a very long time — approximately two full hours — which even a healthy person would not have been able to tolerate.</w:t>
      </w:r>
    </w:p>
    <w:p>
      <w:r>
        <w:br w:type="page"/>
      </w:r>
    </w:p>
    <w:p>
      <w:pPr>
        <w:spacing w:after="80" w:before="200"/>
        <w:jc w:val="center"/>
      </w:pPr>
      <w:r>
        <w:rPr>
          <w:rFonts w:ascii="Times New Roman" w:cs="Times New Roman" w:eastAsia="Times New Roman" w:hAnsi="Times New Roman"/>
          <w:b/>
          <w:bCs/>
          <w:sz w:val="32"/>
          <w:szCs w:val="32"/>
        </w:rPr>
        <w:t xml:space="preserve">אות - קסא</w:t>
      </w:r>
    </w:p>
    <w:p>
      <w:pPr>
        <w:pStyle w:val="Heading2"/>
        <w:spacing w:after="80"/>
        <w:jc w:val="center"/>
      </w:pPr>
      <w:r>
        <w:rPr>
          <w:rFonts w:ascii="Georgia" w:cs="Georgia" w:eastAsia="Georgia" w:hAnsi="Georgia"/>
          <w:b/>
          <w:bCs/>
          <w:sz w:val="26"/>
          <w:szCs w:val="26"/>
        </w:rPr>
        <w:t xml:space="preserve">אות - קסא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Would Wander All the Fields and Mountains Around the Town in Hisbodidus In the holy community of Zlatipola (332) he once fasted from Shabbas to Shabbas, and on Friday he had to travel to the bath in a wagon because he could not walk. And he said this was because the matter became known to many — from this he became so weakened. Rabbainu o.b.m. — even though he had a special room in the village where he sat alone — even so he would go most of the time through the open fields among some forest and the like, and would engage in much hisbodidus there. And once I walked with him in the holy community of Medvedevka (333) where he had resided at first as mentioned, and I walked with him here and there by the fields and hills. And he waved his hand over the fields and hills. And he said to me: Over all these fields and hills that you see surrounding the town — and over all the places nearby around the city on all sides — in all of them I have walked and gone around many many times. Meaning he was going in hisbodidus in all the aforementioned places. And he told me that on top of that hill there is a very high place, and at the very summit of its height there is something like a valley within it. And he would go up to the top of the height of the hill and enter within the valley inside it, and there he loved to engage in hisbodidus many times. And sometimes he would go in other places as mentioned. And all this was in the holy community of Medvedevka where he had already been a renowned Tzadik when he resided there. Apart from the fact that he greatly multiplied hisbodidus at the time when he lived in the village as mentioned. And similarly at first when he lived in Mezhibuzh, and also afterward when he lived in Zlatipola, and here in the holy community of Breslov — every single day he would engage in much hisbodidus. And many times he was in hisbodidus the entire whole day (334).</w:t>
      </w:r>
    </w:p>
    <w:p>
      <w:r>
        <w:br w:type="page"/>
      </w:r>
    </w:p>
    <w:p>
      <w:pPr>
        <w:spacing w:after="80" w:before="200"/>
        <w:jc w:val="center"/>
      </w:pPr>
      <w:r>
        <w:rPr>
          <w:rFonts w:ascii="Times New Roman" w:cs="Times New Roman" w:eastAsia="Times New Roman" w:hAnsi="Times New Roman"/>
          <w:b/>
          <w:bCs/>
          <w:sz w:val="32"/>
          <w:szCs w:val="32"/>
        </w:rPr>
        <w:t xml:space="preserve">אות - קסב</w:t>
      </w:r>
    </w:p>
    <w:p>
      <w:pPr>
        <w:pStyle w:val="Heading2"/>
        <w:spacing w:after="80"/>
        <w:jc w:val="center"/>
      </w:pPr>
      <w:r>
        <w:rPr>
          <w:rFonts w:ascii="Georgia" w:cs="Georgia" w:eastAsia="Georgia" w:hAnsi="Georgia"/>
          <w:b/>
          <w:bCs/>
          <w:sz w:val="26"/>
          <w:szCs w:val="26"/>
        </w:rPr>
        <w:t xml:space="preserve">אות - קסב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Grasses Sing Before Hashem — "It Is Very Good to Be Pious Among Them"</w:t>
      </w:r>
    </w:p>
    <w:p>
      <w:pPr>
        <w:spacing w:after="160"/>
        <w:ind w:firstLine="360"/>
      </w:pPr>
      <w:r>
        <w:rPr>
          <w:rFonts w:ascii="Georgia" w:cs="Georgia" w:eastAsia="Georgia" w:hAnsi="Georgia"/>
          <w:sz w:val="21"/>
          <w:szCs w:val="21"/>
        </w:rPr>
        <w:t xml:space="preserve">One person from Zlatipola told me: when Rabbainu o.b.m. was residing in Zlatipola, once in the summer Rabbainu o.b.m. prayed early in the morning and afterward sent his young daughter Sarah, may she live, to call him. And he came to Rabbainu o.b.m., and Rabbainu o.b.m. said to him: Come with me to walk. And he walked with him outside the town among the grasses. Rabbainu o.b.m. answered and said: If you merited to hear the voice of the songs and praises of the grasses — how every blade of grass sings a song to Hashem Yisburach without ulterior motive and without any strange thoughts, and they do not await any reward or payment — how beautiful and pleasant when one hears their song! And it is very good to be pious [frum] among them in the service of Hashem. (And he said it in German: "Es iz zeyer gut frum tzu zayn tsvishn zey" [It is very good to be pious among them].) Afterward they walked further and came near a certain hill (called "Magila") that was near the town. And he asked him: what is this? And he answered him and told him the matter of that Magila. And he said to him that he should go with him there. And they entered there. And when they entered there they could not be seen from outside at all, for the aforementioned hill was hollow inside and somewhat deep within. And Rabbainu o.b.m. entered there with the aforementioned man. And Rabbainu o.b.m. sat down there on the ground and took from his sleeve pocket the book "Shaarei Zion" and began to say it, and wept very very greatly. And he went on from page to page and wept very greatly — without stopping. And the man stood next to him and held his tobacco pouch, and stood astonished and saw his very great weeping. And he remained there a long time doing this. And when he stopped weeping — he commanded the aforementioned man to go out and look outside where the day stands. And he went out and saw that the day had already passed and the sun was inclining to set. And he had lingered thus in his weeping close to a full summer day without stopping. Afterward he commanded him to bring fire and smoked the pipe, and sat a little and they went out. And he said to him: there will be a time when it will be very difficult to draw near to him. But I am now in your hands. And you and Rabbi Yaakov Yosef (335) — if you wish, I am able to make from you Tzadikim like myself.</w:t>
      </w:r>
    </w:p>
    <w:p>
      <w:r>
        <w:br w:type="page"/>
      </w:r>
    </w:p>
    <w:p>
      <w:pPr>
        <w:spacing w:after="80" w:before="200"/>
        <w:jc w:val="center"/>
      </w:pPr>
      <w:r>
        <w:rPr>
          <w:rFonts w:ascii="Times New Roman" w:cs="Times New Roman" w:eastAsia="Times New Roman" w:hAnsi="Times New Roman"/>
          <w:b/>
          <w:bCs/>
          <w:sz w:val="32"/>
          <w:szCs w:val="32"/>
        </w:rPr>
        <w:t xml:space="preserve">אות - קסג</w:t>
      </w:r>
    </w:p>
    <w:p>
      <w:pPr>
        <w:pStyle w:val="Heading2"/>
        <w:spacing w:after="80"/>
        <w:jc w:val="center"/>
      </w:pPr>
      <w:r>
        <w:rPr>
          <w:rFonts w:ascii="Georgia" w:cs="Georgia" w:eastAsia="Georgia" w:hAnsi="Georgia"/>
          <w:b/>
          <w:bCs/>
          <w:sz w:val="26"/>
          <w:szCs w:val="26"/>
        </w:rPr>
        <w:t xml:space="preserve">אות - קסג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at the End in Uman He Never Abandoned His Good Way of Hisbodidus</w:t>
      </w:r>
    </w:p>
    <w:p>
      <w:pPr>
        <w:spacing w:after="160"/>
        <w:ind w:firstLine="360"/>
      </w:pPr>
      <w:r>
        <w:rPr>
          <w:rFonts w:ascii="Georgia" w:cs="Georgia" w:eastAsia="Georgia" w:hAnsi="Georgia"/>
          <w:sz w:val="21"/>
          <w:szCs w:val="21"/>
        </w:rPr>
        <w:t xml:space="preserve">Also when he went out to the holy community of Uman (336) — which was very close to his passing, about half a year — and he had already attained the supernal level which no person had ever attained, as has already been explained (337) — even there he had much hisbodidus. And once the landlord of the home where Rabbainu o.b.m. lived — next door to him in Uman — entered there. And Rabbainu o.b.m. had there a special room in which the landlord had a right of entry. And the landlord suddenly entered that room and found Rabbainu o.b.m. lying with spread arms and legs on the ground — even though he was then very very weak, beyond measure, such that his vitality was by a miracle and he nearly expired at every moment. Even so he did not abandon his good way of simplicity until the last hour when he passed away on high in peace. Praiseworthy is he.</w:t>
      </w:r>
    </w:p>
    <w:p>
      <w:r>
        <w:br w:type="page"/>
      </w:r>
    </w:p>
    <w:p>
      <w:pPr>
        <w:spacing w:after="80" w:before="200"/>
        <w:jc w:val="center"/>
      </w:pPr>
      <w:r>
        <w:rPr>
          <w:rFonts w:ascii="Times New Roman" w:cs="Times New Roman" w:eastAsia="Times New Roman" w:hAnsi="Times New Roman"/>
          <w:b/>
          <w:bCs/>
          <w:sz w:val="32"/>
          <w:szCs w:val="32"/>
        </w:rPr>
        <w:t xml:space="preserve">אות - קסד</w:t>
      </w:r>
    </w:p>
    <w:p>
      <w:pPr>
        <w:pStyle w:val="Heading2"/>
        <w:spacing w:after="80"/>
        <w:jc w:val="center"/>
      </w:pPr>
      <w:r>
        <w:rPr>
          <w:rFonts w:ascii="Georgia" w:cs="Georgia" w:eastAsia="Georgia" w:hAnsi="Georgia"/>
          <w:b/>
          <w:bCs/>
          <w:sz w:val="26"/>
          <w:szCs w:val="26"/>
        </w:rPr>
        <w:t xml:space="preserve">אות - קסד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 Greatness Was Not from His Soul — Every Person Can Attain His Level Every time he spoke about the great heights of his level and station — very very great — he would say each time: but I very greatly labored. "Ich hob zeyer giharvet — ich hob zeyer fil gifost" [I very greatly labored — I fasted very much] (338). And the essence of his telling us these things was for the zealousness of scholars (339) — so that we would be zealous for his great level and virtue, so that we too would become like him and walk in his ways — to toil and exert and work hard etc. and serve Hashem as he did. And once he spoke with one person about these matters and boasted before him about the extreme greatness of his level and attainment etc. — as one who brags and contends with his companion in great things in order that his companion be zealous about him. And this man said to him: who could come to this — to merit your level? — for you certainly have a very lofty soul! And Rabbainu o.b.m. was very displeased at this. And he said: this is your deficiency — that it seems to you that the essence of the greatness and attainment of the great Tzadikim comes only from the side of the lofty soul they have. For in truth the matter is not so — rather every single person can merit to come to my level — to be exactly like me. For the main thing depends only on toils and service in truth. And similarly I heard the same words from his holy mouth many times — that the main thing depends only on toils and service etc. (340).</w:t>
      </w:r>
    </w:p>
    <w:p>
      <w:r>
        <w:br w:type="page"/>
      </w:r>
    </w:p>
    <w:p>
      <w:pPr>
        <w:spacing w:after="80" w:before="200"/>
        <w:jc w:val="center"/>
      </w:pPr>
      <w:r>
        <w:rPr>
          <w:rFonts w:ascii="Times New Roman" w:cs="Times New Roman" w:eastAsia="Times New Roman" w:hAnsi="Times New Roman"/>
          <w:b/>
          <w:bCs/>
          <w:sz w:val="32"/>
          <w:szCs w:val="32"/>
        </w:rPr>
        <w:t xml:space="preserve">אות - קסה</w:t>
      </w:r>
    </w:p>
    <w:p>
      <w:pPr>
        <w:pStyle w:val="Heading2"/>
        <w:spacing w:after="80"/>
        <w:jc w:val="center"/>
      </w:pPr>
      <w:r>
        <w:rPr>
          <w:rFonts w:ascii="Georgia" w:cs="Georgia" w:eastAsia="Georgia" w:hAnsi="Georgia"/>
          <w:b/>
          <w:bCs/>
          <w:sz w:val="26"/>
          <w:szCs w:val="26"/>
        </w:rPr>
        <w:t xml:space="preserve">אות - קסה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Succeeded Through One Thing I heard in his name that he said: the world thinks that because I am the grandson of the Baal Shem Tov o.b.m. — because of this I merited my level. This is not so — rather with one thing I succeeded. And through this I merited to ascend to what I merited. And he said in German in these words: "Mit ein zach iz mir giratin" [With one thing I succeeded] (341).</w:t>
      </w:r>
    </w:p>
    <w:p>
      <w:r>
        <w:br w:type="page"/>
      </w:r>
    </w:p>
    <w:p>
      <w:pPr>
        <w:spacing w:after="80" w:before="200"/>
        <w:jc w:val="center"/>
      </w:pPr>
      <w:r>
        <w:rPr>
          <w:rFonts w:ascii="Times New Roman" w:cs="Times New Roman" w:eastAsia="Times New Roman" w:hAnsi="Times New Roman"/>
          <w:b/>
          <w:bCs/>
          <w:sz w:val="32"/>
          <w:szCs w:val="32"/>
        </w:rPr>
        <w:t xml:space="preserve">אות - קסו</w:t>
      </w:r>
    </w:p>
    <w:p>
      <w:pPr>
        <w:pStyle w:val="Heading2"/>
        <w:spacing w:after="80"/>
        <w:jc w:val="center"/>
      </w:pPr>
      <w:r>
        <w:rPr>
          <w:rFonts w:ascii="Georgia" w:cs="Georgia" w:eastAsia="Georgia" w:hAnsi="Georgia"/>
          <w:b/>
          <w:bCs/>
          <w:sz w:val="26"/>
          <w:szCs w:val="26"/>
        </w:rPr>
        <w:t xml:space="preserve">אות - קסו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Sigh Broke His Body Literally Regarding what our Sages o.b.m. said (Berachos 58b; Kesuvos 62a): "A sigh breaks the body of a person" — he related that for him it was literally so. For in his youth at the time when he toiled in the service of Hashem, sometimes he would make a certain sigh — and afterward he would test himself whether he could lift his hands and he could not — for his body was literally broken from his sigh.</w:t>
      </w:r>
    </w:p>
    <w:p>
      <w:r>
        <w:br w:type="page"/>
      </w:r>
    </w:p>
    <w:p>
      <w:pPr>
        <w:spacing w:after="80" w:before="200"/>
        <w:jc w:val="center"/>
      </w:pPr>
      <w:r>
        <w:rPr>
          <w:rFonts w:ascii="Times New Roman" w:cs="Times New Roman" w:eastAsia="Times New Roman" w:hAnsi="Times New Roman"/>
          <w:b/>
          <w:bCs/>
          <w:sz w:val="32"/>
          <w:szCs w:val="32"/>
        </w:rPr>
        <w:t xml:space="preserve">אות - קסז</w:t>
      </w:r>
    </w:p>
    <w:p>
      <w:pPr>
        <w:pStyle w:val="Heading2"/>
        <w:spacing w:after="80"/>
        <w:jc w:val="center"/>
      </w:pPr>
      <w:r>
        <w:rPr>
          <w:rFonts w:ascii="Georgia" w:cs="Georgia" w:eastAsia="Georgia" w:hAnsi="Georgia"/>
          <w:b/>
          <w:bCs/>
          <w:sz w:val="26"/>
          <w:szCs w:val="26"/>
        </w:rPr>
        <w:t xml:space="preserve">אות - קסז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Felt the Shame Before Hashem Literally on His Face He also related about the greatness of the shame that was with him — that he was ashamed before Hashem Yisburach and felt the shame literally on his face. And he felt as one who is greatly ashamed before his companion. For he felt that the appearance of his face was literally beginning to change to several hues — as is truly the way of those who are ashamed — without any change. And it has already been explained (342) about the greatness of the shame and fear that was always resting on his face — the like of which has never been seen. And the holy rabbi our teacher Rabbi Nachum, may his memory be for blessing, from Tchernobil (343) — saw him in his youth in the holy community of Medvedevka, and was startled by the extreme fear that was on his face then. And he said that what is written (Shemos 20:17): "So that His fear shall be upon your faces, so that you do not sin" — this is seen literally with him.</w:t>
      </w:r>
    </w:p>
    <w:p>
      <w:r>
        <w:br w:type="page"/>
      </w:r>
    </w:p>
    <w:p>
      <w:pPr>
        <w:spacing w:after="80" w:before="200"/>
        <w:jc w:val="center"/>
      </w:pPr>
      <w:r>
        <w:rPr>
          <w:rFonts w:ascii="Times New Roman" w:cs="Times New Roman" w:eastAsia="Times New Roman" w:hAnsi="Times New Roman"/>
          <w:b/>
          <w:bCs/>
          <w:sz w:val="32"/>
          <w:szCs w:val="32"/>
        </w:rPr>
        <w:t xml:space="preserve">אות - קסח</w:t>
      </w:r>
    </w:p>
    <w:p>
      <w:pPr>
        <w:pStyle w:val="Heading2"/>
        <w:spacing w:after="80"/>
        <w:jc w:val="center"/>
      </w:pPr>
      <w:r>
        <w:rPr>
          <w:rFonts w:ascii="Georgia" w:cs="Georgia" w:eastAsia="Georgia" w:hAnsi="Georgia"/>
          <w:b/>
          <w:bCs/>
          <w:sz w:val="26"/>
          <w:szCs w:val="26"/>
        </w:rPr>
        <w:t xml:space="preserve">אות - קסח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 Eyes Shone Like the Sun and Moon — The Holiness of Shabbas And his eyes shone like the sun and the moon literally. In particular on holy Shabbas his eyes shone very very greatly — and his face shone and glowed very much on holy Shabbas. And whoever has not seen the intensity of his holiness and the sparks of flame of his attachment on holy Shabbas — and the order of his Kiddush on Shabbas eve with the order of the table, and the melody with which he would sing "Asaykinu Se'udasa" [Let us prepare the feast], "Azammer Bishvachin" [I will sing praises], and how he would sing the other zemiros: "Kol Mekadesh" [All who sanctify], "Menucha v'Simcha" [Rest and joy], "Eshes Chayil" [Woman of valor], and "Me'ein Olam HaBah" [A semblance of the World to Come] — such a person has never seen good in his life. And all who stood at that time in that presence would testify that there will be nothing seen like this until Mashiach our righteousness comes. And were all the days ink etc. — it is impossible to describe even a tiny fragment of the beauty and awesome holiness and the wondrous fear and the extraordinary pleasant sweetness of the wondrous attachment that was there in true humility — the like of which has never been seen in the world. And all this is according to our comprehension — aside from the hidden secrets that he had in this. Before Kiddush he would take the cup in his hand and stand for a long time with the cup in his hand before the table in silence, and they would hear from him only a slight sound of yearning. And he would ascend then to the place he ascended to. Afterward, after lingering very greatly, he opened his mouth in a wonderful melody: "Yom Hashishi..." [The sixth day...]. (And he said that in the first word etc. — see below (344).</w:t>
      </w:r>
    </w:p>
    <w:p>
      <w:r>
        <w:br w:type="page"/>
      </w:r>
    </w:p>
    <w:p>
      <w:pPr>
        <w:spacing w:after="80" w:before="200"/>
        <w:jc w:val="center"/>
      </w:pPr>
      <w:r>
        <w:rPr>
          <w:rFonts w:ascii="Times New Roman" w:cs="Times New Roman" w:eastAsia="Times New Roman" w:hAnsi="Times New Roman"/>
          <w:b/>
          <w:bCs/>
          <w:sz w:val="32"/>
          <w:szCs w:val="32"/>
        </w:rPr>
        <w:t xml:space="preserve">אות - קסט</w:t>
      </w:r>
    </w:p>
    <w:p>
      <w:pPr>
        <w:pStyle w:val="Heading2"/>
        <w:spacing w:after="80"/>
        <w:jc w:val="center"/>
      </w:pPr>
      <w:r>
        <w:rPr>
          <w:rFonts w:ascii="Georgia" w:cs="Georgia" w:eastAsia="Georgia" w:hAnsi="Georgia"/>
          <w:b/>
          <w:bCs/>
          <w:sz w:val="26"/>
          <w:szCs w:val="26"/>
        </w:rPr>
        <w:t xml:space="preserve">אות - קסט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Those Who Fear Hashem Greatly Toil — Yet Do Not Attain Once I asked him why several G-d-fearing people labored greatly in the service of Hashem (what is called "hariven") and even so did not attain the level of the great Tzadikim. He answered simply: presumably they did not labor so much. And he said in these words: "Min hastem hobn zey nit giharvet" [Presumably they did not labor]. For the rule is: the main thing is the toil — and everything depends on the abundance of deeds (345).</w:t>
      </w:r>
    </w:p>
    <w:p>
      <w:r>
        <w:br w:type="page"/>
      </w:r>
    </w:p>
    <w:p>
      <w:pPr>
        <w:spacing w:after="80" w:before="200"/>
        <w:jc w:val="center"/>
      </w:pPr>
      <w:r>
        <w:rPr>
          <w:rFonts w:ascii="Times New Roman" w:cs="Times New Roman" w:eastAsia="Times New Roman" w:hAnsi="Times New Roman"/>
          <w:b/>
          <w:bCs/>
          <w:sz w:val="32"/>
          <w:szCs w:val="32"/>
        </w:rPr>
        <w:t xml:space="preserve">אות - קע</w:t>
      </w:r>
    </w:p>
    <w:p>
      <w:pPr>
        <w:pStyle w:val="Heading2"/>
        <w:spacing w:after="80"/>
        <w:jc w:val="center"/>
      </w:pPr>
      <w:r>
        <w:rPr>
          <w:rFonts w:ascii="Georgia" w:cs="Georgia" w:eastAsia="Georgia" w:hAnsi="Georgia"/>
          <w:b/>
          <w:bCs/>
          <w:sz w:val="26"/>
          <w:szCs w:val="26"/>
        </w:rPr>
        <w:t xml:space="preserve">אות - קע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Was a Novelty — A Young Man Who Broke All Desires Completely I heard from Rabbi Yudel, may the memory of the Tzadik be for blessing, who said he heard from Rabbainu o.b.m. that he boasted: it is a great novelty that a young man such as him would break so completely all desires — this is not found at all. For there are found several Tzadikim who emerged from the desires — but they did not emerge completely until the time of their old age. And he took as examples several great Tzadikim and said he knows they did not emerge from the desires until they came in years. But a young man in years like me — truly in the days of youth and childhood — who would break all the desires so completely as I have — this is not found at all. And see above (346) that literally in his childhood days, before he was twenty years old, he had already broken and nullified all desires in complete nullification. And he began to tell then how he is far from all desires. And he said: to eat has become entirely loathsome to him, and when the time for eating comes it is very hard and heavy for him. And when he remembers what is made from the eating it is very very loathsome to him to eat — and he is compelled at eating time to distract his mind. And therefore he sometimes speaks during eating — so that he can in distraction of mind snatch some little eating into his body for the sustenance of the body — for eating is very hard and loathsome to him (347). And in the matter of the desire of intercourse — "in this I am a wondrous novelty" — and this has already been explained elsewhere (348).</w:t>
      </w:r>
    </w:p>
    <w:p>
      <w:r>
        <w:br w:type="page"/>
      </w:r>
    </w:p>
    <w:p>
      <w:pPr>
        <w:spacing w:after="80" w:before="200"/>
        <w:jc w:val="center"/>
      </w:pPr>
      <w:r>
        <w:rPr>
          <w:rFonts w:ascii="Times New Roman" w:cs="Times New Roman" w:eastAsia="Times New Roman" w:hAnsi="Times New Roman"/>
          <w:b/>
          <w:bCs/>
          <w:sz w:val="32"/>
          <w:szCs w:val="32"/>
        </w:rPr>
        <w:t xml:space="preserve">אות - קעא</w:t>
      </w:r>
    </w:p>
    <w:p>
      <w:pPr>
        <w:pStyle w:val="Heading2"/>
        <w:spacing w:after="80"/>
        <w:jc w:val="center"/>
      </w:pPr>
      <w:r>
        <w:rPr>
          <w:rFonts w:ascii="Georgia" w:cs="Georgia" w:eastAsia="Georgia" w:hAnsi="Georgia"/>
          <w:b/>
          <w:bCs/>
          <w:sz w:val="26"/>
          <w:szCs w:val="26"/>
        </w:rPr>
        <w:t xml:space="preserve">אות - קעא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As Many Hairs in the Tallis — So Many Tears I Shed to Know What a Tallis Is I heard in his name: once he gave his old tallis as a gift to one of his close followers. Rabbainu o.b.m. answered and said to this man to whom he gave his tallis: be very careful to honor this tallis — for as many as the number of hairs that are in the tallis, so many tears did I shed until I knew what a tallis is. [Awesome Greatness of His Attainment:]</w:t>
      </w:r>
    </w:p>
    <w:p>
      <w:r>
        <w:br w:type="page"/>
      </w:r>
    </w:p>
    <w:p>
      <w:pPr>
        <w:spacing w:after="80" w:before="200"/>
        <w:jc w:val="center"/>
      </w:pPr>
      <w:r>
        <w:rPr>
          <w:rFonts w:ascii="Times New Roman" w:cs="Times New Roman" w:eastAsia="Times New Roman" w:hAnsi="Times New Roman"/>
          <w:b/>
          <w:bCs/>
          <w:sz w:val="32"/>
          <w:szCs w:val="32"/>
        </w:rPr>
        <w:t xml:space="preserve">אות - קעב</w:t>
      </w:r>
    </w:p>
    <w:p>
      <w:pPr>
        <w:pStyle w:val="Heading2"/>
        <w:spacing w:after="80"/>
        <w:jc w:val="center"/>
      </w:pPr>
      <w:r>
        <w:rPr>
          <w:rFonts w:ascii="Georgia" w:cs="Georgia" w:eastAsia="Georgia" w:hAnsi="Georgia"/>
          <w:b/>
          <w:bCs/>
          <w:sz w:val="26"/>
          <w:szCs w:val="26"/>
        </w:rPr>
        <w:t xml:space="preserve">אות - קעב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From the Day of Birth to the Day Rabbi Shimon Left — Such Was the Further Difference I heard from people that he said to Rabbi Shimon (349) at the time when he came from beyond the border — where he had been distanced for some years without seeing Rabbainu o.b.m. — approximately three years and more — because of the event that occurred in Medvedevka where Rabbainu o.b.m. was displeased with him etc. And I am not well acquainted with that event. And because of this Rabbainu said once: I want to send you [what is called "far shiken"] beyond the river "Dan." And Hashem Yisburach arranged circumstances that very close after that, it was arranged that Rabbi Shimon traveled to those regions near the aforementioned river Dan — which is approximately a hundred parsa'os and more from Medvedevka. For there is the main region of Russia as is known, and Jews are found there only one in a thousand. And particularly some years before (350). And Rabbi Shimon traveled there for a while. And Hashem Yisburach arranged that the words of Rabbainu o.b.m. were fulfilled, and Rabbi Shimon was compelled to remain there several years. And what Rabbi Shimon went through in those years — tens of thousands of pages would not suffice to tell. For he lived among the gentiles for several years etc. And Rabbi Shimon had many trials there. And in the meantime during those years while Rabbi Shimon was there, in the meantime Rabbainu o.b.m. left Zlatipola and established his residence here in Breslov. And he lived here approximately two or three years. And afterward Rabbi Shimon came here. And Rabbainu o.b.m. said to him: Know — that just as there was a difference with me from the day of my birth until the day you went from me, so too there is a difference now between the day you went from me and today. Meaning: he had ascended from level to level and from there and beyond higher and higher — above high — and in those years he had been transformed through so many levels, that there is a difference with him between that time and now, as the difference that existed between the day of his birth to that time. And whoever has a brain in his head can understand a little from the greatness of Rabbainu o.b.m. from this matter. For at the time when Rabbi Shimon went from him, Rabbainu o.b.m. had already been in the Land of Israel. And all that had occurred to Rabbainu o.b.m. before this — and all the greatnesses and awesomeness and wonders of wonders that he merited to attain in awesome attainments that had not been heard or seen in the world before he was in the Land of Israel etc. — and afterward all the troubles and ordeals etc. that befell him before he was in the Land of Israel until he merited to come there and return from there in peace etc. — and he attained there what he attained etc. And he said that all that he knew before the Land of Israel is as nothing literally. And he was very very ashamed of his ways of Torah and attainment that he had known before the Land of Israel etc. And afterward he went higher and higher at every time without measure and reckoning — as is understood a little from the stories of earlier times. And after all these things, when Rabbi Shimon was separated from him three or more years, he said there is a difference in his attainment between the time when Rabbi Shimon went from him and now — as the difference between the day of his birth and the day Rabbi Shimon went from him. See and behold and understand.</w:t>
      </w:r>
    </w:p>
    <w:p>
      <w:r>
        <w:br w:type="page"/>
      </w:r>
    </w:p>
    <w:p>
      <w:pPr>
        <w:spacing w:after="80" w:before="200"/>
        <w:jc w:val="center"/>
      </w:pPr>
      <w:r>
        <w:rPr>
          <w:rFonts w:ascii="Times New Roman" w:cs="Times New Roman" w:eastAsia="Times New Roman" w:hAnsi="Times New Roman"/>
          <w:b/>
          <w:bCs/>
          <w:sz w:val="32"/>
          <w:szCs w:val="32"/>
        </w:rPr>
        <w:t xml:space="preserve">אות - קעג</w:t>
      </w:r>
    </w:p>
    <w:p>
      <w:pPr>
        <w:pStyle w:val="Heading2"/>
        <w:spacing w:after="80"/>
        <w:jc w:val="center"/>
      </w:pPr>
      <w:r>
        <w:rPr>
          <w:rFonts w:ascii="Georgia" w:cs="Georgia" w:eastAsia="Georgia" w:hAnsi="Georgia"/>
          <w:b/>
          <w:bCs/>
          <w:sz w:val="26"/>
          <w:szCs w:val="26"/>
        </w:rPr>
        <w:t xml:space="preserve">אות - קעג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What Took a Lifetime — Later He Could Do in One Day, One Hour, One Moment</w:t>
      </w:r>
    </w:p>
    <w:p>
      <w:pPr>
        <w:spacing w:after="160"/>
        <w:ind w:firstLine="360"/>
      </w:pPr>
      <w:r>
        <w:rPr>
          <w:rFonts w:ascii="Georgia" w:cs="Georgia" w:eastAsia="Georgia" w:hAnsi="Georgia"/>
          <w:sz w:val="21"/>
          <w:szCs w:val="21"/>
        </w:rPr>
        <w:t xml:space="preserve">I heard from the aforementioned Rabbi Shimon that Rabbainu o.b.m. said to him here in Breslov toward the end of his days: Just as you see me now — all that I labored and exerted and accomplished through my service from my beginning until today — now I am able to accomplish all of this in one day. And afterward in another time he said to him that now he can accomplish all of this in one hour. And afterward he said that now he can accomplish all of this in one moment. And understand well how far the matters reach — for at the time he said this to Rabbi Shimon, he had already attained what he had attained. And he had already said many times by that time that all the service and attainment from before is not reckoned as anything compared to what he attained now — even though even previously his attainment was extreme and very lofty beyond measure. And so it had been many many times until that time — for even before the Land of Israel his attainment was very very great beyond measure. And afterward when he came from the Land of Israel, all the attainment before the Land of Israel was in his eyes reckoned as nothing, and he was very ashamed of it. And also afterward he rose higher and higher without measure and reckoning — what the mouth cannot speak and the heart cannot think etc. etc. — as is understood a little from the stories of earlier times. And afterward he said as mentioned above. See and behold and understand from the stories of earlier times and then you will understand a little from the intensity of the greatness of these matters.</w:t>
      </w:r>
    </w:p>
    <w:p>
      <w:pPr>
        <w:spacing w:after="160"/>
        <w:ind w:firstLine="360"/>
      </w:pPr>
      <w:r>
        <w:rPr>
          <w:rFonts w:ascii="Georgia" w:cs="Georgia" w:eastAsia="Georgia" w:hAnsi="Georgia"/>
          <w:sz w:val="21"/>
          <w:szCs w:val="21"/>
        </w:rPr>
        <w:t xml:space="preserve">And I also heard in his name that he said: When one merits to complete knowledge [daas shalem], then one can do and serve Hashem Yisburach in a quarter of an hour what another person needs to serve and labor for seventy years.</w:t>
      </w:r>
    </w:p>
    <w:p>
      <w:r>
        <w:br w:type="page"/>
      </w:r>
    </w:p>
    <w:p>
      <w:pPr>
        <w:spacing w:after="80" w:before="200"/>
        <w:jc w:val="center"/>
      </w:pPr>
      <w:r>
        <w:rPr>
          <w:rFonts w:ascii="Times New Roman" w:cs="Times New Roman" w:eastAsia="Times New Roman" w:hAnsi="Times New Roman"/>
          <w:b/>
          <w:bCs/>
          <w:sz w:val="32"/>
          <w:szCs w:val="32"/>
        </w:rPr>
        <w:t xml:space="preserve">אות - קעד</w:t>
      </w:r>
    </w:p>
    <w:p>
      <w:pPr>
        <w:pStyle w:val="Heading2"/>
        <w:spacing w:after="80"/>
        <w:jc w:val="center"/>
      </w:pPr>
      <w:r>
        <w:rPr>
          <w:rFonts w:ascii="Georgia" w:cs="Georgia" w:eastAsia="Georgia" w:hAnsi="Georgia"/>
          <w:b/>
          <w:bCs/>
          <w:sz w:val="26"/>
          <w:szCs w:val="26"/>
        </w:rPr>
        <w:t xml:space="preserve">אות - קעד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Could Appeal Through All Twenty-Four Courts — Even to the Emperor</w:t>
      </w:r>
    </w:p>
    <w:p>
      <w:pPr>
        <w:spacing w:after="160"/>
        <w:ind w:firstLine="360"/>
      </w:pPr>
      <w:r>
        <w:rPr>
          <w:rFonts w:ascii="Georgia" w:cs="Georgia" w:eastAsia="Georgia" w:hAnsi="Georgia"/>
          <w:sz w:val="21"/>
          <w:szCs w:val="21"/>
        </w:rPr>
        <w:t xml:space="preserve">Before the Land of Israel he said: I do not know how the Tzadikim make a pidyon [redemption]. For one must know all the twenty-four courts of law (352). For when one brings the pidyon one must know in which court of law he is being judged. For perhaps he is making a pidyon and sweetening of the judgment belonging to one court of law — while in truth he is being judged in another court of law. Therefore one must know in which court he is being judged and know the pidyon and sweetening of that court.</w:t>
      </w:r>
    </w:p>
    <w:p>
      <w:pPr>
        <w:spacing w:after="160"/>
        <w:ind w:firstLine="360"/>
      </w:pPr>
      <w:r>
        <w:rPr>
          <w:rFonts w:ascii="Georgia" w:cs="Georgia" w:eastAsia="Georgia" w:hAnsi="Georgia"/>
          <w:sz w:val="21"/>
          <w:szCs w:val="21"/>
        </w:rPr>
        <w:t xml:space="preserve">I know all the twenty-four courts of law, and I can make an "apilatsye" [appeal] from court to court through all the twenty-four courts — meaning I can say that the judgment of this court does not seem right to me and I wish to be judged in another court. And so from court to court through all of them. And presumably it certainly helps — for in any case one way or another the judgment is drawn out and delayed. And when it is delayed it is easier, since in the meantime that person performs some mitzvah and the like. And even if it does not help, I can make an "andensenye" [petition] — meaning to send the matter to the Emperor himself (353). And this is a great craft and great wisdom. No one in the generation knows this. And no person has yet known of this. For it is a great craft to insert all the request within some words in number — and also to give proper honor to the Emperor, as is fitting. For certainly one cannot send many things to the Emperor etc. He also said: I do not know how one can make a pidyon — for one can only make a pidyon when one knows how the High Priest conducted himself with the scapegoat (354).</w:t>
      </w:r>
    </w:p>
    <w:p>
      <w:r>
        <w:br w:type="page"/>
      </w:r>
    </w:p>
    <w:p>
      <w:pPr>
        <w:spacing w:after="80" w:before="200"/>
        <w:jc w:val="center"/>
      </w:pPr>
      <w:r>
        <w:rPr>
          <w:rFonts w:ascii="Times New Roman" w:cs="Times New Roman" w:eastAsia="Times New Roman" w:hAnsi="Times New Roman"/>
          <w:b/>
          <w:bCs/>
          <w:sz w:val="32"/>
          <w:szCs w:val="32"/>
        </w:rPr>
        <w:t xml:space="preserve">אות - קעה</w:t>
      </w:r>
    </w:p>
    <w:p>
      <w:pPr>
        <w:pStyle w:val="Heading2"/>
        <w:spacing w:after="80"/>
        <w:jc w:val="center"/>
      </w:pPr>
      <w:r>
        <w:rPr>
          <w:rFonts w:ascii="Georgia" w:cs="Georgia" w:eastAsia="Georgia" w:hAnsi="Georgia"/>
          <w:b/>
          <w:bCs/>
          <w:sz w:val="26"/>
          <w:szCs w:val="26"/>
        </w:rPr>
        <w:t xml:space="preserve">אות - קעה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Before the Land of Israel — He Could Not Sleep from the 600,000 Letters</w:t>
      </w:r>
    </w:p>
    <w:p>
      <w:pPr>
        <w:spacing w:after="160"/>
        <w:ind w:firstLine="360"/>
      </w:pPr>
      <w:r>
        <w:rPr>
          <w:rFonts w:ascii="Georgia" w:cs="Georgia" w:eastAsia="Georgia" w:hAnsi="Georgia"/>
          <w:sz w:val="21"/>
          <w:szCs w:val="21"/>
        </w:rPr>
        <w:t xml:space="preserve">Before the Land of Israel he said: I am unable to sleep — for before sleep come all the six hundred thousand letters of the Torah and stand before me (355).</w:t>
      </w:r>
    </w:p>
    <w:p>
      <w:r>
        <w:br w:type="page"/>
      </w:r>
    </w:p>
    <w:p>
      <w:pPr>
        <w:spacing w:after="80" w:before="200"/>
        <w:jc w:val="center"/>
      </w:pPr>
      <w:r>
        <w:rPr>
          <w:rFonts w:ascii="Times New Roman" w:cs="Times New Roman" w:eastAsia="Times New Roman" w:hAnsi="Times New Roman"/>
          <w:b/>
          <w:bCs/>
          <w:sz w:val="32"/>
          <w:szCs w:val="32"/>
        </w:rPr>
        <w:t xml:space="preserve">אות - קעו</w:t>
      </w:r>
    </w:p>
    <w:p>
      <w:pPr>
        <w:pStyle w:val="Heading2"/>
        <w:spacing w:after="80"/>
        <w:jc w:val="center"/>
      </w:pPr>
      <w:r>
        <w:rPr>
          <w:rFonts w:ascii="Georgia" w:cs="Georgia" w:eastAsia="Georgia" w:hAnsi="Georgia"/>
          <w:b/>
          <w:bCs/>
          <w:sz w:val="26"/>
          <w:szCs w:val="26"/>
        </w:rPr>
        <w:t xml:space="preserve">אות - קעו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Rejoice in Hashem — Trust My Knowledge of His Greatness He encouraged one person to be joyful and said it is fitting for him to rejoice in Hashem Yisburach. And even though you do not know the greatness of Hashem Yisburach — it is fitting for you to rely on me. For I know His greatness blessed He (356). And he mentioned then the verse (Psalms 135:5): "For I know that Hashem is great" etc. Also it is fitting for you to rejoice in me — in that you merited that you have a Rebbe like this. Also he encouraged one person to rejoice himself even in mundane matters. And he said to him: certainly so — that at first one must rejoice oneself in worldly matters in whatever one can, and afterward one arrives at true joy.</w:t>
      </w:r>
    </w:p>
    <w:p>
      <w:r>
        <w:br w:type="page"/>
      </w:r>
    </w:p>
    <w:p>
      <w:pPr>
        <w:spacing w:after="80" w:before="200"/>
        <w:jc w:val="center"/>
      </w:pPr>
      <w:r>
        <w:rPr>
          <w:rFonts w:ascii="Times New Roman" w:cs="Times New Roman" w:eastAsia="Times New Roman" w:hAnsi="Times New Roman"/>
          <w:b/>
          <w:bCs/>
          <w:sz w:val="32"/>
          <w:szCs w:val="32"/>
        </w:rPr>
        <w:t xml:space="preserve">אות - קעז</w:t>
      </w:r>
    </w:p>
    <w:p>
      <w:pPr>
        <w:pStyle w:val="Heading2"/>
        <w:spacing w:after="80"/>
        <w:jc w:val="center"/>
      </w:pPr>
      <w:r>
        <w:rPr>
          <w:rFonts w:ascii="Georgia" w:cs="Georgia" w:eastAsia="Georgia" w:hAnsi="Georgia"/>
          <w:b/>
          <w:bCs/>
          <w:sz w:val="26"/>
          <w:szCs w:val="26"/>
        </w:rPr>
        <w:t xml:space="preserve">אות - קעז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What I Have to Do in This World — and the Day Passes Quickly Once I stood before him toward the evening near the time of Mincha prayer. And he was looking through the window in a manner of strong and intense yearning and consuming of the eyes, and he spoke with me about the matter of the day passing and going by quickly. He answered and said: What I have to do in this world (and he said this in a manner of exaggeration — meaning that he has very very much to do in this world that it is impossible to measure) — and behold the day passes and goes by quickly. And he said in German in these words: "Vos ich hob tsu ton in dem olam" [What I have to do in this world].</w:t>
      </w:r>
    </w:p>
    <w:p>
      <w:r>
        <w:br w:type="page"/>
      </w:r>
    </w:p>
    <w:p>
      <w:pPr>
        <w:spacing w:after="80" w:before="200"/>
        <w:jc w:val="center"/>
      </w:pPr>
      <w:r>
        <w:rPr>
          <w:rFonts w:ascii="Times New Roman" w:cs="Times New Roman" w:eastAsia="Times New Roman" w:hAnsi="Times New Roman"/>
          <w:b/>
          <w:bCs/>
          <w:sz w:val="32"/>
          <w:szCs w:val="32"/>
        </w:rPr>
        <w:t xml:space="preserve">אות - קעח</w:t>
      </w:r>
    </w:p>
    <w:p>
      <w:pPr>
        <w:pStyle w:val="Heading2"/>
        <w:spacing w:after="80"/>
        <w:jc w:val="center"/>
      </w:pPr>
      <w:r>
        <w:rPr>
          <w:rFonts w:ascii="Georgia" w:cs="Georgia" w:eastAsia="Georgia" w:hAnsi="Georgia"/>
          <w:b/>
          <w:bCs/>
          <w:sz w:val="26"/>
          <w:szCs w:val="26"/>
        </w:rPr>
        <w:t xml:space="preserve">אות - קעח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Had Reached the Highest Attainable Level in a Body — He Longed to Depart Before his passing he said: he is already standing now on a level such that it is impossible to attain higher in any way while clothed in the body. And he said he greatly yearns to strip off his body, for it is impossible for him to stand on one level in any way. For all his days in his entire life he never stood on one level (357) — even when he arrived at some supernal level, however elevated it may be, even at the ultimate degree — even so he sought more, until he arrived at a level higher and higher. And so it was always all the days of his life as is explained elsewhere. And at the end he arrived at such a lofty level that it is impossible while within the body to attain higher in any way. And therefore he was compelled to pass away. And he said in this language: "Ich volt shoin gigerin dos hemdil ois gitan — varin ich kan oif ain madreiga nit shtain" [I would already like to strip off my shirt — for I cannot stand on one level].</w:t>
      </w:r>
    </w:p>
    <w:p>
      <w:r>
        <w:br w:type="page"/>
      </w:r>
    </w:p>
    <w:p>
      <w:pPr>
        <w:spacing w:after="80" w:before="200"/>
        <w:jc w:val="center"/>
      </w:pPr>
      <w:r>
        <w:rPr>
          <w:rFonts w:ascii="Times New Roman" w:cs="Times New Roman" w:eastAsia="Times New Roman" w:hAnsi="Times New Roman"/>
          <w:b/>
          <w:bCs/>
          <w:sz w:val="32"/>
          <w:szCs w:val="32"/>
        </w:rPr>
        <w:t xml:space="preserve">אות - קעט</w:t>
      </w:r>
    </w:p>
    <w:p>
      <w:pPr>
        <w:pStyle w:val="Heading2"/>
        <w:spacing w:after="80"/>
        <w:jc w:val="center"/>
      </w:pPr>
      <w:r>
        <w:rPr>
          <w:rFonts w:ascii="Georgia" w:cs="Georgia" w:eastAsia="Georgia" w:hAnsi="Georgia"/>
          <w:b/>
          <w:bCs/>
          <w:sz w:val="26"/>
          <w:szCs w:val="26"/>
        </w:rPr>
        <w:t xml:space="preserve">אות - קעט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New Angel — Searching for Lost Things — The Tzadik Who Becomes Lost Once Rabbainu o.b.m. said to me: today I saw a new angel, and I know its name, and it has appointed subordinates under it, and they have shofars in their hands. And they blow a tekiah [long blast], and afterward a teruah [broken blast], and afterward they again blow a tekiah. And they are all digging and searching after lost things — for there are many lost things. And this is the aspect of: "The desire of the wicked shall perish" [tova'ed] (Psalms 112:10) — the letters of "teru'ah" — "they shall be ashamed and perish" (Psalms 83:18) — and sometimes the Tzadik himself who searches after lost things becomes lost himself. And this is the aspect of "there is a Tzadik who perishes in his righteousness" (Koheles 7:9). And then the Tzadik does repentance for that sin through which lost things come about. And certainly the Tzadik does not have that actual sin — only some very very subtle flaw from that sin. And when he does complete repentance for that subtle flaw that he has from that sin, then afterward he returns and finds awesome lost things. And when they are found there is great joy and commotion. And he said then that it is very very difficult to be a "mekabel" [one who receives visitors and donations]. And from the apparent it seems that one who receives causes damage and blemishes in the matter of the lost things — that through this lost things come about. So it appears to me from his words. And the matters are sealed and wonderful and very awesome. And see about this in Sefer Likutay Tinyana (358) — about the matter of the intentions of Elul that are connected to the Bris and about the matter of the unripened fruits — for all of this is one with the aforementioned. So I heard explicitly from his holy mouth and we have no one who knows until how far.</w:t>
      </w:r>
    </w:p>
    <w:p>
      <w:r>
        <w:br w:type="page"/>
      </w:r>
    </w:p>
    <w:p>
      <w:pPr>
        <w:spacing w:after="80" w:before="200"/>
        <w:jc w:val="center"/>
      </w:pPr>
      <w:r>
        <w:rPr>
          <w:rFonts w:ascii="Times New Roman" w:cs="Times New Roman" w:eastAsia="Times New Roman" w:hAnsi="Times New Roman"/>
          <w:b/>
          <w:bCs/>
          <w:sz w:val="32"/>
          <w:szCs w:val="32"/>
        </w:rPr>
        <w:t xml:space="preserve">אות - קפ</w:t>
      </w:r>
    </w:p>
    <w:p>
      <w:pPr>
        <w:pStyle w:val="Heading2"/>
        <w:spacing w:after="80"/>
        <w:jc w:val="center"/>
      </w:pPr>
      <w:r>
        <w:rPr>
          <w:rFonts w:ascii="Georgia" w:cs="Georgia" w:eastAsia="Georgia" w:hAnsi="Georgia"/>
          <w:b/>
          <w:bCs/>
          <w:sz w:val="26"/>
          <w:szCs w:val="26"/>
        </w:rPr>
        <w:t xml:space="preserve">אות - קפ</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Wisdoms That Would Sustain Life Without Food — But He Could Never Reveal Them I heard in his name that he said in these words: I know wisdoms — if I would begin to reveal a little of the wisdoms that I know, they would be able to live through the pleasure of the attainment of these wisdoms alone — without any eating and drinking. And the entire world would be idle with total self-destruction to hear my wisdom, and people would be leaving their vitality from the great intensity of the sweetness of the pleasantness of the agreeableness of the wisdoms that I would reveal. But I cannot reveal them to people — for always when I begin to speak with someone I wish to hear and receive from him sublime matters (359), and because of this he cannot reveal his great and very exaggerated wisdom. And he went on further about the intensity of his wisdom — but I did not merit to hear this from his holy mouth itself, but only from others. (And see at the end of the stories he told — where it is explained what I myself heard that he said: there are wisdoms in this world through which one can live without any eating and drinking — see there (360).)</w:t>
      </w:r>
    </w:p>
    <w:p>
      <w:r>
        <w:br w:type="page"/>
      </w:r>
    </w:p>
    <w:p>
      <w:pPr>
        <w:spacing w:after="80" w:before="200"/>
        <w:jc w:val="center"/>
      </w:pPr>
      <w:r>
        <w:rPr>
          <w:rFonts w:ascii="Times New Roman" w:cs="Times New Roman" w:eastAsia="Times New Roman" w:hAnsi="Times New Roman"/>
          <w:b/>
          <w:bCs/>
          <w:sz w:val="32"/>
          <w:szCs w:val="32"/>
        </w:rPr>
        <w:t xml:space="preserve">אות - קפא</w:t>
      </w:r>
    </w:p>
    <w:p>
      <w:pPr>
        <w:pStyle w:val="Heading2"/>
        <w:spacing w:after="80"/>
        <w:jc w:val="center"/>
      </w:pPr>
      <w:r>
        <w:rPr>
          <w:rFonts w:ascii="Georgia" w:cs="Georgia" w:eastAsia="Georgia" w:hAnsi="Georgia"/>
          <w:b/>
          <w:bCs/>
          <w:sz w:val="26"/>
          <w:szCs w:val="26"/>
        </w:rPr>
        <w:t xml:space="preserve">אות - קפא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They Are Not Contending Against Him — They Invented a Man and Fight That Man Once he answered and said: against me there is no contention whatsoever — only they are contending against the one who did thus and so, as the contentious ones fabricate about him. And against a man such as this it is certainly fitting to contend. Meaning: the contentious ones fabricate against him lies and falsehoods that never entered his mind — that he did such and such, which is all falsehood and lies. And against a man such as this who did thus as they say — it is certainly fitting to contend. It is found that they are not contending against him whatsoever. For if they knew the greatness of his righteousness and holiness and virtue etc., they certainly would not contend against him — on the contrary, they would be running after him with wondrous burning as is fitting. Only they are contending against the man who did the deeds as they say. Against such a man it is certainly fitting to contend. And he said they carved and sculpted a man for themselves and are fighting against him: "Zey hobn zich oysgeshnitzt ah mentsh ein krign oyf ihm" (namely as mentioned — that they are not contending against him but against this man they sculpted for themselves in falsehood — that he did thus and thus, as mentioned).</w:t>
      </w:r>
    </w:p>
    <w:p>
      <w:r>
        <w:br w:type="page"/>
      </w:r>
    </w:p>
    <w:p>
      <w:pPr>
        <w:spacing w:after="80" w:before="200"/>
        <w:jc w:val="center"/>
      </w:pPr>
      <w:r>
        <w:rPr>
          <w:rFonts w:ascii="Times New Roman" w:cs="Times New Roman" w:eastAsia="Times New Roman" w:hAnsi="Times New Roman"/>
          <w:b/>
          <w:bCs/>
          <w:sz w:val="32"/>
          <w:szCs w:val="32"/>
        </w:rPr>
        <w:t xml:space="preserve">אות - קפב</w:t>
      </w:r>
    </w:p>
    <w:p>
      <w:pPr>
        <w:pStyle w:val="Heading2"/>
        <w:spacing w:after="80"/>
        <w:jc w:val="center"/>
      </w:pPr>
      <w:r>
        <w:rPr>
          <w:rFonts w:ascii="Georgia" w:cs="Georgia" w:eastAsia="Georgia" w:hAnsi="Georgia"/>
          <w:b/>
          <w:bCs/>
          <w:sz w:val="26"/>
          <w:szCs w:val="26"/>
        </w:rPr>
        <w:t xml:space="preserve">אות - קפב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Felt in His Innards That Money Was Coming — From the Verse Once he came in from outside and felt something in his innards, and he said he felt through this that money was coming to him. And the hint: "And the issue of your bowels shall be as its grains of sand" (Isaiah 48:19). And so it was — that money came through the mail.</w:t>
      </w:r>
    </w:p>
    <w:p>
      <w:r>
        <w:br w:type="page"/>
      </w:r>
    </w:p>
    <w:p>
      <w:pPr>
        <w:spacing w:after="80" w:before="200"/>
        <w:jc w:val="center"/>
      </w:pPr>
      <w:r>
        <w:rPr>
          <w:rFonts w:ascii="Times New Roman" w:cs="Times New Roman" w:eastAsia="Times New Roman" w:hAnsi="Times New Roman"/>
          <w:b/>
          <w:bCs/>
          <w:sz w:val="32"/>
          <w:szCs w:val="32"/>
        </w:rPr>
        <w:t xml:space="preserve">אות - קפג</w:t>
      </w:r>
    </w:p>
    <w:p>
      <w:pPr>
        <w:pStyle w:val="Heading2"/>
        <w:spacing w:after="80"/>
        <w:jc w:val="center"/>
      </w:pPr>
      <w:r>
        <w:rPr>
          <w:rFonts w:ascii="Georgia" w:cs="Georgia" w:eastAsia="Georgia" w:hAnsi="Georgia"/>
          <w:b/>
          <w:bCs/>
          <w:sz w:val="26"/>
          <w:szCs w:val="26"/>
        </w:rPr>
        <w:t xml:space="preserve">אות - קפג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Moment He Shook Hands — He Knew Everything About That Person I heard in his name that he said: immediately when someone comes to him and he gives him greeting and extends his hand to his hand (as is the world's custom when giving greeting) — then immediately he knows everything that has passed that person. And he offered a hint for this: "Hand to hand — the evil one shall not go unpunished" (Proverbs 11:21) — meaning: immediately when he extends "hand to hand" — that is, the greeting — then "the evil shall not go unpunished" — for immediately it is revealed to him everything. And I also already heard a little of this. And he did this with offhand ease, and it was considered in his eyes as a simple and light matter — what he knows about each and every person according to how they are from beginning to end — all they have done and all that has passed them etc. And he said that without knowledge through the path of attainment — one can also understand and know through wisdom. For one can understand from the words of the person. Also there are many signs. And he said that through the nose one can recognize the adulterer (361). Also he said that through the belt one can recognize his faith — whether his faith is complete. And similarly there are other signs. And several people came before him and he told them what they had done.</w:t>
      </w:r>
    </w:p>
    <w:p>
      <w:r>
        <w:br w:type="page"/>
      </w:r>
    </w:p>
    <w:p>
      <w:pPr>
        <w:spacing w:after="80" w:before="200"/>
        <w:jc w:val="center"/>
      </w:pPr>
      <w:r>
        <w:rPr>
          <w:rFonts w:ascii="Times New Roman" w:cs="Times New Roman" w:eastAsia="Times New Roman" w:hAnsi="Times New Roman"/>
          <w:b/>
          <w:bCs/>
          <w:sz w:val="32"/>
          <w:szCs w:val="32"/>
        </w:rPr>
        <w:t xml:space="preserve">אות - קפד</w:t>
      </w:r>
    </w:p>
    <w:p>
      <w:pPr>
        <w:pStyle w:val="Heading2"/>
        <w:spacing w:after="80"/>
        <w:jc w:val="center"/>
      </w:pPr>
      <w:r>
        <w:rPr>
          <w:rFonts w:ascii="Georgia" w:cs="Georgia" w:eastAsia="Georgia" w:hAnsi="Georgia"/>
          <w:b/>
          <w:bCs/>
          <w:sz w:val="26"/>
          <w:szCs w:val="26"/>
        </w:rPr>
        <w:t xml:space="preserve">אות - קפד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Knew All the Roots of Israel's Souls — And His Practical Instructions And Rabbainu o.b.m. said that he knows all the roots of the souls of Israel. And at first he said he knows them from the Written Torah — and not yet from the Oral Torah. Afterward some time later he said he had already merited to know the roots of Israel's souls also from the Oral Torah. And he knew how to give rectifications to each and every one according to the root of his soul. And all the matters he commanded were not matters of secrets — to intend mystical intentions and unifications. Rather all the conduct he commanded to those close to him was practical matters. To one he commanded at first to fast certain fasts. And he warned his close ones not to fast from themselves at all — only on the days he commanded them (362). And sometimes he commanded one person to fast from Shabbas to Shabbas. And he commanded several people to be awake one night per week — and not to eat meat for twenty-four hours once a week (363). To several people he commanded to fast erev Rosh Chodesh. And similarly he commanded most people to be careful to go to the mikvah and immerse on days when Tachanun is not said (364). And this he commanded several people. To several people he commanded to say 18 [eighteen] chapters of Mishnah each day (365). And similarly many many instructions he commanded regarding learning — to one he commanded to learn this and to another he commanded to learn that. And this was the general instruction he commanded and warned all of them: to learn a section of Shulchan Aruch every day — even on a day when one has no time, one should at least learn some section of Shulchan Aruch wherever it is. And he said it is a great obligation upon every Jew (366). And also this was a general instruction he warned every single one about: to engage in hisbodidus every day and to pour out one's speech before Hashem Yisburach and to ask from before Him mercy and supplication to merit to draw near to His service blessed He. And this speech should be in the vernacular that one speaks etc. And as is explained about this in his holy books, and has already been printed (367). And similar to this are other matters of conduct he commanded each and every one in particular — for he commanded each and every one different conduct (368). And even in one person there was change in the matter of the conduct — that at first he commanded one person to practice these conducts, such as to say 18 chapters of Mishnah and the like. And afterward after some time he released him from that conduct and commanded him other conducts. And afterward after more time he commanded him other conducts. And so he conducted himself with those close to him always. To one he commanded to say a particular verse each day, and to another he commanded to say a certain Mishnah each day, and similar things. And the rule: to each and every one he commanded particular conduct according to what he needed to rectify from what he had blemished, and according to the root of his soul. And there are general instructions he commanded all those close to him as mentioned. And there are instructions that were general for many many people. And there are instructions that were particular to every single one individually. And similarly regarding time — there are instructions he commanded to practice all the days of one's life, such as the learning of Shulchan Aruch — about which he explicitly warned every single one to practice this all the days of their life. And there are instructions that were dependent on the time — that at this time he commanded to practice this instruction. And at another time he commanded other instructions, as mentioned above. And all the instructions he commanded — even if they appeared to be very simple matters — there was no instruction that was simply according to its face value. For he o.b.m. had in this many many hidden and awesome secrets. But to us he revealed nothing. Rather he commanded to do the matter with simplicity, and he accomplished what he accomplished. And I heard from his holy mouth explicitly that he said: every instruction and instruction that I command to do — it is a segulah and a rectification. And it is effective for what has passed, and for the future, and for after the departure of the person, and for the days of Mashiach, and for the resurrection of the dead, and for the World to Come. And all that he commanded to do — even if it seemed a very light and simple matter — was very hard for the person to do. And all kinds of heaviness rested upon him, and there were many many obstacles upon him even though the matter was a simple thing. And had Rabbainu o.b.m. not commanded to do that thing — rather the person wanted to do it of himself — it would have been very easy for him to do. But when Rabbainu o.b.m. commanded to do it, it was very heavy. And had he not commanded, it would have been easy — but since Rabbainu o.b.m. commanded, it was very heavy. But even so, his followers always fulfilled his words. For they knew of this — that his words that he commands are very heavy to do. And they compelled themselves very greatly to fulfill his words specifically. And they would beseech and ask greatly from Hashem Yisburach for this — that He help them to fulfill the words of his holy conduct. And Hashem Yisburach helped them in this. And I heard from his holy mouth explicitly that he said: everything I command to do is very heavy to do etc. And whoever merited to draw near to him saw some of this. And Rabbainu o.b.m. had no rest all his days — not even one moment. For he waged the wars of Hashem at every time and moment. And it is impossible to elaborate and tell of this for many reasons. And this was the matter of the great contention that was against him etc. (369). But even so, Hashem Yisburach was always in his help, and he merited to ascend through this every day and at every time to very lofty levels and attainments — the like of which had not been heard and seen etc. And even now there still rests all kinds of heaviness upon learning his holy books, and there are many obstacles upon them — even one who merits to know from Rabbainu o.b.m. and wishes to learn them has great heaviness and many many obstacles as is known perceptibly to us. And the light is still concealed and hidden.</w:t>
      </w:r>
    </w:p>
    <w:p>
      <w:r>
        <w:br w:type="page"/>
      </w:r>
    </w:p>
    <w:p>
      <w:pPr>
        <w:spacing w:after="80" w:before="200"/>
        <w:jc w:val="center"/>
      </w:pPr>
      <w:r>
        <w:rPr>
          <w:rFonts w:ascii="Times New Roman" w:cs="Times New Roman" w:eastAsia="Times New Roman" w:hAnsi="Times New Roman"/>
          <w:b/>
          <w:bCs/>
          <w:sz w:val="32"/>
          <w:szCs w:val="32"/>
        </w:rPr>
        <w:t xml:space="preserve">אות - קפה</w:t>
      </w:r>
    </w:p>
    <w:p>
      <w:pPr>
        <w:pStyle w:val="Heading2"/>
        <w:spacing w:after="80"/>
        <w:jc w:val="center"/>
      </w:pPr>
      <w:r>
        <w:rPr>
          <w:rFonts w:ascii="Georgia" w:cs="Georgia" w:eastAsia="Georgia" w:hAnsi="Georgia"/>
          <w:b/>
          <w:bCs/>
          <w:sz w:val="26"/>
          <w:szCs w:val="26"/>
        </w:rPr>
        <w:t xml:space="preserve">אות - קפה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Predicted Many Future Events — But Was Not Permitted to Reveal Wonders</w:t>
      </w:r>
    </w:p>
    <w:p>
      <w:pPr>
        <w:spacing w:after="160"/>
        <w:ind w:firstLine="360"/>
      </w:pPr>
      <w:r>
        <w:rPr>
          <w:rFonts w:ascii="Georgia" w:cs="Georgia" w:eastAsia="Georgia" w:hAnsi="Georgia"/>
          <w:sz w:val="21"/>
          <w:szCs w:val="21"/>
        </w:rPr>
        <w:t xml:space="preserve">Many many things we saw with our own eyes that Rabbainu o.b.m. told us before they occurred, and they came to be (370). Once during the Ten Days of Penitence he said that in that year there would be epidemics, may the Merciful One protect us. (That is, in the year 5567.) And when he came out from the bath on the eve of Yom Kippur, he said that he is feeling his own head to see if he is alive (meaning from the fear — for he sees great epidemics, may the Merciful One protect us). And so it was — that in that year there were great epidemics, may the Merciful One protect us (371).</w:t>
      </w:r>
    </w:p>
    <w:p>
      <w:pPr>
        <w:spacing w:after="160"/>
        <w:ind w:firstLine="360"/>
      </w:pPr>
      <w:r>
        <w:rPr>
          <w:rFonts w:ascii="Georgia" w:cs="Georgia" w:eastAsia="Georgia" w:hAnsi="Georgia"/>
          <w:sz w:val="21"/>
          <w:szCs w:val="21"/>
        </w:rPr>
        <w:t xml:space="preserve">When there was a scarcity in the world in one year, and afterward in the days of summer during the growth of the produce it appeared to the world that there would be cheapness — he said that it would not be cheap in that year, for the scarcity had extended its time over two years. And so it was — that even the second year there was scarcity, and afterward after both years were complete it became cheap.</w:t>
      </w:r>
    </w:p>
    <w:p>
      <w:pPr>
        <w:spacing w:after="160"/>
        <w:ind w:firstLine="360"/>
      </w:pPr>
      <w:r>
        <w:rPr>
          <w:rFonts w:ascii="Georgia" w:cs="Georgia" w:eastAsia="Georgia" w:hAnsi="Georgia"/>
          <w:sz w:val="21"/>
          <w:szCs w:val="21"/>
        </w:rPr>
        <w:t xml:space="preserve">And so it was in many many matters. But we have already said that it is not our desire to tell wonders of Rabbainu o.b.m. For not in these does his praise lie. Also he was restrained in wonders — as was understood from his words — that he was not permitted to reveal wonders. And therefore only a few wonders were seen from him. Even though in truth he clearly knew all future events even for the distant future etc. — as was apparent to the eye of all who looked carefully at his words. Even so, everything was in great concealment and great hiding. And we do not deal in telling of this,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קפו</w:t>
      </w:r>
    </w:p>
    <w:p>
      <w:pPr>
        <w:pStyle w:val="Heading2"/>
        <w:spacing w:after="80"/>
        <w:jc w:val="center"/>
      </w:pPr>
      <w:r>
        <w:rPr>
          <w:rFonts w:ascii="Georgia" w:cs="Georgia" w:eastAsia="Georgia" w:hAnsi="Georgia"/>
          <w:b/>
          <w:bCs/>
          <w:sz w:val="26"/>
          <w:szCs w:val="26"/>
        </w:rPr>
        <w:t xml:space="preserve">אות - קפו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Healed a Man's Arm on Shabbas — And Afterward Had Pain Himself Once one of his followers came before him who had illness and great pain in his hand — until he could not move his hand at all. And his hand was hanging on his neck as is the way of the sick with their hands. And he could not lower it in any way, for his illness and pain was very great. And they were speaking before Rabbainu o.b.m. that he must drink salt water and receive remedies. And that man was very poor and had nothing for expenses and remedies. On Shabbas during the meal of Shacharis [morning meal], Rabbainu o.b.m. answered and said to those sitting around him — that this man certainly has faith. And they answered: yes. And he repeated the matter and spoke a bit about whether he has faith, and they answered: yes. Afterward Rabbainu o.b.m. suddenly commanded the aforementioned man to lower his hand. And he was immediately startled, and all the people were startled and astonished — for it was a very very wondrous thing. For this man had been ill in his hand for a long time and could not lower his hand — and now he should lower it suddenly?! But immediately when Rabbainu o.b.m. commanded — he decreed and it arose. And immediately they took from him the cloth on which his hand was hanging on his neck, and he lowered his hand at once. And it was a famous miracle to the eye of all — that his hand was immediately healed at that very hour, and his hand immediately returned to its health and strength like all other people until this day. Such and similar wonders were seen from him — several awesome wonders at intervals. But at the time of the aforementioned matter of that man — afterward I came to him and he told me a little about this, and Rabbainu o.b.m. then had some pain and illness. And he said then that every time he performs some wonder he has suffering afterward always. And he said that every time he does something he asks from Hashem Yisburach afterward that the matter be forgotten.</w:t>
      </w:r>
    </w:p>
    <w:p>
      <w:r>
        <w:br w:type="page"/>
      </w:r>
    </w:p>
    <w:p>
      <w:pPr>
        <w:spacing w:after="80" w:before="200"/>
        <w:jc w:val="center"/>
      </w:pPr>
      <w:r>
        <w:rPr>
          <w:rFonts w:ascii="Times New Roman" w:cs="Times New Roman" w:eastAsia="Times New Roman" w:hAnsi="Times New Roman"/>
          <w:b/>
          <w:bCs/>
          <w:sz w:val="32"/>
          <w:szCs w:val="32"/>
        </w:rPr>
        <w:t xml:space="preserve">אות - קפז</w:t>
      </w:r>
    </w:p>
    <w:p>
      <w:pPr>
        <w:pStyle w:val="Heading2"/>
        <w:spacing w:after="80"/>
        <w:jc w:val="center"/>
      </w:pPr>
      <w:r>
        <w:rPr>
          <w:rFonts w:ascii="Georgia" w:cs="Georgia" w:eastAsia="Georgia" w:hAnsi="Georgia"/>
          <w:b/>
          <w:bCs/>
          <w:sz w:val="26"/>
          <w:szCs w:val="26"/>
        </w:rPr>
        <w:t xml:space="preserve">אות - קפז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Felt the Pain of Others More Than They Themselves Did</w:t>
      </w:r>
    </w:p>
    <w:p>
      <w:pPr>
        <w:spacing w:after="160"/>
        <w:ind w:firstLine="360"/>
      </w:pPr>
      <w:r>
        <w:rPr>
          <w:rFonts w:ascii="Georgia" w:cs="Georgia" w:eastAsia="Georgia" w:hAnsi="Georgia"/>
          <w:sz w:val="21"/>
          <w:szCs w:val="21"/>
        </w:rPr>
        <w:t xml:space="preserve">He said: it is a wonder to me if they bring a pidyon to someone and tell him the person's suffering — for example about a sick person and the like — when he does not feel the pain and suffering as the sick person himself etc. And what emerges from his words is that he feels the pain and suffering when they come before him to pray for the sick person and the like — just as the sick person himself feels it literally. And so it was heard from his mouth many times. And he said: at first I would ask from Him blessed He that I should feel the pain and suffering of Israel — for sometimes someone would come and tell me his suffering and I would not feel the pain. And I would pray that I feel the pain of Israel. Now when someone tells me his suffering I feel myself the pain more than him. And literally blood drips from me from the greatness of the pain I feel — more than him. For he can think other thoughts and forget the pain — but I feel greatly as mentioned above. And he said to one of his followers who asked him not to forget him: he answered and said: How is it possible to forget one of you? — for every single one of you has a place in my heart.</w:t>
      </w:r>
    </w:p>
    <w:p>
      <w:r>
        <w:br w:type="page"/>
      </w:r>
    </w:p>
    <w:p>
      <w:pPr>
        <w:spacing w:after="80" w:before="200"/>
        <w:jc w:val="center"/>
      </w:pPr>
      <w:r>
        <w:rPr>
          <w:rFonts w:ascii="Times New Roman" w:cs="Times New Roman" w:eastAsia="Times New Roman" w:hAnsi="Times New Roman"/>
          <w:b/>
          <w:bCs/>
          <w:sz w:val="32"/>
          <w:szCs w:val="32"/>
        </w:rPr>
        <w:t xml:space="preserve">אות - קפח</w:t>
      </w:r>
    </w:p>
    <w:p>
      <w:pPr>
        <w:pStyle w:val="Heading2"/>
        <w:spacing w:after="80"/>
        <w:jc w:val="center"/>
      </w:pPr>
      <w:r>
        <w:rPr>
          <w:rFonts w:ascii="Georgia" w:cs="Georgia" w:eastAsia="Georgia" w:hAnsi="Georgia"/>
          <w:b/>
          <w:bCs/>
          <w:sz w:val="26"/>
          <w:szCs w:val="26"/>
        </w:rPr>
        <w:t xml:space="preserve">אות - קפח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Ways of Hashem Cannot Be Understood — His Grandson's Illness Once his grandson o.b.m. was lying ill with smallpox, may the Merciful One protect us (372). And he was complaining much before me that he has great pain from this. And he told me then and said that there are ways of Hashem that are impossible to understand. For it is brought that by the Ari o.b.m. a certain son passed away. And he said it was because of the secret he revealed to his disciple Rabbi Chaim Vital o.b.m. (373). But truly the Ari was compelled to reveal to him — for Rabbi Chaim Vital pressured him greatly. And when he pressured him he was compelled to reveal to him, for he said that he came to the world only to rectify the soul of Rabbi Chaim Vital o.b.m. It is found that he was compelled from heaven to reveal to him the secret — and even so he was punished through this as mentioned. And this is a way of Hashem that is impossible to understand through any reasoning (374). And what is understood from his words regarding his own matter — that all his pain and suffering and the pain of his children, may they live — all of it is only because he engages with us to draw us near to Hashem Yisburach. And even though he is compelled to do so — for certainly Hashem Yisburach wants this, for He blessed He thinks thoughts so that no outcast be banished from Him — and even so he had very great and hard suffering because of this, for these are the ways of Hashem as mentioned. And he was going and telling before me his great pain that he had from his grandson's illness as mentioned. And he said he wants that he himself should be sick instead of that child. And he said he feels all the moans of the child (what is called "krechtsn") in his heart etc. Afterward he said: But this will be reckoned as good for me — that even when another person has a sick one within his house and brings me a pidyon or asks me to pray for him, I have such pain exactly as all the mentioned above. Also when one of our close followers distances himself, Heaven forbid — I have exactly such pain in my heart as all mentioned. And he told then about one who had distanced himself in those days, and said he has from him all the aforementioned pain. I then heard again from one of his followers who also heard from Rabbainu o.b.m. this matter at the time when his young son Shlomo Efraim, may his memory be for blessing, passed away (375): he said that he has suffering for us — has not the Ari o.b.m. suffered punishment for revealing only one secret — all the more so that I revealed to you so many great secrets!</w:t>
      </w:r>
    </w:p>
    <w:p>
      <w:r>
        <w:br w:type="page"/>
      </w:r>
    </w:p>
    <w:p>
      <w:pPr>
        <w:spacing w:after="80" w:before="200"/>
        <w:jc w:val="center"/>
      </w:pPr>
      <w:r>
        <w:rPr>
          <w:rFonts w:ascii="Times New Roman" w:cs="Times New Roman" w:eastAsia="Times New Roman" w:hAnsi="Times New Roman"/>
          <w:b/>
          <w:bCs/>
          <w:sz w:val="32"/>
          <w:szCs w:val="32"/>
        </w:rPr>
        <w:t xml:space="preserve">אות - קפט</w:t>
      </w:r>
    </w:p>
    <w:p>
      <w:pPr>
        <w:pStyle w:val="Heading2"/>
        <w:spacing w:after="80"/>
        <w:jc w:val="center"/>
      </w:pPr>
      <w:r>
        <w:rPr>
          <w:rFonts w:ascii="Georgia" w:cs="Georgia" w:eastAsia="Georgia" w:hAnsi="Georgia"/>
          <w:b/>
          <w:bCs/>
          <w:sz w:val="26"/>
          <w:szCs w:val="26"/>
        </w:rPr>
        <w:t xml:space="preserve">אות - קפט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Pictured His Own Death Vividly Until He Tasted It Literally</w:t>
      </w:r>
    </w:p>
    <w:p>
      <w:pPr>
        <w:spacing w:after="160"/>
        <w:ind w:firstLine="360"/>
      </w:pPr>
      <w:r>
        <w:rPr>
          <w:rFonts w:ascii="Georgia" w:cs="Georgia" w:eastAsia="Georgia" w:hAnsi="Georgia"/>
          <w:sz w:val="21"/>
          <w:szCs w:val="21"/>
        </w:rPr>
        <w:t xml:space="preserve">He said: many times he pictured for himself matters of death — as if he is literally dead — until he felt the taste of death literally. And I myself also heard that he said: in his youth he would picture for himself his death and how they would weep for him etc. And he would picture well all the matters of death. And he said it is a craft to picture this well for oneself.</w:t>
      </w:r>
    </w:p>
    <w:p>
      <w:r>
        <w:br w:type="page"/>
      </w:r>
    </w:p>
    <w:p>
      <w:pPr>
        <w:spacing w:after="80" w:before="200"/>
        <w:jc w:val="center"/>
      </w:pPr>
      <w:r>
        <w:rPr>
          <w:rFonts w:ascii="Times New Roman" w:cs="Times New Roman" w:eastAsia="Times New Roman" w:hAnsi="Times New Roman"/>
          <w:b/>
          <w:bCs/>
          <w:sz w:val="32"/>
          <w:szCs w:val="32"/>
        </w:rPr>
        <w:t xml:space="preserve">אות - קצ</w:t>
      </w:r>
    </w:p>
    <w:p>
      <w:pPr>
        <w:pStyle w:val="Heading2"/>
        <w:spacing w:after="80"/>
        <w:jc w:val="center"/>
      </w:pPr>
      <w:r>
        <w:rPr>
          <w:rFonts w:ascii="Georgia" w:cs="Georgia" w:eastAsia="Georgia" w:hAnsi="Georgia"/>
          <w:b/>
          <w:bCs/>
          <w:sz w:val="26"/>
          <w:szCs w:val="26"/>
        </w:rPr>
        <w:t xml:space="preserve">אות - קצ</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Mountain of Fire — On the Other Side Lies a Great Treasure Once he entered the house and answered and said: What should one do when standing before a great mountain of fire, and on the other side of the mountain there is laid a good and precious and very very desirable treasure. But it is impossible to come to the treasure except by crossing through the mountain of fire. And the compulsion to come to that desirable and precious treasure etc. Afterward some days later he again spoke of this, and laughed and said: I have already come to know this matter — what to do about it.</w:t>
      </w:r>
    </w:p>
    <w:p>
      <w:r>
        <w:br w:type="page"/>
      </w:r>
    </w:p>
    <w:p>
      <w:pPr>
        <w:spacing w:after="80" w:before="200"/>
        <w:jc w:val="center"/>
      </w:pPr>
      <w:r>
        <w:rPr>
          <w:rFonts w:ascii="Times New Roman" w:cs="Times New Roman" w:eastAsia="Times New Roman" w:hAnsi="Times New Roman"/>
          <w:b/>
          <w:bCs/>
          <w:sz w:val="32"/>
          <w:szCs w:val="32"/>
        </w:rPr>
        <w:t xml:space="preserve">אות - קצא</w:t>
      </w:r>
    </w:p>
    <w:p>
      <w:pPr>
        <w:pStyle w:val="Heading2"/>
        <w:spacing w:after="80"/>
        <w:jc w:val="center"/>
      </w:pPr>
      <w:r>
        <w:rPr>
          <w:rFonts w:ascii="Georgia" w:cs="Georgia" w:eastAsia="Georgia" w:hAnsi="Georgia"/>
          <w:b/>
          <w:bCs/>
          <w:sz w:val="26"/>
          <w:szCs w:val="26"/>
        </w:rPr>
        <w:t xml:space="preserve">אות - קצא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If One Believes in Hashem — One Must Believe in Tzadikim Too Once I spoke with him o.b.m. about this matter — that people do not wish to believe that there are currently to be found great Tzadikim in levels like the earlier generations. He answered and said: if one believes in Hashem Yisburach one must believe that there are Tzadikim as well. For just as Hashem Yisburach certainly exists — so too Tzadikim certainly exist in every generation. And understand well.</w:t>
      </w:r>
    </w:p>
    <w:p>
      <w:r>
        <w:br w:type="page"/>
      </w:r>
    </w:p>
    <w:p>
      <w:pPr>
        <w:spacing w:after="80" w:before="200"/>
        <w:jc w:val="center"/>
      </w:pPr>
      <w:r>
        <w:rPr>
          <w:rFonts w:ascii="Times New Roman" w:cs="Times New Roman" w:eastAsia="Times New Roman" w:hAnsi="Times New Roman"/>
          <w:b/>
          <w:bCs/>
          <w:sz w:val="32"/>
          <w:szCs w:val="32"/>
        </w:rPr>
        <w:t xml:space="preserve">אות - קצב</w:t>
      </w:r>
    </w:p>
    <w:p>
      <w:pPr>
        <w:pStyle w:val="Heading2"/>
        <w:spacing w:after="80"/>
        <w:jc w:val="center"/>
      </w:pPr>
      <w:r>
        <w:rPr>
          <w:rFonts w:ascii="Georgia" w:cs="Georgia" w:eastAsia="Georgia" w:hAnsi="Georgia"/>
          <w:b/>
          <w:bCs/>
          <w:sz w:val="26"/>
          <w:szCs w:val="26"/>
        </w:rPr>
        <w:t xml:space="preserve">אות - קצב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Money Needs All the Powers of Digestion — The Baal Shem Tov's Money He said regarding money: a person must have all the powers that exist regarding eating. For there are several powers in a person regarding eating — for there is the receiving power, and the detaining power so that the food does not immediately exit, and the digesting power, and the distributing power that distributes the food to all the limbs of the body — to the finest brain, and similarly to the heart, and similarly to all the remaining limbs — to each one as is fitting. And the expelling power that pushes out the waste — as all this is explained to the wise physicians. Similarly all these powers are needed for the matter of money. For one must have the detaining power — not to scatter his money immediately (as is the way of people who at first greatly desire money and spend their days on this — and immediately when they acquire the money they scatter it immediately) (376). And similarly the distributing power — that his money should be distributed to the places that need it — to each one as is fitting as mentioned above regarding eating — meaning that the finest reaches charity, and similarly the rest of the money, each one to its fitting place as mentioned above regarding eating. And the expelling power — meaning the waste exits. Meaning as mentioned above, for there is money that needs to exit to the gentiles and to horses and the like. And as is told of the Baal Shem Tov o.b.m. — that he said regarding the matter of receiving money from wicked people — that the money when it comes to his hand distributes of itself. And money he received from worthy people — those monies go out for the expenses of hospitality of righteous guests who come to him and the like. And money that came from one who is not worthy — that money goes out for the expenses of his horses and his gentile servant and the like — meaning without his intention it would come to be that way. And this is the aspect of the distributing power mentioned and the expelling power — meaning as mentioned — for there is money that needs to exit for the uncircumcised ones and horses and the like. And he said: the primary desire for money — is for one who has no vessel to receive it. Just as regarding the desire for eating — for certainly one who can eat etc. And the primary desire beyond measure is the same regarding money. I have a vessel etc.</w:t>
      </w:r>
    </w:p>
    <w:p>
      <w:r>
        <w:br w:type="page"/>
      </w:r>
    </w:p>
    <w:p>
      <w:pPr>
        <w:spacing w:after="80" w:before="200"/>
        <w:jc w:val="center"/>
      </w:pPr>
      <w:r>
        <w:rPr>
          <w:rFonts w:ascii="Times New Roman" w:cs="Times New Roman" w:eastAsia="Times New Roman" w:hAnsi="Times New Roman"/>
          <w:b/>
          <w:bCs/>
          <w:sz w:val="32"/>
          <w:szCs w:val="32"/>
        </w:rPr>
        <w:t xml:space="preserve">אות - קצג</w:t>
      </w:r>
    </w:p>
    <w:p>
      <w:pPr>
        <w:pStyle w:val="Heading2"/>
        <w:spacing w:after="80"/>
        <w:jc w:val="center"/>
      </w:pPr>
      <w:r>
        <w:rPr>
          <w:rFonts w:ascii="Georgia" w:cs="Georgia" w:eastAsia="Georgia" w:hAnsi="Georgia"/>
          <w:b/>
          <w:bCs/>
          <w:sz w:val="26"/>
          <w:szCs w:val="26"/>
        </w:rPr>
        <w:t xml:space="preserve">אות - קצג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Suffering Draws One Near to Hashem — Who Takes His Health? Hashem!</w:t>
      </w:r>
    </w:p>
    <w:p>
      <w:pPr>
        <w:spacing w:after="160"/>
        <w:ind w:firstLine="360"/>
      </w:pPr>
      <w:r>
        <w:rPr>
          <w:rFonts w:ascii="Georgia" w:cs="Georgia" w:eastAsia="Georgia" w:hAnsi="Georgia"/>
          <w:sz w:val="21"/>
          <w:szCs w:val="21"/>
        </w:rPr>
        <w:t xml:space="preserve">He said: after all the suffering — even so Hashem Yisburach does good with us. Only we do not want to minimize the suffering. And truly in truth they are not small suffering — but compared to one attachment of a person to Hashem Yisburach, whatever aspect of attachment in thought or another aspect — all the suffering is nothing compared to this. And through them themselves one draws near and attaches to Him blessed He. For they take from me my bodily health — who takes? Hashem Yisburach! If so I am attached to Him blessed He. And similarly when He takes, Heaven forbid, a certain son — who takes? Hashem Yisburach! If so on the contrary — now he is closer to Him blessed He. For in the World to Come they are closer to Hashem Yisburach (377).</w:t>
      </w:r>
    </w:p>
    <w:p>
      <w:r>
        <w:br w:type="page"/>
      </w:r>
    </w:p>
    <w:p>
      <w:pPr>
        <w:spacing w:after="80" w:before="200"/>
        <w:jc w:val="center"/>
      </w:pPr>
      <w:r>
        <w:rPr>
          <w:rFonts w:ascii="Times New Roman" w:cs="Times New Roman" w:eastAsia="Times New Roman" w:hAnsi="Times New Roman"/>
          <w:b/>
          <w:bCs/>
          <w:sz w:val="32"/>
          <w:szCs w:val="32"/>
        </w:rPr>
        <w:t xml:space="preserve">אות - קצד</w:t>
      </w:r>
    </w:p>
    <w:p>
      <w:pPr>
        <w:pStyle w:val="Heading2"/>
        <w:spacing w:after="80"/>
        <w:jc w:val="center"/>
      </w:pPr>
      <w:r>
        <w:rPr>
          <w:rFonts w:ascii="Georgia" w:cs="Georgia" w:eastAsia="Georgia" w:hAnsi="Georgia"/>
          <w:b/>
          <w:bCs/>
          <w:sz w:val="26"/>
          <w:szCs w:val="26"/>
        </w:rPr>
        <w:t xml:space="preserve">אות - קצד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Bringing Human Beings Close to Hashem Is Small — He Has Loftier Work In the year 5570, Parshas Noach (the 4th of Marcheshvan) we entered to him at night as was always our custom. He answered and said: What I do with you is a small thing before me. This you must do. (His intent: that is, what he engages in with us — to bring us in and draw us close to His service blessed He — even this is a small thing before him. And this thing we need to do — to draw people near to the service of Hashem Yisburach. But he himself has loftier service than this.) And I was standing and astonished as one wondering — for in our view there is no loftier service than this — to draw people near to Hashem Yisburach. He answered and said: there are naked souls (378) who cannot enter the body at all. And the compassion upon them is very very great — greater than over the living. For they have already entered the body and have children and have mitzvos. But the compassion upon these naked souls is very very great. For they cannot ascend above, and also below they cannot clothe themselves in the body as mentioned. And there are incarnations in the world that have not yet been revealed at all in the world. (The intent: for there are incarnations that were spoken about in books that were revealed through the earlier ones. But there are still more incarnations that have not yet been revealed at all in the world.) Also this characteristic — it is from the side of the incarnation, that the incarnation makes it necessary for one to have this characteristic — to always desire to travel on the roads and be ready to travel, and afterward it does not work out for him and he is prevented from traveling (379).</w:t>
      </w:r>
    </w:p>
    <w:p>
      <w:r>
        <w:br w:type="page"/>
      </w:r>
    </w:p>
    <w:p>
      <w:pPr>
        <w:spacing w:after="80" w:before="200"/>
        <w:jc w:val="center"/>
      </w:pPr>
      <w:r>
        <w:rPr>
          <w:rFonts w:ascii="Times New Roman" w:cs="Times New Roman" w:eastAsia="Times New Roman" w:hAnsi="Times New Roman"/>
          <w:b/>
          <w:bCs/>
          <w:sz w:val="32"/>
          <w:szCs w:val="32"/>
        </w:rPr>
        <w:t xml:space="preserve">אות - קצה</w:t>
      </w:r>
    </w:p>
    <w:p>
      <w:pPr>
        <w:pStyle w:val="Heading2"/>
        <w:spacing w:after="80"/>
        <w:jc w:val="center"/>
      </w:pPr>
      <w:r>
        <w:rPr>
          <w:rFonts w:ascii="Georgia" w:cs="Georgia" w:eastAsia="Georgia" w:hAnsi="Georgia"/>
          <w:b/>
          <w:bCs/>
          <w:sz w:val="26"/>
          <w:szCs w:val="26"/>
        </w:rPr>
        <w:t xml:space="preserve">אות - קצה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My Torah Is All Ruach HaKodesh — Whoever Listens Can Know the Future My Torah is very great. And it is all Ruach HaKodesh [Holy Spirit] — and one can know future events from it. For whoever inclines himself and listens and attends to my Torah can know future events that will be. And needless to say afterward when things happen in the world — then one can certainly find everything within my Torah and see and understand that everything is explained within the Torah that was already said. All this I heard after Shabbas Bereishis in the year 5570 — at the time when I showed him the Torah "Bereishis l'einei kol Yisrael" [Bereishis, before the eyes of all Israel] in writing, which is printed in Likutay Tinyana, section 67. And in that week we saw perceptibly all the aforementioned — how in his holy Torah he reveals hidden things and future events. For the event was as follows: In the preceding week, on Thursday which was the 25th of Tishrai of that year, the renowned saintly pious rabbi our teacher Rabbi Levi Yitzchak, may the memory of the Tzadik be for blessing, the av beis din of the holy community of Berditchev (380) had passed away. And on the Shabbas following the aforementioned Thursday — which was Shabbas Bereishis — that Torah was then said from the mouth of Rabbainu o.b.m., beginning "Bereishis — before the eyes of all Israel" — speaking about the concealment of the glory of Israel, meaning the concealment and passing of the Tzadik who is the glory of Israel. And at the time when we heard this Torah from his holy mouth, we did not understand at all to where his intent reached — for then on that Shabbas the passing of the aforementioned great Tzadik was still not known at all, until the second day after Shabbas. And afterward in the week after Shabbas Bereishis it became known to us from the grief of Israel that the aforementioned great Tzadik had passed away. Then we understood retroactively that Rabbainu o.b.m. had revealed in his holy spirit through the aforementioned Torah — for that Torah speaks about the concealment of the glory etc. And the aforementioned Tzadik was called in the mouth of Rabbainu o.b.m. the "glory of Israel" — the aspect of tefillin as is explained elsewhere. And so too in that year esrogs were not available, and afterward esrogs came miraculously (381). And Rabbainu o.b.m. said he had been confident about the Tzadikim of the generation and particularly about the aforementioned Tzadik who is the glory of our community — that there would be esrogs etc. Therefore we saw clearly that Rabbainu revealed through his holy spirit in the aforementioned Torah — the passing of the aforementioned Tzadik as is now apparent to whoever examines: that the entire aforementioned Torah literally speaks about this matter. Also these are the words of Rabbainu o.b.m. at the time when he saw the aforementioned Torah in writing: the moral teaching of my Torah is wonderful and very powerful. If they would say this Torah in a different language — in the language of rebuke — it would very greatly arouse and break the heart, for it is all wisdom of rebuke — great and very awesome rebuke (382). Therefore one must be careful to fulfill what I warned you — to make prayers from the Torahs (383). For immediately when one begins to insert this Torah into words of arousal and conversation of prayer — it will certainly arouse and break one's heart greatly as mentioned (384).</w:t>
      </w:r>
    </w:p>
    <w:p>
      <w:r>
        <w:br w:type="page"/>
      </w:r>
    </w:p>
    <w:p>
      <w:pPr>
        <w:spacing w:after="80" w:before="200"/>
        <w:jc w:val="center"/>
      </w:pPr>
      <w:r>
        <w:rPr>
          <w:rFonts w:ascii="Times New Roman" w:cs="Times New Roman" w:eastAsia="Times New Roman" w:hAnsi="Times New Roman"/>
          <w:b/>
          <w:bCs/>
          <w:sz w:val="32"/>
          <w:szCs w:val="32"/>
        </w:rPr>
        <w:t xml:space="preserve">אות - קצו</w:t>
      </w:r>
    </w:p>
    <w:p>
      <w:pPr>
        <w:pStyle w:val="Heading2"/>
        <w:spacing w:after="80"/>
        <w:jc w:val="center"/>
      </w:pPr>
      <w:r>
        <w:rPr>
          <w:rFonts w:ascii="Georgia" w:cs="Georgia" w:eastAsia="Georgia" w:hAnsi="Georgia"/>
          <w:b/>
          <w:bCs/>
          <w:sz w:val="26"/>
          <w:szCs w:val="26"/>
        </w:rPr>
        <w:t xml:space="preserve">אות - קצו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Person Feels the Absence of the Tzadik — Each in His Own Way</w:t>
      </w:r>
    </w:p>
    <w:p>
      <w:pPr>
        <w:spacing w:after="160"/>
        <w:ind w:firstLine="360"/>
      </w:pPr>
      <w:r>
        <w:rPr>
          <w:rFonts w:ascii="Georgia" w:cs="Georgia" w:eastAsia="Georgia" w:hAnsi="Georgia"/>
          <w:sz w:val="21"/>
          <w:szCs w:val="21"/>
        </w:rPr>
        <w:t xml:space="preserve">Regarding the aforementioned Tzadik who passed away, he said that even a simple person is obligated to feel the deficiency. For certainly every person feels that something has been missing from the world — but each person feels the deficiency in some melancholy: this one feels it in livelihood — that the livelihood does not go in order; and this one feels in his bones that the bones are not settled within him now in order; and similarly (and he thought of several such examples — what each person feels the deficiency in some unusual matter).</w:t>
      </w:r>
    </w:p>
    <w:p>
      <w:pPr>
        <w:spacing w:after="160"/>
        <w:ind w:firstLine="360"/>
      </w:pPr>
      <w:r>
        <w:rPr>
          <w:rFonts w:ascii="Georgia" w:cs="Georgia" w:eastAsia="Georgia" w:hAnsi="Georgia"/>
          <w:sz w:val="21"/>
          <w:szCs w:val="21"/>
        </w:rPr>
        <w:t xml:space="preserve">But one who has open eyes sees literally that a candle has been extinguished from the world and darkness has been made. And have we not found several changes that occurred in the world at the time of the passing of Tzadikim — as we find in the Gemara Moed Katan (folio 25b): "He passed away etc. — the gutters of blood flowed etc." And if so in such places changes were made because of the passing of the Tzadikim — and what they relate that they saw fire: even though this is somewhat difficult in my eyes because now the generation is not worthy to see such things — but from the side of the Tzadik who passed away, it is certainly possible that there would be a pillar of fire (385) at the time of his passing. For such a head passed away — a true head in truth, particularly a head of Israel. For even when the head and minister of the nations of the world dies — changes are also made in the heavens among the stars. All the more so and certainly a head of Israel.</w:t>
      </w:r>
    </w:p>
    <w:p>
      <w:r>
        <w:br w:type="page"/>
      </w:r>
    </w:p>
    <w:p>
      <w:pPr>
        <w:spacing w:after="80" w:before="200"/>
        <w:jc w:val="center"/>
      </w:pPr>
      <w:r>
        <w:rPr>
          <w:rFonts w:ascii="Times New Roman" w:cs="Times New Roman" w:eastAsia="Times New Roman" w:hAnsi="Times New Roman"/>
          <w:b/>
          <w:bCs/>
          <w:sz w:val="32"/>
          <w:szCs w:val="32"/>
        </w:rPr>
        <w:t xml:space="preserve">אות - קצז</w:t>
      </w:r>
    </w:p>
    <w:p>
      <w:pPr>
        <w:pStyle w:val="Heading2"/>
        <w:spacing w:after="80"/>
        <w:jc w:val="center"/>
      </w:pPr>
      <w:r>
        <w:rPr>
          <w:rFonts w:ascii="Georgia" w:cs="Georgia" w:eastAsia="Georgia" w:hAnsi="Georgia"/>
          <w:b/>
          <w:bCs/>
          <w:sz w:val="26"/>
          <w:szCs w:val="26"/>
        </w:rPr>
        <w:t xml:space="preserve">אות - קצז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Story Told Only Once Before the First Temple — And We Merited Not to Hear It In the year 5570 in the winter after Chanukah, at the time when I came from Berditchev (386) — he said to me that he has a story to tell. And he said that this story he wants to tell was told only once before — before the First Temple. And even the prophets did not know its secret — except the prophet who told it and the one who told it before him. And it is a great novelty. And even though it had already been told as mentioned — even so it is a complete novelty — meaning something entirely new. For certainly from then until now things have occurred. And then they told it as was fitting then — and now it needs to be told as is fitting now (and we did not merit to hear it). And through the story, nothing is difficult for me at all anymore regarding our matter. For at first it was a bit difficult for me — why it would be thus, meaning that we have no importance in the world etc. But now — according to the story it is no longer difficult for me at all. And it was already prepared to tell the story — but even so the matter was turned about and we did not merit to hear it. Afterward close after that he told the story of the Baal Tefillah that is printed in Sipurei Ma'asiyos. And he said that this is not the aforementioned story. And he said that the aforementioned story he wanted to tell is even more beautiful than this story of the Baal Tefillah which is so wonderful and awesome. Praiseworthy is one who will merit to hear it in the future.</w:t>
      </w:r>
    </w:p>
    <w:p>
      <w:r>
        <w:br w:type="page"/>
      </w:r>
    </w:p>
    <w:p>
      <w:pPr>
        <w:spacing w:after="80" w:before="200"/>
        <w:jc w:val="center"/>
      </w:pPr>
      <w:r>
        <w:rPr>
          <w:rFonts w:ascii="Times New Roman" w:cs="Times New Roman" w:eastAsia="Times New Roman" w:hAnsi="Times New Roman"/>
          <w:b/>
          <w:bCs/>
          <w:sz w:val="32"/>
          <w:szCs w:val="32"/>
        </w:rPr>
        <w:t xml:space="preserve">אות - קצח</w:t>
      </w:r>
    </w:p>
    <w:p>
      <w:pPr>
        <w:pStyle w:val="Heading2"/>
        <w:spacing w:after="80"/>
        <w:jc w:val="center"/>
      </w:pPr>
      <w:r>
        <w:rPr>
          <w:rFonts w:ascii="Georgia" w:cs="Georgia" w:eastAsia="Georgia" w:hAnsi="Georgia"/>
          <w:b/>
          <w:bCs/>
          <w:sz w:val="26"/>
          <w:szCs w:val="26"/>
        </w:rPr>
        <w:t xml:space="preserve">אות - קצח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No One Can Understand the Book — Except One Who Can Recite Each Torah Forwards and Backwards He said: no one is able to understand the book [Likutay Moharan] — except one who is able to recite every Torah forwards and backwards (387).</w:t>
      </w:r>
    </w:p>
    <w:p>
      <w:r>
        <w:br w:type="page"/>
      </w:r>
    </w:p>
    <w:p>
      <w:pPr>
        <w:spacing w:after="80" w:before="200"/>
        <w:jc w:val="center"/>
      </w:pPr>
      <w:r>
        <w:rPr>
          <w:rFonts w:ascii="Times New Roman" w:cs="Times New Roman" w:eastAsia="Times New Roman" w:hAnsi="Times New Roman"/>
          <w:b/>
          <w:bCs/>
          <w:sz w:val="32"/>
          <w:szCs w:val="32"/>
        </w:rPr>
        <w:t xml:space="preserve">אות - קצט</w:t>
      </w:r>
    </w:p>
    <w:p>
      <w:pPr>
        <w:pStyle w:val="Heading2"/>
        <w:spacing w:after="80"/>
        <w:jc w:val="center"/>
      </w:pPr>
      <w:r>
        <w:rPr>
          <w:rFonts w:ascii="Georgia" w:cs="Georgia" w:eastAsia="Georgia" w:hAnsi="Georgia"/>
          <w:b/>
          <w:bCs/>
          <w:sz w:val="26"/>
          <w:szCs w:val="26"/>
        </w:rPr>
        <w:t xml:space="preserve">אות - קצט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His Torah Is Entirely Introductions He said: all my Torah is entirely introductions (387).</w:t>
      </w:r>
    </w:p>
    <w:p>
      <w:r>
        <w:br w:type="page"/>
      </w:r>
    </w:p>
    <w:p>
      <w:pPr>
        <w:spacing w:after="80" w:before="200"/>
        <w:jc w:val="center"/>
      </w:pPr>
      <w:r>
        <w:rPr>
          <w:rFonts w:ascii="Times New Roman" w:cs="Times New Roman" w:eastAsia="Times New Roman" w:hAnsi="Times New Roman"/>
          <w:b/>
          <w:bCs/>
          <w:sz w:val="32"/>
          <w:szCs w:val="32"/>
        </w:rPr>
        <w:t xml:space="preserve">אות - ר</w:t>
      </w:r>
    </w:p>
    <w:p>
      <w:pPr>
        <w:pStyle w:val="Heading2"/>
        <w:spacing w:after="80"/>
        <w:jc w:val="center"/>
      </w:pPr>
      <w:r>
        <w:rPr>
          <w:rFonts w:ascii="Georgia" w:cs="Georgia" w:eastAsia="Georgia" w:hAnsi="Georgia"/>
          <w:b/>
          <w:bCs/>
          <w:sz w:val="26"/>
          <w:szCs w:val="26"/>
        </w:rPr>
        <w:t xml:space="preserve">אות - ר</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 Torah Discourse Contains All of Scripture He said: Every Torah discourse and teaching that he utters — one can go through it and find within it all of Torah, Prophets, and Writings, and the Oral Torah.[388]</w:t>
      </w:r>
    </w:p>
    <w:p>
      <w:r>
        <w:br w:type="page"/>
      </w:r>
    </w:p>
    <w:p>
      <w:pPr>
        <w:spacing w:after="80" w:before="200"/>
        <w:jc w:val="center"/>
      </w:pPr>
      <w:r>
        <w:rPr>
          <w:rFonts w:ascii="Times New Roman" w:cs="Times New Roman" w:eastAsia="Times New Roman" w:hAnsi="Times New Roman"/>
          <w:b/>
          <w:bCs/>
          <w:sz w:val="32"/>
          <w:szCs w:val="32"/>
        </w:rPr>
        <w:t xml:space="preserve">אות - רא</w:t>
      </w:r>
    </w:p>
    <w:p>
      <w:pPr>
        <w:pStyle w:val="Heading2"/>
        <w:spacing w:after="80"/>
        <w:jc w:val="center"/>
      </w:pPr>
      <w:r>
        <w:rPr>
          <w:rFonts w:ascii="Georgia" w:cs="Georgia" w:eastAsia="Georgia" w:hAnsi="Georgia"/>
          <w:b/>
          <w:bCs/>
          <w:sz w:val="26"/>
          <w:szCs w:val="26"/>
        </w:rPr>
        <w:t xml:space="preserve">אות - רא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Two Levels of Torah Revelation — the Luminous and Non-Luminous Mirror I heard in his name, o.b.m., that he said there is a distinction among the Torah novelties that the Tzadikim reveal. Similar to what our Sages o.b.m. said (Yevamos 49b): that there is a distinction between a prophet who sees through a non-luminous mirror [aspaklaryah she'ainah me'irah] and the prophecy of Moshe our teacher, peace be upon him, who saw through the luminous mirror [aspaklaryah hame'irah]. Therefore the other prophets prophesied in the form of "Thus says Hashem" — which is the aspect of the non-luminous mirror — whereas Moshe said "This is the thing" — which is clear speech, the aspect of the luminous mirror, as Rashi explains in his commentary on the portion of Matos (Bamidbar 30:2). He said o.b.m. that likewise there is this same distinction among the Torah novelties of the Tzadikim. For there are Tzadikim who say true Torah novelties and incorporate them into some verse or teaching of our Sages o.b.m., but they do not properly fit and enter well into the words of the Scripture — only by way of some hint or loose connection. This is the aspect of the non-luminous mirror, prophesying only in the manner of "Thus says Hashem." But there are awesome Tzadikim who are in the aspect of Moshe,[389] whose Torah novelties are clear and pure as the sun and are well explained and expounded within the verse or the teaching of our Sages o.b.m. into which they insert them — and this is the aspect of the luminous mirror, the aspect of "This is the thing" — for their words are clearly explained and expounded within the Scripture etc.</w:t>
      </w:r>
    </w:p>
    <w:p>
      <w:r>
        <w:br w:type="page"/>
      </w:r>
    </w:p>
    <w:p>
      <w:pPr>
        <w:spacing w:after="80" w:before="200"/>
        <w:jc w:val="center"/>
      </w:pPr>
      <w:r>
        <w:rPr>
          <w:rFonts w:ascii="Times New Roman" w:cs="Times New Roman" w:eastAsia="Times New Roman" w:hAnsi="Times New Roman"/>
          <w:b/>
          <w:bCs/>
          <w:sz w:val="32"/>
          <w:szCs w:val="32"/>
        </w:rPr>
        <w:t xml:space="preserve">אות - רב</w:t>
      </w:r>
    </w:p>
    <w:p>
      <w:pPr>
        <w:pStyle w:val="Heading2"/>
        <w:spacing w:after="80"/>
        <w:jc w:val="center"/>
      </w:pPr>
      <w:r>
        <w:rPr>
          <w:rFonts w:ascii="Georgia" w:cs="Georgia" w:eastAsia="Georgia" w:hAnsi="Georgia"/>
          <w:b/>
          <w:bCs/>
          <w:sz w:val="26"/>
          <w:szCs w:val="26"/>
        </w:rPr>
        <w:t xml:space="preserve">אות - רב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 Torah Is Very Lofty — Letter Combinations Reveal Its Greatest Heights He said: My Torah is very lofty. And in every place where I make use of letter combinations (that is, the initial letters, final letters, and wondrous combinations that he reveals in his holy books) it is greater still.[390] And he said: I would like to move beyond letter combinations, but even so I am still detained in this dimension. And he also derives pleasure from this, for sometimes there are matters that are sealed and deeply hidden and cannot be found except through the dimension of letter combinations — through initial letters or final letters and the like.</w:t>
      </w:r>
    </w:p>
    <w:p>
      <w:r>
        <w:br w:type="page"/>
      </w:r>
    </w:p>
    <w:p>
      <w:pPr>
        <w:spacing w:after="80" w:before="200"/>
        <w:jc w:val="center"/>
      </w:pPr>
      <w:r>
        <w:rPr>
          <w:rFonts w:ascii="Times New Roman" w:cs="Times New Roman" w:eastAsia="Times New Roman" w:hAnsi="Times New Roman"/>
          <w:b/>
          <w:bCs/>
          <w:sz w:val="32"/>
          <w:szCs w:val="32"/>
        </w:rPr>
        <w:t xml:space="preserve">אות - רג</w:t>
      </w:r>
    </w:p>
    <w:p>
      <w:pPr>
        <w:pStyle w:val="Heading2"/>
        <w:spacing w:after="80"/>
        <w:jc w:val="center"/>
      </w:pPr>
      <w:r>
        <w:rPr>
          <w:rFonts w:ascii="Georgia" w:cs="Georgia" w:eastAsia="Georgia" w:hAnsi="Georgia"/>
          <w:b/>
          <w:bCs/>
          <w:sz w:val="26"/>
          <w:szCs w:val="26"/>
        </w:rPr>
        <w:t xml:space="preserve">אות - רג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Knows His Torah Well Can Find All the World's Conversations Within It He said: One who is thoroughly versed in his Torah and his holy discourses — that is, in his holy books — it is fitting for him to find every conversation of the world within his holy Torah. And there is no conversation or matter in the world that the complete person cannot find within his Torah. (The explanation is: certainly in truth, within all the words and conversations of the world there is certainly Torah concealed within them. But there is no one who merits to reveal this, to know the hidden things concealed in human conversations, except people of very, very great spiritual stature. But through the revelation of his holy and awesome Torah, one who is thoroughly well-versed in his books and has some measure of understanding can find within all the conversations of the world hints from his holy Torah — even if he is not of especially great stature.)[391]</w:t>
      </w:r>
    </w:p>
    <w:p>
      <w:r>
        <w:br w:type="page"/>
      </w:r>
    </w:p>
    <w:p>
      <w:pPr>
        <w:spacing w:after="80" w:before="200"/>
        <w:jc w:val="center"/>
      </w:pPr>
      <w:r>
        <w:rPr>
          <w:rFonts w:ascii="Times New Roman" w:cs="Times New Roman" w:eastAsia="Times New Roman" w:hAnsi="Times New Roman"/>
          <w:b/>
          <w:bCs/>
          <w:sz w:val="32"/>
          <w:szCs w:val="32"/>
        </w:rPr>
        <w:t xml:space="preserve">אות - רד</w:t>
      </w:r>
    </w:p>
    <w:p>
      <w:pPr>
        <w:pStyle w:val="Heading2"/>
        <w:spacing w:after="80"/>
        <w:jc w:val="center"/>
      </w:pPr>
      <w:r>
        <w:rPr>
          <w:rFonts w:ascii="Georgia" w:cs="Georgia" w:eastAsia="Georgia" w:hAnsi="Georgia"/>
          <w:b/>
          <w:bCs/>
          <w:sz w:val="26"/>
          <w:szCs w:val="26"/>
        </w:rPr>
        <w:t xml:space="preserve">אות - רד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Burning a Manuscript — Toroth That Never Reached Letters Once some men came in to him. He took out a piece of paper in his hand. And it was written upon it in his holy handwriting. He held it in his hand and answered and said: How many Torah teachings are written upon this piece of paper! And he said that there are many, many worlds that are nourished and have their life-force from the smoke of his Torah. And he took the paper and burned it beside the candle. And he said that there are many, many Torah teachings that have not yet come even into the form of letters. And therefore it is a wondrous novelty when one merits to bring these Toroth down — to bring them into the form of letters at least. (That is to say — but the world is not yet worthy to have them enter into the world; only this itself is a great novelty when they come into the form of letters at any rate, as mentioned.)[392]</w:t>
      </w:r>
    </w:p>
    <w:p>
      <w:r>
        <w:br w:type="page"/>
      </w:r>
    </w:p>
    <w:p>
      <w:pPr>
        <w:spacing w:after="80" w:before="200"/>
        <w:jc w:val="center"/>
      </w:pPr>
      <w:r>
        <w:rPr>
          <w:rFonts w:ascii="Times New Roman" w:cs="Times New Roman" w:eastAsia="Times New Roman" w:hAnsi="Times New Roman"/>
          <w:b/>
          <w:bCs/>
          <w:sz w:val="32"/>
          <w:szCs w:val="32"/>
        </w:rPr>
        <w:t xml:space="preserve">אות - רה</w:t>
      </w:r>
    </w:p>
    <w:p>
      <w:pPr>
        <w:pStyle w:val="Heading2"/>
        <w:spacing w:after="80"/>
        <w:jc w:val="center"/>
      </w:pPr>
      <w:r>
        <w:rPr>
          <w:rFonts w:ascii="Georgia" w:cs="Georgia" w:eastAsia="Georgia" w:hAnsi="Georgia"/>
          <w:b/>
          <w:bCs/>
          <w:sz w:val="26"/>
          <w:szCs w:val="26"/>
        </w:rPr>
        <w:t xml:space="preserve">אות - רה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Hearing His Voice Alone Is Very Good He said: Even one who does not understand the Torah words he says — only the voice alone — this too is very good. And this is the aspect of "to hearken to the voice of His word" (Psalms 103:20) — "to the voice" specifically. And even one who merely stands in the house next to the Torah he is saying — it is very, very good beyond measure.</w:t>
      </w:r>
    </w:p>
    <w:p>
      <w:r>
        <w:br w:type="page"/>
      </w:r>
    </w:p>
    <w:p>
      <w:pPr>
        <w:spacing w:after="80" w:before="200"/>
        <w:jc w:val="center"/>
      </w:pPr>
      <w:r>
        <w:rPr>
          <w:rFonts w:ascii="Times New Roman" w:cs="Times New Roman" w:eastAsia="Times New Roman" w:hAnsi="Times New Roman"/>
          <w:b/>
          <w:bCs/>
          <w:sz w:val="32"/>
          <w:szCs w:val="32"/>
        </w:rPr>
        <w:t xml:space="preserve">אות - רו</w:t>
      </w:r>
    </w:p>
    <w:p>
      <w:pPr>
        <w:pStyle w:val="Heading2"/>
        <w:spacing w:after="80"/>
        <w:jc w:val="center"/>
      </w:pPr>
      <w:r>
        <w:rPr>
          <w:rFonts w:ascii="Georgia" w:cs="Georgia" w:eastAsia="Georgia" w:hAnsi="Georgia"/>
          <w:b/>
          <w:bCs/>
          <w:sz w:val="26"/>
          <w:szCs w:val="26"/>
        </w:rPr>
        <w:t xml:space="preserve">אות - רו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Word Spoken May Work Its Effect Only After a Long Time He said: Sometimes I speak some word to a certain person and the word does not do its work until a long time later. Like when one gives some medicine for healing — sometimes the medicine works and helps immediately, and sometimes the medicine needs to remain within the person for some time and afterward it does its work. Likewise there are things he says that lie within the person and do not arouse him until a long time later. But ultimately the word will certainly do its work and help.</w:t>
      </w:r>
    </w:p>
    <w:p>
      <w:r>
        <w:br w:type="page"/>
      </w:r>
    </w:p>
    <w:p>
      <w:pPr>
        <w:spacing w:after="80" w:before="200"/>
        <w:jc w:val="center"/>
      </w:pPr>
      <w:r>
        <w:rPr>
          <w:rFonts w:ascii="Times New Roman" w:cs="Times New Roman" w:eastAsia="Times New Roman" w:hAnsi="Times New Roman"/>
          <w:b/>
          <w:bCs/>
          <w:sz w:val="32"/>
          <w:szCs w:val="32"/>
        </w:rPr>
        <w:t xml:space="preserve">אות - רז</w:t>
      </w:r>
    </w:p>
    <w:p>
      <w:pPr>
        <w:pStyle w:val="Heading2"/>
        <w:spacing w:after="80"/>
        <w:jc w:val="center"/>
      </w:pPr>
      <w:r>
        <w:rPr>
          <w:rFonts w:ascii="Georgia" w:cs="Georgia" w:eastAsia="Georgia" w:hAnsi="Georgia"/>
          <w:b/>
          <w:bCs/>
          <w:sz w:val="26"/>
          <w:szCs w:val="26"/>
        </w:rPr>
        <w:t xml:space="preserve">אות - רז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Words Passed from Person to Person Until They Reach the Right Heart He said: There are several matters I speak to a certain person and they still do not work their effect — rather, the words roll from that person to another person and from one to another, etc. Until the words roll and come to some person and enter his heart very deeply. And there they work their full effect and arouse him, etc.</w:t>
      </w:r>
    </w:p>
    <w:p>
      <w:r>
        <w:br w:type="page"/>
      </w:r>
    </w:p>
    <w:p>
      <w:pPr>
        <w:spacing w:after="80" w:before="200"/>
        <w:jc w:val="center"/>
      </w:pPr>
      <w:r>
        <w:rPr>
          <w:rFonts w:ascii="Times New Roman" w:cs="Times New Roman" w:eastAsia="Times New Roman" w:hAnsi="Times New Roman"/>
          <w:b/>
          <w:bCs/>
          <w:sz w:val="32"/>
          <w:szCs w:val="32"/>
        </w:rPr>
        <w:t xml:space="preserve">אות - רח</w:t>
      </w:r>
    </w:p>
    <w:p>
      <w:pPr>
        <w:pStyle w:val="Heading2"/>
        <w:spacing w:after="80"/>
        <w:jc w:val="center"/>
      </w:pPr>
      <w:r>
        <w:rPr>
          <w:rFonts w:ascii="Georgia" w:cs="Georgia" w:eastAsia="Georgia" w:hAnsi="Georgia"/>
          <w:b/>
          <w:bCs/>
          <w:sz w:val="26"/>
          <w:szCs w:val="26"/>
        </w:rPr>
        <w:t xml:space="preserve">אות - רח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 Torah Is for All Generations — "Tell Your Children" He said: All his Toroth and discourses are not only for us alone — but rather "those who are here with us today and those who are not here with us today" (Devarim 29:14) (and see Rashi's explanation there: "and even with generations yet to come," and understand). And many times we spoke with him about this matter, and he hinted to us in his words to make known to future generations all the great works of Hashem that He did for us. And once he said explicitly: Also to your children shall you make known all the Toroth and discourses and wondrous and awesome stories and the like that he revealed and told us. And he then said this verse with tremendous blazing fire like coals of flame: "And you shall make them known to your children and your children's children" (Devarim 4:9). (And he said in these words: "Ayeyer kinder zolt ir moidia zayn vos do hot zich geton.") And he said with trembling and shaking in awesome blazing fervor: "And you shall make them known to your children and your children's children." And he said: Know and believe — if it is possible to take out even one person from the mire, also one who cleaves to him will be taken out as well.</w:t>
      </w:r>
    </w:p>
    <w:p>
      <w:r>
        <w:br w:type="page"/>
      </w:r>
    </w:p>
    <w:p>
      <w:pPr>
        <w:spacing w:after="80" w:before="200"/>
        <w:jc w:val="center"/>
      </w:pPr>
      <w:r>
        <w:rPr>
          <w:rFonts w:ascii="Times New Roman" w:cs="Times New Roman" w:eastAsia="Times New Roman" w:hAnsi="Times New Roman"/>
          <w:b/>
          <w:bCs/>
          <w:sz w:val="32"/>
          <w:szCs w:val="32"/>
        </w:rPr>
        <w:t xml:space="preserve">אות - רט</w:t>
      </w:r>
    </w:p>
    <w:p>
      <w:pPr>
        <w:pStyle w:val="Heading2"/>
        <w:spacing w:after="80"/>
        <w:jc w:val="center"/>
      </w:pPr>
      <w:r>
        <w:rPr>
          <w:rFonts w:ascii="Georgia" w:cs="Georgia" w:eastAsia="Georgia" w:hAnsi="Georgia"/>
          <w:b/>
          <w:bCs/>
          <w:sz w:val="26"/>
          <w:szCs w:val="26"/>
        </w:rPr>
        <w:t xml:space="preserve">אות - רט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Was Ready to Give His Soul Before Every Public Act He said: Everything he needs to do in public is very, very difficult for him and requires actual self-sacrifice on his part. And he related that before Kiddush — when he wants to begin the first word of the Kiddush — it seems to him as if his soul will literally depart. And similarly before saying a Torah discourse when he wants to begin. Then it seems to him that at the first word he says his soul will literally depart. (In Yiddish: "Vi ich vil aroyz lozn dos ershteh vort dacht zich mir ot gai ich oys.") And he never led the prayer before the Amud under any circumstances, and he never did anything similar such as reading the Megillah, reading the Torah publicly, even reading for the Tokea before the shofar-blowing, and other such things — only Kiddush and zemiros at his Shabbos table, and the saying of his Torah discourse. And even this was very difficult and burdensome for him as mentioned above. And even when he needed to say Kaddish on his mother on a yahrzeit, it was very difficult and burdensome for him.[393]</w:t>
      </w:r>
    </w:p>
    <w:p>
      <w:r>
        <w:br w:type="page"/>
      </w:r>
    </w:p>
    <w:p>
      <w:pPr>
        <w:spacing w:after="80" w:before="200"/>
        <w:jc w:val="center"/>
      </w:pPr>
      <w:r>
        <w:rPr>
          <w:rFonts w:ascii="Times New Roman" w:cs="Times New Roman" w:eastAsia="Times New Roman" w:hAnsi="Times New Roman"/>
          <w:b/>
          <w:bCs/>
          <w:sz w:val="32"/>
          <w:szCs w:val="32"/>
        </w:rPr>
        <w:t xml:space="preserve">אות - רי</w:t>
      </w:r>
    </w:p>
    <w:p>
      <w:pPr>
        <w:pStyle w:val="Heading2"/>
        <w:spacing w:after="80"/>
        <w:jc w:val="center"/>
      </w:pPr>
      <w:r>
        <w:rPr>
          <w:rFonts w:ascii="Georgia" w:cs="Georgia" w:eastAsia="Georgia" w:hAnsi="Georgia"/>
          <w:b/>
          <w:bCs/>
          <w:sz w:val="26"/>
          <w:szCs w:val="26"/>
        </w:rPr>
        <w:t xml:space="preserve">אות - רי</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 Disputes Against Him — His Torah Came Only from Heaven He would mock greatly those who disputed him and said that his Torah came from his grandfather Rabbi Nachman of Horodenka, o.b.m. And he said in jest: How very good my grandfather was to me to leave me Toroth precisely fitted to every matter and event — to the topic of the day — and however the listeners need, whether in physical or spiritual needs, all would be included in that Torah at that time; and all that transpired in the world then, etc. That is to say: his Torah certainly encompassed everything that each and every one of the listeners needed, as we saw with our own eyes in a simple and plain manner how many wondrous events occurred in this regard — how what each and every person needed physically and spiritually, and all that transpired in the world at that time, was all included in his Torah. And the Torah also spoke of matters relevant to that very day. Beyond all the other matters and wondrous novelties we witnessed at the time of the saying of his awesome Torah. So that anyone who had a brain in his skull saw that these were words of the living G-d that had been revealed to him now from Heaven from a very holy, awesome, and elevated source. For they were new novelties never heard in the world before. And how could one entertain such foolishness — that his grandfather Rabbi Nachman of Horodenka, may the memory of the righteous be for a blessing, left him so many Toroth and so many stories and so many wondrous discourses and such wondrous and excellent counsels that he spoke with us etc., — all of which reached Rabbainu, o.b.m., specifically. And beforehand not a single one of those Toroth and novelties had been heard by anyone in the world. Who is the simpleton and fool who would listen to such vain and false and foolish talk? He also said that one who knew and recognized his holy grandfather, our teacher the Rabbi Rabbi Nachman of Horodenka, may the memory of the righteous be for a blessing, knows that he was not such a master of Torah. For although he was a very, very holy and awesome Tzadik — he was not such a Torah master.[394] All the more so these sorts of novelties, etc. And once there was present an elderly man from Slapkovitz who knew his grandfather, the holy Rabbi, our teacher the Rabbi Rabbi Nachman of Horodenka, o.b.m. He was standing before Rabbainu, o.b.m. He answered and said: They say that my Torah comes from my grandfather Rabbi Nachman, o.b.m. If my grandfather Rabbi Nachman himself were to hear my Torah, it would be a novelty even to him, etc. [On the matter of the dispute against him:]</w:t>
      </w:r>
    </w:p>
    <w:p>
      <w:r>
        <w:br w:type="page"/>
      </w:r>
    </w:p>
    <w:p>
      <w:pPr>
        <w:spacing w:after="80" w:before="200"/>
        <w:jc w:val="center"/>
      </w:pPr>
      <w:r>
        <w:rPr>
          <w:rFonts w:ascii="Times New Roman" w:cs="Times New Roman" w:eastAsia="Times New Roman" w:hAnsi="Times New Roman"/>
          <w:b/>
          <w:bCs/>
          <w:sz w:val="32"/>
          <w:szCs w:val="32"/>
        </w:rPr>
        <w:t xml:space="preserve">אות - ריא</w:t>
      </w:r>
    </w:p>
    <w:p>
      <w:pPr>
        <w:pStyle w:val="Heading2"/>
        <w:spacing w:after="80"/>
        <w:jc w:val="center"/>
      </w:pPr>
      <w:r>
        <w:rPr>
          <w:rFonts w:ascii="Georgia" w:cs="Georgia" w:eastAsia="Georgia" w:hAnsi="Georgia"/>
          <w:b/>
          <w:bCs/>
          <w:sz w:val="26"/>
          <w:szCs w:val="26"/>
        </w:rPr>
        <w:t xml:space="preserve">אות - ריא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Halacha Is Like Rav Nachman — Disputes Cannot Prevail</w:t>
      </w:r>
    </w:p>
    <w:p>
      <w:pPr>
        <w:spacing w:after="160"/>
        <w:ind w:firstLine="360"/>
      </w:pPr>
      <w:r>
        <w:rPr>
          <w:rFonts w:ascii="Georgia" w:cs="Georgia" w:eastAsia="Georgia" w:hAnsi="Georgia"/>
          <w:sz w:val="21"/>
          <w:szCs w:val="21"/>
        </w:rPr>
        <w:t xml:space="preserve">Once he said: The halacha is like Rav Nachman in monetary matters — namely, regarding the opponents who disputed him, certainly the halacha follows him, for "the halacha is like Rav Nachman in monetary disputes" (Gittin 34a) — for "dinei" [monetary matters] is also an expression for dispute, when two people contend before a court over some matter. (This I heard in his name.) And see in tractate Gittin, chapter HaShole'ach, where they say three times: "The halacha is like Rav Nachman, and the halacha is like Rav Nachman, and the halacha is like Nachmani."</w:t>
      </w:r>
    </w:p>
    <w:p>
      <w:r>
        <w:br w:type="page"/>
      </w:r>
    </w:p>
    <w:p>
      <w:pPr>
        <w:spacing w:after="80" w:before="200"/>
        <w:jc w:val="center"/>
      </w:pPr>
      <w:r>
        <w:rPr>
          <w:rFonts w:ascii="Times New Roman" w:cs="Times New Roman" w:eastAsia="Times New Roman" w:hAnsi="Times New Roman"/>
          <w:b/>
          <w:bCs/>
          <w:sz w:val="32"/>
          <w:szCs w:val="32"/>
        </w:rPr>
        <w:t xml:space="preserve">אות - ריב</w:t>
      </w:r>
    </w:p>
    <w:p>
      <w:pPr>
        <w:pStyle w:val="Heading2"/>
        <w:spacing w:after="80"/>
        <w:jc w:val="center"/>
      </w:pPr>
      <w:r>
        <w:rPr>
          <w:rFonts w:ascii="Georgia" w:cs="Georgia" w:eastAsia="Georgia" w:hAnsi="Georgia"/>
          <w:b/>
          <w:bCs/>
          <w:sz w:val="26"/>
          <w:szCs w:val="26"/>
        </w:rPr>
        <w:t xml:space="preserve">אות - ריב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Dispute Cannot Prevail Against One Who Has Fear of Heaven I heard in his name that he spoke about the matter of dispute and said: One might think — what does it matter if this one speaks about that one? But in truth, through dispute — through people contending against someone — they can, Heaven forbid, bring him down from his spiritual level. As our Sages o.b.m. said: they wanted to include even King Solomon, peace be upon him, among those [who have no share in the World to Come], etc., until David came and prostrated himself before them, etc. (Sanhedrin 104b). For they had the power to remove him, Heaven forbid, through their speech. And he said that this is what King David, peace be upon him, said: "Princes have pursued me without cause" (Psalms 119:161) — that is, great men and princes have pursued me, but I know it is without cause and they accomplish nothing at all through their dispute against me. And the sign is: "But my heart fears Your word" — that I fear Your word, meaning I have fear of Heaven and I do not fall from my level, Heaven forbid. And this is the sign that their pursuit is without cause — the aspect of "princes pursued me without cause."</w:t>
      </w:r>
    </w:p>
    <w:p>
      <w:r>
        <w:br w:type="page"/>
      </w:r>
    </w:p>
    <w:p>
      <w:pPr>
        <w:spacing w:after="80" w:before="200"/>
        <w:jc w:val="center"/>
      </w:pPr>
      <w:r>
        <w:rPr>
          <w:rFonts w:ascii="Times New Roman" w:cs="Times New Roman" w:eastAsia="Times New Roman" w:hAnsi="Times New Roman"/>
          <w:b/>
          <w:bCs/>
          <w:sz w:val="32"/>
          <w:szCs w:val="32"/>
        </w:rPr>
        <w:t xml:space="preserve">אות - ריג</w:t>
      </w:r>
    </w:p>
    <w:p>
      <w:pPr>
        <w:pStyle w:val="Heading2"/>
        <w:spacing w:after="80"/>
        <w:jc w:val="center"/>
      </w:pPr>
      <w:r>
        <w:rPr>
          <w:rFonts w:ascii="Georgia" w:cs="Georgia" w:eastAsia="Georgia" w:hAnsi="Georgia"/>
          <w:b/>
          <w:bCs/>
          <w:sz w:val="26"/>
          <w:szCs w:val="26"/>
        </w:rPr>
        <w:t xml:space="preserve">אות - ריג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Tzadik May Forbid Self-Sacrifice — But the Petitioner Need Not Obey I heard in his name that he said: When a person asks the Tzadik whether to do something involving self-sacrifice for the sake of Hashem Yisburach, it is fitting for him to answer and instruct him not to do it. Yet even so the one who asked need not fulfill his words.[395] So I heard in his name. I also heard regarding another matter: Everything the Tzadik commands one to do — one must fulfill. Only when he commands not to travel to him on Rosh HaShanah — this one need not fulfill.[396] On the eve of Rosh HaShanah it is fitting to give for a redemption [pidyon].</w:t>
      </w:r>
    </w:p>
    <w:p>
      <w:r>
        <w:br w:type="page"/>
      </w:r>
    </w:p>
    <w:p>
      <w:pPr>
        <w:spacing w:after="80" w:before="200"/>
        <w:jc w:val="center"/>
      </w:pPr>
      <w:r>
        <w:rPr>
          <w:rFonts w:ascii="Times New Roman" w:cs="Times New Roman" w:eastAsia="Times New Roman" w:hAnsi="Times New Roman"/>
          <w:b/>
          <w:bCs/>
          <w:sz w:val="32"/>
          <w:szCs w:val="32"/>
        </w:rPr>
        <w:t xml:space="preserve">אות - ריד</w:t>
      </w:r>
    </w:p>
    <w:p>
      <w:pPr>
        <w:pStyle w:val="Heading2"/>
        <w:spacing w:after="80"/>
        <w:jc w:val="center"/>
      </w:pPr>
      <w:r>
        <w:rPr>
          <w:rFonts w:ascii="Georgia" w:cs="Georgia" w:eastAsia="Georgia" w:hAnsi="Georgia"/>
          <w:b/>
          <w:bCs/>
          <w:sz w:val="26"/>
          <w:szCs w:val="26"/>
        </w:rPr>
        <w:t xml:space="preserve">אות - ריד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Rosh HaShanah Is the Essence — Already Preparing for the Next He said: For me the essence is Rosh HaShanah. And immediately when Rosh HaShanah has passed and gone — I incline my ear and listen whether they are already knocking on the wall to arouse people to the Selichos prayers for the coming year. For there is no time at all — the entire year passes and is gone in the blink of an eye.[397] [On Distancing from Philosophical Inquiry and Strengthening in Faith:]</w:t>
      </w:r>
    </w:p>
    <w:p>
      <w:r>
        <w:br w:type="page"/>
      </w:r>
    </w:p>
    <w:p>
      <w:pPr>
        <w:spacing w:after="80" w:before="200"/>
        <w:jc w:val="center"/>
      </w:pPr>
      <w:r>
        <w:rPr>
          <w:rFonts w:ascii="Times New Roman" w:cs="Times New Roman" w:eastAsia="Times New Roman" w:hAnsi="Times New Roman"/>
          <w:b/>
          <w:bCs/>
          <w:sz w:val="32"/>
          <w:szCs w:val="32"/>
        </w:rPr>
        <w:t xml:space="preserve">אות - רטו</w:t>
      </w:r>
    </w:p>
    <w:p>
      <w:pPr>
        <w:pStyle w:val="Heading2"/>
        <w:spacing w:after="80"/>
        <w:jc w:val="center"/>
      </w:pPr>
      <w:r>
        <w:rPr>
          <w:rFonts w:ascii="Georgia" w:cs="Georgia" w:eastAsia="Georgia" w:hAnsi="Georgia"/>
          <w:b/>
          <w:bCs/>
          <w:sz w:val="26"/>
          <w:szCs w:val="26"/>
        </w:rPr>
        <w:t xml:space="preserve">אות - רטו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Proverbs Warns Against Philosophy — The Foreign Woman Is External Wisdom See the Alshich on Proverbs. And especially in chapter 7, in the third path, where he expands greatly in his speech and warning to distance oneself from them — see there, for he speaks there in a most beautiful and wondrous manner, explaining how they seduce the world: that at first they do not reveal their heresy and denial, but only show the imagined sweetness that appears at first in their evil ways — see there. And this is: "For the lips of a strange woman drip honey" (Proverbs 5:3), etc., and Rashi explained — heresy. "But her end is bitter as wormwood," etc. — see there. And the general rule is that all the warnings in Proverbs to distance oneself from the "strange woman" are directed against the external wisdoms, which are called "strange woman" in contrast to the wisdom of Torah which is called "a woman of valor" (see Proverbs 31:10). And one who is familiar with them and their ways and how they seduce the world — especially the young whom they educate in their bad and bitter education — they are precisely like an adulterous woman who adorns herself and speaks gracious words, and at first does not reveal the malice of her heart but presents herself as righteous until she seduces all who are drawn after her. Exactly so are their evil ways to one who knows a little of their ways. And on this axis turns most of the book of Proverbs. And everywhere it refers to a fool and a simpleton who overturn straight paths (Proverbs 2:13) and the like — the intention is entirely upon these wise men for evil, who are called fools and simpletons. As it is written (Proverbs 26:12): "Have you seen a man wise in his own eyes? There is more hope for a fool than for him." And it is written (Isaiah 5:21): "Woe to those who are wise in their own eyes." It is impossible to expand on this. For they say the very opposite, and bring proof from Proverbs itself and from other holy scriptures for their evil ways. For our holy Torah is a potion of life for one who merits it, and a potion of death for one who does not merit it — as our Sages o.b.m. said (Yoma 72b) on the verse (Devarim 4:44): "Which Moshe placed before [them]," and it is written (Hoshea 14:10): "For the ways of Hashem are straight; the righteous walk in them but transgressors stumble in them." Therefore toward one who is stubbornly set on going in their evil ways, much speech will not help. But toward one who truly desires the truth, our words here will suffice to strengthen his soul and mind to stand like an iron pillar against them and shatter the teeth of wickedness (Job 29:17). And may Hashem Yisburach reveal the truth speedily. Amen, may it be His will.</w:t>
      </w:r>
    </w:p>
    <w:p>
      <w:r>
        <w:br w:type="page"/>
      </w:r>
    </w:p>
    <w:p>
      <w:pPr>
        <w:spacing w:after="80" w:before="200"/>
        <w:jc w:val="center"/>
      </w:pPr>
      <w:r>
        <w:rPr>
          <w:rFonts w:ascii="Times New Roman" w:cs="Times New Roman" w:eastAsia="Times New Roman" w:hAnsi="Times New Roman"/>
          <w:b/>
          <w:bCs/>
          <w:sz w:val="32"/>
          <w:szCs w:val="32"/>
        </w:rPr>
        <w:t xml:space="preserve">אות - רטז</w:t>
      </w:r>
    </w:p>
    <w:p>
      <w:pPr>
        <w:pStyle w:val="Heading2"/>
        <w:spacing w:after="80"/>
        <w:jc w:val="center"/>
      </w:pPr>
      <w:r>
        <w:rPr>
          <w:rFonts w:ascii="Georgia" w:cs="Georgia" w:eastAsia="Georgia" w:hAnsi="Georgia"/>
          <w:b/>
          <w:bCs/>
          <w:sz w:val="26"/>
          <w:szCs w:val="26"/>
        </w:rPr>
        <w:t xml:space="preserve">אות - רטז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"Know This Day" Means Constant Remembrance — Not Philosophical Investigation</w:t>
      </w:r>
    </w:p>
    <w:p>
      <w:pPr>
        <w:spacing w:after="160"/>
        <w:ind w:firstLine="360"/>
      </w:pPr>
      <w:r>
        <w:rPr>
          <w:rFonts w:ascii="Georgia" w:cs="Georgia" w:eastAsia="Georgia" w:hAnsi="Georgia"/>
          <w:sz w:val="21"/>
          <w:szCs w:val="21"/>
        </w:rPr>
        <w:t xml:space="preserve">He said: It is brought in one book that what is cited in the books of the investigators as a proof that one must investigate — from the verse (Devarim 4:39): "Know this day and return it to your heart," etc. — that one must know Him Yisburach through philosophical investigations. That interpretation is from the sect of the Karaites who interpret this verse thus — that one must know Him Yisburach through philosophical investigations. But the truth is not so. For in truth the essential way to know Him Yisburach is only through complete faith. And through this specifically one afterward merits great knowledge and understanding of His exalted Name Yisburach. As it is written (Hoshea 2:22): "And I will betroth you to Me in faith, and you shall know Hashem."[398]</w:t>
      </w:r>
    </w:p>
    <w:p>
      <w:pPr>
        <w:spacing w:after="160"/>
        <w:ind w:firstLine="360"/>
      </w:pPr>
      <w:r>
        <w:rPr>
          <w:rFonts w:ascii="Georgia" w:cs="Georgia" w:eastAsia="Georgia" w:hAnsi="Georgia"/>
          <w:sz w:val="21"/>
          <w:szCs w:val="21"/>
        </w:rPr>
        <w:t xml:space="preserve">And in truth the essential plain meaning of these verses which warn to know Him Yisburach — such as "Know this day and return it to your heart," etc., and likewise "Know the G-d of your father and serve Him" (I Divrei HaYamim 28:9), and likewise "Know that Hashem — He is G-d" etc. (Psalms 100:3) — the essential intent of this warning is simply to know and remember Him Yisburach always at every moment, and not to forget Him Yisburach, Heaven forbid, at any time.[399] Just as for example it is the way of kings and lords to warn their servants that they should know there is a ruler over them, and especially the king's soldiers whom they teach to know who their king and emperor is — "so that His fear should be upon their faces" (Shemos 20:17) — and they should serve their service with completeness. And likewise it is customary to say to the servant: Know that there is a master and ruler over you — the intention being that he should take this to heart at all times and not forget, so as not to do anything against his will. Similarly — to separate — in the kingdom of Heaven, He warns us: "Know the G-d of your father" etc. — meaning, always know and remember and do not forget at any time.[400]</w:t>
      </w:r>
    </w:p>
    <w:p>
      <w:pPr>
        <w:spacing w:after="160"/>
        <w:ind w:firstLine="360"/>
      </w:pPr>
      <w:r>
        <w:rPr>
          <w:rFonts w:ascii="Georgia" w:cs="Georgia" w:eastAsia="Georgia" w:hAnsi="Georgia"/>
          <w:sz w:val="21"/>
          <w:szCs w:val="21"/>
        </w:rPr>
        <w:t xml:space="preserve">And certainly many, many great and numerous warnings are necessary for this in many different forms of language. For although every person knows in general that Hashem is G-d — even so, because of the worries of this world and its desires and vanities, many are found who forget Him Yisburach most of the time. And for this the verses warn: "Know that Hashem is G-d" etc., and "Know the G-d of your father" etc. — that is, take this well into your mind until it is firmly tied and strong in your mind and heart at all times. And this is: "Know this day and return it to your heart" etc. — for this is the essential completeness of knowledge: when one binds the mind to the heart, knowing well in one's heart that Hashem is G-d, etc. For at every time that one places this well into one's heart that Hashem is G-d, certainly His fear and awe falls upon one and one will not sin. And it is impossible to speak more on this, for the knowledge of His G-dliness Yisburach is for each one according to what he evaluates in his heart, as is known.</w:t>
      </w:r>
    </w:p>
    <w:p>
      <w:pPr>
        <w:spacing w:after="160"/>
        <w:ind w:firstLine="360"/>
      </w:pPr>
      <w:r>
        <w:rPr>
          <w:rFonts w:ascii="Georgia" w:cs="Georgia" w:eastAsia="Georgia" w:hAnsi="Georgia"/>
          <w:sz w:val="21"/>
          <w:szCs w:val="21"/>
        </w:rPr>
        <w:t xml:space="preserve">And according to what each one evaluates in his heart he will understand our words here well. But Heaven forbid to say that the intention of the verses is to know Him Yisburach through human philosophical investigations built on erroneous intellect. For the essential knowledge of Him Yisburach has already been made known to us by our holy fathers, who toiled and labored all their days and divested themselves completely from physicality — for they broke all desires and character traits to the ultimate degree, and especially the encompassing evil which is the desire of intercourse. And through this their minds were complete and they merited to know their Creator in the utmost completeness. And they left us such a good inheritance. And we are obligated to receive this good inheritance with great joy, as it says: "How fortunate are we, how good is our portion, how pleasant is our lot, how beautiful is our inheritance" (from the morning prayer), etc. Only the verses warn us to take this holy knowledge into our minds and draw it and bind it in our heart always at every time, so that His fear should be upon our faces and we not sin, etc.</w:t>
      </w:r>
    </w:p>
    <w:p>
      <w:r>
        <w:br w:type="page"/>
      </w:r>
    </w:p>
    <w:p>
      <w:pPr>
        <w:spacing w:after="80" w:before="200"/>
        <w:jc w:val="center"/>
      </w:pPr>
      <w:r>
        <w:rPr>
          <w:rFonts w:ascii="Times New Roman" w:cs="Times New Roman" w:eastAsia="Times New Roman" w:hAnsi="Times New Roman"/>
          <w:b/>
          <w:bCs/>
          <w:sz w:val="32"/>
          <w:szCs w:val="32"/>
        </w:rPr>
        <w:t xml:space="preserve">אות - ריז</w:t>
      </w:r>
    </w:p>
    <w:p>
      <w:pPr>
        <w:pStyle w:val="Heading2"/>
        <w:spacing w:after="80"/>
        <w:jc w:val="center"/>
      </w:pPr>
      <w:r>
        <w:rPr>
          <w:rFonts w:ascii="Georgia" w:cs="Georgia" w:eastAsia="Georgia" w:hAnsi="Georgia"/>
          <w:b/>
          <w:bCs/>
          <w:sz w:val="26"/>
          <w:szCs w:val="26"/>
        </w:rPr>
        <w:t xml:space="preserve">אות - ריז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Moon Is Only a Mirror — No Settlement There</w:t>
      </w:r>
    </w:p>
    <w:p>
      <w:pPr>
        <w:spacing w:after="160"/>
        <w:ind w:firstLine="360"/>
      </w:pPr>
      <w:r>
        <w:rPr>
          <w:rFonts w:ascii="Georgia" w:cs="Georgia" w:eastAsia="Georgia" w:hAnsi="Georgia"/>
          <w:sz w:val="21"/>
          <w:szCs w:val="21"/>
        </w:rPr>
        <w:t xml:space="preserve">He mocked greatly those investigators who say there is a settlement on the moon like on this earth,[401] because they see in it what looks like trees and other creatures of this earth. And he mocked this and said it is great foolishness. For the moon is like a mirror — everything that stands before it appears within it. And therefore things of this earth appear within the moon, but in truth none of those creatures are there and the investigators open their mouths in vain.</w:t>
      </w:r>
    </w:p>
    <w:p>
      <w:r>
        <w:br w:type="page"/>
      </w:r>
    </w:p>
    <w:p>
      <w:pPr>
        <w:spacing w:after="80" w:before="200"/>
        <w:jc w:val="center"/>
      </w:pPr>
      <w:r>
        <w:rPr>
          <w:rFonts w:ascii="Times New Roman" w:cs="Times New Roman" w:eastAsia="Times New Roman" w:hAnsi="Times New Roman"/>
          <w:b/>
          <w:bCs/>
          <w:sz w:val="32"/>
          <w:szCs w:val="32"/>
        </w:rPr>
        <w:t xml:space="preserve">אות - ריח</w:t>
      </w:r>
    </w:p>
    <w:p>
      <w:pPr>
        <w:pStyle w:val="Heading2"/>
        <w:spacing w:after="80"/>
        <w:jc w:val="center"/>
      </w:pPr>
      <w:r>
        <w:rPr>
          <w:rFonts w:ascii="Georgia" w:cs="Georgia" w:eastAsia="Georgia" w:hAnsi="Georgia"/>
          <w:b/>
          <w:bCs/>
          <w:sz w:val="26"/>
          <w:szCs w:val="26"/>
        </w:rPr>
        <w:t xml:space="preserve">אות - ריח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After Lemberg — His Every Word Was for the Sake of Faith After he came from Lemberg and lived two more years, he would speak much every time about faith. And we understood from his words that all his speech — whatever he spoke — his entire intention was to implant our true faith in the heart of every single person of Israel. And he would often mention the great overwhelming wonders of the good that Moshe our teacher, peace be upon him, did for us — that he gave us the Torah and opened it with (Bereishis 1:1): "In the beginning G-d created the heaven and the earth," and revealed to us the holy faith without any wisdoms or philosophical investigations. And he greatly censured the books of the investigators and philosophers and mocked them in many forms of mockery. And he made it clear before our eyes that they know nothing. And he spoke at great length in such discourses in many, many kinds of language of true and wondrous wisdom — every single word being sweeter than honey and honeycomb and entering the depth of every heart. And we have already written many of them, as some have already been printed. But still not even a thousandth part of them has been written. And it is impossible to describe the form of the holy and awesome, pleasant and sweet words that issued from his holy mouth in holiness and purity, in awe and reverence, in trembling and shaking — for they had every form of charm in the world, as anyone who merited to speak with him will testify and attest — even in mere worldly matters. And as is understood from his words at the end, in those two years that he lived after coming from Lemberg — that all his words, whether in worldly matters or in words of Torah, all of them entirely were in order to implant faith in the world, which is the foundation of the entire Torah and all the mitzvos. As it is written (Psalms 119:86): "All Your commandments are faith."</w:t>
      </w:r>
    </w:p>
    <w:p>
      <w:r>
        <w:br w:type="page"/>
      </w:r>
    </w:p>
    <w:p>
      <w:pPr>
        <w:spacing w:after="80" w:before="200"/>
        <w:jc w:val="center"/>
      </w:pPr>
      <w:r>
        <w:rPr>
          <w:rFonts w:ascii="Times New Roman" w:cs="Times New Roman" w:eastAsia="Times New Roman" w:hAnsi="Times New Roman"/>
          <w:b/>
          <w:bCs/>
          <w:sz w:val="32"/>
          <w:szCs w:val="32"/>
        </w:rPr>
        <w:t xml:space="preserve">אות - ריט</w:t>
      </w:r>
    </w:p>
    <w:p>
      <w:pPr>
        <w:pStyle w:val="Heading2"/>
        <w:spacing w:after="80"/>
        <w:jc w:val="center"/>
      </w:pPr>
      <w:r>
        <w:rPr>
          <w:rFonts w:ascii="Georgia" w:cs="Georgia" w:eastAsia="Georgia" w:hAnsi="Georgia"/>
          <w:b/>
          <w:bCs/>
          <w:sz w:val="26"/>
          <w:szCs w:val="26"/>
        </w:rPr>
        <w:t xml:space="preserve">אות - ריט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Great Heresy Will Come — He Predicted It as a Test</w:t>
      </w:r>
    </w:p>
    <w:p>
      <w:pPr>
        <w:spacing w:after="160"/>
        <w:ind w:firstLine="360"/>
      </w:pPr>
      <w:r>
        <w:rPr>
          <w:rFonts w:ascii="Georgia" w:cs="Georgia" w:eastAsia="Georgia" w:hAnsi="Georgia"/>
          <w:sz w:val="21"/>
          <w:szCs w:val="21"/>
        </w:rPr>
        <w:t xml:space="preserve">Once he said to someone: I will reveal to you a secret — that there will be great heresy in the world.[402] For from Above, heresy will come into the world as a test. And I know that my people, even without this, will strengthen themselves in faith in truth and will remain standing in their faith. But I am revealing this to you so that they will be strengthened even more when they see that this was spoken of beforehand. And words like these were heard from his holy mouth several times. And he would sigh very deeply over this and said: Oy — how can a small number of people stand against the whole world?</w:t>
      </w:r>
    </w:p>
    <w:p>
      <w:pPr>
        <w:spacing w:after="160"/>
        <w:ind w:firstLine="360"/>
      </w:pPr>
      <w:r>
        <w:rPr>
          <w:rFonts w:ascii="Georgia" w:cs="Georgia" w:eastAsia="Georgia" w:hAnsi="Georgia"/>
          <w:sz w:val="21"/>
          <w:szCs w:val="21"/>
        </w:rPr>
        <w:t xml:space="preserve">And behold, very shortly after his passing, o.b.m., we saw this with our own eyes — that immediately great heresy began to spread in the world the like of which there had never been since earliest times. For although this plague had already begun to sprout in distant lands — the notorious heretics there, as is well known — and they composed evil writings, in particular the newspapers,[403] etc. But the plague had not yet spread to our region until in our days, after his passing, o.b.m., and the passing of other great and holy Tzadikim, o.b.m., the plague of this evil spread also in our region. And already the righteous and upright in these our generations cried out without ceasing and no one listened to them — for their hand grew strong due to our many sins. Oy to us for what has befallen us in these our generations. And through this was brought about the evil decree in our days that was caused through them,[404] oy, what happened to us. And it was fulfilled — because of our many sins — as our master, teacher, and Rabbainu, o.b.m., the awesome one, foretold beforehand through his holy spirit. And they continue to spread at every time. Oy, who knows what will be in the days to come. And we have already written what he, o.b.m., said[405] — that all our prophets prophesied about this, especially Daniel who said (Daniel 12:10): "Many shall be purified and cleansed and refined" — that all their intention was that in these latter days Israel would be tested and refined in faith — that many would rise up and wish to mislead them from the holy faith, namely the heretics and investigators of our days. And since he already made this known beforehand — that this would be the test — it was fitting to stand firm in the test certainly. Even so it will be a great test to the point where many will stumble greatly. But even so, we write all this so that those who truly desire the truth and the holy faith should know that he, o.b.m., already made all this known to us beforehand — so that it should be a reviving of their soul to strengthen their heart in Hashem and His holy Torah as we received from our fathers, the Sages, o.b.m., in the Gemara and the later decisors.</w:t>
      </w:r>
    </w:p>
    <w:p>
      <w:r>
        <w:br w:type="page"/>
      </w:r>
    </w:p>
    <w:p>
      <w:pPr>
        <w:spacing w:after="80" w:before="200"/>
        <w:jc w:val="center"/>
      </w:pPr>
      <w:r>
        <w:rPr>
          <w:rFonts w:ascii="Times New Roman" w:cs="Times New Roman" w:eastAsia="Times New Roman" w:hAnsi="Times New Roman"/>
          <w:b/>
          <w:bCs/>
          <w:sz w:val="32"/>
          <w:szCs w:val="32"/>
        </w:rPr>
        <w:t xml:space="preserve">אות - רכ</w:t>
      </w:r>
    </w:p>
    <w:p>
      <w:pPr>
        <w:pStyle w:val="Heading2"/>
        <w:spacing w:after="80"/>
        <w:jc w:val="center"/>
      </w:pPr>
      <w:r>
        <w:rPr>
          <w:rFonts w:ascii="Georgia" w:cs="Georgia" w:eastAsia="Georgia" w:hAnsi="Georgia"/>
          <w:b/>
          <w:bCs/>
          <w:sz w:val="26"/>
          <w:szCs w:val="26"/>
        </w:rPr>
        <w:t xml:space="preserve">אות - רכ</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Weather Calendars Are Foolishness — Who Can Know the Daily Changes?</w:t>
      </w:r>
    </w:p>
    <w:p>
      <w:pPr>
        <w:spacing w:after="160"/>
        <w:ind w:firstLine="360"/>
      </w:pPr>
      <w:r>
        <w:rPr>
          <w:rFonts w:ascii="Georgia" w:cs="Georgia" w:eastAsia="Georgia" w:hAnsi="Georgia"/>
          <w:sz w:val="21"/>
          <w:szCs w:val="21"/>
        </w:rPr>
        <w:t xml:space="preserve">He mocked greatly those calendars — theirs and ours, to differentiate — which write the events and changes such as cold and heat, etc. And generally they do not accurately predict their words at all. He answered and said: If so, if they know — let them then say the changes that occur in the world every single day by itself. For on almost every single day there occur in the world very many changes — in one day there is cold and heat and rain and snow and wind and clear air, and similar endless changes that generally occur in one day. And who can accurately predict and know this? "How great are Your works, Hashem, how very deep are Your thoughts! A brutish man does not know, and a fool does not understand this" (Psalms 92:6–7) — through their external wisdoms all the changes that occur in one day. (And also in the astronomical books themselves it is explained that this matter of those calendars mentioned is not at all clear — as it is written at the end of the book "Nechmad veNa'im."[406] See there.)</w:t>
      </w:r>
    </w:p>
    <w:p>
      <w:r>
        <w:br w:type="page"/>
      </w:r>
    </w:p>
    <w:p>
      <w:pPr>
        <w:spacing w:after="80" w:before="200"/>
        <w:jc w:val="center"/>
      </w:pPr>
      <w:r>
        <w:rPr>
          <w:rFonts w:ascii="Times New Roman" w:cs="Times New Roman" w:eastAsia="Times New Roman" w:hAnsi="Times New Roman"/>
          <w:b/>
          <w:bCs/>
          <w:sz w:val="32"/>
          <w:szCs w:val="32"/>
        </w:rPr>
        <w:t xml:space="preserve">אות - רכא</w:t>
      </w:r>
    </w:p>
    <w:p>
      <w:pPr>
        <w:pStyle w:val="Heading2"/>
        <w:spacing w:after="80"/>
        <w:jc w:val="center"/>
      </w:pPr>
      <w:r>
        <w:rPr>
          <w:rFonts w:ascii="Georgia" w:cs="Georgia" w:eastAsia="Georgia" w:hAnsi="Georgia"/>
          <w:b/>
          <w:bCs/>
          <w:sz w:val="26"/>
          <w:szCs w:val="26"/>
        </w:rPr>
        <w:t xml:space="preserve">אות - רכא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World Was Created in the Merit of Those Who Struggle with Confusions of Faith I heard in his name that he spoke with a certain man who had confusions of faith. And Rabbainu, o.b.m., encouraged him and told him that it is brought that the entire creation of the work of Creation was only because Hashem Yisburach foresaw that there would be people who would have sufferings regarding the holy faith from the confusions and heretical thoughts that arise in their minds, the Merciful One protect us, and they would overcome those thoughts and strengthen themselves in faith. And only for this sake did Hashem Yisburach create all the work of Creation. And through these words that man was greatly strengthened always at every time when those confusions would come upon him. And likewise it is explained in the words of Rabbainu, o.b.m., several times[407] that the essence of Creation was in the merit of faith — as it is written (Psalms 33:4): "And all His work is in faith."</w:t>
      </w:r>
    </w:p>
    <w:p>
      <w:r>
        <w:br w:type="page"/>
      </w:r>
    </w:p>
    <w:p>
      <w:pPr>
        <w:spacing w:after="80" w:before="200"/>
        <w:jc w:val="center"/>
      </w:pPr>
      <w:r>
        <w:rPr>
          <w:rFonts w:ascii="Times New Roman" w:cs="Times New Roman" w:eastAsia="Times New Roman" w:hAnsi="Times New Roman"/>
          <w:b/>
          <w:bCs/>
          <w:sz w:val="32"/>
          <w:szCs w:val="32"/>
        </w:rPr>
        <w:t xml:space="preserve">אות - רכב</w:t>
      </w:r>
    </w:p>
    <w:p>
      <w:pPr>
        <w:pStyle w:val="Heading2"/>
        <w:spacing w:after="80"/>
        <w:jc w:val="center"/>
      </w:pPr>
      <w:r>
        <w:rPr>
          <w:rFonts w:ascii="Georgia" w:cs="Georgia" w:eastAsia="Georgia" w:hAnsi="Georgia"/>
          <w:b/>
          <w:bCs/>
          <w:sz w:val="26"/>
          <w:szCs w:val="26"/>
        </w:rPr>
        <w:t xml:space="preserve">אות - רכב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Rashi Is Like a Brother to the Torah — Every Child Learns with Him On the matter of people relating before Rabbainu, o.b.m., and praising greatly the commentary of Rashi, and saying that one does not need to learn any other commentary on Scripture according to the plain meaning — because most of the other plain commentators go according to the ways of philosophical investigation, etc.[408] (The meaning is: there are some plain commentators who contradict the words of our Sages o.b.m., and they follow a somewhat philosophical approach in several places. And those plain commentators need not be learned — only the commentary of Rashi, o.b.m.) He answered and said, Rabbainu, o.b.m.: This you do not know — that Rashi, o.b.m., is like a brother to the holy Torah.[409] For all the children in the elementary schools [beis raban] and all of Israel learn the written and oral Torah with the commentary of Rashi. And from this the greatness of Rashi's stature, o.b.m., is understood.</w:t>
      </w:r>
    </w:p>
    <w:p>
      <w:r>
        <w:br w:type="page"/>
      </w:r>
    </w:p>
    <w:p>
      <w:pPr>
        <w:spacing w:after="80" w:before="200"/>
        <w:jc w:val="center"/>
      </w:pPr>
      <w:r>
        <w:rPr>
          <w:rFonts w:ascii="Times New Roman" w:cs="Times New Roman" w:eastAsia="Times New Roman" w:hAnsi="Times New Roman"/>
          <w:b/>
          <w:bCs/>
          <w:sz w:val="32"/>
          <w:szCs w:val="32"/>
        </w:rPr>
        <w:t xml:space="preserve">אות - רכג</w:t>
      </w:r>
    </w:p>
    <w:p>
      <w:pPr>
        <w:pStyle w:val="Heading2"/>
        <w:spacing w:after="80"/>
        <w:jc w:val="center"/>
      </w:pPr>
      <w:r>
        <w:rPr>
          <w:rFonts w:ascii="Georgia" w:cs="Georgia" w:eastAsia="Georgia" w:hAnsi="Georgia"/>
          <w:b/>
          <w:bCs/>
          <w:sz w:val="26"/>
          <w:szCs w:val="26"/>
        </w:rPr>
        <w:t xml:space="preserve">אות - רכג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Prohibition "What Is Above" Applies to Each Person at His Own Level Regarding what our Sages o.b.m. said (Chagigah 11b) that it is forbidden to look into what is above, what is below, what is before, what is behind — Rabbainu, o.b.m., said that every single person has his own dimension of "what is above, what is below," etc., according to his level, that he is forbidden to look into.[410] For with some people, their intellect ends at the spheres and firmaments, and he is forbidden to look further beyond. And also all the philosophers and investigators — their entire intellect and investigation goes only as far as the spheres, and above that they know nothing. And also in what is below the spheres, they have erred greatly in several things, to the point that great disputes fell among them on every matter. And it has already been explained that it is forbidden to look into them at all. The general rule is: every person — at the point where his intellect ends, he is forbidden to go further. For that is his dimension of "what is above, what is below." Rather he must rely on faith alone.</w:t>
      </w:r>
    </w:p>
    <w:p>
      <w:r>
        <w:br w:type="page"/>
      </w:r>
    </w:p>
    <w:p>
      <w:pPr>
        <w:spacing w:after="80" w:before="200"/>
        <w:jc w:val="center"/>
      </w:pPr>
      <w:r>
        <w:rPr>
          <w:rFonts w:ascii="Times New Roman" w:cs="Times New Roman" w:eastAsia="Times New Roman" w:hAnsi="Times New Roman"/>
          <w:b/>
          <w:bCs/>
          <w:sz w:val="32"/>
          <w:szCs w:val="32"/>
        </w:rPr>
        <w:t xml:space="preserve">אות - רכד</w:t>
      </w:r>
    </w:p>
    <w:p>
      <w:pPr>
        <w:pStyle w:val="Heading2"/>
        <w:spacing w:after="80"/>
        <w:jc w:val="center"/>
      </w:pPr>
      <w:r>
        <w:rPr>
          <w:rFonts w:ascii="Georgia" w:cs="Georgia" w:eastAsia="Georgia" w:hAnsi="Georgia"/>
          <w:b/>
          <w:bCs/>
          <w:sz w:val="26"/>
          <w:szCs w:val="26"/>
        </w:rPr>
        <w:t xml:space="preserve">אות - רכד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Kabbalah Begins Where Philosophy Ends — There Is No Limit to Its Heights When Rabbainu, o.b.m., was in Uman, someone asked him if it is possible to know the wisdom of Kabbalah without fasts and ritual immersions — for someone had said it is impossible to know Kabbalah except through those means. He replied: It is possible to know this wisdom without those mentioned. For it is a wisdom, etc. And he said then that the reason it is difficult to understand the book Eitz Chaim, etc., is because it was not written in order. And he said: Where the wisdom of philosophy ends — there the wisdom of Kabbalah begins (which is the wisdom of truth).[411] (The explanation: for the philosophers investigated only as far as the spheres, and from there upward they know absolutely nothing. And also in the wisdoms below the spheres they are very confounded in most matters — as they know themselves. But the wisdom of Kabbalah begins from the root of Asiyah in its spirituality, and from there upward. For all of the world of Asiyah together with the spheres is encompassed in Kabbalah in a single word — the world of Asiyah. And all the wisdom of Kabbalah speaks of its higher dimensions — Yetzirah and Beriyah and Atzilus, higher and higher, etc.[412] And even within Asiyah itself, in the inner dimension of Asiyah — meaning the spirituality of Asiyah — the philosophers have absolutely no knowledge at all. But the wisdom of Kabbalah speaks only from the root of Asiyah in its spirituality, and from there upward. It is found that where the wisdom of the investigators ends — there the wisdom of Kabbalah begins.) I myself also heard from his holy mouth regarding his awesome attainments — he spoke of this several times and said: Is it not the case that among the investigators their knowledge ends at the spheres? And it seems to them that from there upward it is only the pure essence of the G-dliness Yisburach. But in truth all the study of Kabbalah is of worlds and levels that begin from there upward. So too: even one who has well attained the wisdom of Kabbalah, which is the wisdom of truth — even so, there is no measure to His understanding, for there is still higher above higher, etc. And once he saw a book compiled from the writings of the Ari, o.b.m., that are not commonly available — which speaks of the progression and levels before Atzilus, which is the world of Malbush,[413] etc., as written in the book "Vayakhel Moshe," etc.[414] And he spoke with me about this. And I was very astonished — that there is study in Kabbalah even above Atzilus, and it seemed to me there was nothing higher. And he laughed and said then as well: But among the investigators it seems that knowledge ends at the spheres, etc. — as mentioned above. And his intention was: similarly, even in the knowledge of truth — higher and higher — there is still higher above higher without measure or reckoning, etc. For His greatness is beyond all investigation. And this matter is impossible to explain in writing.</w:t>
      </w:r>
    </w:p>
    <w:p>
      <w:r>
        <w:br w:type="page"/>
      </w:r>
    </w:p>
    <w:p>
      <w:pPr>
        <w:spacing w:after="80" w:before="200"/>
        <w:jc w:val="center"/>
      </w:pPr>
      <w:r>
        <w:rPr>
          <w:rFonts w:ascii="Times New Roman" w:cs="Times New Roman" w:eastAsia="Times New Roman" w:hAnsi="Times New Roman"/>
          <w:b/>
          <w:bCs/>
          <w:sz w:val="32"/>
          <w:szCs w:val="32"/>
        </w:rPr>
        <w:t xml:space="preserve">אות - רכה</w:t>
      </w:r>
    </w:p>
    <w:p>
      <w:pPr>
        <w:pStyle w:val="Heading2"/>
        <w:spacing w:after="80"/>
        <w:jc w:val="center"/>
      </w:pPr>
      <w:r>
        <w:rPr>
          <w:rFonts w:ascii="Georgia" w:cs="Georgia" w:eastAsia="Georgia" w:hAnsi="Georgia"/>
          <w:b/>
          <w:bCs/>
          <w:sz w:val="26"/>
          <w:szCs w:val="26"/>
        </w:rPr>
        <w:t xml:space="preserve">אות - רכה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Dead Man Would Silence the Philosophers</w:t>
      </w:r>
    </w:p>
    <w:p>
      <w:pPr>
        <w:spacing w:after="160"/>
        <w:ind w:firstLine="360"/>
      </w:pPr>
      <w:r>
        <w:rPr>
          <w:rFonts w:ascii="Georgia" w:cs="Georgia" w:eastAsia="Georgia" w:hAnsi="Georgia"/>
          <w:sz w:val="21"/>
          <w:szCs w:val="21"/>
        </w:rPr>
        <w:t xml:space="preserve">Once he laughed and said: If they would let a dead man enter among the investigators while they are sitting and investigating with their wisdom, all their wisdoms would be nullified.</w:t>
      </w:r>
    </w:p>
    <w:p>
      <w:r>
        <w:br w:type="page"/>
      </w:r>
    </w:p>
    <w:p>
      <w:pPr>
        <w:spacing w:after="80" w:before="200"/>
        <w:jc w:val="center"/>
      </w:pPr>
      <w:r>
        <w:rPr>
          <w:rFonts w:ascii="Times New Roman" w:cs="Times New Roman" w:eastAsia="Times New Roman" w:hAnsi="Times New Roman"/>
          <w:b/>
          <w:bCs/>
          <w:sz w:val="32"/>
          <w:szCs w:val="32"/>
        </w:rPr>
        <w:t xml:space="preserve">אות - רכו</w:t>
      </w:r>
    </w:p>
    <w:p>
      <w:pPr>
        <w:pStyle w:val="Heading2"/>
        <w:spacing w:after="80"/>
        <w:jc w:val="center"/>
      </w:pPr>
      <w:r>
        <w:rPr>
          <w:rFonts w:ascii="Georgia" w:cs="Georgia" w:eastAsia="Georgia" w:hAnsi="Georgia"/>
          <w:b/>
          <w:bCs/>
          <w:sz w:val="26"/>
          <w:szCs w:val="26"/>
        </w:rPr>
        <w:t xml:space="preserve">אות - רכו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Hisbodidus Outdoors Among Grasses Arouses the Heart [On the Greatness of Hisbodidus:] I found in the handwriting of the associates: He said that it is better for the hisbodidus to be outside the city in a place of grasses — for the grasses cause the heart to be aroused.[415]</w:t>
      </w:r>
    </w:p>
    <w:p>
      <w:r>
        <w:br w:type="page"/>
      </w:r>
    </w:p>
    <w:p>
      <w:pPr>
        <w:spacing w:after="80" w:before="200"/>
        <w:jc w:val="center"/>
      </w:pPr>
      <w:r>
        <w:rPr>
          <w:rFonts w:ascii="Times New Roman" w:cs="Times New Roman" w:eastAsia="Times New Roman" w:hAnsi="Times New Roman"/>
          <w:b/>
          <w:bCs/>
          <w:sz w:val="32"/>
          <w:szCs w:val="32"/>
        </w:rPr>
        <w:t xml:space="preserve">אות - רכז</w:t>
      </w:r>
    </w:p>
    <w:p>
      <w:pPr>
        <w:pStyle w:val="Heading2"/>
        <w:spacing w:after="80"/>
        <w:jc w:val="center"/>
      </w:pPr>
      <w:r>
        <w:rPr>
          <w:rFonts w:ascii="Georgia" w:cs="Georgia" w:eastAsia="Georgia" w:hAnsi="Georgia"/>
          <w:b/>
          <w:bCs/>
          <w:sz w:val="26"/>
          <w:szCs w:val="26"/>
        </w:rPr>
        <w:t xml:space="preserve">אות - רכז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Without Hisbodidus One Will Be Confused When Mashiach Comes I heard in his name that he said: Certainly there are upright people even though they do not have hisbodidus. But I call them "fleytis" — rushed and confused. And suddenly when Mashiach comes and calls them, they will be flustered and confused. But we — we will be like a person after sleep whose mind is calm and well-settled. So too our minds will be calm and well-settled upon us without tumult or confusion.</w:t>
      </w:r>
    </w:p>
    <w:p>
      <w:r>
        <w:br w:type="page"/>
      </w:r>
    </w:p>
    <w:p>
      <w:pPr>
        <w:spacing w:after="80" w:before="200"/>
        <w:jc w:val="center"/>
      </w:pPr>
      <w:r>
        <w:rPr>
          <w:rFonts w:ascii="Times New Roman" w:cs="Times New Roman" w:eastAsia="Times New Roman" w:hAnsi="Times New Roman"/>
          <w:b/>
          <w:bCs/>
          <w:sz w:val="32"/>
          <w:szCs w:val="32"/>
        </w:rPr>
        <w:t xml:space="preserve">אות - רכח</w:t>
      </w:r>
    </w:p>
    <w:p>
      <w:pPr>
        <w:pStyle w:val="Heading2"/>
        <w:spacing w:after="80"/>
        <w:jc w:val="center"/>
      </w:pPr>
      <w:r>
        <w:rPr>
          <w:rFonts w:ascii="Georgia" w:cs="Georgia" w:eastAsia="Georgia" w:hAnsi="Georgia"/>
          <w:b/>
          <w:bCs/>
          <w:sz w:val="26"/>
          <w:szCs w:val="26"/>
        </w:rPr>
        <w:t xml:space="preserve">אות - רכח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Hisbodidus Is the Essential Prayer — As the Rambam Explains I heard in his name that he was speaking with one of the young men and strengthening him greatly, greatly in hisbodidus and personal conversation between himself and his Maker in the spoken language as was his custom, o.b.m. And he told him that at first this was the essential prayer — what each one would speak what was in his heart before Hashem Yisburach in the language in which one spoke, as explained in the Rambam at the beginning of the Laws of Prayer (Prayer 1:2, 4) — see there, where he explains this well: that at first this was the essential prayer etc. But then the Men of the Great Assembly, etc., and they instituted the order of prayer — see there. But even so, by right this is the essential prayer. Therefore even now that we pray the order of prayer that the Men of the Great Assembly instituted — it is very good for a person to habitually pray before Hashem Yisburach with personal prayers and supplications and requests from his heart in the language he understands — that Hashem Yisburach grant him merit to serve Him in truth. For this is the essential prayer as mentioned above. And see elsewhere in many places in our words how much a person must habituate himself and strengthen himself in this practice — for through this specifically all the Tzadikim came to their level.[416] See there well.</w:t>
      </w:r>
    </w:p>
    <w:p>
      <w:r>
        <w:br w:type="page"/>
      </w:r>
    </w:p>
    <w:p>
      <w:pPr>
        <w:spacing w:after="80" w:before="200"/>
        <w:jc w:val="center"/>
      </w:pPr>
      <w:r>
        <w:rPr>
          <w:rFonts w:ascii="Times New Roman" w:cs="Times New Roman" w:eastAsia="Times New Roman" w:hAnsi="Times New Roman"/>
          <w:b/>
          <w:bCs/>
          <w:sz w:val="32"/>
          <w:szCs w:val="32"/>
        </w:rPr>
        <w:t xml:space="preserve">אות - רכט</w:t>
      </w:r>
    </w:p>
    <w:p>
      <w:pPr>
        <w:pStyle w:val="Heading2"/>
        <w:spacing w:after="80"/>
        <w:jc w:val="center"/>
      </w:pPr>
      <w:r>
        <w:rPr>
          <w:rFonts w:ascii="Georgia" w:cs="Georgia" w:eastAsia="Georgia" w:hAnsi="Georgia"/>
          <w:b/>
          <w:bCs/>
          <w:sz w:val="26"/>
          <w:szCs w:val="26"/>
        </w:rPr>
        <w:t xml:space="preserve">אות - רכט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Among People — Lift Your Hands and Yearn for Hashem I heard from Rabbi Naftali, may his light shine, that he heard from Rabbainu, o.b.m., that it is good when the heart of a Jewish man is so drawn to Hashem Yisburach that at every moment when his heart is stirred he immediately begins to blaze and yearn for Hashem Yisburach with a yearning of the soul as is proper. And he then made motions with his hands on this matter. And he said that even when one is sitting among people, one should lift one's hands and heart to Hashem and cry out to Him with a yearning of the soul.[417] And he then raised his hands with wondrous arousal and said the verse "Do not forsake me, Hashem my G-d" (Psalms 38:22) in a pleasant, deep voice of supplication and wondrous longing for Hashem Yisburach — and took this as an example: that so it is fitting for a Jewish man — that even when he is among people, he should arouse himself at every moment toward Hashem Yisburach with a zealous arousal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רל</w:t>
      </w:r>
    </w:p>
    <w:p>
      <w:pPr>
        <w:pStyle w:val="Heading2"/>
        <w:spacing w:after="80"/>
        <w:jc w:val="center"/>
      </w:pPr>
      <w:r>
        <w:rPr>
          <w:rFonts w:ascii="Georgia" w:cs="Georgia" w:eastAsia="Georgia" w:hAnsi="Georgia"/>
          <w:b/>
          <w:bCs/>
          <w:sz w:val="26"/>
          <w:szCs w:val="26"/>
        </w:rPr>
        <w:t xml:space="preserve">אות - רל</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Broken Heart Turns to G-d Even in the Midst of Company Someone from his people told me that once he asked Rabbainu, o.b.m., what is the distinction between a broken heart[418] and depression. He replied to him: A broken heart is like this — that even when one is standing among people, one turns one's face and says: Master of the World, etc. And in that very moment, in the midst of this, Rabbainu, o.b.m., himself said: "Master of the World" — in wondrous arousal and with uplifted hands in an ardent yearning as was his way.</w:t>
      </w:r>
    </w:p>
    <w:p>
      <w:r>
        <w:br w:type="page"/>
      </w:r>
    </w:p>
    <w:p>
      <w:pPr>
        <w:spacing w:after="80" w:before="200"/>
        <w:jc w:val="center"/>
      </w:pPr>
      <w:r>
        <w:rPr>
          <w:rFonts w:ascii="Times New Roman" w:cs="Times New Roman" w:eastAsia="Times New Roman" w:hAnsi="Times New Roman"/>
          <w:b/>
          <w:bCs/>
          <w:sz w:val="32"/>
          <w:szCs w:val="32"/>
        </w:rPr>
        <w:t xml:space="preserve">אות - רלא</w:t>
      </w:r>
    </w:p>
    <w:p>
      <w:pPr>
        <w:pStyle w:val="Heading2"/>
        <w:spacing w:after="80"/>
        <w:jc w:val="center"/>
      </w:pPr>
      <w:r>
        <w:rPr>
          <w:rFonts w:ascii="Georgia" w:cs="Georgia" w:eastAsia="Georgia" w:hAnsi="Georgia"/>
          <w:b/>
          <w:bCs/>
          <w:sz w:val="26"/>
          <w:szCs w:val="26"/>
        </w:rPr>
        <w:t xml:space="preserve">אות - רלא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Spider Webs Are No Barrier — Speak and Conquer All Battles I further heard from the man mentioned above that he entered before him many times wanting to speak with him, and he could not open his mouth to speak before him what was in his heart. And once he was standing and serving him, and he intended to speak with him immediately but could not open his mouth at all. Afterward Rabbainu, o.b.m., commanded him to hand him his shoes to put on for the honor of the holy Shabbos — for it was after leaving the bathhouse on Shabbos eve. And then at the time when he handed him his shoes, Rabbainu, o.b.m., answered of his own accord and said to him: Accustom yourself to speak before Hashem Yisburach — and then you will also be able to speak with me. Afterward at a time when he merited to speak with him, when he entered and also wished to speak but it was very difficult for him to speak — Rabbainu, o.b.m., answered and said: A mighty warrior girded his loins to conquer a strong fortress. And when he came to the gate, there was woven upon the gate a web of spider silk that blocked the gate. Is there any foolishness like this — that he would retreat from his battle because of the spider silk blocking? (The analogy is self-understood.) And afterward he said to him: The essence is speech. For through speech one can conquer everything and be victorious in all battles. And he said: Even though one can engage in hisbodidus in thought, nonetheless the essence is speech. And the analogy is understood by itself — regarding how difficult it is for a person to speak before Hashem Yisburach or before the true Tzadikim what is in his heart. And all this is from the shame and heaviness that he does not have the boldness of holiness[419] — this is certainly great foolishness. For he wants to conquer through his speech a great battle which is the battle against the Evil Inclination. And now when he is close to doing so — to conquer and break fortresses and open gates through speech — and because of some slight impediment from his faint-heartedness and the like, he should prevent himself, Heaven forbid, from speaking?! For that impediment is considered as the blockage of spider silk against the fortresses he wants to break through his speech. He also told me — the man mentioned above — that Rabbainu commanded him to have two hours of hisbodidus per day: one hour to walk and yearn and prepare himself to speak, arranging his heart for this — and afterward to speak for one hour.</w:t>
      </w:r>
    </w:p>
    <w:p>
      <w:r>
        <w:br w:type="page"/>
      </w:r>
    </w:p>
    <w:p>
      <w:pPr>
        <w:spacing w:after="80" w:before="200"/>
        <w:jc w:val="center"/>
      </w:pPr>
      <w:r>
        <w:rPr>
          <w:rFonts w:ascii="Times New Roman" w:cs="Times New Roman" w:eastAsia="Times New Roman" w:hAnsi="Times New Roman"/>
          <w:b/>
          <w:bCs/>
          <w:sz w:val="32"/>
          <w:szCs w:val="32"/>
        </w:rPr>
        <w:t xml:space="preserve">אות - רלב</w:t>
      </w:r>
    </w:p>
    <w:p>
      <w:pPr>
        <w:pStyle w:val="Heading2"/>
        <w:spacing w:after="80"/>
        <w:jc w:val="center"/>
      </w:pPr>
      <w:r>
        <w:rPr>
          <w:rFonts w:ascii="Georgia" w:cs="Georgia" w:eastAsia="Georgia" w:hAnsi="Georgia"/>
          <w:b/>
          <w:bCs/>
          <w:sz w:val="26"/>
          <w:szCs w:val="26"/>
        </w:rPr>
        <w:t xml:space="preserve">אות - רלב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Pray for Everything — Even Clothing — or Your Life Is Like an Animal's</w:t>
      </w:r>
    </w:p>
    <w:p>
      <w:pPr>
        <w:spacing w:after="160"/>
        <w:ind w:firstLine="360"/>
      </w:pPr>
      <w:r>
        <w:rPr>
          <w:rFonts w:ascii="Georgia" w:cs="Georgia" w:eastAsia="Georgia" w:hAnsi="Georgia"/>
          <w:sz w:val="21"/>
          <w:szCs w:val="21"/>
        </w:rPr>
        <w:t xml:space="preserve">I heard from a certain man from his people that once Rabbainu, o.b.m., spoke with him about clothing. And he told him that one must pray about everything. That is — if his garment is torn and he needs a garment, he should pray to Hashem Yisburach that He give him a garment to wear. And similarly in everything of this sort — great matter or small matter. About everything he should habituate himself to pray always to Hashem Yisburach for whatever he lacks — even though the essence is to pray about the essence: namely, for the service of Hashem Yisburach, to merit to draw close to Him Yisburach. Even so, one must also pray about this.</w:t>
      </w:r>
    </w:p>
    <w:p>
      <w:pPr>
        <w:spacing w:after="160"/>
        <w:ind w:firstLine="360"/>
      </w:pPr>
      <w:r>
        <w:rPr>
          <w:rFonts w:ascii="Georgia" w:cs="Georgia" w:eastAsia="Georgia" w:hAnsi="Georgia"/>
          <w:sz w:val="21"/>
          <w:szCs w:val="21"/>
        </w:rPr>
        <w:t xml:space="preserve">And he said: One who does not conduct himself thus — even though Hashem Yisburach gives him clothing and livelihood and the necessities of his life — all his life is like an animal, for Hashem Yisburach also gives the animal its bread, etc. So too is his life that Hashem Yisburach gives him. For since he does not draw all his life and needs from Hashem Yisburach through prayer — therefore all his life is literally like the life of an animal. For a person must draw all his life and needs from Hashem Yisburach specifically through prayer and supplication.</w:t>
      </w:r>
    </w:p>
    <w:p>
      <w:pPr>
        <w:spacing w:after="160"/>
        <w:ind w:firstLine="360"/>
      </w:pPr>
      <w:r>
        <w:rPr>
          <w:rFonts w:ascii="Georgia" w:cs="Georgia" w:eastAsia="Georgia" w:hAnsi="Georgia"/>
          <w:sz w:val="21"/>
          <w:szCs w:val="21"/>
        </w:rPr>
        <w:t xml:space="preserve">And I myself also heard this from his holy mouth about a very small and very insignificant matter that I somewhat needed. And he said: Pray to Hashem Yisburach about this. And I stood astonished. For it seemed to me a wondrous thing to pray to Hashem Yisburach about such an insignificant thing. And also because it was not very necessary. He answered and said (in a tone of wonder): Is it not your honor to pray to Hashem Yisburach about such a small thing?! And afterward he told a small story about trust even in small matters from a certain man from Mezhibuzh. And the general rule is: about every matter in the world one must pray to Hashem Yisburach. And likewise it is explained in the Alef-Beis — see there.[420]</w:t>
      </w:r>
    </w:p>
    <w:p>
      <w:r>
        <w:br w:type="page"/>
      </w:r>
    </w:p>
    <w:p>
      <w:pPr>
        <w:spacing w:after="80" w:before="200"/>
        <w:jc w:val="center"/>
      </w:pPr>
      <w:r>
        <w:rPr>
          <w:rFonts w:ascii="Times New Roman" w:cs="Times New Roman" w:eastAsia="Times New Roman" w:hAnsi="Times New Roman"/>
          <w:b/>
          <w:bCs/>
          <w:sz w:val="32"/>
          <w:szCs w:val="32"/>
        </w:rPr>
        <w:t xml:space="preserve">אות - רלג</w:t>
      </w:r>
    </w:p>
    <w:p>
      <w:pPr>
        <w:pStyle w:val="Heading2"/>
        <w:spacing w:after="80"/>
        <w:jc w:val="center"/>
      </w:pPr>
      <w:r>
        <w:rPr>
          <w:rFonts w:ascii="Georgia" w:cs="Georgia" w:eastAsia="Georgia" w:hAnsi="Georgia"/>
          <w:b/>
          <w:bCs/>
          <w:sz w:val="26"/>
          <w:szCs w:val="26"/>
        </w:rPr>
        <w:t xml:space="preserve">אות - רלג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Water Dripping on Stone — Hisbodidus Works Even When Imperceptible</w:t>
      </w:r>
    </w:p>
    <w:p>
      <w:pPr>
        <w:spacing w:after="160"/>
        <w:ind w:firstLine="360"/>
      </w:pPr>
      <w:r>
        <w:rPr>
          <w:rFonts w:ascii="Georgia" w:cs="Georgia" w:eastAsia="Georgia" w:hAnsi="Georgia"/>
          <w:sz w:val="21"/>
          <w:szCs w:val="21"/>
        </w:rPr>
        <w:t xml:space="preserve">I heard in his name regarding strengthening in hisbodidus and conversation between oneself and one's Maker. He said that even if many days and years pass and it seems to him that he has not yet accomplished anything through his conversation and speech — even so he should not fall from this at all. For in truth, certainly the words make an impression. And he brought an analogy like water falling on stone — even though it seems to us that the water has no power against the hard stone and no impression of the water is visible on the stone, even so when the water falls on the stone many many times consecutively, it makes a hole in the stone as is perceptible to the senses.[421] So too: even if one's heart is a heart of stone and no impression of one's speech and prayer is visible in it — even so, over the passage of many days and years one's stone heart will be pierced through one's conversation — as (Job 14:19): "Water wears away stones" as mentioned above.</w:t>
      </w:r>
    </w:p>
    <w:p>
      <w:pPr>
        <w:spacing w:after="160"/>
        <w:ind w:firstLine="360"/>
      </w:pPr>
      <w:r>
        <w:rPr>
          <w:rFonts w:ascii="Georgia" w:cs="Georgia" w:eastAsia="Georgia" w:hAnsi="Georgia"/>
          <w:sz w:val="21"/>
          <w:szCs w:val="21"/>
        </w:rPr>
        <w:t xml:space="preserve">And it has already been extensively explained regarding strengthening in hisbodidus — which is conversation between oneself and one's Maker — in the books already printed long ago. See there well. And the essential thing is that you fulfill the words as all that is written there and here, so that it will go well with you forever.</w:t>
      </w:r>
    </w:p>
    <w:p>
      <w:r>
        <w:br w:type="page"/>
      </w:r>
    </w:p>
    <w:p>
      <w:pPr>
        <w:spacing w:after="80" w:before="200"/>
        <w:jc w:val="center"/>
      </w:pPr>
      <w:r>
        <w:rPr>
          <w:rFonts w:ascii="Times New Roman" w:cs="Times New Roman" w:eastAsia="Times New Roman" w:hAnsi="Times New Roman"/>
          <w:b/>
          <w:bCs/>
          <w:sz w:val="32"/>
          <w:szCs w:val="32"/>
        </w:rPr>
        <w:t xml:space="preserve">אות - רלד</w:t>
      </w:r>
    </w:p>
    <w:p>
      <w:pPr>
        <w:pStyle w:val="Heading2"/>
        <w:spacing w:after="80"/>
        <w:jc w:val="center"/>
      </w:pPr>
      <w:r>
        <w:rPr>
          <w:rFonts w:ascii="Georgia" w:cs="Georgia" w:eastAsia="Georgia" w:hAnsi="Georgia"/>
          <w:b/>
          <w:bCs/>
          <w:sz w:val="26"/>
          <w:szCs w:val="26"/>
        </w:rPr>
        <w:t xml:space="preserve">אות - רלד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No Excessive Stringencies — Choose One Mitzvah, But Not Insanity [Discourses of Our Teacher the Rabbi Rabbi Nachman:] It is already explained in Likutay Tinyana, section 44, that Rabbainu, o.b.m., strongly warned against imposing excessive stringencies in any matter — for "the Holy Blessed One does not deal tyrannically with His creatures" (Avodah Zarah 3a), and "the Torah was not given to the ministering angels" (Berachos 25b), etc. And he then said: There is a teaching that it is fitting for every person to choose for himself one mitzvah in which he should be very careful and fulfill that mitzvah with all the stringencies and precisions.[422] As we find in the Gemara (Shabbos 118b): "In what was your father particularly careful?" etc. Yet even in that one mitzvah he should not enter into the stringencies of madness, foolishness, and depression — only to be careful in it without madness, in all its stringencies. But in all the other mitzvos one need not be stringent at all. And would that we merit to fulfill all the commandments of the Torah simply as they are — without any stringencies! And also regarding excessive stringencies on Pesach, he by no means agreed with those who multiply preciseness beyond measure and enter into great depressions. And he spoke at length on this matter then — for one of our people asked him, o.b.m., a question about some stringency on Pesach and how to conduct himself. And he mocked him greatly. And he spoke extensively about this matter — that one need not search for excessive stringencies and madness and confusions. And he said that he himself had also been very deeply immersed in this matter — that excessive stringencies would arise in his mind. And once he was having thoughts about the water for Pesach — he was concerned that perhaps there was some negligible amount of something in the water they draw. And if he were to prepare water for himself before Pesach for all the days of Pesach, as some are accustomed — this too did not seem right to him, because it is difficult to guard the water properly from Pesach eve for all the days of Pesach. And no water seemed right to him except spring water that flows and goes forth and brings fresh water at every moment. But in the place where he, o.b.m., sat, there was no such spring. And he intended to travel for Pesach to a place where there was such a spring. To such a degree did he enter into stringencies and depressions and excessive preciseness. But now he mocks this, for one need not search for excessive stringencies — even on Pesach. And he spoke at length about this then: that the true service in truth is simplicity and straightforwardness — to multiply Torah and prayer and good deeds, without specifically searching to innovate excessive stringencies. Only to go in the way of our ancient forebears. And "the Torah was not given to the ministering angels." And he said then that because of this the world has abandoned the wisdoms of grammar and does not engage in it at all. For grammar is not needed at all — for one need not be overly precise about oneself in excessive stringencies. But in other mitzvos there is no need for stringency at all. And he expanded on this further. And he said then that there is no matter that is an absolute obligation — and if not, etc. — only: if one can, one can; and if not, "the Torah exempts the person under compulsion" — and it is already explained elsewhere.[423]</w:t>
      </w:r>
    </w:p>
    <w:p>
      <w:r>
        <w:br w:type="page"/>
      </w:r>
    </w:p>
    <w:p>
      <w:pPr>
        <w:spacing w:after="80" w:before="200"/>
        <w:jc w:val="center"/>
      </w:pPr>
      <w:r>
        <w:rPr>
          <w:rFonts w:ascii="Times New Roman" w:cs="Times New Roman" w:eastAsia="Times New Roman" w:hAnsi="Times New Roman"/>
          <w:b/>
          <w:bCs/>
          <w:sz w:val="32"/>
          <w:szCs w:val="32"/>
        </w:rPr>
        <w:t xml:space="preserve">אות - רלה</w:t>
      </w:r>
    </w:p>
    <w:p>
      <w:pPr>
        <w:pStyle w:val="Heading2"/>
        <w:spacing w:after="80"/>
        <w:jc w:val="center"/>
      </w:pPr>
      <w:r>
        <w:rPr>
          <w:rFonts w:ascii="Georgia" w:cs="Georgia" w:eastAsia="Georgia" w:hAnsi="Georgia"/>
          <w:b/>
          <w:bCs/>
          <w:sz w:val="26"/>
          <w:szCs w:val="26"/>
        </w:rPr>
        <w:t xml:space="preserve">אות - רלה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All Sufferings in This World Are Better Than One Burn in Gehinnom</w:t>
      </w:r>
    </w:p>
    <w:p>
      <w:pPr>
        <w:spacing w:after="160"/>
        <w:ind w:firstLine="360"/>
      </w:pPr>
      <w:r>
        <w:rPr>
          <w:rFonts w:ascii="Georgia" w:cs="Georgia" w:eastAsia="Georgia" w:hAnsi="Georgia"/>
          <w:sz w:val="21"/>
          <w:szCs w:val="21"/>
        </w:rPr>
        <w:t xml:space="preserve">He said to a certain person who was gravely ill and whose sufferings were very great. For he was ill lying on a sickbed, and he had toothache many many times with excruciating and enormous pain beyond measure — until his whole face became swollen (as they say "geshovalen"). And great efforts of prominent physicians were required to extract his teeth. And also in his internal organs he was gravely ill to the point of death. And his sufferings were beyond measure. And Rabbainu, o.b.m., said to him: All the difficult and bitter sufferings he suffered for many years — all of them are better than one burn in Gehinnom. One burn in Gehinnom is worse than all of them. (In Yiddish: "Es iz altz besser eyden eyn briya in Gehinnom, eyn briya in Gehinnom iz erger derfun.")[424]</w:t>
      </w:r>
    </w:p>
    <w:p>
      <w:r>
        <w:br w:type="page"/>
      </w:r>
    </w:p>
    <w:p>
      <w:pPr>
        <w:spacing w:after="80" w:before="200"/>
        <w:jc w:val="center"/>
      </w:pPr>
      <w:r>
        <w:rPr>
          <w:rFonts w:ascii="Times New Roman" w:cs="Times New Roman" w:eastAsia="Times New Roman" w:hAnsi="Times New Roman"/>
          <w:b/>
          <w:bCs/>
          <w:sz w:val="32"/>
          <w:szCs w:val="32"/>
        </w:rPr>
        <w:t xml:space="preserve">אות - רלו</w:t>
      </w:r>
    </w:p>
    <w:p>
      <w:pPr>
        <w:pStyle w:val="Heading2"/>
        <w:spacing w:after="80"/>
        <w:jc w:val="center"/>
      </w:pPr>
      <w:r>
        <w:rPr>
          <w:rFonts w:ascii="Georgia" w:cs="Georgia" w:eastAsia="Georgia" w:hAnsi="Georgia"/>
          <w:b/>
          <w:bCs/>
          <w:sz w:val="26"/>
          <w:szCs w:val="26"/>
        </w:rPr>
        <w:t xml:space="preserve">אות - רלו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Never Utter Words of Wickedness — Even in Jest He said: One must be very careful not to let out from one's mouth any word of wickedness, Heaven forbid — even in a way of mockery. That is — one should not say, Heaven forbid, about oneself that one will be wicked, Heaven forbid, or that one will commit a transgression, Heaven forbid — even if one says this in jest and has absolutely no intention of doing it. Even so, this speech harms one greatly and can compel one, Heaven forbid, afterward to do what one uttered from one's mouth — even though one did not say it sincerely but only in jest. And through this King Yehu stumbled — through uttering from his mouth (II Kings 10:18): "Yehu will serve him greatly." Even though in his heart he intended not to serve him but said this in jest in order to deceive the worshippers of the Baal as is explained there in the Scripture — even so he stumbled afterward through this until he himself worshipped idolatry as our Sages o.b.m. said. Therefore one must be very careful about this — for "a covenant has been made with the lips," etc., as our Sages o.b.m. said (Sanhedrin 102a; Moed Katan 18a).</w:t>
      </w:r>
    </w:p>
    <w:p>
      <w:r>
        <w:br w:type="page"/>
      </w:r>
    </w:p>
    <w:p>
      <w:pPr>
        <w:spacing w:after="80" w:before="200"/>
        <w:jc w:val="center"/>
      </w:pPr>
      <w:r>
        <w:rPr>
          <w:rFonts w:ascii="Times New Roman" w:cs="Times New Roman" w:eastAsia="Times New Roman" w:hAnsi="Times New Roman"/>
          <w:b/>
          <w:bCs/>
          <w:sz w:val="32"/>
          <w:szCs w:val="32"/>
        </w:rPr>
        <w:t xml:space="preserve">אות - רלז</w:t>
      </w:r>
    </w:p>
    <w:p>
      <w:pPr>
        <w:pStyle w:val="Heading2"/>
        <w:spacing w:after="80"/>
        <w:jc w:val="center"/>
      </w:pPr>
      <w:r>
        <w:rPr>
          <w:rFonts w:ascii="Georgia" w:cs="Georgia" w:eastAsia="Georgia" w:hAnsi="Georgia"/>
          <w:b/>
          <w:bCs/>
          <w:sz w:val="26"/>
          <w:szCs w:val="26"/>
        </w:rPr>
        <w:t xml:space="preserve">אות - רלז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"Counsel Us with Good Counsel" — Pray for It with All Your Heart He was speaking with a certain person. In the midst of this, he heard someone praying the evening prayer and saying: "And counsel us with good counsel from before You" — and that man said those words "and counsel us with counsel, etc." quickly. Rabbainu, o.b.m., answered and said to the one standing nearby: Did you see — this one snatches quickly those words "counsel us with good counsel etc."? Yet those words must be prayed with great arousal and with great intention from the depth of one's heart — for this is a very, very precious prayer. For one must very greatly beseech mercies from Hashem Yisburach that He merit us — that Hashem Yisburach give us good counsel — that we merit to know how to conduct ourselves, etc.[425] And this matter is very well understood to all who wish to enter the service of Hashem — that one must greatly beseech Hashem Yisburach about this: that we merit good counsel from before Him Yisburach. And he said about himself:[426] When the day arrives I surrender all my movements of the entire day to Him Yisburach — that all the movements of mine and of my children and of those who depend on me should all be according to His will Yisburach, etc. And likewise when Shabbos or a festival arrives, I surrender the day to Hashem Yisburach that all the conduct of that Shabbos should be according to His will Yisburach. And afterward — however matters go with him on that day or that Shabbos, etc. — after that, he does not confuse his mind about it at all. Whether the conduct of that day was as it should have been or not. And understand.</w:t>
      </w:r>
    </w:p>
    <w:p>
      <w:r>
        <w:br w:type="page"/>
      </w:r>
    </w:p>
    <w:p>
      <w:pPr>
        <w:spacing w:after="80" w:before="200"/>
        <w:jc w:val="center"/>
      </w:pPr>
      <w:r>
        <w:rPr>
          <w:rFonts w:ascii="Times New Roman" w:cs="Times New Roman" w:eastAsia="Times New Roman" w:hAnsi="Times New Roman"/>
          <w:b/>
          <w:bCs/>
          <w:sz w:val="32"/>
          <w:szCs w:val="32"/>
        </w:rPr>
        <w:t xml:space="preserve">אות - רלח</w:t>
      </w:r>
    </w:p>
    <w:p>
      <w:pPr>
        <w:pStyle w:val="Heading2"/>
        <w:spacing w:after="80"/>
        <w:jc w:val="center"/>
      </w:pPr>
      <w:r>
        <w:rPr>
          <w:rFonts w:ascii="Georgia" w:cs="Georgia" w:eastAsia="Georgia" w:hAnsi="Georgia"/>
          <w:b/>
          <w:bCs/>
          <w:sz w:val="26"/>
          <w:szCs w:val="26"/>
        </w:rPr>
        <w:t xml:space="preserve">אות - רלח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World Grows More Precious to G-d as Tzadikim Come and Rectify It He said: The way of the Holy Blessed One is not like the way of flesh and blood.[427] For when a person makes himself a garment, at first when it is new it is most precious in his eyes. And afterward the more the garment ages with him, the more it deteriorates each time and its value diminishes each time as it ages. But the Holy Blessed One created the world, and at first the world was corrupt. And afterward each time the world was repaired and became more precious in His eyes. For afterward came Avraham, Yitzchak, and Yaakov, and afterward Moshe our teacher, peace be upon him, etc. And similarly each time Tzadikim come and repair the world more and more. And it becomes more precious each time in His eyes Yisburach. And afterward at the end, Mashiach will come speedily in our days — and then will be the final rectification of the world.</w:t>
      </w:r>
    </w:p>
    <w:p>
      <w:r>
        <w:br w:type="page"/>
      </w:r>
    </w:p>
    <w:p>
      <w:pPr>
        <w:spacing w:after="80" w:before="200"/>
        <w:jc w:val="center"/>
      </w:pPr>
      <w:r>
        <w:rPr>
          <w:rFonts w:ascii="Times New Roman" w:cs="Times New Roman" w:eastAsia="Times New Roman" w:hAnsi="Times New Roman"/>
          <w:b/>
          <w:bCs/>
          <w:sz w:val="32"/>
          <w:szCs w:val="32"/>
        </w:rPr>
        <w:t xml:space="preserve">אות - רלט</w:t>
      </w:r>
    </w:p>
    <w:p>
      <w:pPr>
        <w:pStyle w:val="Heading2"/>
        <w:spacing w:after="80"/>
        <w:jc w:val="center"/>
      </w:pPr>
      <w:r>
        <w:rPr>
          <w:rFonts w:ascii="Georgia" w:cs="Georgia" w:eastAsia="Georgia" w:hAnsi="Georgia"/>
          <w:b/>
          <w:bCs/>
          <w:sz w:val="26"/>
          <w:szCs w:val="26"/>
        </w:rPr>
        <w:t xml:space="preserve">אות - רלט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Each Tzadik Sets Fences for His Generation — Teaching Is Forbidden Now I heard from R.A. of Teplik that he said to him regarding the matter that Rabbainu's, o.b.m., will was that one should not be a teacher [melamed], as mentioned. And he argued to him that it is better to be a teacher and told him in the name of the Baal Shem Tov, o.b.m., that they relate in his name that it is good to be a teacher.[428] He answered and said, Rabbainu, o.b.m.: I do not know if the Baal Shem Tov, o.b.m., said this. And even if he said this — every Tzadik of the generation has the power to make fences and to guide the world according to those generations. And I say now that for the service of the Creator Yisburach it is not good to be a teacher.[429] The man mentioned above related this to me with some variation of language, but this is the substance of his words. And once he spoke with one of his people who was a teacher, and asked him: How much do you receive for teaching for a period? He answered him: Such and such. And he calculated with him how much that comes to per day — certainly it amounts to a very small sum. And he said to him: If so, calculate further how much per hour your teaching wages come to — it will certainly come to no more than a trifle. If so, when you waste one hour from your teaching, you are losing the World to Come for a trifle, for one or two biggies. But when you engage in commerce and you steal, Heaven forbid, from your fellow in commerce some trifle of one or two biggies through some duress — because it is impossible to be careful and precise about every last penny — certainly he will forgive you. But the hour you are wasting from your study — certainly the Master will not forgive you under any circumstances.</w:t>
      </w:r>
    </w:p>
    <w:p>
      <w:r>
        <w:br w:type="page"/>
      </w:r>
    </w:p>
    <w:p>
      <w:pPr>
        <w:spacing w:after="80" w:before="200"/>
        <w:jc w:val="center"/>
      </w:pPr>
      <w:r>
        <w:rPr>
          <w:rFonts w:ascii="Times New Roman" w:cs="Times New Roman" w:eastAsia="Times New Roman" w:hAnsi="Times New Roman"/>
          <w:b/>
          <w:bCs/>
          <w:sz w:val="32"/>
          <w:szCs w:val="32"/>
        </w:rPr>
        <w:t xml:space="preserve">אות - רמ</w:t>
      </w:r>
    </w:p>
    <w:p>
      <w:pPr>
        <w:pStyle w:val="Heading2"/>
        <w:spacing w:after="80"/>
        <w:jc w:val="center"/>
      </w:pPr>
      <w:r>
        <w:rPr>
          <w:rFonts w:ascii="Georgia" w:cs="Georgia" w:eastAsia="Georgia" w:hAnsi="Georgia"/>
          <w:b/>
          <w:bCs/>
          <w:sz w:val="26"/>
          <w:szCs w:val="26"/>
        </w:rPr>
        <w:t xml:space="preserve">אות - רמ</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Teacher Who Lives Away from Home Is Like a Canaanite Maidservant I heard in his name that he was very displeased with teachers who study in another city away from their home, and he called them with a very derogatory term. And he said that a teacher who teaches away from his home is in his view like a Canaanite maidservant.</w:t>
      </w:r>
    </w:p>
    <w:p>
      <w:r>
        <w:br w:type="page"/>
      </w:r>
    </w:p>
    <w:p>
      <w:pPr>
        <w:spacing w:after="80" w:before="200"/>
        <w:jc w:val="center"/>
      </w:pPr>
      <w:r>
        <w:rPr>
          <w:rFonts w:ascii="Times New Roman" w:cs="Times New Roman" w:eastAsia="Times New Roman" w:hAnsi="Times New Roman"/>
          <w:b/>
          <w:bCs/>
          <w:sz w:val="32"/>
          <w:szCs w:val="32"/>
        </w:rPr>
        <w:t xml:space="preserve">אות - רמא</w:t>
      </w:r>
    </w:p>
    <w:p>
      <w:pPr>
        <w:pStyle w:val="Heading2"/>
        <w:spacing w:after="80"/>
        <w:jc w:val="center"/>
      </w:pPr>
      <w:r>
        <w:rPr>
          <w:rFonts w:ascii="Georgia" w:cs="Georgia" w:eastAsia="Georgia" w:hAnsi="Georgia"/>
          <w:b/>
          <w:bCs/>
          <w:sz w:val="26"/>
          <w:szCs w:val="26"/>
        </w:rPr>
        <w:t xml:space="preserve">אות - רמא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Evil Eye Is Real — The Fin of a Fish Is the Remedy He said: The matter of the evil eye is real,[430] for there is an actual power in sight. For the power of sight goes to one's fellow and harms him when one's eye is evil. For sight is an actual power that goes forth and strikes the thing seen. And when one's eye is evil it harms through one's actual sight as mentioned. And therefore a menstruating woman [niddah] when she gazes at a mirror, a mark of blood will be found there, as is brought.[431] Know that a segulah for the evil eye is a fish fin to smoke with it. And the sign: fin [snapir] in gematria equals evil eye [ra ayin]. And it is especially efficacious — the fin of a certain fish that they call in Yiddish "schlayen." A play on words for "of the eye" [shel ayin]. I further heard in his name, o.b.m., another version: to hang the abovementioned fin upon the person or child who is accustomed to sometimes have an evil eye upon him — hang upon him the abovementioned fin and he will be saved, as mentioned. And he further told me then that he said that the evil eye is drawn from the four hundred men who went with Esav to fight Yaakov, as it is written (Bereishis 32:7): "and four hundred men with him." And it is brought[432] that they went to cast an evil eye, Heaven forbid, upon the camp of Yaakov. And "snapir" is the number four hundred which is precisely the number of "evil eye" as mentioned. And all this corresponds to the four hundred men of Esav mentioned above from whom the evil eye is drawn, as mentioned. And therefore the fin saves from this, as mentioned. And he also thought then of several other things that add up to four hundred which are relevant to this matter.</w:t>
      </w:r>
    </w:p>
    <w:p>
      <w:r>
        <w:br w:type="page"/>
      </w:r>
    </w:p>
    <w:p>
      <w:pPr>
        <w:spacing w:after="80" w:before="200"/>
        <w:jc w:val="center"/>
      </w:pPr>
      <w:r>
        <w:rPr>
          <w:rFonts w:ascii="Times New Roman" w:cs="Times New Roman" w:eastAsia="Times New Roman" w:hAnsi="Times New Roman"/>
          <w:b/>
          <w:bCs/>
          <w:sz w:val="32"/>
          <w:szCs w:val="32"/>
        </w:rPr>
        <w:t xml:space="preserve">אות - רמב</w:t>
      </w:r>
    </w:p>
    <w:p>
      <w:pPr>
        <w:pStyle w:val="Heading2"/>
        <w:spacing w:after="80"/>
        <w:jc w:val="center"/>
      </w:pPr>
      <w:r>
        <w:rPr>
          <w:rFonts w:ascii="Georgia" w:cs="Georgia" w:eastAsia="Georgia" w:hAnsi="Georgia"/>
          <w:b/>
          <w:bCs/>
          <w:sz w:val="26"/>
          <w:szCs w:val="26"/>
        </w:rPr>
        <w:t xml:space="preserve">אות - רמב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Song of Songs Contains All Healing in the World He commanded a certain person who had a sick person in his house to rise before daybreak and recite the entire Song of Songs. And he said: All the remedies in the world are all included in the Song of Songs. And so it was — immediately there was a change in the sick person and he returned to health.</w:t>
      </w:r>
    </w:p>
    <w:p>
      <w:r>
        <w:br w:type="page"/>
      </w:r>
    </w:p>
    <w:p>
      <w:pPr>
        <w:spacing w:after="80" w:before="200"/>
        <w:jc w:val="center"/>
      </w:pPr>
      <w:r>
        <w:rPr>
          <w:rFonts w:ascii="Times New Roman" w:cs="Times New Roman" w:eastAsia="Times New Roman" w:hAnsi="Times New Roman"/>
          <w:b/>
          <w:bCs/>
          <w:sz w:val="32"/>
          <w:szCs w:val="32"/>
        </w:rPr>
        <w:t xml:space="preserve">אות - רמג</w:t>
      </w:r>
    </w:p>
    <w:p>
      <w:pPr>
        <w:pStyle w:val="Heading2"/>
        <w:spacing w:after="80"/>
        <w:jc w:val="center"/>
      </w:pPr>
      <w:r>
        <w:rPr>
          <w:rFonts w:ascii="Georgia" w:cs="Georgia" w:eastAsia="Georgia" w:hAnsi="Georgia"/>
          <w:b/>
          <w:bCs/>
          <w:sz w:val="26"/>
          <w:szCs w:val="26"/>
        </w:rPr>
        <w:t xml:space="preserve">אות - רמג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Some Servants of Hashem Only See Their Impact After Death I heard from one of the distinguished men among his people — an upright and Heaven-fearing person who truly serves Hashem — that Rabbainu, o.b.m., told him that there are people who serve Hashem and Hashem Yisburach does not show them what they have accomplished during all the days of their lives. Only after their death in the World to Come — then they will see what they accomplished. And I understood that Rabbainu, o.b.m., told him this for the purpose of strengthening — so that he should not fall in his mind because he had already engaged in the service of Hashem and still does not see in himself any effect. For there are those who cannot see all their days of life what they have accomplished — only afterward,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רמד</w:t>
      </w:r>
    </w:p>
    <w:p>
      <w:pPr>
        <w:pStyle w:val="Heading2"/>
        <w:spacing w:after="80"/>
        <w:jc w:val="center"/>
      </w:pPr>
      <w:r>
        <w:rPr>
          <w:rFonts w:ascii="Georgia" w:cs="Georgia" w:eastAsia="Georgia" w:hAnsi="Georgia"/>
          <w:b/>
          <w:bCs/>
          <w:sz w:val="26"/>
          <w:szCs w:val="26"/>
        </w:rPr>
        <w:t xml:space="preserve">אות - רמד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Torah Novelties Reveal G-d — Drawing from the Source of Nothingness He spoke with me about Torah novelties — one who merits to innovate some matter in Torah. He said in a tone of wonder and novelty: From where does one take the innovation? For in truth the matter of innovations — one who merits to innovate — is a very wondrous and deeply hidden thing. For from where does one take this? And what was understood from his words was: In the fact that one merits to innovate, one sees therein the revelation of His G-dliness Yisburach — that He Yisburach creates existence from nothing. For at first one did not know this innovation at all — only now one draws and draws from the source of wisdom which is the aspect of nothingness — namely, from Ein Sof.[433] And in this we see with the eyes of the intellect the revelation of the Creator Yisburach. And afterward I spoke with him and said: Is it not visible? For sometimes I labor greatly before I utter one word with great difficulty — (and sometimes the heart opens and many innovations flow forth). He replied: This too is wonder and great novelty. That is — when one brings forth even one word with great difficulty — this too is the wonders of the Creator Yisburach. For from where does one take even this one word?! And in truth one who has a heart to understand and truly desires — can see from this the truth of His existence Yisburach as if eye to eye. Not only one who merits to innovate himself — he certainly sees and understands in his mind the revelation of His G-dliness Yisburach as mentioned above — but even one who is not capable of innovating himself can also see His truth and greatness Yisburach through the wondrous Torah novelties he sees in holy books. And therefore the holy Torah is faithful testimony about Him Yisburach, as it is written (Psalms 19:8): "The testimony of Hashem is faithful." And see from this in the book Likutay Halachos in the Laws of Testimony, Law 5, and in the Laws of Pesach, Law 9.</w:t>
      </w:r>
    </w:p>
    <w:p>
      <w:r>
        <w:br w:type="page"/>
      </w:r>
    </w:p>
    <w:p>
      <w:pPr>
        <w:spacing w:after="80" w:before="200"/>
        <w:jc w:val="center"/>
      </w:pPr>
      <w:r>
        <w:rPr>
          <w:rFonts w:ascii="Times New Roman" w:cs="Times New Roman" w:eastAsia="Times New Roman" w:hAnsi="Times New Roman"/>
          <w:b/>
          <w:bCs/>
          <w:sz w:val="32"/>
          <w:szCs w:val="32"/>
        </w:rPr>
        <w:t xml:space="preserve">אות - רמה</w:t>
      </w:r>
    </w:p>
    <w:p>
      <w:pPr>
        <w:pStyle w:val="Heading2"/>
        <w:spacing w:after="80"/>
        <w:jc w:val="center"/>
      </w:pPr>
      <w:r>
        <w:rPr>
          <w:rFonts w:ascii="Georgia" w:cs="Georgia" w:eastAsia="Georgia" w:hAnsi="Georgia"/>
          <w:b/>
          <w:bCs/>
          <w:sz w:val="26"/>
          <w:szCs w:val="26"/>
        </w:rPr>
        <w:t xml:space="preserve">אות - רמה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 Manner of Eating — Breaking the Desire for Food</w:t>
      </w:r>
    </w:p>
    <w:p>
      <w:pPr>
        <w:spacing w:after="160"/>
        <w:ind w:firstLine="360"/>
      </w:pPr>
      <w:r>
        <w:rPr>
          <w:rFonts w:ascii="Georgia" w:cs="Georgia" w:eastAsia="Georgia" w:hAnsi="Georgia"/>
          <w:sz w:val="21"/>
          <w:szCs w:val="21"/>
        </w:rPr>
        <w:t xml:space="preserve">I watched his eating. And he intended not to insert the food he was eating into his mouth and palate, but he would insert it between his teeth and chew it there without the help of the palate. And one who eats like this barely feels any taste in his eating. And it is impossible to describe this matter in writing — but one who considers it will understand it for himself. And one who wishes to break the desire for eating in the ultimate manner so as not to receive any pleasure from his eating — through this advice one can easily merit to do so.</w:t>
      </w:r>
    </w:p>
    <w:p>
      <w:r>
        <w:br w:type="page"/>
      </w:r>
    </w:p>
    <w:p>
      <w:pPr>
        <w:spacing w:after="80" w:before="200"/>
        <w:jc w:val="center"/>
      </w:pPr>
      <w:r>
        <w:rPr>
          <w:rFonts w:ascii="Times New Roman" w:cs="Times New Roman" w:eastAsia="Times New Roman" w:hAnsi="Times New Roman"/>
          <w:b/>
          <w:bCs/>
          <w:sz w:val="32"/>
          <w:szCs w:val="32"/>
        </w:rPr>
        <w:t xml:space="preserve">אות - רמו</w:t>
      </w:r>
    </w:p>
    <w:p>
      <w:pPr>
        <w:pStyle w:val="Heading2"/>
        <w:spacing w:after="80"/>
        <w:jc w:val="center"/>
      </w:pPr>
      <w:r>
        <w:rPr>
          <w:rFonts w:ascii="Georgia" w:cs="Georgia" w:eastAsia="Georgia" w:hAnsi="Georgia"/>
          <w:b/>
          <w:bCs/>
          <w:sz w:val="26"/>
          <w:szCs w:val="26"/>
        </w:rPr>
        <w:t xml:space="preserve">אות - רמו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More Honor and Wealth — the Further Honor Is from Him He said: Every person who has more honor and wealth — honor is more distant from him. For when someone has a little money he can hold the money close to his body. But when he has much money, his money is placed in a chest — it is found that the honor, which is the wealth, is more distant from him. And similarly when he has even more wealth, his money and merchandise lies in a shop, etc., even further from him. And when he has even more and more wealth, his wealth and fortune lie in other cities and towns — even further from him yet. And so too — the more honor and wealth one has, the more distant the honor is from him. And the emperors and kings whose honor is very great — their honor is furthest from them of all. For the king or emperor sits in his house and here the orchestra [kapelye] plays and sings for him in the evening as is customary. For in the affairs of this world — the more honor a person has, the more distant the honor is from him. But Torah and good deeds — the more one has, the closer they are to him.</w:t>
      </w:r>
    </w:p>
    <w:p>
      <w:r>
        <w:br w:type="page"/>
      </w:r>
    </w:p>
    <w:p>
      <w:pPr>
        <w:spacing w:after="80" w:before="200"/>
        <w:jc w:val="center"/>
      </w:pPr>
      <w:r>
        <w:rPr>
          <w:rFonts w:ascii="Times New Roman" w:cs="Times New Roman" w:eastAsia="Times New Roman" w:hAnsi="Times New Roman"/>
          <w:b/>
          <w:bCs/>
          <w:sz w:val="32"/>
          <w:szCs w:val="32"/>
        </w:rPr>
        <w:t xml:space="preserve">אות - רמז</w:t>
      </w:r>
    </w:p>
    <w:p>
      <w:pPr>
        <w:pStyle w:val="Heading2"/>
        <w:spacing w:after="80"/>
        <w:jc w:val="center"/>
      </w:pPr>
      <w:r>
        <w:rPr>
          <w:rFonts w:ascii="Georgia" w:cs="Georgia" w:eastAsia="Georgia" w:hAnsi="Georgia"/>
          <w:b/>
          <w:bCs/>
          <w:sz w:val="26"/>
          <w:szCs w:val="26"/>
        </w:rPr>
        <w:t xml:space="preserve">אות - רמז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Ideal Life — Choosing a Place to Sit Day and Night in Torah and Prayer He said: It would be good for a person to choose for himself some place and sit there day and night engaging in Torah and prayer and the service of Hashem. And when he needs to eat, he should run into some house and take there in haste some piece of bread and the like — to relieve his hunger — and afterward return to his service.</w:t>
      </w:r>
    </w:p>
    <w:p>
      <w:r>
        <w:br w:type="page"/>
      </w:r>
    </w:p>
    <w:p>
      <w:pPr>
        <w:spacing w:after="80" w:before="200"/>
        <w:jc w:val="center"/>
      </w:pPr>
      <w:r>
        <w:rPr>
          <w:rFonts w:ascii="Times New Roman" w:cs="Times New Roman" w:eastAsia="Times New Roman" w:hAnsi="Times New Roman"/>
          <w:b/>
          <w:bCs/>
          <w:sz w:val="32"/>
          <w:szCs w:val="32"/>
        </w:rPr>
        <w:t xml:space="preserve">אות - רמח</w:t>
      </w:r>
    </w:p>
    <w:p>
      <w:pPr>
        <w:pStyle w:val="Heading2"/>
        <w:spacing w:after="80"/>
        <w:jc w:val="center"/>
      </w:pPr>
      <w:r>
        <w:rPr>
          <w:rFonts w:ascii="Georgia" w:cs="Georgia" w:eastAsia="Georgia" w:hAnsi="Georgia"/>
          <w:b/>
          <w:bCs/>
          <w:sz w:val="26"/>
          <w:szCs w:val="26"/>
        </w:rPr>
        <w:t xml:space="preserve">אות - רמח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 Scholar Who Was Angry — A Word of Rebuke Brought His Complete Repentance A certain man stood before him in a village — his name, etc. And he was a distinguished Kabbalist and scholar. But his way was to always be in anger at his workers and servants and the like, and he struck them and similar behavior. Rabbainu, o.b.m., answered and said: Why is it written (Bereishis 38:7): "And Er, the firstborn of Yehudah, was evil in the eyes of Hashem"? Why does it say evil [ra] and not wicked [rasha]? (And see in the holy Zohar (I, 57a) which notes this exact precision as well.) Only: one who commits the transgression of Er, Heaven forbid, is always evil — meaning he is always an evil and wrathful man [in German, "beyz"]. And Rabbainu, o.b.m., said no more. And immediately when that man heard these words, he was shaken backward and great trembling and shaking and fear and terror fell upon him — immense and awesome beyond measure and reckoning — and he bowed his stature. And he could not lift his head. And he could no longer stand at all before the awesome holiness of Rabbainu, o.b.m. And he slipped out of the house to the outside and began to weep and wept very greatly with a flood of tears. And he greatly beseeched the teacher of his son — who was his son's teacher and was from Rabbainu's people — to bring him close to Rabbainu, o.b.m. And afterward Rabbainu, o.b.m., saw that upon the rafter above him there lay a book. And he asked what book it was. And it became known that it was a Kabbalistic work. And Rabbainu, o.b.m., told him that it was not fitting for him to study Kabbalah, etc. Afterward he traveled after Rabbainu, o.b.m. And when he returned home he repented greatly and chose for himself a special room and sat there and engaged in Torah and prayer with great arousal for several weeks. But afterward he returned to his anger. But even so he always followed after Rabbainu, o.b.m. And Rabbainu, o.b.m., told that teacher mentioned above to remain with him further — for when it is good to have one upright person near him sometimes for an hour per day. Afterward when he returned to his evil anger as mentioned, he had a quarrel with his servant and refused to pay him. And the servant stood up and went on foot from the village to the city where Rabbainu, o.b.m., was — with a great complaint against him. And Rabbainu, o.b.m., was very, very displeased with him. Afterward Rabbainu, o.b.m., began to defend him before the servant and said to him: What to do — for he is poor and has nothing to pay you, etc. And there is more to relate about this incident, etc. And in truth if we wish to relate the incidents that occurred with Rabbainu, o.b.m., and his people — even what occurred with the least of the least — the multitudes of scrolls would be exhausted and the ear would not be filled from hearing. And already Rabbainu, o.b.m., said that there will be many stories from his people — from each and every one many stories will be told. And one who was accustomed to be before his awesome holiness could see great and awesome wonders at every moment and every second. And the essential novelties and awesome wonders we saw from him, o.b.m., are only in the matter of drawing Israel close to their Father in Heaven — that immediately when someone entered before him and wished to draw close to Hashem Yisburach, he was immediately transformed into literally another person. And the great fear and arousal and blazing and thoughts of repentance in truth and truth that he instilled in each and every person who merited to stand before him — it is impossible to explain and tell even if all the days were ink, etc. For nothing like this was ever seen or heard in the world — that someone aroused toward Hashem Yisburach so greatly with such arousal as his — for every person in the world from great to small.</w:t>
      </w:r>
    </w:p>
    <w:p>
      <w:r>
        <w:br w:type="page"/>
      </w:r>
    </w:p>
    <w:p>
      <w:pPr>
        <w:spacing w:after="80" w:before="200"/>
        <w:jc w:val="center"/>
      </w:pPr>
      <w:r>
        <w:rPr>
          <w:rFonts w:ascii="Times New Roman" w:cs="Times New Roman" w:eastAsia="Times New Roman" w:hAnsi="Times New Roman"/>
          <w:b/>
          <w:bCs/>
          <w:sz w:val="32"/>
          <w:szCs w:val="32"/>
        </w:rPr>
        <w:t xml:space="preserve">אות - רמט</w:t>
      </w:r>
    </w:p>
    <w:p>
      <w:pPr>
        <w:pStyle w:val="Heading2"/>
        <w:spacing w:after="80"/>
        <w:jc w:val="center"/>
      </w:pPr>
      <w:r>
        <w:rPr>
          <w:rFonts w:ascii="Georgia" w:cs="Georgia" w:eastAsia="Georgia" w:hAnsi="Georgia"/>
          <w:b/>
          <w:bCs/>
          <w:sz w:val="26"/>
          <w:szCs w:val="26"/>
        </w:rPr>
        <w:t xml:space="preserve">אות - רמט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Why Worry About Livelihood? One Must Die Either Way</w:t>
      </w:r>
    </w:p>
    <w:p>
      <w:pPr>
        <w:spacing w:after="160"/>
        <w:ind w:firstLine="360"/>
      </w:pPr>
      <w:r>
        <w:rPr>
          <w:rFonts w:ascii="Georgia" w:cs="Georgia" w:eastAsia="Georgia" w:hAnsi="Georgia"/>
          <w:sz w:val="21"/>
          <w:szCs w:val="21"/>
        </w:rPr>
        <w:t xml:space="preserve">I heard in his name that he said: Why worry about livelihood? Is there truly any concern or worry except perhaps that one might die of hunger if one has no livelihood? And what of it if one dies? For even without this one must die.</w:t>
      </w:r>
    </w:p>
    <w:p>
      <w:r>
        <w:br w:type="page"/>
      </w:r>
    </w:p>
    <w:p>
      <w:pPr>
        <w:spacing w:after="80" w:before="200"/>
        <w:jc w:val="center"/>
      </w:pPr>
      <w:r>
        <w:rPr>
          <w:rFonts w:ascii="Times New Roman" w:cs="Times New Roman" w:eastAsia="Times New Roman" w:hAnsi="Times New Roman"/>
          <w:b/>
          <w:bCs/>
          <w:sz w:val="32"/>
          <w:szCs w:val="32"/>
        </w:rPr>
        <w:t xml:space="preserve">אות - רנ</w:t>
      </w:r>
    </w:p>
    <w:p>
      <w:pPr>
        <w:pStyle w:val="Heading2"/>
        <w:spacing w:after="80"/>
        <w:jc w:val="center"/>
      </w:pPr>
      <w:r>
        <w:rPr>
          <w:rFonts w:ascii="Georgia" w:cs="Georgia" w:eastAsia="Georgia" w:hAnsi="Georgia"/>
          <w:b/>
          <w:bCs/>
          <w:sz w:val="26"/>
          <w:szCs w:val="26"/>
        </w:rPr>
        <w:t xml:space="preserve">אות - רנ</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Reading All of Tanach During the Awesome Days During the days of Elul and the Ten Days of Repentance and the Awesome Days until Hoshana Rabbah,[434] he commanded several people to recite all the books of Tanach from beginning to end. And he himself also practiced this several times. He also completed several books during those days, and I do not remember to explain them well.</w:t>
      </w:r>
    </w:p>
    <w:p>
      <w:r>
        <w:br w:type="page"/>
      </w:r>
    </w:p>
    <w:p>
      <w:pPr>
        <w:spacing w:after="80" w:before="200"/>
        <w:jc w:val="center"/>
      </w:pPr>
      <w:r>
        <w:rPr>
          <w:rFonts w:ascii="Times New Roman" w:cs="Times New Roman" w:eastAsia="Times New Roman" w:hAnsi="Times New Roman"/>
          <w:b/>
          <w:bCs/>
          <w:sz w:val="32"/>
          <w:szCs w:val="32"/>
        </w:rPr>
        <w:t xml:space="preserve">אות - רנא</w:t>
      </w:r>
    </w:p>
    <w:p>
      <w:pPr>
        <w:pStyle w:val="Heading2"/>
        <w:spacing w:after="80"/>
        <w:jc w:val="center"/>
      </w:pPr>
      <w:r>
        <w:rPr>
          <w:rFonts w:ascii="Georgia" w:cs="Georgia" w:eastAsia="Georgia" w:hAnsi="Georgia"/>
          <w:b/>
          <w:bCs/>
          <w:sz w:val="26"/>
          <w:szCs w:val="26"/>
        </w:rPr>
        <w:t xml:space="preserve">אות - רנא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Drawing Close to the True Tzadik — Tasting the Flavor of the Garden of Eden I heard in his name that he said: When one draws close to the true Tzadik, one tastes the flavor of the Garden of Eden. For it is brought in the holy Zohar (II, 166b): that the Tzadik is the "guardian of the garden" [gananah d'ginta].</w:t>
      </w:r>
    </w:p>
    <w:p>
      <w:r>
        <w:br w:type="page"/>
      </w:r>
    </w:p>
    <w:p>
      <w:pPr>
        <w:spacing w:after="80" w:before="200"/>
        <w:jc w:val="center"/>
      </w:pPr>
      <w:r>
        <w:rPr>
          <w:rFonts w:ascii="Times New Roman" w:cs="Times New Roman" w:eastAsia="Times New Roman" w:hAnsi="Times New Roman"/>
          <w:b/>
          <w:bCs/>
          <w:sz w:val="32"/>
          <w:szCs w:val="32"/>
        </w:rPr>
        <w:t xml:space="preserve">אות - רנב</w:t>
      </w:r>
    </w:p>
    <w:p>
      <w:pPr>
        <w:pStyle w:val="Heading2"/>
        <w:spacing w:after="80"/>
        <w:jc w:val="center"/>
      </w:pPr>
      <w:r>
        <w:rPr>
          <w:rFonts w:ascii="Georgia" w:cs="Georgia" w:eastAsia="Georgia" w:hAnsi="Georgia"/>
          <w:b/>
          <w:bCs/>
          <w:sz w:val="26"/>
          <w:szCs w:val="26"/>
        </w:rPr>
        <w:t xml:space="preserve">אות - רנב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Spiritual Children Are the True Offspring — Pray for Jewish Character A certain man who was childless was one of Rabbainu's people. And once he was in the house of Rabbainu, o.b.m., and it was a day when several childless people entered before him and beseeched him to help them. And that man mentioned — one of his people — also entered, and he too requested for children. He replied to him: What is this noise? Is it not the case that the primary offspring of the righteous are good deeds[435] — and this is the essence? Therefore the primary request should be for Jewishness — that you merit to go in the right path, etc. Certainly if it is possible to merit physical children — certainly how good. But the essence is to set one's heart to draw close to Hashem Yisburach — for this is the essential offspring, etc., as mentioned above. And from that time on, that man mentioned stopped pressing him for children and went and engaged only in the service of Hashem as is the way of Rabbainu's people. Afterward again another time Rabbainu was there and childless people also entered before him and beseeched him for children. And that man mentioned from his people no longer opened his mouth to beseech him about this. And Rabbainu, o.b.m., began of his own accord and told him: Even so it is good that you should have children. And told him: Go and bring me a hundred silver rubles, and he went quickly and brought them to him. And that same night was a night of immersion and his wife conceived and she gave birth to a son. May it be His will that they merit to raise him for Torah and for marriage and for good deeds. Amen.</w:t>
      </w:r>
    </w:p>
    <w:p>
      <w:r>
        <w:br w:type="page"/>
      </w:r>
    </w:p>
    <w:p>
      <w:pPr>
        <w:spacing w:after="80" w:before="200"/>
        <w:jc w:val="center"/>
      </w:pPr>
      <w:r>
        <w:rPr>
          <w:rFonts w:ascii="Times New Roman" w:cs="Times New Roman" w:eastAsia="Times New Roman" w:hAnsi="Times New Roman"/>
          <w:b/>
          <w:bCs/>
          <w:sz w:val="32"/>
          <w:szCs w:val="32"/>
        </w:rPr>
        <w:t xml:space="preserve">אות - רנג</w:t>
      </w:r>
    </w:p>
    <w:p>
      <w:pPr>
        <w:pStyle w:val="Heading2"/>
        <w:spacing w:after="80"/>
        <w:jc w:val="center"/>
      </w:pPr>
      <w:r>
        <w:rPr>
          <w:rFonts w:ascii="Georgia" w:cs="Georgia" w:eastAsia="Georgia" w:hAnsi="Georgia"/>
          <w:b/>
          <w:bCs/>
          <w:sz w:val="26"/>
          <w:szCs w:val="26"/>
        </w:rPr>
        <w:t xml:space="preserve">אות - רנג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Shabbos Is Like a Great Wedding — One Must Merit to See Through the Cracks Regarding the sanctity of Shabbos, he said that Shabbos is like a very great wedding where there is much rejoicing and dancing with great joy and delight. And one person dresses himself in his fine garments and runs quickly and wants to enter and rejoice there. But one needs merit to be able to see it through the lattices — through a tiny crack (in Yiddish, "shpariner").</w:t>
      </w:r>
    </w:p>
    <w:p>
      <w:r>
        <w:br w:type="page"/>
      </w:r>
    </w:p>
    <w:p>
      <w:pPr>
        <w:spacing w:after="80" w:before="200"/>
        <w:jc w:val="center"/>
      </w:pPr>
      <w:r>
        <w:rPr>
          <w:rFonts w:ascii="Times New Roman" w:cs="Times New Roman" w:eastAsia="Times New Roman" w:hAnsi="Times New Roman"/>
          <w:b/>
          <w:bCs/>
          <w:sz w:val="32"/>
          <w:szCs w:val="32"/>
        </w:rPr>
        <w:t xml:space="preserve">אות - רנד</w:t>
      </w:r>
    </w:p>
    <w:p>
      <w:pPr>
        <w:pStyle w:val="Heading2"/>
        <w:spacing w:after="80"/>
        <w:jc w:val="center"/>
      </w:pPr>
      <w:r>
        <w:rPr>
          <w:rFonts w:ascii="Georgia" w:cs="Georgia" w:eastAsia="Georgia" w:hAnsi="Georgia"/>
          <w:b/>
          <w:bCs/>
          <w:sz w:val="26"/>
          <w:szCs w:val="26"/>
        </w:rPr>
        <w:t xml:space="preserve">אות - רנד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It Is Easier to Give Counsel to Another Than to Oneself It is easier to give counsel to another than to oneself. For when a person himself needs advice it is very difficult for him. For at first he thinks thoughts and has many arguments and proofs that he must act and conduct himself in this way. And afterward when this path has been decided in his mind, in the midst of this another thought arises that overturns the entire path of the first counsel and conduct he had in mind. And he has many proofs and arguments to the exact opposite. Fortunate is one who merits complete and correct counsel from Hashem Yisburach — in a manner that he does not lose his world in vain, Heaven forbid.</w:t>
      </w:r>
    </w:p>
    <w:p>
      <w:r>
        <w:br w:type="page"/>
      </w:r>
    </w:p>
    <w:p>
      <w:pPr>
        <w:spacing w:after="80" w:before="200"/>
        <w:jc w:val="center"/>
      </w:pPr>
      <w:r>
        <w:rPr>
          <w:rFonts w:ascii="Times New Roman" w:cs="Times New Roman" w:eastAsia="Times New Roman" w:hAnsi="Times New Roman"/>
          <w:b/>
          <w:bCs/>
          <w:sz w:val="32"/>
          <w:szCs w:val="32"/>
        </w:rPr>
        <w:t xml:space="preserve">אות - רנה</w:t>
      </w:r>
    </w:p>
    <w:p>
      <w:pPr>
        <w:pStyle w:val="Heading2"/>
        <w:spacing w:after="80"/>
        <w:jc w:val="center"/>
      </w:pPr>
      <w:r>
        <w:rPr>
          <w:rFonts w:ascii="Georgia" w:cs="Georgia" w:eastAsia="Georgia" w:hAnsi="Georgia"/>
          <w:b/>
          <w:bCs/>
          <w:sz w:val="26"/>
          <w:szCs w:val="26"/>
        </w:rPr>
        <w:t xml:space="preserve">אות - רנה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Akedamus Is a Song of Longing — Praising It on Shavuos He greatly praised the Akedamus[436] and said: Since Israel are so immersed and accustomed in goodness, therefore they do not feel as much the praise and greatness of the praise of this holy poem that is said on Shavuos. And he said: One who knows the worth of the song of Akedamus with its melody — as is the custom to sing it with the well-known melody — it is a wondrous thing and great novelty. And he began to say some words of Akedamus with the melody. And he said that Akedamus is a song of longing (see in the story of the Burgher — there it speaks of a song of longing). All this was related on Shavuos morning after Shacharis — early in the morning as is customary on Shavuos[437] — while he was sitting at the dairy meal. And they had already prayed in the synagogue a second time, and the cantor sang Akedamus. Then he spoke with us about the worth of this holy song and praised it greatly.</w:t>
      </w:r>
    </w:p>
    <w:p>
      <w:r>
        <w:br w:type="page"/>
      </w:r>
    </w:p>
    <w:p>
      <w:pPr>
        <w:spacing w:after="80" w:before="200"/>
        <w:jc w:val="center"/>
      </w:pPr>
      <w:r>
        <w:rPr>
          <w:rFonts w:ascii="Times New Roman" w:cs="Times New Roman" w:eastAsia="Times New Roman" w:hAnsi="Times New Roman"/>
          <w:b/>
          <w:bCs/>
          <w:sz w:val="32"/>
          <w:szCs w:val="32"/>
        </w:rPr>
        <w:t xml:space="preserve">אות - רנו</w:t>
      </w:r>
    </w:p>
    <w:p>
      <w:pPr>
        <w:pStyle w:val="Heading2"/>
        <w:spacing w:after="80"/>
        <w:jc w:val="center"/>
      </w:pPr>
      <w:r>
        <w:rPr>
          <w:rFonts w:ascii="Georgia" w:cs="Georgia" w:eastAsia="Georgia" w:hAnsi="Georgia"/>
          <w:b/>
          <w:bCs/>
          <w:sz w:val="26"/>
          <w:szCs w:val="26"/>
        </w:rPr>
        <w:t xml:space="preserve">אות - רנו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Tzadik Has the Eyes of Hashem — He Knows All a Person's Sins He said: He knows all that a person has sinned. And he said (Psalms 34:16): "The eyes of Hashem are toward the righteous" — that the Tzadikim have the eyes of Hashem. And this is: "the eyes of Hashem are toward the righteous" — meaning the eyes of Hashem are with the Tzadikim. And therefore certainly they can look through the eyes of Hashem and know all that a person has done. And to several people he revealed and told them everything they had done.[438]</w:t>
      </w:r>
    </w:p>
    <w:p>
      <w:r>
        <w:br w:type="page"/>
      </w:r>
    </w:p>
    <w:p>
      <w:pPr>
        <w:spacing w:after="80" w:before="200"/>
        <w:jc w:val="center"/>
      </w:pPr>
      <w:r>
        <w:rPr>
          <w:rFonts w:ascii="Times New Roman" w:cs="Times New Roman" w:eastAsia="Times New Roman" w:hAnsi="Times New Roman"/>
          <w:b/>
          <w:bCs/>
          <w:sz w:val="32"/>
          <w:szCs w:val="32"/>
        </w:rPr>
        <w:t xml:space="preserve">אות - רנז</w:t>
      </w:r>
    </w:p>
    <w:p>
      <w:pPr>
        <w:pStyle w:val="Heading2"/>
        <w:spacing w:after="80"/>
        <w:jc w:val="center"/>
      </w:pPr>
      <w:r>
        <w:rPr>
          <w:rFonts w:ascii="Georgia" w:cs="Georgia" w:eastAsia="Georgia" w:hAnsi="Georgia"/>
          <w:b/>
          <w:bCs/>
          <w:sz w:val="26"/>
          <w:szCs w:val="26"/>
        </w:rPr>
        <w:t xml:space="preserve">אות - רנז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Urged Us to Perform Many Mitzvos — Charity and Kindness He greatly urged us to perform many mitzvos. And the apparent intent of his meaning was that he wanted us to be engaged in mitzvos as well — namely, to collect donations and to engage in acts of kindness and the like. And he said to us in this language: "Epis tut ir gor keyn mitzvohs nit?" — "Do you not perform any mitzvos at all?" And his intention was as mentioned above.</w:t>
      </w:r>
    </w:p>
    <w:p>
      <w:r>
        <w:br w:type="page"/>
      </w:r>
    </w:p>
    <w:p>
      <w:pPr>
        <w:spacing w:after="80" w:before="200"/>
        <w:jc w:val="center"/>
      </w:pPr>
      <w:r>
        <w:rPr>
          <w:rFonts w:ascii="Times New Roman" w:cs="Times New Roman" w:eastAsia="Times New Roman" w:hAnsi="Times New Roman"/>
          <w:b/>
          <w:bCs/>
          <w:sz w:val="32"/>
          <w:szCs w:val="32"/>
        </w:rPr>
        <w:t xml:space="preserve">אות - רנח</w:t>
      </w:r>
    </w:p>
    <w:p>
      <w:pPr>
        <w:pStyle w:val="Heading2"/>
        <w:spacing w:after="80"/>
        <w:jc w:val="center"/>
      </w:pPr>
      <w:r>
        <w:rPr>
          <w:rFonts w:ascii="Georgia" w:cs="Georgia" w:eastAsia="Georgia" w:hAnsi="Georgia"/>
          <w:b/>
          <w:bCs/>
          <w:sz w:val="26"/>
          <w:szCs w:val="26"/>
        </w:rPr>
        <w:t xml:space="preserve">אות - רנח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Thirst Is a Great Desire — The Delight of the World to Come Is Longing Itself Once he said: Thirst is a great desire. And according to my understanding, his intention was to hint to us about the matter of longing and yearning and thirst for Hashem Yisburach — which is a very wondrous thing. Like one who is very thirsty when he comes to water — he has great pleasure from drinking due to the greatness of his thirst. It is found that the essential great pleasure comes through the thirst. Similarly are all the matters of longing and yearning of holiness for Hashem Yisburach and His service in truth. And this is the essential pleasure of the World to Come — that then they will merit desire and longing in the aspect of "will of wills" [ra'ava d'ra'avin],[439] which is the aspect of the passing of Moshe,[440] which is the aspect of the four hundred worlds of longing that the righteous inherit in the World to Come. This is what is written (Bereishis 23:16): "Four hundred shekels of silver" etc., as explained in the holy Zohar (I, 123b): of longing specifically. For then they will merit to true thirst and longing for Hashem Yisburach — and this is the essential pleasure of the World to Come — that at every moment they will merit to quench their thirst.</w:t>
      </w:r>
    </w:p>
    <w:p>
      <w:r>
        <w:br w:type="page"/>
      </w:r>
    </w:p>
    <w:p>
      <w:pPr>
        <w:spacing w:after="80" w:before="200"/>
        <w:jc w:val="center"/>
      </w:pPr>
      <w:r>
        <w:rPr>
          <w:rFonts w:ascii="Times New Roman" w:cs="Times New Roman" w:eastAsia="Times New Roman" w:hAnsi="Times New Roman"/>
          <w:b/>
          <w:bCs/>
          <w:sz w:val="32"/>
          <w:szCs w:val="32"/>
        </w:rPr>
        <w:t xml:space="preserve">אות - רנט</w:t>
      </w:r>
    </w:p>
    <w:p>
      <w:pPr>
        <w:pStyle w:val="Heading2"/>
        <w:spacing w:after="80"/>
        <w:jc w:val="center"/>
      </w:pPr>
      <w:r>
        <w:rPr>
          <w:rFonts w:ascii="Georgia" w:cs="Georgia" w:eastAsia="Georgia" w:hAnsi="Georgia"/>
          <w:b/>
          <w:bCs/>
          <w:sz w:val="26"/>
          <w:szCs w:val="26"/>
        </w:rPr>
        <w:t xml:space="preserve">אות - רנט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Yearning for What You Cannot Achieve Is Also Precious — Proof from Shulchan Aruch Once he spoke with me and greatly extolled the virtue of longing and yearning and longing for holy matters — even though one does not merit to do them. Even so the longing and yearning themselves are very good, etc. As has been explained in our words several times.[441] And he then brought a proof for this from the halacha explained in Shulchan Aruch Orach Chaim, section 62 (law 4): that one who is in a place that is not clean and cannot recite Shema should contemplate it in his heart. And the commentaries there explain[442] that the meaning is that he should contemplate in his heart that he needs to recite Shema and cannot — and be pained about it — and he receives reward for this.[443] See there. It is found that the longing and yearning that one is pained that one cannot perform the mitzvah — even though they cannot complete it — they too are precious and one receives reward for them. (What I found in the handwriting of a man — and it was not written in order and properly, and what I extracted from there I copied. And this is it.)[444]</w:t>
      </w:r>
    </w:p>
    <w:p>
      <w:r>
        <w:br w:type="page"/>
      </w:r>
    </w:p>
    <w:p>
      <w:pPr>
        <w:spacing w:after="80" w:before="200"/>
        <w:jc w:val="center"/>
      </w:pPr>
      <w:r>
        <w:rPr>
          <w:rFonts w:ascii="Times New Roman" w:cs="Times New Roman" w:eastAsia="Times New Roman" w:hAnsi="Times New Roman"/>
          <w:b/>
          <w:bCs/>
          <w:sz w:val="32"/>
          <w:szCs w:val="32"/>
        </w:rPr>
        <w:t xml:space="preserve">אות - רס</w:t>
      </w:r>
    </w:p>
    <w:p>
      <w:pPr>
        <w:pStyle w:val="Heading2"/>
        <w:spacing w:after="80"/>
        <w:jc w:val="center"/>
      </w:pPr>
      <w:r>
        <w:rPr>
          <w:rFonts w:ascii="Georgia" w:cs="Georgia" w:eastAsia="Georgia" w:hAnsi="Georgia"/>
          <w:b/>
          <w:bCs/>
          <w:sz w:val="26"/>
          <w:szCs w:val="26"/>
        </w:rPr>
        <w:t xml:space="preserve">אות - רס</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Faith, Shabbos, and the Moon — A Long Torah Discourse "And Yaakov dwelt in the land of his father's sojournings, in the land of Canaan. These are the generations of Yaakov: Yosef" (Bereishis 37:1–2). It is written (Psalms 26:12): "My foot stands on even ground; in assemblies I will bless Hashem." The foot is the aspect of faith,[445] upon which stand all the character traits and all the Torah entirely. "My foot stands on even ground" — that is, through faith — which is the aspect of "my foot" — one stands on even ground, meaning in a place of level equilibrium and steadiness. For faith is the aspect of the moon, in the aspect of (Psalms 89:38): "and as a faithful witness in the sky" — this is the moon, as our Sages o.b.m. explained. For the moon has no light of its own, only the light it receives from the sun. So too faith — its light comes from the sun, which is the wisdom of the Torah, as is written (Proverbs 6:23): "For the commandment is a lamp and the Torah is light." "In assemblies I will bless Hashem" — for the assembly is related to the moon, as the word "kahal" [assembly] is cognate with "kahal" meaning congregation gathered as one, which is the aspect of the Full Moon [milu'as halvana] — for then the moon is in its fullness and completeness. And this is the aspect of Shabbos. For Shabbos is also the aspect of faith, as it is written (Shemos 31:17): "It is a sign between Me and the Children of Israel forever" — and faith is called a sign, as it is written (Hoshea 2:22): "And I will betroth you to Me in faith"[446] — and a betrothal is through a sign. And Shabbos is also the aspect of the moon — as it says in the Zohar[447] — for the Holy Shabbos is the aspect of the moon. And this is "my foot stands on even ground" — through faith which is Shabbos, through the aspect of "my foot" — one stands on even ground. For through faith and Shabbos, which is the aspect of the moon, one merits to stand on even ground — that is, on a level ground of equilibrium, without confusions of faith, Heaven forbid. And the aspect of the moon is the aspect of the Oral Torah, as is explained in the Zohar. And the moon has no light of its own — as mentioned above — only from the sun. Similarly, the Oral Torah has no light of its own except through the Written Torah, which is the aspect of the sun. And Shabbos is also the aspect of the Oral Torah — as is known. For on Shabbos one studies Oral Torah, and this is the aspect of "he expounded [darash] a matter" — as they say[448] — that it is on Shabbos that one expounds. And "expounding" is specifically Oral Torah. And this is: "These are the generations of Yaakov: Yosef" — for "Yosef" is related to the term "addition" [hosafah] — for through Shabbos one adds holiness, in the aspect of the additional soul [neshamah yeteirah],[449] in the aspect of "and G-d rested on the seventh day and was refreshed"[450] — "vayinafash" is related to "nefesh" [soul] — and one adds [mosifin] from the profane onto the holy. And "Yosef" is also the aspect of the Yosef of the tribes — for Yosef is the Tzadik, the foundation of the world, who guards the Bris. And in the aspect of "these are the generations of Yaakov: Yosef" — that through Shabbos, which is the aspect of faith and the aspect of Oral Torah, one draws to oneself the aspect of Yosef — the Tzadik the foundation of the world. For through Shabbos and faith, which is the aspect of the moon, one is guarded in the Bris. And Shabbos is the aspect of Moshe[451] — as is known. And the aspect of Moshe is the aspect of faith, in the aspect of (Shemos 14:31): "And they believed in Hashem and in Moshe His servant." "And Yaakov dwelt in the land of his father's sojournings" — for Yaakov is the aspect of the body of the Torah [guf haTorah], and "the land of his father's sojournings" is the aspect of the oral and written law — for the Written Torah [sojournings of the fathers] is the Written Torah of the forefathers from ancient times, which we received from our forebears. And the oral law is the aspect of "the land of Canaan" — for Canaan is the aspect of the trader [kena'ani] — and the oral Torah is the aspect of trade, that through it one trades and earns. And through this, "these are the generations of Yaakov: Yosef" — through Yaakov dwelling in the land of his father's sojournings — through guarding the Torah and keeping the Shabbos and maintaining faith — one merits to "Yosef" — the aspect of the Tzadik the foundation of the world — to be guarded in the Bris. And this is also the aspect of dreams. For Yosef dreamed dreams — and the aspect of dreams is the aspect of the moon, as is known. For the moon illuminates by night — and night is the aspect of sleep and dreaming. And through faith — which is the aspect of the moon — one merits to true dreams. And this is the aspect of the coat of many colors [kesones pasim] — for "pas" [coat] is the aspect of faith — in the aspect of (Psalms 18:31): "His word is refined" [tzerufah] — and the colors are the many aspects and dimensions of faith, for faith has many aspects. And Yosef said to his brothers (Bereishis 37:7): "Behold, we were binding sheaves in the field, and behold, my sheaf arose and also stood upright." For the aspect of standing upright is faith — as mentioned — "my foot stands on even ground." And through faith one stands upright on level ground. And this is why Yaakov loved Yosef — for Yaakov is the aspect of the body of Torah and Yosef is the aspect of the Tzadik the foundation of the world who guards the Bris — and the Torah loves the one who guards the Bris. And this is: "Israel loved Yosef more than all his sons" — "Israel" specifically — for "Israel" is the head letters of: "There are six hundred thousand letters in the Torah" — that is, Israel contains within itself all the letters of the Torah. And through faith and Shabbos and guarding the Bris — all the letters of the Torah are sanctified and elevated. This is a summary of the beginning of this great and long Torah teaching. The full Torah discourse is very lengthy, with many dimensions and depths. It was said on Shabbos in the portion of Vayeshev.[444]</w:t>
      </w:r>
    </w:p>
    <w:p>
      <w:r>
        <w:br w:type="page"/>
      </w:r>
    </w:p>
    <w:p>
      <w:pPr>
        <w:spacing w:after="80" w:before="200"/>
        <w:jc w:val="center"/>
      </w:pPr>
      <w:r>
        <w:rPr>
          <w:rFonts w:ascii="Times New Roman" w:cs="Times New Roman" w:eastAsia="Times New Roman" w:hAnsi="Times New Roman"/>
          <w:b/>
          <w:bCs/>
          <w:sz w:val="32"/>
          <w:szCs w:val="32"/>
        </w:rPr>
        <w:t xml:space="preserve">אות - רסא</w:t>
      </w:r>
    </w:p>
    <w:p>
      <w:pPr>
        <w:pStyle w:val="Heading2"/>
        <w:spacing w:after="80"/>
        <w:jc w:val="center"/>
      </w:pPr>
      <w:r>
        <w:rPr>
          <w:rFonts w:ascii="Georgia" w:cs="Georgia" w:eastAsia="Georgia" w:hAnsi="Georgia"/>
          <w:b/>
          <w:bCs/>
          <w:sz w:val="26"/>
          <w:szCs w:val="26"/>
        </w:rPr>
        <w:t xml:space="preserve">אות - רסא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Dream Questioning Through the Attribute of Grace</w:t>
      </w:r>
    </w:p>
    <w:p>
      <w:pPr>
        <w:spacing w:after="160"/>
        <w:ind w:firstLine="360"/>
      </w:pPr>
      <w:r>
        <w:rPr>
          <w:rFonts w:ascii="Georgia" w:cs="Georgia" w:eastAsia="Georgia" w:hAnsi="Georgia"/>
          <w:sz w:val="21"/>
          <w:szCs w:val="21"/>
        </w:rPr>
        <w:t xml:space="preserve">I further found in the handwriting of the associates: Know that there is grace [chen] — and one who can make use of this grace can ask a dream question and know the future through dreams. For in all dreams there are certainly future matters, only that there are in them various dross and chaff — as it is brought that most dreams go after the mouth [interpretation]. But through grace one can extract from the dream the true matter alone.</w:t>
      </w:r>
    </w:p>
    <w:p>
      <w:pPr>
        <w:spacing w:after="160"/>
        <w:ind w:firstLine="360"/>
      </w:pPr>
      <w:r>
        <w:rPr>
          <w:rFonts w:ascii="Georgia" w:cs="Georgia" w:eastAsia="Georgia" w:hAnsi="Georgia"/>
          <w:sz w:val="21"/>
          <w:szCs w:val="21"/>
        </w:rPr>
        <w:t xml:space="preserve">And know — that this grace is not a name and not a matter of magic or witchcraft. Rather it is a spiritual matter. And one merits to this grace through the attribute of grace — that one is gracious to all people and conducts himself with graciousness to all. And through this one merits to this grace, and through this one knows the future through dreams as mentioned.</w:t>
      </w:r>
    </w:p>
    <w:p>
      <w:pPr>
        <w:spacing w:after="160"/>
        <w:ind w:firstLine="360"/>
      </w:pPr>
      <w:r>
        <w:rPr>
          <w:rFonts w:ascii="Georgia" w:cs="Georgia" w:eastAsia="Georgia" w:hAnsi="Georgia"/>
          <w:sz w:val="21"/>
          <w:szCs w:val="21"/>
        </w:rPr>
        <w:t xml:space="preserve">And this is the aspect of: "Grace is deceitful" (Proverbs 31:30) — because through grace one can draw the true matter from the dream, and false and deceit are dross that mixes in. And "beauty is vain" — for from those who only follow external beauty and appearance without grace — they have nothing. And "a woman who fears Hashem, she shall be praised" — for the fear of Heaven purifies the grace, so that through grace and fear of Heaven one can draw the true matter from the dream.</w:t>
      </w:r>
    </w:p>
    <w:p>
      <w:r>
        <w:br w:type="page"/>
      </w:r>
    </w:p>
    <w:p>
      <w:pPr>
        <w:spacing w:after="80" w:before="200"/>
        <w:jc w:val="center"/>
      </w:pPr>
      <w:r>
        <w:rPr>
          <w:rFonts w:ascii="Times New Roman" w:cs="Times New Roman" w:eastAsia="Times New Roman" w:hAnsi="Times New Roman"/>
          <w:b/>
          <w:bCs/>
          <w:sz w:val="32"/>
          <w:szCs w:val="32"/>
        </w:rPr>
        <w:t xml:space="preserve">אות - רסב</w:t>
      </w:r>
    </w:p>
    <w:p>
      <w:pPr>
        <w:pStyle w:val="Heading2"/>
        <w:spacing w:after="80"/>
        <w:jc w:val="center"/>
      </w:pPr>
      <w:r>
        <w:rPr>
          <w:rFonts w:ascii="Georgia" w:cs="Georgia" w:eastAsia="Georgia" w:hAnsi="Georgia"/>
          <w:b/>
          <w:bCs/>
          <w:sz w:val="26"/>
          <w:szCs w:val="26"/>
        </w:rPr>
        <w:t xml:space="preserve">אות - רסב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Young Couples Who Separate — This Is the Work of the Destroyer Someone told me who had been conversing with him, o.b.m., about the matter of young men — which is a common occurrence — where some failure occurs between them and their wives and they separate from each other for some time, and sometimes this leads to complete separation, Heaven forbid. He said this is the work of the destroyer [ba'al davar], Heaven forbid. And one must know that the world is full of such advice-givers who advise and push young married couples apart. For he lies in ambush greatly to trap them in their youth through the destruction of domestic peace, causing through his cunning the peace between them to be ruined. And he spoke at length in this discourse.</w:t>
      </w:r>
    </w:p>
    <w:p>
      <w:r>
        <w:br w:type="page"/>
      </w:r>
    </w:p>
    <w:p>
      <w:pPr>
        <w:spacing w:after="80" w:before="200"/>
        <w:jc w:val="center"/>
      </w:pPr>
      <w:r>
        <w:rPr>
          <w:rFonts w:ascii="Times New Roman" w:cs="Times New Roman" w:eastAsia="Times New Roman" w:hAnsi="Times New Roman"/>
          <w:b/>
          <w:bCs/>
          <w:sz w:val="32"/>
          <w:szCs w:val="32"/>
        </w:rPr>
        <w:t xml:space="preserve">אות - רסג</w:t>
      </w:r>
    </w:p>
    <w:p>
      <w:pPr>
        <w:pStyle w:val="Heading2"/>
        <w:spacing w:after="80"/>
        <w:jc w:val="center"/>
      </w:pPr>
      <w:r>
        <w:rPr>
          <w:rFonts w:ascii="Georgia" w:cs="Georgia" w:eastAsia="Georgia" w:hAnsi="Georgia"/>
          <w:b/>
          <w:bCs/>
          <w:sz w:val="26"/>
          <w:szCs w:val="26"/>
        </w:rPr>
        <w:t xml:space="preserve">אות - רסג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Honor Your Wife — For She Suffers Great Pain for Children He warned to honor and cherish one's wife. For he said: Do not the women suffer very great pain and suffering from their children — the pain of pregnancy and birth and raising children — as is known to all, the great extent of their pain, suffering, and anguish in many difficult and heavy ways? Therefore one must have compassion for them, cherish them, and honor them very greatly. And so our Sages o.b.m. said (Bava Metzia 59a): 'Honor your wives so that you may become wealthy.' And so they also said (Yevamos 63a): 'It is sufficient for us that they raise our children,' etc.</w:t>
      </w:r>
    </w:p>
    <w:p>
      <w:r>
        <w:br w:type="page"/>
      </w:r>
    </w:p>
    <w:p>
      <w:pPr>
        <w:spacing w:after="80" w:before="200"/>
        <w:jc w:val="center"/>
      </w:pPr>
      <w:r>
        <w:rPr>
          <w:rFonts w:ascii="Times New Roman" w:cs="Times New Roman" w:eastAsia="Times New Roman" w:hAnsi="Times New Roman"/>
          <w:b/>
          <w:bCs/>
          <w:sz w:val="32"/>
          <w:szCs w:val="32"/>
        </w:rPr>
        <w:t xml:space="preserve">אות - רסד</w:t>
      </w:r>
    </w:p>
    <w:p>
      <w:pPr>
        <w:pStyle w:val="Heading2"/>
        <w:spacing w:after="80"/>
        <w:jc w:val="center"/>
      </w:pPr>
      <w:r>
        <w:rPr>
          <w:rFonts w:ascii="Georgia" w:cs="Georgia" w:eastAsia="Georgia" w:hAnsi="Georgia"/>
          <w:b/>
          <w:bCs/>
          <w:sz w:val="26"/>
          <w:szCs w:val="26"/>
        </w:rPr>
        <w:t xml:space="preserve">אות - רסד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Warning Against Raw Onions — Even on Shabbos, Even in Mixtures He strongly warned against eating raw onions at all[451] — even with oil or fat, even through mixtures such as with eggs and the like — even on Shabbos.[452] And he ridiculed those who say that on Shabbos it is a mitzvah to eat something harmful, such as raw onions. And he said they are very harmful in many respects, and he then enumerated various matters of illness and pain and weakness that they cause — but I forgot them in their particulars. But the general rule is that he was very stringent and warned very greatly against eating them raw at all — even through mixtures, even on Shabbos. Only cooked is it permitted to eat them. And at first we asked him about this because we had heard in the name of the Baal Shem Tov that he had strongly warned against eating raw onions. He said it is certainly so, and began to enumerate how many things they are harmful to, etc., as mentioned above. And it was then that we heard all the abovementioned.</w:t>
      </w:r>
    </w:p>
    <w:p>
      <w:r>
        <w:br w:type="page"/>
      </w:r>
    </w:p>
    <w:p>
      <w:pPr>
        <w:spacing w:after="80" w:before="200"/>
        <w:jc w:val="center"/>
      </w:pPr>
      <w:r>
        <w:rPr>
          <w:rFonts w:ascii="Times New Roman" w:cs="Times New Roman" w:eastAsia="Times New Roman" w:hAnsi="Times New Roman"/>
          <w:b/>
          <w:bCs/>
          <w:sz w:val="32"/>
          <w:szCs w:val="32"/>
        </w:rPr>
        <w:t xml:space="preserve">אות - רסה</w:t>
      </w:r>
    </w:p>
    <w:p>
      <w:pPr>
        <w:pStyle w:val="Heading2"/>
        <w:spacing w:after="80"/>
        <w:jc w:val="center"/>
      </w:pPr>
      <w:r>
        <w:rPr>
          <w:rFonts w:ascii="Georgia" w:cs="Georgia" w:eastAsia="Georgia" w:hAnsi="Georgia"/>
          <w:b/>
          <w:bCs/>
          <w:sz w:val="26"/>
          <w:szCs w:val="26"/>
        </w:rPr>
        <w:t xml:space="preserve">אות - רסה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Too Much Prior Knowledge Can Block Torah Novelty He said: There are Tzadikim who are great in Torah and well-versed in many books and in the teachings of our Sages o.b.m. — and because of this very fact they cannot innovate in Torah, because they are so well-versed. For when one begins to say Torah and wants to innovate some matter, their great erudition confuses them — they immediately begin to say many introductions and many matters from what they know from books, and because of this their words become confused and they cannot bring forth any fine novelty. And he then took as an example a great man of his generation who could not say Torah because of this. And what was understood from his words was: when one wishes to innovate novelties, one must contract one's mind — not to rush immediately to confuse one's mind with many introductions that are not essential to the novelty. And one should make oneself as if not knowing, and then one can bring forth and innovate many novelties in gradual order. And he spoke more about this, but it is impossible to explain such a matter in writing — and the wise person will understand it on his own.</w:t>
      </w:r>
    </w:p>
    <w:p>
      <w:r>
        <w:br w:type="page"/>
      </w:r>
    </w:p>
    <w:p>
      <w:pPr>
        <w:spacing w:after="80" w:before="200"/>
        <w:jc w:val="center"/>
      </w:pPr>
      <w:r>
        <w:rPr>
          <w:rFonts w:ascii="Times New Roman" w:cs="Times New Roman" w:eastAsia="Times New Roman" w:hAnsi="Times New Roman"/>
          <w:b/>
          <w:bCs/>
          <w:sz w:val="32"/>
          <w:szCs w:val="32"/>
        </w:rPr>
        <w:t xml:space="preserve">אות - רסו</w:t>
      </w:r>
    </w:p>
    <w:p>
      <w:pPr>
        <w:pStyle w:val="Heading2"/>
        <w:spacing w:after="80"/>
        <w:jc w:val="center"/>
      </w:pPr>
      <w:r>
        <w:rPr>
          <w:rFonts w:ascii="Georgia" w:cs="Georgia" w:eastAsia="Georgia" w:hAnsi="Georgia"/>
          <w:b/>
          <w:bCs/>
          <w:sz w:val="26"/>
          <w:szCs w:val="26"/>
        </w:rPr>
        <w:t xml:space="preserve">אות - רסו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May Innovate Whatever Comes to Mind — Except New Legal Rulings He said: One who wishes to innovate in Torah may innovate and expound whatever he wishes — whatever he merits to innovate through his understanding — provided he does not derive some new halacha from his discourses when he speaks in a homiletical and esoteric manner. And what was understood from his words was that even in the Kabbalistic intentions of the Ari, o.b.m., and the ways of Kabbalah — one may innovate in them as one's intellect attains, provided one does not derive from them any legal ruling, Heaven forbid.</w:t>
      </w:r>
    </w:p>
    <w:p>
      <w:r>
        <w:br w:type="page"/>
      </w:r>
    </w:p>
    <w:p>
      <w:pPr>
        <w:spacing w:after="80" w:before="200"/>
        <w:jc w:val="center"/>
      </w:pPr>
      <w:r>
        <w:rPr>
          <w:rFonts w:ascii="Times New Roman" w:cs="Times New Roman" w:eastAsia="Times New Roman" w:hAnsi="Times New Roman"/>
          <w:b/>
          <w:bCs/>
          <w:sz w:val="32"/>
          <w:szCs w:val="32"/>
        </w:rPr>
        <w:t xml:space="preserve">אות - רסז</w:t>
      </w:r>
    </w:p>
    <w:p>
      <w:pPr>
        <w:pStyle w:val="Heading2"/>
        <w:spacing w:after="80"/>
        <w:jc w:val="center"/>
      </w:pPr>
      <w:r>
        <w:rPr>
          <w:rFonts w:ascii="Georgia" w:cs="Georgia" w:eastAsia="Georgia" w:hAnsi="Georgia"/>
          <w:b/>
          <w:bCs/>
          <w:sz w:val="26"/>
          <w:szCs w:val="26"/>
        </w:rPr>
        <w:t xml:space="preserve">אות - רסז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Lament of Tikkun Chatzos Arouses the Heart "How the Sanctuary was destroyed" etc. "How long shall the captive cry out" etc. "How long" etc. "Son of Your maidservant" etc. (from Tikkun Chatzos [Midnight Lament]). And he hinted to me that I must cry these before Him Yisburach very greatly. And he took this as an example of how these words arouse the heart, and he said them in the melody of Chatzos in a deep, pleasant voice. Also from the poem "Dodi yarad l'gano" [My Beloved went down to His garden] he told and praised it greatly. For it speaks of the argument of the community of Israel with Hashem Yisburach and greatly arouses the heart.</w:t>
      </w:r>
    </w:p>
    <w:p>
      <w:r>
        <w:br w:type="page"/>
      </w:r>
    </w:p>
    <w:p>
      <w:pPr>
        <w:spacing w:after="80" w:before="200"/>
        <w:jc w:val="center"/>
      </w:pPr>
      <w:r>
        <w:rPr>
          <w:rFonts w:ascii="Times New Roman" w:cs="Times New Roman" w:eastAsia="Times New Roman" w:hAnsi="Times New Roman"/>
          <w:b/>
          <w:bCs/>
          <w:sz w:val="32"/>
          <w:szCs w:val="32"/>
        </w:rPr>
        <w:t xml:space="preserve">אות - רסח</w:t>
      </w:r>
    </w:p>
    <w:p>
      <w:pPr>
        <w:pStyle w:val="Heading2"/>
        <w:spacing w:after="80"/>
        <w:jc w:val="center"/>
      </w:pPr>
      <w:r>
        <w:rPr>
          <w:rFonts w:ascii="Georgia" w:cs="Georgia" w:eastAsia="Georgia" w:hAnsi="Georgia"/>
          <w:b/>
          <w:bCs/>
          <w:sz w:val="26"/>
          <w:szCs w:val="26"/>
        </w:rPr>
        <w:t xml:space="preserve">אות - רסח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Confusions in Divine Service — Simply Continue Forward On the matter of confusions that confuse a person in his service — that sometimes it seems one must act and conduct oneself in a certain way, and afterward it seems he should not have conducted himself in that way but rather in a different way, etc.,[453] and sometimes a person has great confusions from this — he said: What does one need to be confused about? However you act — you act. As long as you do no evil, Heaven forbid. In Yiddish: "Vi men tut — tut men. Abi men tut nit keyn schlecht chas vesholem." [However one acts — one acts. As long as one does no evil, Heaven forbid.]</w:t>
      </w:r>
    </w:p>
    <w:p>
      <w:r>
        <w:br w:type="page"/>
      </w:r>
    </w:p>
    <w:p>
      <w:pPr>
        <w:spacing w:after="80" w:before="200"/>
        <w:jc w:val="center"/>
      </w:pPr>
      <w:r>
        <w:rPr>
          <w:rFonts w:ascii="Times New Roman" w:cs="Times New Roman" w:eastAsia="Times New Roman" w:hAnsi="Times New Roman"/>
          <w:b/>
          <w:bCs/>
          <w:sz w:val="32"/>
          <w:szCs w:val="32"/>
        </w:rPr>
        <w:t xml:space="preserve">אות - רסט</w:t>
      </w:r>
    </w:p>
    <w:p>
      <w:pPr>
        <w:pStyle w:val="Heading2"/>
        <w:spacing w:after="80"/>
        <w:jc w:val="center"/>
      </w:pPr>
      <w:r>
        <w:rPr>
          <w:rFonts w:ascii="Georgia" w:cs="Georgia" w:eastAsia="Georgia" w:hAnsi="Georgia"/>
          <w:b/>
          <w:bCs/>
          <w:sz w:val="26"/>
          <w:szCs w:val="26"/>
        </w:rPr>
        <w:t xml:space="preserve">אות - רסט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Psalm 107 at Minchah on Shabbos Eve — Pour Out Your Heart There He said: "Give thanks" [Psalms 107] which is said at Minchah on Shabbos eve — one can break one's heart greatly there and pour out all one's conversation there. For there it speaks very much about the troubles of the soul, and about crying out regarding everything — and it is understood by all. When saying [the Zohar passage][454]: "And they all are crowned with new souls" — one should be greatly aroused with great joy and great blazing.</w:t>
      </w:r>
    </w:p>
    <w:p>
      <w:r>
        <w:br w:type="page"/>
      </w:r>
    </w:p>
    <w:p>
      <w:pPr>
        <w:spacing w:after="80" w:before="200"/>
        <w:jc w:val="center"/>
      </w:pPr>
      <w:r>
        <w:rPr>
          <w:rFonts w:ascii="Times New Roman" w:cs="Times New Roman" w:eastAsia="Times New Roman" w:hAnsi="Times New Roman"/>
          <w:b/>
          <w:bCs/>
          <w:sz w:val="32"/>
          <w:szCs w:val="32"/>
        </w:rPr>
        <w:t xml:space="preserve">אות - רע</w:t>
      </w:r>
    </w:p>
    <w:p>
      <w:pPr>
        <w:pStyle w:val="Heading2"/>
        <w:spacing w:after="80"/>
        <w:jc w:val="center"/>
      </w:pPr>
      <w:r>
        <w:rPr>
          <w:rFonts w:ascii="Georgia" w:cs="Georgia" w:eastAsia="Georgia" w:hAnsi="Georgia"/>
          <w:b/>
          <w:bCs/>
          <w:sz w:val="26"/>
          <w:szCs w:val="26"/>
        </w:rPr>
        <w:t xml:space="preserve">אות - רע</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Give on Credit — Store Psalms, Torah, and Mitzvos for a Time of Need He said: Is it not the way of a shopkeeper to give on credit — that payment should be made after some time? And why should a person not say some chapters of Psalms, or study, or perform other mitzvos — and have them stored and ready with him for a time of need? For there will come a time when he will need them — when he will collect his wages and reward. Should not one be [in the version: why should one not be] like the shopkeeper who gives merchandise on credit? And so on! And I did not hear this discourse myself from his holy mouth, only from another person. And it appears there was a fine discourse here and I did not merit to hear it.</w:t>
      </w:r>
    </w:p>
    <w:p>
      <w:r>
        <w:br w:type="page"/>
      </w:r>
    </w:p>
    <w:p>
      <w:pPr>
        <w:spacing w:after="80" w:before="200"/>
        <w:jc w:val="center"/>
      </w:pPr>
      <w:r>
        <w:rPr>
          <w:rFonts w:ascii="Times New Roman" w:cs="Times New Roman" w:eastAsia="Times New Roman" w:hAnsi="Times New Roman"/>
          <w:b/>
          <w:bCs/>
          <w:sz w:val="32"/>
          <w:szCs w:val="32"/>
        </w:rPr>
        <w:t xml:space="preserve">אות - רעא</w:t>
      </w:r>
    </w:p>
    <w:p>
      <w:pPr>
        <w:pStyle w:val="Heading2"/>
        <w:spacing w:after="80"/>
        <w:jc w:val="center"/>
      </w:pPr>
      <w:r>
        <w:rPr>
          <w:rFonts w:ascii="Georgia" w:cs="Georgia" w:eastAsia="Georgia" w:hAnsi="Georgia"/>
          <w:b/>
          <w:bCs/>
          <w:sz w:val="26"/>
          <w:szCs w:val="26"/>
        </w:rPr>
        <w:t xml:space="preserve">אות - רעא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Pride over Torah Is Better Than Pride over Vanity A certain vain man entered before him in a certain city and boasted before him that he was learned in the languages of the nations — for he had been in their courts and the scribes there did not know how to read even one word properly and he had explained it to them. And that man mentioned had very great pride that he was so learned in their languages. Afterward that man left, and Rabbainu, o.b.m., was mocking him for having such great pride over such foolishness. And there sat there a certain man from his people who was an outstanding scholar and God-fearing. And he answered and said to Rabbainu, o.b.m.: Perhaps it is better that one has pride over foolish matters than that one should have pride, Heaven forbid, over matters of Torah? And Rabbainu, o.b.m., was silent for a brief moment. And afterward he answered and said: On the contrary — the opposite is so. As our Sages o.b.m. said (Berachos 61b) regarding Rabbi Akiva who was arrested: Papus said to him: "Fortunate are you, Rabbi Akiva, that you were arrested over matters of Torah — and woe to Papus who was arrested over vain matters." For the punishment for pride is arrest. And as is explained in the Torah "Seal within a Seal" [Chosom b'Soch Chosom], section 22 of Likutay Moharan Part One — and see in Likutay Tinyana section 63 in the Torah beginning "When there are wars" — for there the matter of the arrest of Rabbi Akiva is discussed. See there. It is found that the pride whose punishment is arrest — when it is over matters of Torah that is better than pride over vain matters.</w:t>
      </w:r>
    </w:p>
    <w:p>
      <w:r>
        <w:br w:type="page"/>
      </w:r>
    </w:p>
    <w:p>
      <w:pPr>
        <w:spacing w:after="80" w:before="200"/>
        <w:jc w:val="center"/>
      </w:pPr>
      <w:r>
        <w:rPr>
          <w:rFonts w:ascii="Times New Roman" w:cs="Times New Roman" w:eastAsia="Times New Roman" w:hAnsi="Times New Roman"/>
          <w:b/>
          <w:bCs/>
          <w:sz w:val="32"/>
          <w:szCs w:val="32"/>
        </w:rPr>
        <w:t xml:space="preserve">אות - רעב</w:t>
      </w:r>
    </w:p>
    <w:p>
      <w:pPr>
        <w:pStyle w:val="Heading2"/>
        <w:spacing w:after="80"/>
        <w:jc w:val="center"/>
      </w:pPr>
      <w:r>
        <w:rPr>
          <w:rFonts w:ascii="Georgia" w:cs="Georgia" w:eastAsia="Georgia" w:hAnsi="Georgia"/>
          <w:b/>
          <w:bCs/>
          <w:sz w:val="26"/>
          <w:szCs w:val="26"/>
        </w:rPr>
        <w:t xml:space="preserve">אות - רעב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Melody Is Very Great — It Revives Even the Soul of Every Jew He said: It is good for a person to habituate himself so that he can enliven himself with some melody. For melody is a very great and elevated matter and has great power to arouse and draw a person's heart toward Hashem Yisburach. And even one who cannot sing — even so in his home and by himself he can enliven himself with some melody according to how he is able to sing it. For the virtue of melody is beyond measure. And it is already explained in the words of Rabbainu, o.b.m., in many lofty teachings about the matter of melody.[455] And see at the end of the story of the Seven Beggars — there it is hinted somewhat about the virtue of melody. For it is explained there that the essential healing of the king's daughter who fell ill is through melody — namely through the ten types of melody, as is explained there. See there well, and understand to what extent the matter reaches. For also the holy soul of every single person of Israel is called a king's daughter — as is known. And she lies where she lies within each and every person — weary and exhausted and weakened by her sins, which are the ten types of arrows that the King shot and aimed at her, as explained there. And one needs a Tzadik of great power who can enter into all the places where she has fallen — and extract from her all ten types of arrows, and know all ten types of heartbeats in order to know how to heal her. And to play all ten types of melody — for the essential healing is through melody and joy. And understand there further — matters within matters. And the essential thing is to draw from there good counsels to return to Hashem Yisburach in truth. For "it is not the study but the deed that is essential" (Avos 1:17).</w:t>
      </w:r>
    </w:p>
    <w:p>
      <w:r>
        <w:br w:type="page"/>
      </w:r>
    </w:p>
    <w:p>
      <w:pPr>
        <w:spacing w:after="80" w:before="200"/>
        <w:jc w:val="center"/>
      </w:pPr>
      <w:r>
        <w:rPr>
          <w:rFonts w:ascii="Times New Roman" w:cs="Times New Roman" w:eastAsia="Times New Roman" w:hAnsi="Times New Roman"/>
          <w:b/>
          <w:bCs/>
          <w:sz w:val="32"/>
          <w:szCs w:val="32"/>
        </w:rPr>
        <w:t xml:space="preserve">אות - רעג</w:t>
      </w:r>
    </w:p>
    <w:p>
      <w:pPr>
        <w:pStyle w:val="Heading2"/>
        <w:spacing w:after="80"/>
        <w:jc w:val="center"/>
      </w:pPr>
      <w:r>
        <w:rPr>
          <w:rFonts w:ascii="Georgia" w:cs="Georgia" w:eastAsia="Georgia" w:hAnsi="Georgia"/>
          <w:b/>
          <w:bCs/>
          <w:sz w:val="26"/>
          <w:szCs w:val="26"/>
        </w:rPr>
        <w:t xml:space="preserve">אות - רעג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Should Have a Special Room for Private Worship</w:t>
      </w:r>
    </w:p>
    <w:p>
      <w:pPr>
        <w:spacing w:after="160"/>
        <w:ind w:firstLine="360"/>
      </w:pPr>
      <w:r>
        <w:rPr>
          <w:rFonts w:ascii="Georgia" w:cs="Georgia" w:eastAsia="Georgia" w:hAnsi="Georgia"/>
          <w:sz w:val="21"/>
          <w:szCs w:val="21"/>
        </w:rPr>
        <w:t xml:space="preserve">It is very good for a person to have a room set apart for himself alone to engage there in the service of Hashem in Torah and prayer. And especially hisbodidus and conversation between oneself and one's Maker — for this one certainly needs a special room.[455]</w:t>
      </w:r>
    </w:p>
    <w:p>
      <w:r>
        <w:br w:type="page"/>
      </w:r>
    </w:p>
    <w:p>
      <w:pPr>
        <w:spacing w:after="80" w:before="200"/>
        <w:jc w:val="center"/>
      </w:pPr>
      <w:r>
        <w:rPr>
          <w:rFonts w:ascii="Times New Roman" w:cs="Times New Roman" w:eastAsia="Times New Roman" w:hAnsi="Times New Roman"/>
          <w:b/>
          <w:bCs/>
          <w:sz w:val="32"/>
          <w:szCs w:val="32"/>
        </w:rPr>
        <w:t xml:space="preserve">אות - רעד</w:t>
      </w:r>
    </w:p>
    <w:p>
      <w:pPr>
        <w:pStyle w:val="Heading2"/>
        <w:spacing w:after="80"/>
        <w:jc w:val="center"/>
      </w:pPr>
      <w:r>
        <w:rPr>
          <w:rFonts w:ascii="Georgia" w:cs="Georgia" w:eastAsia="Georgia" w:hAnsi="Georgia"/>
          <w:b/>
          <w:bCs/>
          <w:sz w:val="26"/>
          <w:szCs w:val="26"/>
        </w:rPr>
        <w:t xml:space="preserve">אות - רעד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Sitting Alone in a Special Room Is Good — But Hisbodidus Can Be Done Anywhere And Rabbainu, o.b.m., said: Even the sitting itself — sitting in a special room alone — this too is very good. Yet even so, even if one does not merit to have a special room, even so one can engage in hisbodidus and speak between oneself and one's Maker. And Rabbainu, o.b.m., said that he himself had engaged in hisbodidus under his tallis — that he would wrap himself in his tallis and speak between himself and his Maker under the tallis. And I myself heard from his holy mouth that even when he walked in the marketplace among people, he was able to engage in hisbodidus between himself and his Maker and speak much. And when I expressed wonder at this, he explained to me that it is not at all difficult to do hisbodidus in the marketplace among people. Rather, he would speak inwardly in his heart and think what to say, and this itself constitutes hisbodidus — for the essence is the arousal of the heart, as he explained. And he spoke about this at length and at various times, how very great is hisbodidus and conversation between oneself and one's Maker. And he urged it many times with great arousal. And it is all explained at length in the books.</w:t>
      </w:r>
    </w:p>
    <w:p>
      <w:r>
        <w:br w:type="page"/>
      </w:r>
    </w:p>
    <w:p>
      <w:pPr>
        <w:spacing w:after="80" w:before="200"/>
        <w:jc w:val="center"/>
      </w:pPr>
      <w:r>
        <w:rPr>
          <w:rFonts w:ascii="Times New Roman" w:cs="Times New Roman" w:eastAsia="Times New Roman" w:hAnsi="Times New Roman"/>
          <w:b/>
          <w:bCs/>
          <w:sz w:val="32"/>
          <w:szCs w:val="32"/>
        </w:rPr>
        <w:t xml:space="preserve">אות - רעה</w:t>
      </w:r>
    </w:p>
    <w:p>
      <w:pPr>
        <w:pStyle w:val="Heading2"/>
        <w:spacing w:after="80"/>
        <w:jc w:val="center"/>
      </w:pPr>
      <w:r>
        <w:rPr>
          <w:rFonts w:ascii="Georgia" w:cs="Georgia" w:eastAsia="Georgia" w:hAnsi="Georgia"/>
          <w:b/>
          <w:bCs/>
          <w:sz w:val="26"/>
          <w:szCs w:val="26"/>
        </w:rPr>
        <w:t xml:space="preserve">אות - רעה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After Rebuking He Reconciled — But Hashem Is So Great We Must Always Strengthen They told me that once he was speaking with his people. And he was reproving and chastening them greatly with words — as was always his good way, to speak only of this. Afterward, after he had rebuked them greatly, he became somewhat reconciled with them. And he began to draw them near and to speak to them gently. And he said: What do I want from them — for even so they are upright people. And he began to speak to their hearts, etc. Afterward he answered and said: Certainly you are upright people — but if Hashem Yisburach were small like myself, your service would certainly be quite sufficient. But in truth Hashem Yisburach is very, very great — therefore one must certainly strengthen oneself at every time with a strong will to serve Him as befits serving Him Yisburach, Whose greatness is beyond all investigation. And he then raised himself up and lifted his hands upward, and said: "But Hashem Yisburach is so very great," etc., as mentioned — and raised his hands upward with a wondrous movement to hint at the immensity of His greatness Yisburach.</w:t>
      </w:r>
    </w:p>
    <w:p>
      <w:r>
        <w:br w:type="page"/>
      </w:r>
    </w:p>
    <w:p>
      <w:pPr>
        <w:spacing w:after="80" w:before="200"/>
        <w:jc w:val="center"/>
      </w:pPr>
      <w:r>
        <w:rPr>
          <w:rFonts w:ascii="Times New Roman" w:cs="Times New Roman" w:eastAsia="Times New Roman" w:hAnsi="Times New Roman"/>
          <w:b/>
          <w:bCs/>
          <w:sz w:val="32"/>
          <w:szCs w:val="32"/>
        </w:rPr>
        <w:t xml:space="preserve">אות - רעו</w:t>
      </w:r>
    </w:p>
    <w:p>
      <w:pPr>
        <w:pStyle w:val="Heading2"/>
        <w:spacing w:after="80"/>
        <w:jc w:val="center"/>
      </w:pPr>
      <w:r>
        <w:rPr>
          <w:rFonts w:ascii="Georgia" w:cs="Georgia" w:eastAsia="Georgia" w:hAnsi="Georgia"/>
          <w:b/>
          <w:bCs/>
          <w:sz w:val="26"/>
          <w:szCs w:val="26"/>
        </w:rPr>
        <w:t xml:space="preserve">אות - רעו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He Never Drank Anything Before Prayer He said: He never drank even water before prayer.[456] And he was very displeased with those who drink coffee and the like before prayer.</w:t>
      </w:r>
    </w:p>
    <w:p>
      <w:r>
        <w:br w:type="page"/>
      </w:r>
    </w:p>
    <w:p>
      <w:pPr>
        <w:spacing w:after="80" w:before="200"/>
        <w:jc w:val="center"/>
      </w:pPr>
      <w:r>
        <w:rPr>
          <w:rFonts w:ascii="Times New Roman" w:cs="Times New Roman" w:eastAsia="Times New Roman" w:hAnsi="Times New Roman"/>
          <w:b/>
          <w:bCs/>
          <w:sz w:val="32"/>
          <w:szCs w:val="32"/>
        </w:rPr>
        <w:t xml:space="preserve">אות - רעז</w:t>
      </w:r>
    </w:p>
    <w:p>
      <w:pPr>
        <w:pStyle w:val="Heading2"/>
        <w:spacing w:after="80"/>
        <w:jc w:val="center"/>
      </w:pPr>
      <w:r>
        <w:rPr>
          <w:rFonts w:ascii="Georgia" w:cs="Georgia" w:eastAsia="Georgia" w:hAnsi="Georgia"/>
          <w:b/>
          <w:bCs/>
          <w:sz w:val="26"/>
          <w:szCs w:val="26"/>
        </w:rPr>
        <w:t xml:space="preserve">אות - רעז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Rabbi Shimon Bar Yochai Revealed Teachings After His Passing He said: There are found several teachings in the holy Zohar that Rabbi Shimon bar Yochai revealed to his disciples after his passing. And this is the matter of "in the first assembly" [uvachavurah kadma'a] that is written in the holy Zohar in the portion of Pinchas (III, 219b) and in other places. For the world does not understand what this means. But the explanation is — that "the first assembly" is the assembly that was held after the passing of Rabbi Shimon bar Yochai, and at that time he revealed to them several teachings from the world of truth where he now was. And this is "the first assembly" — meaning the assembly that gathered after his passing. And this is also the meaning of "the second assembly" and "the third assembly" — that they are all assemblies that were gathered after his passing, at which he revealed to them from the world of truth.[457] And it is written there in the Zohar (Pinchas III, 219b) at the beginning of this teaching: "Rabbi Abba said: When the holy luminary [Rabbi Shimon] passed away" — and then he begins to say the teaching as if in the name of Rabbi Shimon himself.</w:t>
      </w:r>
    </w:p>
    <w:p>
      <w:r>
        <w:br w:type="page"/>
      </w:r>
    </w:p>
    <w:p>
      <w:pPr>
        <w:spacing w:after="80" w:before="200"/>
        <w:jc w:val="center"/>
      </w:pPr>
      <w:r>
        <w:rPr>
          <w:rFonts w:ascii="Times New Roman" w:cs="Times New Roman" w:eastAsia="Times New Roman" w:hAnsi="Times New Roman"/>
          <w:b/>
          <w:bCs/>
          <w:sz w:val="32"/>
          <w:szCs w:val="32"/>
        </w:rPr>
        <w:t xml:space="preserve">אות - רעח</w:t>
      </w:r>
    </w:p>
    <w:p>
      <w:pPr>
        <w:pStyle w:val="Heading2"/>
        <w:spacing w:after="80"/>
        <w:jc w:val="center"/>
      </w:pPr>
      <w:r>
        <w:rPr>
          <w:rFonts w:ascii="Georgia" w:cs="Georgia" w:eastAsia="Georgia" w:hAnsi="Georgia"/>
          <w:b/>
          <w:bCs/>
          <w:sz w:val="26"/>
          <w:szCs w:val="26"/>
        </w:rPr>
        <w:t xml:space="preserve">אות - רעח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When It Is Very Bad — Completely Nullify Yourself Once he said to me in these words: "In az es iz shoyn gor schlecht — iz men zich gor mevatel." (And when it is already very bad — then one nullifies oneself completely.) And I asked him: How does one nullify oneself? And he replied: "Me farmacht dos moyl un di oygn — iz bitul." (One closes the mouth and the eyes — that is nullification.) And it seems to me that his meaning was: That through closing the mouth — that one should not speak any unnecessary words at all — and closing the eyes — that one should not look at forbidden sights — through this alone one nullifies oneself and attaches to Hashem Yisburach. For through this alone: closing the mouth and closing the eyes from what is forbidden — through this one merits to complete nullification of self before Hashem Yisburach.</w:t>
      </w:r>
    </w:p>
    <w:p>
      <w:r>
        <w:br w:type="page"/>
      </w:r>
    </w:p>
    <w:p>
      <w:pPr>
        <w:spacing w:after="80" w:before="200"/>
        <w:jc w:val="center"/>
      </w:pPr>
      <w:r>
        <w:rPr>
          <w:rFonts w:ascii="Times New Roman" w:cs="Times New Roman" w:eastAsia="Times New Roman" w:hAnsi="Times New Roman"/>
          <w:b/>
          <w:bCs/>
          <w:sz w:val="32"/>
          <w:szCs w:val="32"/>
        </w:rPr>
        <w:t xml:space="preserve">אות - רעט</w:t>
      </w:r>
    </w:p>
    <w:p>
      <w:pPr>
        <w:pStyle w:val="Heading2"/>
        <w:spacing w:after="80"/>
        <w:jc w:val="center"/>
      </w:pPr>
      <w:r>
        <w:rPr>
          <w:rFonts w:ascii="Georgia" w:cs="Georgia" w:eastAsia="Georgia" w:hAnsi="Georgia"/>
          <w:b/>
          <w:bCs/>
          <w:sz w:val="26"/>
          <w:szCs w:val="26"/>
        </w:rPr>
        <w:t xml:space="preserve">אות - רעט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Tzadik Who Wanders Elevates Scattered Souls I heard in his name that he said regarding the matter of the Tzadikim wandering on the road: He said that there are scattered souls [neshomos nidachos] that cannot be elevated except through the Tzadik wandering and traveling.[458] And there is a Tzadik who does not wish to wander. But even so, he wanders in his house — that is, his going here and there in his house is also in the aspect of wandering.</w:t>
      </w:r>
    </w:p>
    <w:p>
      <w:r>
        <w:br w:type="page"/>
      </w:r>
    </w:p>
    <w:p>
      <w:pPr>
        <w:spacing w:after="80" w:before="200"/>
        <w:jc w:val="center"/>
      </w:pPr>
      <w:r>
        <w:rPr>
          <w:rFonts w:ascii="Times New Roman" w:cs="Times New Roman" w:eastAsia="Times New Roman" w:hAnsi="Times New Roman"/>
          <w:b/>
          <w:bCs/>
          <w:sz w:val="32"/>
          <w:szCs w:val="32"/>
        </w:rPr>
        <w:t xml:space="preserve">אות - רפ</w:t>
      </w:r>
    </w:p>
    <w:p>
      <w:pPr>
        <w:pStyle w:val="Heading2"/>
        <w:spacing w:after="80"/>
        <w:jc w:val="center"/>
      </w:pPr>
      <w:r>
        <w:rPr>
          <w:rFonts w:ascii="Georgia" w:cs="Georgia" w:eastAsia="Georgia" w:hAnsi="Georgia"/>
          <w:b/>
          <w:bCs/>
          <w:sz w:val="26"/>
          <w:szCs w:val="26"/>
        </w:rPr>
        <w:t xml:space="preserve">אות - רפ</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Guard Your Money as the Apple of Your Eye He strongly warned that a person should guard his money with very great and excellent care, and he was very insistent about this.[462] And he would mock and be displeased with those lazy people called in German "schleim-mazlnik" [easy-going, careless]. For at various times one would exhaust and nullify himself from Torah and prayer and would toil and labor greatly in order to earn money to support his household — and afterward when the money arrived he became "schleim-mazlnik" and pays no attention to it at all. For the honest money of a Jewish man needs guarding like the eye in one's head. And at every time that it happened that one of his people had lost some sum of money on the road and would come with a complaint before him — he would shame and rebuke him greatly for not having guarded it properly.[463]</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רפא</w:t>
      </w:r>
    </w:p>
    <w:p>
      <w:pPr>
        <w:pStyle w:val="Heading2"/>
        <w:spacing w:after="80"/>
        <w:jc w:val="center"/>
      </w:pPr>
      <w:r>
        <w:rPr>
          <w:rFonts w:ascii="Georgia" w:cs="Georgia" w:eastAsia="Georgia" w:hAnsi="Georgia"/>
          <w:b/>
          <w:bCs/>
          <w:sz w:val="26"/>
          <w:szCs w:val="26"/>
        </w:rPr>
        <w:t xml:space="preserve">ספר שיחות מוהר"ן אות - רפא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Separating from the Tzadikim Is Like Worshipping Idolatry He said to someone: When one separates, Heaven forbid, from the Tzadikim — it is as if one worships idolatry. For it is brought in the holy Zohar (Tikkunei Zohar 21) that the Tzadik is the spine of the letter dalet. And when one separates from him, Heaven forbid, one thereby severs the spine of the dalet of "Echad" [One] (Devarim 6:4) — and it becomes, Heaven forbid, "Acher" [other] (Shemos 34:14) — which is "another G-d," meaning heresy.[464] For the essential faith in the unity of G-d is through the true Tzadikim who are the spine of the dalet of "Echad," as mentioned.[465] And this matter is explained in many places in the words of Rabbainu, o.b.m. — that the essential faith is bound up with drawing close to the true Tzadikim.</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רפב</w:t>
      </w:r>
    </w:p>
    <w:p>
      <w:pPr>
        <w:pStyle w:val="Heading2"/>
        <w:spacing w:after="80"/>
        <w:jc w:val="center"/>
      </w:pPr>
      <w:r>
        <w:rPr>
          <w:rFonts w:ascii="Georgia" w:cs="Georgia" w:eastAsia="Georgia" w:hAnsi="Georgia"/>
          <w:b/>
          <w:bCs/>
          <w:sz w:val="26"/>
          <w:szCs w:val="26"/>
        </w:rPr>
        <w:t xml:space="preserve">ספר שיחות מוהר"ן אות - רפב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Young Men Disturbed in Prayer — Forget Everything and Pray with Joy I heard in his name that he said regarding young men — that most of them are disturbed in their prayer because they did not merit to sanctify themselves properly in the sanctity of marital union. And therefore when they stand afterward to pray it is very difficult for them to pray. And he, o.b.m., warned about this many times — not to fall in one's mind because of this at all. What has been, has been — and at the time of prayer one must forget everything completely[466] and strengthen oneself to pray with joy as is proper, always, however one is. And he said: It is about this that the Gemara states (Berachos 5b): "Abba Binyamin was distressed — about my prayer being adjacent to my bed." "Bed" [mitah] is an expression for marital union (Kesuvos 10b). And this is: "about my prayer being adjacent to my bed" — that I should be able to pray immediately afterward and that this matter should not disturb my prayer at all.</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רפג</w:t>
      </w:r>
    </w:p>
    <w:p>
      <w:pPr>
        <w:pStyle w:val="Heading2"/>
        <w:spacing w:after="80"/>
        <w:jc w:val="center"/>
      </w:pPr>
      <w:r>
        <w:rPr>
          <w:rFonts w:ascii="Georgia" w:cs="Georgia" w:eastAsia="Georgia" w:hAnsi="Georgia"/>
          <w:b/>
          <w:bCs/>
          <w:sz w:val="26"/>
          <w:szCs w:val="26"/>
        </w:rPr>
        <w:t xml:space="preserve">ספר שיחות מוהר"ן אות - רפג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Young Men Who Pray with Fervor — Do Not Quarrel with Those Who Mock He said regarding the upright young men who pray with intention and blazing fervor. And there are people who disturb them and cause them suffering.[467] And when those who are praying begin to be strict and quarrel with those who are causing them distress and confusion — then those who confuse them say: If you are truly praying with great intention and you are truly absorbed and bound up in your prayer with genuine intention — why do you listen to the confusions? For because of the greatness of the prayer's intention, you should not hear any confusion at all. Rabbainu, o.b.m., said that the truth is not so. For in truth even a genuine great Tzadik — among the most renowned who truly pray with power and great cleaving — even so, if a person comes and mocks him and confuses him, even though he is very bound in his prayer with great blazing fervor in truth — even so, the person will disturb him greatly and he will have great pain and confusion from this even though he is praying with genuine intention. I heard from someone who heard from Rabbainu, o.b.m., that sometimes great wealth is given to a certain person. And all the world becomes jealous of him and they pursue money and wealth and spend their days and years on this — all because of jealousy and gazing at the fact that this one became so wealthy. And afterward they gain nothing at all. And all this is the work of the destroyer [ba'al davar] who arranged to give great wealth to one person — in order that many, many people should waste their days and years, Heaven forbid, through this, as mentioned above. May the Merciful One save us from this confused mind (Shabbos 84b).</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רפד</w:t>
      </w:r>
    </w:p>
    <w:p>
      <w:pPr>
        <w:pStyle w:val="Heading2"/>
        <w:spacing w:after="80"/>
        <w:jc w:val="center"/>
      </w:pPr>
      <w:r>
        <w:rPr>
          <w:rFonts w:ascii="Georgia" w:cs="Georgia" w:eastAsia="Georgia" w:hAnsi="Georgia"/>
          <w:b/>
          <w:bCs/>
          <w:sz w:val="26"/>
          <w:szCs w:val="26"/>
        </w:rPr>
        <w:t xml:space="preserve">ספר שיחות מוהר"ן אות - רפד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Tikkunim Are on One Word Only — The Torah's Secrets Are Infinite</w:t>
      </w:r>
    </w:p>
    <w:p>
      <w:pPr>
        <w:spacing w:after="160"/>
        <w:ind w:firstLine="360"/>
      </w:pPr>
      <w:r>
        <w:rPr>
          <w:rFonts w:ascii="Georgia" w:cs="Georgia" w:eastAsia="Georgia" w:hAnsi="Georgia"/>
          <w:sz w:val="21"/>
          <w:szCs w:val="21"/>
        </w:rPr>
        <w:t xml:space="preserve">I heard from his holy mouth once when he was speaking about the immensity of the awesome secrets of our holy Torah. He said: Is it not the case that the entire book of Tikkunim [Tikkunei Zohar] is on the single word "bereishis" [in the beginning] alone? And upon the book of Tikkunim alone — thousands of books would not suffice to explain the overwhelming multitude of secrets that are there — which contemplation cannot contain — as everyone knows the greatness and holiness of the holy Tikkunim, for all the hides of the rams of Nevayos would not suffice to explain its secrets and allusions, etc. And the entire book of Tikkunim with everything included in it as mentioned — is only a commentary on the word "bereishis" alone. And similarly on the word "bara" [created] one could also compose a book of Tikkunim with a multitude of secrets, etc., as mentioned.</w:t>
      </w:r>
    </w:p>
    <w:p>
      <w:pPr>
        <w:spacing w:after="160"/>
        <w:ind w:firstLine="360"/>
      </w:pPr>
      <w:r>
        <w:rPr>
          <w:rFonts w:ascii="Georgia" w:cs="Georgia" w:eastAsia="Georgia" w:hAnsi="Georgia"/>
          <w:sz w:val="21"/>
          <w:szCs w:val="21"/>
        </w:rPr>
        <w:t xml:space="preserve">And from this one can understand and estimate somewhat the height and depth of our holy Torah. For so too on every single word and word of the Torah there are many secrets — like these secrets included in the book of Tikkunim, which is on the word "bereishis" alone. And now — the totality of the holy Torah which has many such words: how great are its secrets! Which it is impossible to describe or speak of at all.</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רפה</w:t>
      </w:r>
    </w:p>
    <w:p>
      <w:pPr>
        <w:pStyle w:val="Heading2"/>
        <w:spacing w:after="80"/>
        <w:jc w:val="center"/>
      </w:pPr>
      <w:r>
        <w:rPr>
          <w:rFonts w:ascii="Georgia" w:cs="Georgia" w:eastAsia="Georgia" w:hAnsi="Georgia"/>
          <w:b/>
          <w:bCs/>
          <w:sz w:val="26"/>
          <w:szCs w:val="26"/>
        </w:rPr>
        <w:t xml:space="preserve">ספר שיחות מוהר"ן אות - רפה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Ask People: What? — For All Your Days Are Vanity Once he said to me in these words: "Di schmust zich yo mit mentshin — kensti zey tzu fregn: vos?" (You do indeed speak with people — you can ask them: what?). And he said the word "vos" [what] in a prolonged and drawn-out manner in a loud voice from the depth of the heart. That is to say: one should ask every person who does not think about his end — "what?" — meaning: after all the conflicts and confusions and obstacles and claims and false excuses of foolishness and vanity that most people have as lies with which to justify their being far from Hashem Yisburach — even so, in the end, what will become of you? What will you do in your end, and what will you answer to the One Who sent you — and what are you thinking? Do you not know that you are a stranger in this land, and all the days of our years are vanity and emptiness like a passing shadow and like a dissipating cloud, etc.? And all this a person knows well — so what are you thinking?! Place these matters well in your heart, and bring them deep into your heart, and do not cast them behind you. (Avos 5:22): "Turn it over and turn it over, so that your soul will be your prize."</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רפו</w:t>
      </w:r>
    </w:p>
    <w:p>
      <w:pPr>
        <w:pStyle w:val="Heading2"/>
        <w:spacing w:after="80"/>
        <w:jc w:val="center"/>
      </w:pPr>
      <w:r>
        <w:rPr>
          <w:rFonts w:ascii="Georgia" w:cs="Georgia" w:eastAsia="Georgia" w:hAnsi="Georgia"/>
          <w:b/>
          <w:bCs/>
          <w:sz w:val="26"/>
          <w:szCs w:val="26"/>
        </w:rPr>
        <w:t xml:space="preserve">ספר שיחות מוהר"ן אות - רפו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Nothing More to Do — Only Pray and Study and Pray He said: What is there for a person to do in this world? Nothing is needed except to pray and to study and to pray. In Yiddish: "Me badarf meer nit nor davenen un lernen un davenen."[462] I also heard several other matters and forgot them.</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רפז</w:t>
      </w:r>
    </w:p>
    <w:p>
      <w:pPr>
        <w:pStyle w:val="Heading2"/>
        <w:spacing w:after="80"/>
        <w:jc w:val="center"/>
      </w:pPr>
      <w:r>
        <w:rPr>
          <w:rFonts w:ascii="Georgia" w:cs="Georgia" w:eastAsia="Georgia" w:hAnsi="Georgia"/>
          <w:b/>
          <w:bCs/>
          <w:sz w:val="26"/>
          <w:szCs w:val="26"/>
        </w:rPr>
        <w:t xml:space="preserve">ספר שיחות מוהר"ן אות - רפז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"Repent One Day Before Your Death" — Each Day Suffices I heard that once he said to a certain person in these words (Avos 2:10; Shabbos 153a): "Repent one day before your death" — and he drew out and prolonged the words "one day." And his meaning was about what brings a person down — what has already passed and what is yet to come. That is: when he sees that in previous days he did not serve Hashem as he should — and also in days yet to come there is no certainty that he will serve Him properly — therefore he despairs, Heaven forbid, and falls completely. And the remedy for this is: "Repent one day before your death" — and he drew out the words "one day." The meaning: today's single day is sufficient. One should not concern oneself with what has passed and what is yet to come — only with the present day. "Repent one day" — this one day is enough and sufficient to return to Hashem Yisburach in truth. As it is written (Psalms 139:16): "All days were fashioned — and for it, one of them." For each and every day is complete in itself, and through this one day alone one can merit much.</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רפח</w:t>
      </w:r>
    </w:p>
    <w:p>
      <w:pPr>
        <w:pStyle w:val="Heading2"/>
        <w:spacing w:after="80"/>
        <w:jc w:val="center"/>
      </w:pPr>
      <w:r>
        <w:rPr>
          <w:rFonts w:ascii="Georgia" w:cs="Georgia" w:eastAsia="Georgia" w:hAnsi="Georgia"/>
          <w:b/>
          <w:bCs/>
          <w:sz w:val="26"/>
          <w:szCs w:val="26"/>
        </w:rPr>
        <w:t xml:space="preserve">ספר שיחות מוהר"ן אות - רפח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Trading Faithfully Within One's Means Fulfills "With All Your Might" He said to someone: One who is not frantic and anxious for wealth — and does not trade beyond his own means — only doing business faithfully with his own money and not borrowing from others to do great business — this person fulfills (Devarim 6:5): "And with all your might [me'odecha]." He also said to someone: when one gives a fifth to charity from one's money, one fulfills "and with all your might."</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רפט</w:t>
      </w:r>
    </w:p>
    <w:p>
      <w:pPr>
        <w:pStyle w:val="Heading2"/>
        <w:spacing w:after="80"/>
        <w:jc w:val="center"/>
      </w:pPr>
      <w:r>
        <w:rPr>
          <w:rFonts w:ascii="Georgia" w:cs="Georgia" w:eastAsia="Georgia" w:hAnsi="Georgia"/>
          <w:b/>
          <w:bCs/>
          <w:sz w:val="26"/>
          <w:szCs w:val="26"/>
        </w:rPr>
        <w:t xml:space="preserve">ספר שיחות מוהר"ן אות - רפט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Great Tzadik's Speech Encompasses All Israel's Needs I heard in his name: that the great Tzadik — in the word he speaks, all the words necessary for all of Israel are included, and everything that every single person of Israel needs. And this is (Devarim 1:1): "These are the words which Moshe spoke to all of Israel" — that the words Moshe spoke became words to all of Israel. For each and every person of Israel found within them what he needed, as mentioned above.</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w:t>
      </w:r>
    </w:p>
    <w:p>
      <w:pPr>
        <w:pStyle w:val="Heading2"/>
        <w:spacing w:after="80"/>
        <w:jc w:val="center"/>
      </w:pPr>
      <w:r>
        <w:rPr>
          <w:rFonts w:ascii="Georgia" w:cs="Georgia" w:eastAsia="Georgia" w:hAnsi="Georgia"/>
          <w:b/>
          <w:bCs/>
          <w:sz w:val="26"/>
          <w:szCs w:val="26"/>
        </w:rPr>
        <w:t xml:space="preserve">ספר שיחות מוהר"ן אות - רצ</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Each Generation Brings New Illnesses — Through the Knowledge of Philosophers I found in the book Likutay Moharan a certain matter that has not yet been printed. And this is it: Know — that in every generation new illnesses appear, the Merciful One protect us, in the aspect of (Koheles 1:18): "He who increases knowledge increases pain." That is: because in every later generation the knowledge of the philosophers increases — for each generation comes upon new wisdoms — and through this "increases pain" — new illnesses appear, the Merciful One protect us. May Hashem save us.</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רצא</w:t>
      </w:r>
    </w:p>
    <w:p>
      <w:pPr>
        <w:pStyle w:val="Heading2"/>
        <w:spacing w:after="80"/>
        <w:jc w:val="center"/>
      </w:pPr>
      <w:r>
        <w:rPr>
          <w:rFonts w:ascii="Georgia" w:cs="Georgia" w:eastAsia="Georgia" w:hAnsi="Georgia"/>
          <w:b/>
          <w:bCs/>
          <w:sz w:val="26"/>
          <w:szCs w:val="26"/>
        </w:rPr>
        <w:t xml:space="preserve">ספר שיחות מוהר"ן אות - רצא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An Older Man Who Wanted to Draw Close — Told the Truth About Himself They told me his holy discourse that a certain chasid[463] came before him who was somewhat distinguished and was somewhat advanced in years, and had some knowledge of the writings of the Ari, o.b.m., and wanted to draw close to Rabbainu, o.b.m. And he began speaking with Rabbainu, o.b.m., and showing his greatness — that he was a Kabbalist and the like. Rabbainu, o.b.m., did not respond to him. And in the middle of the conversation Rabbainu, o.b.m., rose and went to another room, and the man followed him. And so it was several times — Rabbainu went to another room and the man followed. And finally Rabbainu, o.b.m., said to him: Do you know that I see all? And he told him several specific matters about himself. And the man trembled greatly. And then he admitted and confessed all his sins before Rabbainu and said exactly as Rabbainu told him. And Rabbainu spoke with him long about repentance and the service of Hashem. And after he left, Rabbainu, o.b.m., said: Now this man has hope — for now he told the truth about himself.</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רצב</w:t>
      </w:r>
    </w:p>
    <w:p>
      <w:pPr>
        <w:pStyle w:val="Heading2"/>
        <w:spacing w:after="80"/>
        <w:jc w:val="center"/>
      </w:pPr>
      <w:r>
        <w:rPr>
          <w:rFonts w:ascii="Georgia" w:cs="Georgia" w:eastAsia="Georgia" w:hAnsi="Georgia"/>
          <w:b/>
          <w:bCs/>
          <w:sz w:val="26"/>
          <w:szCs w:val="26"/>
        </w:rPr>
        <w:t xml:space="preserve">ספר שיחות מוהר"ן אות - רצב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Intention Arouses the Voice — and the Voice Arouses Intention I heard in his name from a certain man that he spoke with him and warned him to pray with intention. And he told him that just as the voice arouses the intention,[464] so too in the opposite direction — the intention arouses the voice. That is: when one prays with intention and is careful to put all one's heart and thought into the words of the prayer — then automatically one's voice is aroused to pray aloud as is proper. And this is indeed perceptible to the senses in many cases.</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רצג</w:t>
      </w:r>
    </w:p>
    <w:p>
      <w:pPr>
        <w:pStyle w:val="Heading2"/>
        <w:spacing w:after="80"/>
        <w:jc w:val="center"/>
      </w:pPr>
      <w:r>
        <w:rPr>
          <w:rFonts w:ascii="Georgia" w:cs="Georgia" w:eastAsia="Georgia" w:hAnsi="Georgia"/>
          <w:b/>
          <w:bCs/>
          <w:sz w:val="26"/>
          <w:szCs w:val="26"/>
        </w:rPr>
        <w:t xml:space="preserve">ספר שיחות מוהר"ן אות - רצג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Melody of the Tikkun and Aching Heart in Elul — Create Great Things Above I heard from his holy mouth that during the days of Elul when Israel are accustomed to say tikkuns and prayers and supplications after the prayer, etc., and they remain longer in the synagogue and in the study hall — he said that from the melody of the tikkuns and from the fact that the heart aches and grows weak from remaining so long in the study hall — from all this, very great and elevated things are created Above.[465]</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רצד</w:t>
      </w:r>
    </w:p>
    <w:p>
      <w:pPr>
        <w:pStyle w:val="Heading2"/>
        <w:spacing w:after="80"/>
        <w:jc w:val="center"/>
      </w:pPr>
      <w:r>
        <w:rPr>
          <w:rFonts w:ascii="Georgia" w:cs="Georgia" w:eastAsia="Georgia" w:hAnsi="Georgia"/>
          <w:b/>
          <w:bCs/>
          <w:sz w:val="26"/>
          <w:szCs w:val="26"/>
        </w:rPr>
        <w:t xml:space="preserve">ספר שיחות מוהר"ן אות - רצד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Even the Most Distant Can and Must Pray — Precisely the Wicked Need Hashem Most I heard in his name regarding the strengthening of prayer: that even if the person is as he is — even so he should strengthen and fortify his heart to pray to Hashem Yisburach. And he said that one should think in one's heart: Is it not true that I am so very far from Hashem Yisburach — because of the many transgressions and the great distance I feel from holiness? If so, specifically because of this I have even more need to pray and plead before Hashem Yisburach. For when a person is sick — specifically then he is in greater need of a doctor. And if one is not sick, one has less need of a doctor. So too in this — specifically because I am far from Hashem, I have more need to pray and plead before Him. For Hashem Yisburach is the doctor of souls, and the further I am from Him the more I need Him, and the more I need to pray before Him. And also: specifically the Holy Blessed One desires greatly to hear the prayer of the completely wicked more than the prayer of a complete Tzadik. For the Tzadik is already before Hashem Yisburach, and Hashem Yisburach is with him. But the wicked who is very far — when he cries out to Hashem Yisburach it is a greater novelty and a very great and precious thing before Hashem Yisburach. Therefore — specifically one who knows about himself that he is far from Hashem Yisburach should strengthen himself greatly to pray and cry out to Hashem. For this is the most precious before Hashem Yisburach.</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רצה</w:t>
      </w:r>
    </w:p>
    <w:p>
      <w:pPr>
        <w:pStyle w:val="Heading2"/>
        <w:spacing w:after="80"/>
        <w:jc w:val="center"/>
      </w:pPr>
      <w:r>
        <w:rPr>
          <w:rFonts w:ascii="Georgia" w:cs="Georgia" w:eastAsia="Georgia" w:hAnsi="Georgia"/>
          <w:b/>
          <w:bCs/>
          <w:sz w:val="26"/>
          <w:szCs w:val="26"/>
        </w:rPr>
        <w:t xml:space="preserve">ספר שיחות מוהר"ן אות - רצה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Bind Yourself to the Tzadikim of the Generation Before Prayer During prayer one must bind oneself to the Tzadikim of the generation — as is brought in section 2 and section 9 in Likutay Moharan, Part One, and in other places. Therefore he instructed his people to say before prayer: "Behold, I bind myself to all the Tzadikim of our generation."</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רצו</w:t>
      </w:r>
    </w:p>
    <w:p>
      <w:pPr>
        <w:pStyle w:val="Heading2"/>
        <w:spacing w:after="80"/>
        <w:jc w:val="center"/>
      </w:pPr>
      <w:r>
        <w:rPr>
          <w:rFonts w:ascii="Georgia" w:cs="Georgia" w:eastAsia="Georgia" w:hAnsi="Georgia"/>
          <w:b/>
          <w:bCs/>
          <w:sz w:val="26"/>
          <w:szCs w:val="26"/>
        </w:rPr>
        <w:t xml:space="preserve">ספר שיחות מוהר"ן אות - רצו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Walk with a Single Torah Teaching for Several Months He spoke with us several times that his strong will was that we should walk with the Toroth he revealed. That is: to go first with a certain Torah for approximately two or three months — meaning that all one's service and conduct in the fear of Hashem should be according to what is said in that Torah. And then to take another Torah and walk with it for two or three months in a similar manner. And through this a person can come to very great levels. And he said that through walking according to his Toroth one can merit to very great levels. And this was very dear to him — that people should go with his Toroth and fulfill them in practice.</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רצז</w:t>
      </w:r>
    </w:p>
    <w:p>
      <w:pPr>
        <w:pStyle w:val="Heading2"/>
        <w:spacing w:after="80"/>
        <w:jc w:val="center"/>
      </w:pPr>
      <w:r>
        <w:rPr>
          <w:rFonts w:ascii="Georgia" w:cs="Georgia" w:eastAsia="Georgia" w:hAnsi="Georgia"/>
          <w:b/>
          <w:bCs/>
          <w:sz w:val="26"/>
          <w:szCs w:val="26"/>
        </w:rPr>
        <w:t xml:space="preserve">ספר שיחות מוהר"ן אות - רצז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His Concern for the Sick on Yom Kippur Eve — Compassion and Reassurance Once there came before him on Yom Kippur eve a certain man from his people who had become weak during those days and related his pain and weakness before him. And there stood there also another man from the same city as that man — who was his friend — and he said before Rabbainu, o.b.m., that his illness was very serious and there was concern about him. Rabbainu, o.b.m., stood up and said words of comfort to the sick man, and told him that he would be well and healthy. And he spent much time with him encouraging him and saying comforting words to revive him and lift his spirits. And the man was greatly comforted by this. And in truth he recovered and became healthy.</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רצח</w:t>
      </w:r>
    </w:p>
    <w:p>
      <w:pPr>
        <w:pStyle w:val="Heading2"/>
        <w:spacing w:after="80"/>
        <w:jc w:val="center"/>
      </w:pPr>
      <w:r>
        <w:rPr>
          <w:rFonts w:ascii="Georgia" w:cs="Georgia" w:eastAsia="Georgia" w:hAnsi="Georgia"/>
          <w:b/>
          <w:bCs/>
          <w:sz w:val="26"/>
          <w:szCs w:val="26"/>
        </w:rPr>
        <w:t xml:space="preserve">ספר שיחות מוהר"ן אות - רצח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After Simchas Torah — Joy in Jewishness and the Prayer for Livelihood After Simchas Torah I was accustomed to come to him, o.b.m. And every year when I came to him after Simchas Torah he asked me whether I had been joyful on Simchas Torah. And he told me several times how joyful people were in his home and how much pleasure he had from this. And likewise once more in the middle of the year he spoke with me about Simchas Torah — whether I feel joy in my heart then, or at least at some other time in the year, whether I feel joy in my heart. (And blessed be Hashem Who helped me in His great kindness to rejoice wholeheartedly several times each year — and I felt the joy in my heart in a way that is impossible to describe to another person. For the joy of our Jewishness — that we merited to be from the seed of Israel and to believe in Him Yisburach — is according to each one's measure of what he estimates in his heart. And it is impossible to describe to another person at all, as is explained among us many times.[472] In particular the aspect of the cleaving that one feels at the time of joy — even the most lowly among Israel — this is impossible to describe at all.) For his desire and will was greatly that we should be joyful throughout the entire year, especially on Simchas Torah and Purim and on Shabbos and festivals. And he told me that once on Simchas Torah he danced by himself alone in his room without the assistance of other people.</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רצט</w:t>
      </w:r>
    </w:p>
    <w:p>
      <w:pPr>
        <w:pStyle w:val="Heading2"/>
        <w:spacing w:after="80"/>
        <w:jc w:val="center"/>
      </w:pPr>
      <w:r>
        <w:rPr>
          <w:rFonts w:ascii="Georgia" w:cs="Georgia" w:eastAsia="Georgia" w:hAnsi="Georgia"/>
          <w:b/>
          <w:bCs/>
          <w:sz w:val="26"/>
          <w:szCs w:val="26"/>
        </w:rPr>
        <w:t xml:space="preserve">ספר שיחות מוהר"ן אות - רצט</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Everything in the World Exists for the Sake of Free Choice and Testing Once he said to me: Everything you see in the world — everything that exists in the world — all of it exists for the sake of free choice and testing.[468]</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w:t>
      </w:r>
    </w:p>
    <w:p>
      <w:pPr>
        <w:pStyle w:val="Heading2"/>
        <w:spacing w:after="80"/>
        <w:jc w:val="center"/>
      </w:pPr>
      <w:r>
        <w:rPr>
          <w:rFonts w:ascii="Georgia" w:cs="Georgia" w:eastAsia="Georgia" w:hAnsi="Georgia"/>
          <w:b/>
          <w:bCs/>
          <w:sz w:val="26"/>
          <w:szCs w:val="26"/>
        </w:rPr>
        <w:t xml:space="preserve">ספר שיחות מוהר"ן אות - ש</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Essential Service Is Rising at Midnight in Winter I heard in his name that he said that the essential service of a Jewish man is in winter to rise at midnight.[469] And in summer when the night is very short — when they do not rise at midnight (outside the Land of Israel)[470] as is explained elsewhere — then one should be careful to rise early in the morning at dawn.</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שא</w:t>
      </w:r>
    </w:p>
    <w:p>
      <w:pPr>
        <w:pStyle w:val="Heading2"/>
        <w:spacing w:after="80"/>
        <w:jc w:val="center"/>
      </w:pPr>
      <w:r>
        <w:rPr>
          <w:rFonts w:ascii="Georgia" w:cs="Georgia" w:eastAsia="Georgia" w:hAnsi="Georgia"/>
          <w:b/>
          <w:bCs/>
          <w:sz w:val="26"/>
          <w:szCs w:val="26"/>
        </w:rPr>
        <w:t xml:space="preserve">ספר שיחות מוהר"ן אות - שא</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"From the Womb of the Netherworld I Cried Out" — The Essential Once I was standing before him and he, o.b.m., was lying on his bed. And these words were thrown forth from his holy mouth, and he said in these words: "Der ikar iz: Mibeten sheol shivasi." (The essential is: "From the womb of the netherworld I cried out")[471] — Yonah 2:3.</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שב</w:t>
      </w:r>
    </w:p>
    <w:p>
      <w:pPr>
        <w:pStyle w:val="Heading2"/>
        <w:spacing w:after="80"/>
        <w:jc w:val="center"/>
      </w:pPr>
      <w:r>
        <w:rPr>
          <w:rFonts w:ascii="Georgia" w:cs="Georgia" w:eastAsia="Georgia" w:hAnsi="Georgia"/>
          <w:b/>
          <w:bCs/>
          <w:sz w:val="26"/>
          <w:szCs w:val="26"/>
        </w:rPr>
        <w:t xml:space="preserve">ספר שיחות מוהר"ן אות - שב</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One Who Has Lustful Thoughts Is a Fool — Even a Simple Man Knows Better Once he spoke with me about the matter of despising the well-known desire. And he said then: One who entertains thoughts of licentiousness [niaph] is a fool. For is it not the case that even a simple man — called a "baal habayis" [householder] — also does not want to be caught, Heaven forbid, in this matter. Even if he does not fear Heaven — even so he does not want to be caught in this matter because of shame and the opinion of others. And if so, how does one fool himself thinking that no one sees him? For Hashem Yisburach sees everything. And therefore it is complete foolishness for one who entertains such thoughts. And it is already explained that thought is in the hand of man to direct as he wishes, etc. — see in the printed books in many places about this.[477] And it will be pleasant for you forever if you are willing to receive them in truth.</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שג</w:t>
      </w:r>
    </w:p>
    <w:p>
      <w:pPr>
        <w:pStyle w:val="Heading2"/>
        <w:spacing w:after="80"/>
        <w:jc w:val="center"/>
      </w:pPr>
      <w:r>
        <w:rPr>
          <w:rFonts w:ascii="Georgia" w:cs="Georgia" w:eastAsia="Georgia" w:hAnsi="Georgia"/>
          <w:b/>
          <w:bCs/>
          <w:sz w:val="26"/>
          <w:szCs w:val="26"/>
        </w:rPr>
        <w:t xml:space="preserve">ספר שיחות מוהר"ן אות - שג</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Either a Test or Disgrace — And Advice for Those Overwhelmed by Desire Once he mocked this and said: About this one prays every day — "And do not bring me to sin [nisayon] and not to disgrace [bizayon]." And he said in these words: "Oder ah nisayon oder ah bizayon" — either a test or disgrace. That is: for if one does not stand in the test, one will have disgrace. And it has already been explained partially — that he spoke much about despising this desire and said that it is not a desire at all, etc.[478] Afterward he said that there are many who from the great extent of their physicality and their habituation in this matter — it avails them nothing at all when people try to make them despise this matter. On the contrary — in whatever language one speaks to them about it, the thoughts become stronger against them. Therefore for most people it is better not to begin to think about this at all — as is explained in the Alef-Beis: "Do not enter with your temptations into a debate as plaintiff and defendant," etc.[479]</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שד</w:t>
      </w:r>
    </w:p>
    <w:p>
      <w:pPr>
        <w:pStyle w:val="Heading2"/>
        <w:spacing w:after="80"/>
        <w:jc w:val="center"/>
      </w:pPr>
      <w:r>
        <w:rPr>
          <w:rFonts w:ascii="Georgia" w:cs="Georgia" w:eastAsia="Georgia" w:hAnsi="Georgia"/>
          <w:b/>
          <w:bCs/>
          <w:sz w:val="26"/>
          <w:szCs w:val="26"/>
        </w:rPr>
        <w:t xml:space="preserve">ספר שיחות מוהר"ן אות - שד</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"There Is Nothing More to Do" — But Torah Cannot Be Released This is related to the discourses I heard from him, o.b.m., several times when he said in these words: "Me hot gor nit tzu ton" — there is nothing at all to do. And several wondrous discourses have already been printed (above sections 269 and 287). And likewise it is explained in the words of our Sages o.b.m., in Menachos 99a: "The school of Rabbi Yishmael taught: 'The words of Torah shall not be upon you as an obligation, yet you are not free to exempt yourself from them.'" And this is a wonderful counsel for one who understands it a little.</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שה</w:t>
      </w:r>
    </w:p>
    <w:p>
      <w:pPr>
        <w:pStyle w:val="Heading2"/>
        <w:spacing w:after="80"/>
        <w:jc w:val="center"/>
      </w:pPr>
      <w:r>
        <w:rPr>
          <w:rFonts w:ascii="Georgia" w:cs="Georgia" w:eastAsia="Georgia" w:hAnsi="Georgia"/>
          <w:b/>
          <w:bCs/>
          <w:sz w:val="26"/>
          <w:szCs w:val="26"/>
        </w:rPr>
        <w:t xml:space="preserve">ספר שיחות מוהר"ן אות - שה</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The Letters of the Torah Contain the Forms of All Creation This is related to the new Alef-Beis, letter Dalet, Knowledge, section 1, which begins: "Know that for all the worlds and for all created beings there is a specific spiritual form, etc. — for example, the species of the lion, etc. And all the distinctions are hinted in the forms of the letters and their combinations. And one who merits to understand the Torah, etc."[472] It was printed in the book "Shivchei HaRan"[473] — see there well. And now I will add a little to this. For the forms of the letters of the holy Torah are the root of all forms of Creation. For the Torah preceded the world, as it is written (Proverbs 8:22): "Hashem possessed me at the beginning of His way." And since the Torah preceded the world, the forms of the letters that are in the Torah are the root of all the forms that came into existence in Creation. And therefore all the forms — whether of the human being or of animals or birds or fish or any form whatsoever in all of Creation — all of them are drawn and derived from the forms of the letters of the holy Torah. And one who merits to understand the deep secret of the forms of the letters of the Torah can know from them all the forms of the world and all the characteristics and attributes and the internal root of everything. And the great wisdom of Moshe our teacher, peace be upon him, was that he knew the forms of all things from the letters of the Torah — for the Torah that he transmitted to Israel is the source and root of all forms. And therefore our Sages o.b.m. said that in the future the Tzadikim will understand the reasons for the forms of the letters, and from this they will know and attain all the great wisdoms of Creation.</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שו</w:t>
      </w:r>
    </w:p>
    <w:p>
      <w:pPr>
        <w:pStyle w:val="Heading2"/>
        <w:spacing w:after="80"/>
        <w:jc w:val="center"/>
      </w:pPr>
      <w:r>
        <w:rPr>
          <w:rFonts w:ascii="Georgia" w:cs="Georgia" w:eastAsia="Georgia" w:hAnsi="Georgia"/>
          <w:b/>
          <w:bCs/>
          <w:sz w:val="26"/>
          <w:szCs w:val="26"/>
        </w:rPr>
        <w:t xml:space="preserve">ספר שיחות מוהר"ן אות - שו</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Earlier Times Were Not Better — The Ignorant Complain; The Wise Know Better Regarding the matter of what people commonly say in every year and at every time — that now times are not good and in previous years it was better, etc. — such conversations as these are well-known among most of the world. We spoke with him about this much. And most of the conversation was: people related much before him that in the early years things were better and easier to earn a livelihood, and now it is getting harder every year. Rabbainu, o.b.m., answered them: In truth, in previous years the livelihood was also very difficult. Only that each one does not remember how difficult livelihood was in earlier years — one only remembers the easier time from those years and not the difficult times. So too in the current year — one only sees the difficulties of the present time, and does not yet see the easier parts that will come later. And therefore it seems as though earlier years were better — but in truth the current year will also not be worse than previous years in the end.</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שז</w:t>
      </w:r>
    </w:p>
    <w:p>
      <w:pPr>
        <w:pStyle w:val="Heading2"/>
        <w:spacing w:after="80"/>
        <w:jc w:val="center"/>
      </w:pPr>
      <w:r>
        <w:rPr>
          <w:rFonts w:ascii="Georgia" w:cs="Georgia" w:eastAsia="Georgia" w:hAnsi="Georgia"/>
          <w:b/>
          <w:bCs/>
          <w:sz w:val="26"/>
          <w:szCs w:val="26"/>
        </w:rPr>
        <w:t xml:space="preserve">ספר שיחות מוהר"ן אות - שז</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Torah Study — the Only Refuge from the Toils and Troubles of This World And we have many discourses about this — that all such conversations of the world are entirely from the Evil Inclination, which multiplies such conversations to increase the pain and magnify the worry of livelihood — as if now, Heaven forbid, there is no hope. But in truth it is falsehood and lies — for Hashem Yisburach provides sustenance and supports the world always, and in every generation and every year there are those who rise and those who fall. And if we look carefully at every year and every time, we will certainly always find many people who were poor and servants and the like in previous years — and now they have become wealthy. And even they mostly say that times are not as good now as before — because they always want more wealth, and they conduct their households in a grander manner, so their expenses increase. And they say that now times are not as good as before — even though we remember that just some years before they were poor or servants and the like. And in any case, what does it matter — all this constant crying that earlier times were better than these? For Shlomo [the king] already cried out about this and refuted their words. He said (Koheles 7:10): "Do not say that the earlier days were better than these — for it is not from wisdom that you ask about this." And although Rashi explained there that it is all according to the merit of the generations — even so, Torah has many faces,[483] and a verse never loses its plain meaning.[484] For Shlomo the King, peace be upon him, who was wiser than all men, said in his wisdom and holy spirit that this is great foolishness — what people say that earlier times were better than these. For people always say this. And in truth we see that every time the world grows wealthier and conducts itself on a grander scale with more expenses than in earlier times. And in truth — what does it matter? On the contrary, if the world is now in greater straits, one must flee to Hashem Yisburach and engage in Torah and service. For there is no place to flee from the troubles and suffering of this world except to Hashem Yisburach and to the Torah — for "man is born to toil" (Iyov 5:7). And as it is written in the Midrash (Sanhedrin 99b): "Man is born to toil — fortunate is one whose toil is in Torah." The meaning: since however it will be, whether one is rich or poor, etc., even so one will certainly have toil and anger all one's days — for the troubles and sufferings of every person are very many. As it is written: "And all his days are vexation and pain," etc. (Koheles 2:23). And as it is brought in the Shla"h (vol. 2, 138a) in rhyme: "There is no moment without misfortune, no hour..., no day..." etc. Therefore certainly fortunate is one who flees from the toil of the misfortunes of this world to the toil of Torah. And then certainly fortunate is he and it is good for him in this world and in the World to Come. But as for one who says that earlier times were better than these — and in the greatness of his worry and preoccupation and pain about livelihood and money, ever increasing — through this he will accomplish nothing, only spending his days in pain and worry and anger and suffering, and wasting himself from Torah and prayer, etc., because of worries and conversations and such foolishness. And in the end (Koheles 5:14): "He will carry nothing from his toil." For (Koheles 6:4): "In vanity it comes and in darkness it goes," etc. For in truth one who has eyes to see and a heart to understand the truth in truth will understand with his mind and see that also in the earlier times the world was full of worries and preoccupations about livelihood. As we see in all the books that were composed hundreds of years ago — most of them write in their introductions that they had many troubles in their times and lack of money and the harsh difficulty of livelihood most oppressive of all — and even so they composed many holy books. For (Koheles 1:9): "That which was is that which shall be," etc. And the general rule: also in earlier times the world was full of livelihood worries — as Shlomo the King, peace be upon him, wrote (Koheles 2:23): "And all his days are vexation and pain," etc. And it is written: "Man is born to toil, short of days and full of agitation," etc. And similar verses many of them. And even then it seemed to everyone that in times of such straits one must worry only about livelihood — and through this their days were lost and they went from the world without delight. And even so in every generation there are found righteous and God-fearing and upright people who did not attend to this and fled from the toil of this world to the toil of Torah and service and merited it for themselves and for their generations — fortunate are they. And so too now — certainly free choice exists, and certainly there is power now too, for each and every person, to flee from such worries and sad conversations — to flee from them and to trust in Hashem and to accept upon oneself the toil of Torah in place of the bitter toil of worry about this world. And certainly Hashem Yisburach will provide for him — for Hashem Yisburach supports the world always, then as now. On the contrary — Hashem Yisburach manages the world more beautifully each time. The general rule: this world is full of worries and sorrows and pain and suffering always — then as now — as was decreed from the sin of Adam the first (Bereishis 3:17): "In anguish shall you eat of it" (Bereishis 3:19): "By the sweat of your brow shall you eat bread." And there is no place to flee from this anguish and these worries that shorten and consume the days of man — there is no place to flee from them except to Hashem Yisburach and to the Torah, as mentioned above. And we have already spoken that this is what our Sages o.b.m. said in the Mishnah (Avos 6:4): "Such is the way of Torah: bread with salt shall you eat, and measured water shall you drink, and on the ground shall you sleep, and a life of hardship shall you live, and in the Torah shall you toil. If you do this, fortunate are you and it is good for you — fortunate are you in this world and good for you in the World to Come." And common people object: how is "fortunate are you in this world" applicable — since one must endure such hardship of eating bread with salt, etc.? And it has already been explained in some books with various strained interpretations by way of homily. But in truth — one who has eyes and a heart to look at the matters of this world in truth, one who has truly merited to draw from the awesome teachings and discourses and stories of our holy and awesome Rabbainu, may the memory of the righteous and holy one be for a blessing — for him the Mishnah is explained with complete simplicity, and one can explain the matter to any person with a true intellect who is somewhat familiar with the good conduct of the world. For all the wealthy and the great magnates acknowledge that this world is full of sorrows and sufferings. For their worries and sufferings are very, very great at every time and every day and every hour — as our Sages o.b.m. said there (Avos 2:7): "Increase possessions — increase worry." And although common poor people do not understand this and it seems to them that if they had wealth they would have no worries — in truth they are greatly mistaken, as is perceptible to the senses, and as our Sages o.b.m. said. And the poor and the householders also certainly have many worries, as mentioned above. Therefore there is no place to flee from the sufferings of this world — which is full of pain and suffering of various kinds — whether in the matter of livelihood, or in the matter of pain and suffering from one's wife and children, and women think they have suffering from their husbands, and there is also actual physical pain and suffering — for many suffer from remarkable illnesses and afflictions, the Merciful One protect us, in the world. Whether from all these and their like — there is no place to flee from all of this except to the Torah. For whoever desires to be well in this world, to live comfortably without pain — is full of troubles always. For everything he hopes for good comes to the contrary. And even if he sometimes has some imagined good — it is certainly always mixed with sorrows, as is perceptible to the senses to one who looks at the truth. Therefore in this world "there is no wisdom and no understanding and no counsel" (Proverbs 21:30) to live comfortably — except when one truly accepts to suffice with the absolute minimum and to live a life of hardship, as they said in the Mishnah mentioned: bread with salt shall you eat, etc. For then precisely — when one accepts upon oneself all the straitness and the life of hardship and to endure everything and to toil in Torah as it says there: "and in the Torah shall you toil" — then precisely one has true vitality even in this world. And fortunate is he even in this world. As it says there: "if you do this, fortunate are you in this world" — certainly. For he will have no suffering from the many misfortunes of this world that are very great for every person — since he accepts everything for the sake of the Torah, and all his life and goodness is the Torah, which is true good. And then certainly his life is true life, and fortunate is he even in this world. But one who desires the pleasures of this world, to live comfortably in this world — his life is certainly very bitter and very hard. For even the slightest breath disturbs him (Sotah 5a). For immediately when something contrary to his will comes upon him, he has pain and suffering. And it is impossible that everything should go according to his will — even if he were a magnate and lord and ruler, for this world is full of suffering as mentioned. Therefore there is no place to flee from the toil of this world and its sufferings — except to the toil of Torah. To accept upon oneself to go in the way of Torah — to eat bread with salt, etc. And then fortunate is he and good for him. Fortunate is he in this world certainly. And the matters are well understood and clear to one who is somewhat familiar with the sufferings of this world and its many worries, and who looks at the truth. And see about this in the discourses of Rabbainu, o.b.m., printed with the Stories, above — and see in the story of the Wise Man and the Simple Man, etc. Even the scholars and investigators of the nations of the world acknowledge all this — that this world is always full of suffering, as is explained in their books many times about this. And they said: there is no good in this world except endurance [seivel].[485] That is: in this world one must accept upon oneself to endure everything that comes upon one, etc. But all their words are of no avail to the world without the holy Torah that we the children of Israel have merited. For no person merits to accept upon himself the endurance of the sufferings of this world, and to not be disturbed by the troubles of this world — except through the holy Torah. For when a person truly settles within himself the truth to truth — that this world has no purpose whatsoever — for even if this world were full of goodness and wealth without any suffering or pain or worry at all, even so it would be vanity and emptiness, for time passes and goes in the blink of an eye.[486] (Psalms 144:4): "And our days are like a passing shadow" — not like the shadow of a palm tree, etc. And as it is written: "The years of our lives number seventy... and the best of them is toil and sorrow — for it passes quickly and we fly away." All the more so since this world is also full of pain and sorrows and sufferings and worries and preoccupations without measure — from great to small, from the greatest of the greatest wealthy men to the most utterly poor among the poor — all are full of worries and preoccupations of their livelihood expenses and other various sufferings and troubles and mishaps, as is known to all. And even emperors and kings and great princes are full of worries and sufferings and many fears without measure — as is known to one who is familiar with them and their ways. And all this is known and explained even to the scholars among the nations of the world. And even so — no one escapes from this except when one chooses one's portion in Torah and holy mitzvos and is willing to suffice with the absolute minimum of this world in order to engage in Torah and spend one's days on the Torah and the service. Then precisely one can flee from the toil of this world — to be rid of the toil and labors and preoccupations and the bitterness of soul of the worries of this world — and to live true life in Torah and the service of Hashem, which is the essence of true life in this world and in the World to Come. And certainly the words of the holy Mishnah are correct and faithful even according to their plain meaning. For one who chooses to endure in this world — to eat bread with salt, to drink measured water, to sleep on the ground, to live a life of hardship — for not everyone even has bread with salt and measured water in abundance, and therefore one needs with all of this to be willing to live a life of hardship — but all this one accepts upon oneself in order to engage in Torah, as it says there: "and in the Torah shall you toil." Then: if you do this — certainly "fortunate are you in this world" — certainly. For certainly one has true vitality — since one accepts upon oneself to endure all the sufferings of this world. And one has merited to grasp the truth that this world was not created for comfort and pleasure. On the contrary — one who wants to take pleasure in this world is full of suffering and anger and pain, as mentioned above. Rather one flees from the toil of this world to the toil of Torah, which is our life and the length of our days. Then — not only will one merit the World to Come, which is the eternal world that all this world is not worth even a blink of an eye against it — but also in this world fortunate is he, fortunate is his portion. For in this world there is no good like endurance — but it is impossible to accept the endurance of the sufferings of this world except when one flees to the toil of Torah and holy mitzvos, as mentioned. And the matters are very explained and understood to one who truly desires and does not wish to deceive himself. For one who mocks such matters mocks only himself — meaning he does not wish to accept our true counsel and turns his back on them. For he only wants to sink in the mire of the depths of this world — and who can prevent him? Let each one take his own path. (Psalms 20:8): "But we — in the Name of Hashem our G-d we will call out." And as Rabbainu, o.b.m., said about one person with whom he spoke at length — and Rabbainu's, o.b.m., intention was to extract him from the places in which he was sinking in endless waters. But that man gave a rebellious shoulder and hardened his heart and did not receive the words of Rabbainu, o.b.m., into his heart — even though he himself also understood that the words of Rabbainu, o.b.m., were true and wondrous. But he did not want to receive them. Rabbainu, o.b.m., answered and said: This man is like one who is drowning in water and going to ruin — and someone comes and extends his hand and wants to extract him from there. And he gives a rebellious shoulder and turns his back with insolence and does not want to allow himself to be grasped to be extracted — and flees from the one who comes to save him. And for the one who heeds — may it be pleasant for him in this world and in the World to Come. Tam veNishlam — Completed and Concluded — the book Sichos HaRan, with the help of Hashem Yisburach. The transcriber said: So as not to leave the page blank, we present here some discourses of Moharnat, o.b.m., from the book Kochvei Or: He said (Moharnat, o.b.m.): The recitation of the books of our Master and Teacher, o.b.m. — which are the Likutay Moharan, and the Sefer HaMidos, and the Stories, and his Discourses — the recitation alone is a segulah for the soul, like the recitation of the books of the Zohar and the Tikkunim. He also said that also during the holy days of Elul it is a mitzvah to recite them from beginning to end — and it helps very, very greatly. At the time when he sent to print his book Likutay Halachos, he answered and said: Of one who does not think about his ultimate end — what will be with him at the end when he will be lying on the ground, etc. — of this I do not speak at all, for this one resembles a literal animal. But one who thinks well about what will be with him at his end, and whose heart yearns and longs greatly for the service of Hashem Yisburach — and certainly something happens with him, for the strengthening is very great as is known to us — for the sake of this person I composed my book, for my words will strengthen him and will fortify him. (All this being understood to one familiar with his holy words.) Rabbi Simchah — son-in-law of the Rabbi Rabbi Shmuel Yitzchak, o.b.m. — once asked him about the matter of how it is the way of the Tzadikim who are attainers to clothe their attainments in verses and sayings of our Sages o.b.m. — and sometimes they explain one teaching of our Sages o.b.m. in many different ways, and each time hint at other attainments within it. And he asked Moharnat, o.b.m.: Did the Tanna or Amora who authored the teaching himself also intend all of this or not? And he replied to him: No — only because through their good deeds they merited to a holy spirit — awesome and very lofty, drawn from Hashem Yisburach Himself Whose knowledge has no end — therefore within all their words spoken in such holy spirit, very great and awesome attainments beyond all measure and reckoning are clothed — matters that even they themselves did not know of. (And see Likutay Moharan section 281 where it is written that even a simple person when he sits over the book and thinks much — he can see wonders in it that even the author himself did not know of.) I heard from my father that once new people had come close to him, o.b.m. [to Admur, may the memory of the righteous one be for a blessing], and he was saying lofty Torah before them as was his custom, o.b.m. Afterward they reported before him about those people who say they do not understand his Torah — what does his lofty Torah avail them, for they need simple Torah and simple Torah words according to their simple and lowly level. And he, o.b.m., was angered at them and said then: One who says he cannot find himself in the words of his Torah — he is a heretic [apikores]. For in truth his Torah encompasses the entirety from the very beginning of all levels to the very end of all levels. (From the manuscript of the Rabbi of Tsherin, o.b.m.) He once spoke about the holy path of waking at night that Admur, may the memory of the righteous one be for a blessing, revealed. And he said then in these words: There will yet come a time when this path will be a well-trodden road for the masses (just as now it is a well-trodden road for the masses to don tallis and tefillin every morning). And regarding the fears that are involved in this — he said that about this it is stated in the holy Zohar in the portion of Shelach regarding Calev going to Chevron to prostrate himself on the graves of the forefathers — and he was not afraid of the giants. And it is stated there about this: "One who is in a state of urgency does not look around too much" — so too Calev since he was in a state of urgency did not look around too much, and went to pray on the graves of the forefathers, etc. And similarly — every person who truly knows and thinks well about himself that in the blink of an eye his days will fly and he will need to give a full accounting of all his deeds and nothing will be excused from him, etc. — one who thus thinks about himself will certainly not look at any obstacle from fears and the like. And all the more so since in truth there is no fear in this at all — as he said: if he were to send him alone at night to the field, he would not be concerned about anything. And he said this about every person — that one should not fear anything at all. (For those who perform a mitzvah are not harmed — especially in such a mitzvah as this.) He told that the Baal Shem Tov, may the memory of the righteous one be for a blessing, once prayed with his fellowship, and they prayed with very great blazing fervor as was their way. Afterward when they finished their prayer they saw that the Baal Shem Tov, may the memory of the righteous one be for a blessing, was with an angry countenance. Afterward he answered and said to them: While you were praying, the destroyer entered into each one of you thoughts of pride and haughtiness — that you pray with such blazing and cleaving — and through this a great accusation was aroused Above against you, and I had great toil until I sweetened this. And he told this so that they should know how much and how greatly one must multiply prayers about this — to merit to be saved from pride, which is an abomination to Hashem. For it can be that even when one is already cleansed of all desires and evil character traits, even so there remains in the heart hidden pride, Heaven forbid — as is explained in the Torah of "waking at night" mentioned above. And therefore for this alone one must greatly strengthen oneself with prayers and cries to Hashem Yisburach that He help to nullify this as well, as explained there — and to merit true humility. Tam veNishlam — Completed and Concluded. Praise to G-d, Creator of the World.</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שח</w:t>
      </w:r>
    </w:p>
    <w:p>
      <w:pPr>
        <w:pStyle w:val="Heading2"/>
        <w:spacing w:after="80"/>
        <w:jc w:val="center"/>
      </w:pPr>
      <w:r>
        <w:rPr>
          <w:rFonts w:ascii="Georgia" w:cs="Georgia" w:eastAsia="Georgia" w:hAnsi="Georgia"/>
          <w:b/>
          <w:bCs/>
          <w:sz w:val="26"/>
          <w:szCs w:val="26"/>
        </w:rPr>
        <w:t xml:space="preserve">ספר שיחות מוהר"ן אות - שח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See Yemei Moharnat 35. Chayai Moharan, His Sojourn in Uman, 31.</w:t>
      </w:r>
    </w:p>
    <w:p>
      <w:r>
        <w:br w:type="page"/>
      </w:r>
    </w:p>
    <w:p>
      <w:pPr>
        <w:spacing w:after="80" w:before="200"/>
        <w:jc w:val="center"/>
      </w:pPr>
      <w:r>
        <w:rPr>
          <w:rFonts w:ascii="Times New Roman" w:cs="Times New Roman" w:eastAsia="Times New Roman" w:hAnsi="Times New Roman"/>
          <w:b/>
          <w:bCs/>
          <w:sz w:val="32"/>
          <w:szCs w:val="32"/>
        </w:rPr>
        <w:t xml:space="preserve">ספר שיחות מוהר"ן אות - שח</w:t>
      </w:r>
    </w:p>
    <w:p>
      <w:pPr>
        <w:pStyle w:val="Heading2"/>
        <w:spacing w:after="80"/>
        <w:jc w:val="center"/>
      </w:pPr>
      <w:r>
        <w:rPr>
          <w:rFonts w:ascii="Georgia" w:cs="Georgia" w:eastAsia="Georgia" w:hAnsi="Georgia"/>
          <w:b/>
          <w:bCs/>
          <w:sz w:val="26"/>
          <w:szCs w:val="26"/>
        </w:rPr>
        <w:t xml:space="preserve">ספר שיחות מוהר"ן אות - שח</w:t>
      </w:r>
    </w:p>
    <w:p>
      <w:pPr>
        <w:pBdr>
          <w:bottom w:val="single" w:color="AAAAAA" w:sz="4" w:space="8"/>
        </w:pBdr>
        <w:spacing w:after="300"/>
        <w:jc w:val="center"/>
      </w:pPr>
    </w:p>
    <w:p>
      <w:pPr>
        <w:spacing w:after="160"/>
        <w:ind w:firstLine="360"/>
      </w:pPr>
      <w:r>
        <w:rPr>
          <w:rFonts w:ascii="Georgia" w:cs="Georgia" w:eastAsia="Georgia" w:hAnsi="Georgia"/>
          <w:sz w:val="21"/>
          <w:szCs w:val="21"/>
        </w:rPr>
        <w:t xml:space="preserve">RAK: Rabbainu arrived in Uman on the 5th of Iyar 5570. Shabbas Nachamu in that year fell on the 11th of Av.</w:t>
      </w:r>
    </w:p>
    <w:sectPr>
      <w:headerReference w:type="default" r:id="rId7"/>
      <w:footerReference w:type="default" r:id="rId8"/>
      <w:pgSz w:w="9634" w:h="13838" w:orient="portrait"/>
      <w:pgMar w:top="1080" w:right="1152" w:bottom="1080" w:left="1152" w:header="708" w:footer="708" w:gutter="288"/>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6"/>
        <w:szCs w:val="16"/>
      </w:rPr>
      <w:t xml:space="preserve">Sichos HaRan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2026-03-22T19:03:00.833Z</dcterms:created>
  <dcterms:modified xsi:type="dcterms:W3CDTF">2026-03-22T19:03:00.841Z</dcterms:modified>
</cp:coreProperties>
</file>

<file path=docProps/custom.xml><?xml version="1.0" encoding="utf-8"?>
<Properties xmlns="http://schemas.openxmlformats.org/officeDocument/2006/custom-properties" xmlns:vt="http://schemas.openxmlformats.org/officeDocument/2006/docPropsVTypes"/>
</file>