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823DE" w14:textId="036071CB" w:rsidR="00FC579C" w:rsidRDefault="00F107F8" w:rsidP="008B4E19">
      <w:pPr>
        <w:pStyle w:val="a3"/>
      </w:pPr>
      <w:r>
        <w:rPr>
          <w:rFonts w:hint="eastAsia"/>
        </w:rPr>
        <w:t>Junit</w:t>
      </w:r>
      <w:r w:rsidR="008B4E19" w:rsidRPr="008B4E19">
        <w:rPr>
          <w:rFonts w:hint="eastAsia"/>
        </w:rPr>
        <w:t>单元测试开发规范</w:t>
      </w:r>
    </w:p>
    <w:p w14:paraId="3A613F01" w14:textId="71E3E8D0" w:rsidR="00F70458" w:rsidRDefault="008B4E19" w:rsidP="00A04CD9">
      <w:pPr>
        <w:pStyle w:val="2"/>
        <w:numPr>
          <w:ilvl w:val="0"/>
          <w:numId w:val="1"/>
        </w:numPr>
      </w:pPr>
      <w:r>
        <w:rPr>
          <w:rFonts w:hint="eastAsia"/>
        </w:rPr>
        <w:t>测试</w:t>
      </w:r>
      <w:r w:rsidR="00772925">
        <w:rPr>
          <w:rFonts w:hint="eastAsia"/>
        </w:rPr>
        <w:t>规范</w:t>
      </w:r>
    </w:p>
    <w:p w14:paraId="0AB0004E" w14:textId="19D0A890" w:rsidR="00F70458" w:rsidRDefault="007E15D1" w:rsidP="00E734B3">
      <w:pPr>
        <w:pStyle w:val="a5"/>
        <w:numPr>
          <w:ilvl w:val="1"/>
          <w:numId w:val="1"/>
        </w:numPr>
        <w:ind w:firstLineChars="0"/>
        <w:jc w:val="left"/>
      </w:pPr>
      <w:r w:rsidRPr="00F70458">
        <w:rPr>
          <w:rFonts w:hint="eastAsia"/>
        </w:rPr>
        <w:t>单</w:t>
      </w:r>
      <w:r w:rsidR="00F70458" w:rsidRPr="00F70458">
        <w:rPr>
          <w:rFonts w:hint="eastAsia"/>
        </w:rPr>
        <w:t>元测试类必须统一存放路径，单元测试代码必须写在如下工程目录：</w:t>
      </w:r>
      <w:r w:rsidR="00F70458" w:rsidRPr="00F70458">
        <w:t>src/test/java，不允许写在业务代码目录下</w:t>
      </w:r>
      <w:r w:rsidR="00D837C3">
        <w:rPr>
          <w:rFonts w:hint="eastAsia"/>
        </w:rPr>
        <w:t>。</w:t>
      </w:r>
      <w:r w:rsidR="00E23ECD">
        <w:rPr>
          <w:noProof/>
        </w:rPr>
        <w:drawing>
          <wp:inline distT="0" distB="0" distL="0" distR="0" wp14:anchorId="74DF5EEC" wp14:editId="38496FEE">
            <wp:extent cx="3810330" cy="731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3984" w14:textId="4F5DAE7F" w:rsidR="00F70458" w:rsidRDefault="00F70458" w:rsidP="00F70458">
      <w:pPr>
        <w:pStyle w:val="a5"/>
        <w:numPr>
          <w:ilvl w:val="1"/>
          <w:numId w:val="1"/>
        </w:numPr>
        <w:ind w:firstLineChars="0"/>
      </w:pPr>
      <w:r w:rsidRPr="00F70458">
        <w:rPr>
          <w:rFonts w:hint="eastAsia"/>
        </w:rPr>
        <w:t>单元测试类及测试方法命名统一，测试类的命名规则是：</w:t>
      </w:r>
      <w:r w:rsidR="003B6E78" w:rsidRPr="00F70458">
        <w:t xml:space="preserve"> </w:t>
      </w:r>
      <w:r w:rsidRPr="00F70458">
        <w:t>被测试的业务</w:t>
      </w:r>
      <w:r w:rsidR="003B6E78">
        <w:rPr>
          <w:rFonts w:hint="eastAsia"/>
        </w:rPr>
        <w:t>+</w:t>
      </w:r>
      <w:r w:rsidR="003B6E78" w:rsidRPr="003B6E78">
        <w:t xml:space="preserve"> </w:t>
      </w:r>
      <w:r w:rsidR="003B6E78" w:rsidRPr="00F70458">
        <w:t>Test</w:t>
      </w:r>
      <w:r w:rsidRPr="00F70458">
        <w:t>、被测试的接口</w:t>
      </w:r>
      <w:r w:rsidR="003B6E78">
        <w:rPr>
          <w:rFonts w:hint="eastAsia"/>
        </w:rPr>
        <w:t>+</w:t>
      </w:r>
      <w:r w:rsidR="003B6E78" w:rsidRPr="003B6E78">
        <w:t xml:space="preserve"> </w:t>
      </w:r>
      <w:r w:rsidR="003B6E78" w:rsidRPr="00F70458">
        <w:t>Test</w:t>
      </w:r>
      <w:r w:rsidRPr="00F70458">
        <w:t>、被测试的类</w:t>
      </w:r>
      <w:r w:rsidR="003B6E78">
        <w:rPr>
          <w:rFonts w:hint="eastAsia"/>
        </w:rPr>
        <w:t>+</w:t>
      </w:r>
      <w:r w:rsidR="003B6E78" w:rsidRPr="003B6E78">
        <w:t xml:space="preserve"> </w:t>
      </w:r>
      <w:r w:rsidR="003B6E78" w:rsidRPr="00F70458">
        <w:t>Test</w:t>
      </w:r>
      <w:r w:rsidRPr="00F70458">
        <w:t>，测试</w:t>
      </w:r>
      <w:r w:rsidR="00395E2E">
        <w:rPr>
          <w:rFonts w:hint="eastAsia"/>
        </w:rPr>
        <w:t>方法</w:t>
      </w:r>
      <w:r w:rsidRPr="00F70458">
        <w:t>的命名规则是：test+</w:t>
      </w:r>
      <w:r w:rsidR="0023788F">
        <w:rPr>
          <w:rFonts w:hint="eastAsia"/>
        </w:rPr>
        <w:t>测试方法</w:t>
      </w:r>
      <w:r w:rsidR="00D837C3">
        <w:rPr>
          <w:rFonts w:hint="eastAsia"/>
        </w:rPr>
        <w:t>。</w:t>
      </w:r>
    </w:p>
    <w:p w14:paraId="2839578C" w14:textId="7F1343D4" w:rsidR="00F70458" w:rsidRDefault="00F70458" w:rsidP="00F70458">
      <w:pPr>
        <w:pStyle w:val="a5"/>
        <w:numPr>
          <w:ilvl w:val="1"/>
          <w:numId w:val="1"/>
        </w:numPr>
        <w:ind w:firstLineChars="0"/>
      </w:pPr>
      <w:r w:rsidRPr="00F70458">
        <w:rPr>
          <w:rFonts w:hint="eastAsia"/>
        </w:rPr>
        <w:t>所有</w:t>
      </w:r>
      <w:r w:rsidRPr="00F70458">
        <w:t>public方法必须被单元测试覆盖，只测试public 和 proctected方法</w:t>
      </w:r>
      <w:r w:rsidR="00D837C3">
        <w:rPr>
          <w:rFonts w:hint="eastAsia"/>
        </w:rPr>
        <w:t>。</w:t>
      </w:r>
    </w:p>
    <w:p w14:paraId="211E2835" w14:textId="4A761F0C" w:rsidR="00AE38F3" w:rsidRDefault="00C03ED2" w:rsidP="00AE38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单</w:t>
      </w:r>
      <w:r w:rsidR="00AE38F3" w:rsidRPr="00AE38F3">
        <w:rPr>
          <w:rFonts w:hint="eastAsia"/>
        </w:rPr>
        <w:t>元测试必须遵守</w:t>
      </w:r>
      <w:r w:rsidR="00AE38F3" w:rsidRPr="00AE38F3">
        <w:t>AIR原则</w:t>
      </w:r>
      <w:r w:rsidR="00AE38F3">
        <w:t>A: Automatic (自动化)</w:t>
      </w:r>
      <w:r w:rsidR="00AE38F3">
        <w:rPr>
          <w:rFonts w:hint="eastAsia"/>
        </w:rPr>
        <w:t>，</w:t>
      </w:r>
      <w:r w:rsidR="00AE38F3">
        <w:t>I：Independent （独立性）</w:t>
      </w:r>
      <w:r w:rsidR="00AE38F3">
        <w:rPr>
          <w:rFonts w:hint="eastAsia"/>
        </w:rPr>
        <w:t>，</w:t>
      </w:r>
      <w:r w:rsidR="00AE38F3">
        <w:t>R：Repeatable（可重复）</w:t>
      </w:r>
      <w:r w:rsidR="002B5DC7">
        <w:rPr>
          <w:rFonts w:hint="eastAsia"/>
        </w:rPr>
        <w:t>。</w:t>
      </w:r>
    </w:p>
    <w:p w14:paraId="75D1D6AA" w14:textId="27DF99B7" w:rsidR="002B5DC7" w:rsidRDefault="001A5BA7" w:rsidP="00AE38F3">
      <w:pPr>
        <w:pStyle w:val="a5"/>
        <w:numPr>
          <w:ilvl w:val="1"/>
          <w:numId w:val="1"/>
        </w:numPr>
        <w:ind w:firstLineChars="0"/>
      </w:pPr>
      <w:r w:rsidRPr="001A5BA7">
        <w:rPr>
          <w:rFonts w:hint="eastAsia"/>
        </w:rPr>
        <w:t>单元测试应该是全自动执行的，并且非交互式的</w:t>
      </w:r>
      <w:r w:rsidR="00E3630A">
        <w:rPr>
          <w:rFonts w:hint="eastAsia"/>
        </w:rPr>
        <w:t>。</w:t>
      </w:r>
    </w:p>
    <w:p w14:paraId="4818DB78" w14:textId="5C2FCB00" w:rsidR="00F23865" w:rsidRDefault="00F23865" w:rsidP="00AE38F3">
      <w:pPr>
        <w:pStyle w:val="a5"/>
        <w:numPr>
          <w:ilvl w:val="1"/>
          <w:numId w:val="1"/>
        </w:numPr>
        <w:ind w:firstLineChars="0"/>
      </w:pPr>
      <w:r w:rsidRPr="00F23865">
        <w:rPr>
          <w:rFonts w:hint="eastAsia"/>
        </w:rPr>
        <w:t>保持单元测试的独立性。为了保证单元测试稳定可靠且便于维护，单元测试用例之</w:t>
      </w:r>
      <w:r w:rsidRPr="00F23865">
        <w:t xml:space="preserve"> 间决不能互相调用，也不能依赖执行的先后次序。</w:t>
      </w:r>
    </w:p>
    <w:p w14:paraId="308BA0B5" w14:textId="357AF876" w:rsidR="00635BD3" w:rsidRDefault="00635BD3" w:rsidP="00285A7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C92E1F">
        <w:rPr>
          <w:rFonts w:hint="eastAsia"/>
        </w:rPr>
        <w:t>对于单元测试，要保证测试粒度足够小，有助于精确定位问题。单测粒度至多是类</w:t>
      </w:r>
      <w:r w:rsidRPr="00C92E1F">
        <w:t xml:space="preserve"> 级别，一般是方法级别</w:t>
      </w:r>
      <w:r>
        <w:rPr>
          <w:rFonts w:hint="eastAsia"/>
        </w:rPr>
        <w:t>。</w:t>
      </w:r>
      <w:r w:rsidRPr="00C92E1F">
        <w:rPr>
          <w:rFonts w:hint="eastAsia"/>
        </w:rPr>
        <w:t>只有测试粒度小才能在出错时尽快定位到出错位置。单测不负责检查跨类或者跨系统的交互逻辑</w:t>
      </w:r>
      <w:r>
        <w:rPr>
          <w:rFonts w:hint="eastAsia"/>
        </w:rPr>
        <w:t>，</w:t>
      </w:r>
      <w:r w:rsidRPr="00C92E1F">
        <w:t>那是集成测试的领域。</w:t>
      </w:r>
    </w:p>
    <w:p w14:paraId="351AAA84" w14:textId="4E48F873" w:rsidR="001A5BA7" w:rsidRPr="00E61DC5" w:rsidRDefault="001A5BA7" w:rsidP="00AE38F3">
      <w:pPr>
        <w:pStyle w:val="a5"/>
        <w:numPr>
          <w:ilvl w:val="1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单元测试中不准使用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System.out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来进行人肉验证，必须使用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assert</w:t>
      </w:r>
      <w:r>
        <w:rPr>
          <w:rFonts w:ascii="Arial" w:hAnsi="Arial" w:cs="Arial"/>
          <w:color w:val="333333"/>
          <w:szCs w:val="21"/>
          <w:shd w:val="clear" w:color="auto" w:fill="FFFFFF"/>
        </w:rPr>
        <w:t>来验证</w:t>
      </w:r>
      <w:r w:rsidR="00E363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60703EEC" w14:textId="5E61FC03" w:rsidR="00E61DC5" w:rsidRDefault="00E61DC5" w:rsidP="00AE38F3">
      <w:pPr>
        <w:pStyle w:val="a5"/>
        <w:numPr>
          <w:ilvl w:val="1"/>
          <w:numId w:val="1"/>
        </w:numPr>
        <w:ind w:firstLineChars="0"/>
      </w:pPr>
      <w:r w:rsidRPr="00E61DC5">
        <w:rPr>
          <w:rFonts w:hint="eastAsia"/>
        </w:rPr>
        <w:t>单元测试是可以重复执行的，不能受到外界环境的影响。</w:t>
      </w:r>
    </w:p>
    <w:p w14:paraId="700DEF7B" w14:textId="087F8FF8" w:rsidR="002F0CD1" w:rsidRPr="007D47D9" w:rsidRDefault="002F0CD1" w:rsidP="00AE38F3">
      <w:pPr>
        <w:pStyle w:val="a5"/>
        <w:numPr>
          <w:ilvl w:val="1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和数据库相关的单元测试，可以设定自动回滚机制，不给数据库造成脏数据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。或者对单元测试产生的数据有明确的前后缀标识</w:t>
      </w:r>
      <w:r w:rsidR="007D47D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0C2C781" w14:textId="30276E34" w:rsidR="007D47D9" w:rsidRPr="00432EA2" w:rsidRDefault="007D47D9" w:rsidP="00AE38F3">
      <w:pPr>
        <w:pStyle w:val="a5"/>
        <w:numPr>
          <w:ilvl w:val="1"/>
          <w:numId w:val="1"/>
        </w:numPr>
        <w:ind w:firstLineChars="0"/>
      </w:pPr>
      <w:r w:rsidRPr="007D47D9">
        <w:rPr>
          <w:rFonts w:hint="eastAsia"/>
        </w:rPr>
        <w:t>对于不可测的代码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建议做必要的重构，使代码变得可测，</w:t>
      </w:r>
      <w:r w:rsidR="00603C1F" w:rsidRPr="00603C1F">
        <w:rPr>
          <w:rFonts w:ascii="Arial" w:hAnsi="Arial" w:cs="Arial" w:hint="eastAsia"/>
          <w:color w:val="333333"/>
          <w:szCs w:val="21"/>
          <w:shd w:val="clear" w:color="auto" w:fill="FFFFFF"/>
        </w:rPr>
        <w:t>避免为了达到测</w:t>
      </w:r>
      <w:r w:rsidR="00603C1F" w:rsidRPr="00603C1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603C1F" w:rsidRPr="00603C1F">
        <w:rPr>
          <w:rFonts w:ascii="Arial" w:hAnsi="Arial" w:cs="Arial"/>
          <w:color w:val="333333"/>
          <w:szCs w:val="21"/>
          <w:shd w:val="clear" w:color="auto" w:fill="FFFFFF"/>
        </w:rPr>
        <w:t>试要求而书写不规范测试代</w:t>
      </w:r>
      <w:r>
        <w:rPr>
          <w:rFonts w:ascii="Arial" w:hAnsi="Arial" w:cs="Arial"/>
          <w:color w:val="333333"/>
          <w:szCs w:val="21"/>
          <w:shd w:val="clear" w:color="auto" w:fill="FFFFFF"/>
        </w:rPr>
        <w:t>码。</w:t>
      </w:r>
    </w:p>
    <w:p w14:paraId="73BB8419" w14:textId="1C8E5AC4" w:rsidR="00432EA2" w:rsidRDefault="00432EA2" w:rsidP="00AE38F3">
      <w:pPr>
        <w:pStyle w:val="a5"/>
        <w:numPr>
          <w:ilvl w:val="1"/>
          <w:numId w:val="1"/>
        </w:numPr>
        <w:ind w:firstLineChars="0"/>
      </w:pPr>
      <w:r w:rsidRPr="00432EA2">
        <w:rPr>
          <w:rFonts w:hint="eastAsia"/>
        </w:rPr>
        <w:t>单元测试作为一种质量保障手段，在项目提测前完成单元测试，不建议项目发布后</w:t>
      </w:r>
      <w:r w:rsidRPr="00432EA2">
        <w:t xml:space="preserve"> 补充单元测试用例</w:t>
      </w:r>
      <w:r w:rsidR="00B67FDB">
        <w:rPr>
          <w:rFonts w:hint="eastAsia"/>
        </w:rPr>
        <w:t>。</w:t>
      </w:r>
    </w:p>
    <w:p w14:paraId="15E4455E" w14:textId="77777777" w:rsidR="00B82667" w:rsidRDefault="00B82667" w:rsidP="00B82667">
      <w:pPr>
        <w:ind w:left="425"/>
        <w:rPr>
          <w:rFonts w:hint="eastAsia"/>
        </w:rPr>
      </w:pPr>
    </w:p>
    <w:p w14:paraId="63C10BEA" w14:textId="3857D477" w:rsidR="00B82667" w:rsidRDefault="00B82667" w:rsidP="00A04CD9">
      <w:pPr>
        <w:pStyle w:val="2"/>
        <w:numPr>
          <w:ilvl w:val="0"/>
          <w:numId w:val="1"/>
        </w:numPr>
      </w:pPr>
      <w:r>
        <w:rPr>
          <w:rFonts w:hint="eastAsia"/>
        </w:rPr>
        <w:t>单</w:t>
      </w:r>
      <w:r w:rsidR="00910DEF">
        <w:rPr>
          <w:rFonts w:hint="eastAsia"/>
        </w:rPr>
        <w:t>元</w:t>
      </w:r>
      <w:r>
        <w:rPr>
          <w:rFonts w:hint="eastAsia"/>
        </w:rPr>
        <w:t>测试</w:t>
      </w:r>
      <w:r w:rsidR="005D3954">
        <w:rPr>
          <w:rFonts w:hint="eastAsia"/>
        </w:rPr>
        <w:t>测试</w:t>
      </w:r>
      <w:r>
        <w:rPr>
          <w:rFonts w:hint="eastAsia"/>
        </w:rPr>
        <w:t>具体内容</w:t>
      </w:r>
    </w:p>
    <w:p w14:paraId="11E02E56" w14:textId="6C9FAF9F" w:rsidR="005D3954" w:rsidRDefault="0089792C" w:rsidP="004A0560">
      <w:pPr>
        <w:pStyle w:val="a5"/>
        <w:numPr>
          <w:ilvl w:val="1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接口</w:t>
      </w:r>
      <w:r w:rsidRPr="0089792C">
        <w:rPr>
          <w:rFonts w:hint="eastAsia"/>
        </w:rPr>
        <w:t>功能性测试: 接口功能的正确性,即保证接口能够被正常调用，并输出有效数据!</w:t>
      </w:r>
    </w:p>
    <w:p w14:paraId="45215DE6" w14:textId="1DE49451" w:rsidR="009A3EC6" w:rsidRDefault="009A3EC6" w:rsidP="004A0560">
      <w:pPr>
        <w:pStyle w:val="a5"/>
        <w:numPr>
          <w:ilvl w:val="1"/>
          <w:numId w:val="1"/>
        </w:numPr>
        <w:ind w:firstLineChars="0"/>
      </w:pPr>
      <w:r w:rsidRPr="009A3EC6">
        <w:rPr>
          <w:rFonts w:hint="eastAsia"/>
        </w:rPr>
        <w:t>局部数据结构测试：保证数据结构的正确性</w:t>
      </w:r>
      <w:r w:rsidR="00CF2F5F">
        <w:rPr>
          <w:rFonts w:hint="eastAsia"/>
        </w:rPr>
        <w:t>。</w:t>
      </w:r>
    </w:p>
    <w:p w14:paraId="651AAEE8" w14:textId="112E0DD6" w:rsidR="00CF2F5F" w:rsidRDefault="00CF2F5F" w:rsidP="004A0560">
      <w:pPr>
        <w:pStyle w:val="a5"/>
        <w:numPr>
          <w:ilvl w:val="1"/>
          <w:numId w:val="1"/>
        </w:numPr>
        <w:ind w:firstLineChars="0"/>
      </w:pPr>
      <w:r w:rsidRPr="00CF2F5F">
        <w:rPr>
          <w:rFonts w:hint="eastAsia"/>
        </w:rPr>
        <w:t>边界条件测试：测试</w:t>
      </w:r>
    </w:p>
    <w:p w14:paraId="7D2710E6" w14:textId="59CBDFF0" w:rsidR="00CF2F5F" w:rsidRDefault="00CF2F5F" w:rsidP="00C13A82">
      <w:pPr>
        <w:pStyle w:val="a5"/>
        <w:ind w:left="425" w:firstLineChars="1100" w:firstLine="2310"/>
      </w:pPr>
      <w:r>
        <w:t>-----&gt;</w:t>
      </w:r>
      <w:r>
        <w:t xml:space="preserve"> </w:t>
      </w:r>
      <w:r>
        <w:rPr>
          <w:rFonts w:hint="eastAsia"/>
        </w:rPr>
        <w:t>变量无赋值</w:t>
      </w:r>
      <w:r>
        <w:t>(null)</w:t>
      </w:r>
    </w:p>
    <w:p w14:paraId="5EC032DA" w14:textId="61CA66BF" w:rsidR="00CF2F5F" w:rsidRDefault="00CF2F5F" w:rsidP="00C13A82">
      <w:pPr>
        <w:ind w:left="2314" w:firstLine="420"/>
      </w:pPr>
      <w:r>
        <w:lastRenderedPageBreak/>
        <w:t>-----&gt; 变量是数值或字符</w:t>
      </w:r>
    </w:p>
    <w:p w14:paraId="0E6BB33C" w14:textId="2CD4A3B3" w:rsidR="00CF2F5F" w:rsidRDefault="00CF2F5F" w:rsidP="00C13A82">
      <w:pPr>
        <w:pStyle w:val="a5"/>
        <w:ind w:leftChars="1102" w:left="2314"/>
      </w:pPr>
      <w:r>
        <w:t>-----&gt; 主要边界：最大值，最小值，无穷大</w:t>
      </w:r>
    </w:p>
    <w:p w14:paraId="54C7B6B3" w14:textId="7498DC98" w:rsidR="00CF2F5F" w:rsidRDefault="00CF2F5F" w:rsidP="00C13A82">
      <w:pPr>
        <w:pStyle w:val="a5"/>
        <w:ind w:leftChars="1102" w:left="2314"/>
      </w:pPr>
      <w:r>
        <w:t>-----&gt; 溢出边界：在边界外面取值+/-1</w:t>
      </w:r>
    </w:p>
    <w:p w14:paraId="0CB8C9D2" w14:textId="2753B9DE" w:rsidR="00CF2F5F" w:rsidRDefault="00CF2F5F" w:rsidP="00C13A82">
      <w:pPr>
        <w:pStyle w:val="a5"/>
        <w:ind w:leftChars="1102" w:left="2314"/>
      </w:pPr>
      <w:r>
        <w:t>-----&gt; 临近边界：在边界值之内取值+/-1</w:t>
      </w:r>
    </w:p>
    <w:p w14:paraId="28233A22" w14:textId="520E3CDC" w:rsidR="00CF2F5F" w:rsidRDefault="00CF2F5F" w:rsidP="00C13A82">
      <w:pPr>
        <w:pStyle w:val="a5"/>
        <w:ind w:leftChars="1102" w:left="2314"/>
      </w:pPr>
      <w:r>
        <w:t>-----&gt; 字符串的边界，引用 "变量字符"的边界</w:t>
      </w:r>
    </w:p>
    <w:p w14:paraId="6A79F0B5" w14:textId="07419B24" w:rsidR="00CF2F5F" w:rsidRDefault="00CF2F5F" w:rsidP="00C13A82">
      <w:pPr>
        <w:pStyle w:val="a5"/>
        <w:ind w:leftChars="1102" w:left="2314"/>
      </w:pPr>
      <w:r>
        <w:t>-----&gt; 字符串的设置，空字符串</w:t>
      </w:r>
    </w:p>
    <w:p w14:paraId="63143F18" w14:textId="7AE97809" w:rsidR="00CF2F5F" w:rsidRDefault="00CF2F5F" w:rsidP="00C13A82">
      <w:pPr>
        <w:pStyle w:val="a5"/>
        <w:ind w:leftChars="1102" w:left="2314"/>
      </w:pPr>
      <w:r>
        <w:t>-----&gt; 字符串的应用长度测试</w:t>
      </w:r>
    </w:p>
    <w:p w14:paraId="1AC578C7" w14:textId="69AEE7CE" w:rsidR="00CF2F5F" w:rsidRDefault="00CF2F5F" w:rsidP="00C13A82">
      <w:pPr>
        <w:pStyle w:val="a5"/>
        <w:ind w:leftChars="1102" w:left="2314"/>
      </w:pPr>
      <w:r>
        <w:t>-----&gt; 空白集合</w:t>
      </w:r>
    </w:p>
    <w:p w14:paraId="24B723D7" w14:textId="75FFB175" w:rsidR="00CF2F5F" w:rsidRDefault="00CF2F5F" w:rsidP="00C13A82">
      <w:pPr>
        <w:pStyle w:val="a5"/>
        <w:ind w:leftChars="1102" w:left="2314"/>
      </w:pPr>
      <w:r>
        <w:t>-----&gt; 目标集合的类型和应用边界</w:t>
      </w:r>
    </w:p>
    <w:p w14:paraId="20E6B5C4" w14:textId="752E098E" w:rsidR="00CF2F5F" w:rsidRDefault="00C13A82" w:rsidP="00C13A82">
      <w:pPr>
        <w:pStyle w:val="a5"/>
        <w:ind w:leftChars="1102" w:left="2314"/>
      </w:pPr>
      <w:r>
        <w:rPr>
          <w:rFonts w:hint="eastAsia"/>
        </w:rPr>
        <w:t>-</w:t>
      </w:r>
      <w:r w:rsidR="00CF2F5F">
        <w:t>----&gt; 集合的次序</w:t>
      </w:r>
    </w:p>
    <w:p w14:paraId="07F5F154" w14:textId="0231891F" w:rsidR="0031235C" w:rsidRDefault="00CF2F5F" w:rsidP="00C13A82">
      <w:pPr>
        <w:pStyle w:val="a5"/>
        <w:ind w:leftChars="1102" w:left="2314"/>
      </w:pPr>
      <w:r>
        <w:t>-----&gt; 变量是规律的，测试无穷大的极限，无穷小的极限</w:t>
      </w:r>
    </w:p>
    <w:p w14:paraId="61CC80F3" w14:textId="77777777" w:rsidR="004A0334" w:rsidRPr="004A0334" w:rsidRDefault="004A0334" w:rsidP="004A0334">
      <w:pPr>
        <w:pStyle w:val="a5"/>
        <w:numPr>
          <w:ilvl w:val="0"/>
          <w:numId w:val="3"/>
        </w:numPr>
        <w:ind w:firstLineChars="0"/>
        <w:rPr>
          <w:rFonts w:hint="eastAsia"/>
          <w:vanish/>
        </w:rPr>
      </w:pPr>
    </w:p>
    <w:p w14:paraId="12950840" w14:textId="77777777" w:rsidR="004A0334" w:rsidRPr="004A0334" w:rsidRDefault="004A0334" w:rsidP="004A0334">
      <w:pPr>
        <w:pStyle w:val="a5"/>
        <w:numPr>
          <w:ilvl w:val="0"/>
          <w:numId w:val="3"/>
        </w:numPr>
        <w:ind w:firstLineChars="0"/>
        <w:rPr>
          <w:rFonts w:hint="eastAsia"/>
          <w:vanish/>
        </w:rPr>
      </w:pPr>
    </w:p>
    <w:p w14:paraId="59D4FC76" w14:textId="77777777" w:rsidR="004A0334" w:rsidRPr="004A0334" w:rsidRDefault="004A0334" w:rsidP="004A0334">
      <w:pPr>
        <w:pStyle w:val="a5"/>
        <w:numPr>
          <w:ilvl w:val="1"/>
          <w:numId w:val="3"/>
        </w:numPr>
        <w:ind w:firstLineChars="0"/>
        <w:rPr>
          <w:rFonts w:hint="eastAsia"/>
          <w:vanish/>
        </w:rPr>
      </w:pPr>
    </w:p>
    <w:p w14:paraId="4A22197E" w14:textId="77777777" w:rsidR="004A0334" w:rsidRPr="004A0334" w:rsidRDefault="004A0334" w:rsidP="004A0334">
      <w:pPr>
        <w:pStyle w:val="a5"/>
        <w:numPr>
          <w:ilvl w:val="1"/>
          <w:numId w:val="3"/>
        </w:numPr>
        <w:ind w:firstLineChars="0"/>
        <w:rPr>
          <w:rFonts w:hint="eastAsia"/>
          <w:vanish/>
        </w:rPr>
      </w:pPr>
    </w:p>
    <w:p w14:paraId="326BB6EF" w14:textId="77777777" w:rsidR="004A0334" w:rsidRPr="004A0334" w:rsidRDefault="004A0334" w:rsidP="004A0334">
      <w:pPr>
        <w:pStyle w:val="a5"/>
        <w:numPr>
          <w:ilvl w:val="1"/>
          <w:numId w:val="3"/>
        </w:numPr>
        <w:ind w:firstLineChars="0"/>
        <w:rPr>
          <w:rFonts w:hint="eastAsia"/>
          <w:vanish/>
        </w:rPr>
      </w:pPr>
    </w:p>
    <w:p w14:paraId="19E0805D" w14:textId="77777777" w:rsidR="004A0334" w:rsidRPr="004A0334" w:rsidRDefault="004A0334" w:rsidP="004A0334">
      <w:pPr>
        <w:pStyle w:val="a5"/>
        <w:numPr>
          <w:ilvl w:val="1"/>
          <w:numId w:val="3"/>
        </w:numPr>
        <w:ind w:firstLineChars="0"/>
        <w:rPr>
          <w:rFonts w:hint="eastAsia"/>
          <w:vanish/>
        </w:rPr>
      </w:pPr>
    </w:p>
    <w:p w14:paraId="3AF9FE6C" w14:textId="40666DF4" w:rsidR="004A0334" w:rsidRDefault="004A0334" w:rsidP="004A0334">
      <w:pPr>
        <w:pStyle w:val="a5"/>
        <w:numPr>
          <w:ilvl w:val="1"/>
          <w:numId w:val="1"/>
        </w:numPr>
        <w:ind w:firstLineChars="0"/>
      </w:pPr>
      <w:r w:rsidRPr="004A0334">
        <w:rPr>
          <w:rFonts w:hint="eastAsia"/>
        </w:rPr>
        <w:t>所有独立代码测试：保证每一句代码，所有分支都测试完成，主要包括代码覆盖率，异常处理通路测试</w:t>
      </w:r>
    </w:p>
    <w:p w14:paraId="791FABF0" w14:textId="0D4C39DE" w:rsidR="00837C8B" w:rsidRDefault="00837C8B" w:rsidP="00837C8B">
      <w:pPr>
        <w:ind w:left="425" w:firstLineChars="1300" w:firstLine="2730"/>
      </w:pPr>
      <w:r>
        <w:t>----------&gt; 语句覆盖率：每个语句都执行到了</w:t>
      </w:r>
    </w:p>
    <w:p w14:paraId="4F140096" w14:textId="0E23967B" w:rsidR="00837C8B" w:rsidRDefault="00837C8B" w:rsidP="00837C8B">
      <w:pPr>
        <w:ind w:left="425" w:firstLineChars="800" w:firstLine="1680"/>
      </w:pPr>
      <w:r>
        <w:t xml:space="preserve">          </w:t>
      </w:r>
      <w:r>
        <w:rPr>
          <w:rFonts w:hint="eastAsia"/>
        </w:rPr>
        <w:t>------</w:t>
      </w:r>
      <w:r>
        <w:t>----&gt; 判定覆盖率：每个分支都执行到了</w:t>
      </w:r>
    </w:p>
    <w:p w14:paraId="4D6751A2" w14:textId="4DC15D42" w:rsidR="00837C8B" w:rsidRDefault="00837C8B" w:rsidP="00837C8B">
      <w:pPr>
        <w:ind w:left="425" w:firstLineChars="500" w:firstLine="1050"/>
      </w:pPr>
      <w:r>
        <w:t xml:space="preserve">                </w:t>
      </w:r>
      <w:r>
        <w:t>----------&gt; 条件覆盖率：每个条件都返回布尔</w:t>
      </w:r>
    </w:p>
    <w:p w14:paraId="34950E1F" w14:textId="3C57A48A" w:rsidR="00837C8B" w:rsidRDefault="00837C8B" w:rsidP="00837C8B">
      <w:pPr>
        <w:ind w:left="425" w:firstLineChars="400" w:firstLine="840"/>
      </w:pPr>
      <w:r>
        <w:t xml:space="preserve">                  </w:t>
      </w:r>
      <w:r>
        <w:t>----------&gt; 路径覆盖率：每个路径都覆盖到了</w:t>
      </w:r>
    </w:p>
    <w:p w14:paraId="095027BD" w14:textId="040750C1" w:rsidR="005F2777" w:rsidRDefault="005F2777" w:rsidP="005F2777">
      <w:pPr>
        <w:pStyle w:val="a5"/>
        <w:numPr>
          <w:ilvl w:val="1"/>
          <w:numId w:val="1"/>
        </w:numPr>
        <w:ind w:firstLineChars="0"/>
      </w:pPr>
      <w:r w:rsidRPr="00F972A7">
        <w:rPr>
          <w:rFonts w:hint="eastAsia"/>
        </w:rPr>
        <w:t>异常</w:t>
      </w:r>
      <w:r w:rsidRPr="005F2777">
        <w:rPr>
          <w:rFonts w:hint="eastAsia"/>
        </w:rPr>
        <w:t>模块测试</w:t>
      </w:r>
      <w:r w:rsidRPr="00F972A7">
        <w:rPr>
          <w:rFonts w:hint="eastAsia"/>
        </w:rPr>
        <w:t>，后续处理模块测试:是否包闭当前异常或者对异常形成消化,是否影响结果!</w:t>
      </w:r>
    </w:p>
    <w:p w14:paraId="27B19E6F" w14:textId="73CF99F3" w:rsidR="0089427A" w:rsidRDefault="0089427A" w:rsidP="0089796A">
      <w:pPr>
        <w:pStyle w:val="2"/>
        <w:numPr>
          <w:ilvl w:val="0"/>
          <w:numId w:val="1"/>
        </w:numPr>
      </w:pPr>
      <w:r>
        <w:t>Junit</w:t>
      </w:r>
      <w:r>
        <w:rPr>
          <w:rFonts w:hint="eastAsia"/>
        </w:rPr>
        <w:t>测试示例</w:t>
      </w:r>
    </w:p>
    <w:p w14:paraId="2EE1DA8B" w14:textId="77777777" w:rsidR="00FA4E5F" w:rsidRDefault="00FA4E5F" w:rsidP="00FA4E5F">
      <w:pPr>
        <w:pStyle w:val="a5"/>
        <w:numPr>
          <w:ilvl w:val="1"/>
          <w:numId w:val="1"/>
        </w:numPr>
        <w:ind w:firstLineChars="0"/>
      </w:pPr>
      <w:r>
        <w:t>环境搭建</w:t>
      </w:r>
    </w:p>
    <w:p w14:paraId="2989D2DA" w14:textId="77777777" w:rsidR="00FA4E5F" w:rsidRDefault="00FA4E5F" w:rsidP="005522C9">
      <w:pPr>
        <w:pStyle w:val="a7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这里使用的开发工具是</w:t>
      </w:r>
      <w:r>
        <w:rPr>
          <w:rFonts w:ascii="Verdana" w:hAnsi="Verdana"/>
          <w:color w:val="333333"/>
          <w:sz w:val="21"/>
          <w:szCs w:val="21"/>
        </w:rPr>
        <w:t>MyEclipse</w:t>
      </w:r>
      <w:r>
        <w:rPr>
          <w:rFonts w:ascii="Verdana" w:hAnsi="Verdana"/>
          <w:color w:val="333333"/>
          <w:sz w:val="21"/>
          <w:szCs w:val="21"/>
        </w:rPr>
        <w:t>，首先新建一个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工程，将</w:t>
      </w:r>
      <w:r>
        <w:rPr>
          <w:rFonts w:ascii="Verdana" w:hAnsi="Verdana"/>
          <w:color w:val="333333"/>
          <w:sz w:val="21"/>
          <w:szCs w:val="21"/>
        </w:rPr>
        <w:t>Junit4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>包引入，</w:t>
      </w:r>
      <w:r>
        <w:rPr>
          <w:rFonts w:ascii="Verdana" w:hAnsi="Verdana"/>
          <w:color w:val="333333"/>
          <w:sz w:val="21"/>
          <w:szCs w:val="21"/>
        </w:rPr>
        <w:t>eclipse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MyEclipse</w:t>
      </w:r>
      <w:r>
        <w:rPr>
          <w:rFonts w:ascii="Verdana" w:hAnsi="Verdana"/>
          <w:color w:val="333333"/>
          <w:sz w:val="21"/>
          <w:szCs w:val="21"/>
        </w:rPr>
        <w:t>都集成了</w:t>
      </w:r>
      <w:r>
        <w:rPr>
          <w:rFonts w:ascii="Verdana" w:hAnsi="Verdana"/>
          <w:color w:val="333333"/>
          <w:sz w:val="21"/>
          <w:szCs w:val="21"/>
        </w:rPr>
        <w:t>Junit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>包，详细操作如下图。</w:t>
      </w:r>
    </w:p>
    <w:p w14:paraId="276AAC32" w14:textId="77777777" w:rsidR="00FA4E5F" w:rsidRDefault="00FA4E5F" w:rsidP="005522C9">
      <w:pPr>
        <w:pStyle w:val="a7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、新增一个</w:t>
      </w:r>
      <w:r>
        <w:rPr>
          <w:rFonts w:ascii="Verdana" w:hAnsi="Verdana"/>
          <w:color w:val="333333"/>
          <w:sz w:val="21"/>
          <w:szCs w:val="21"/>
        </w:rPr>
        <w:t>Junit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>包，版本选择</w:t>
      </w:r>
      <w:r>
        <w:rPr>
          <w:rFonts w:ascii="Verdana" w:hAnsi="Verdana"/>
          <w:color w:val="333333"/>
          <w:sz w:val="21"/>
          <w:szCs w:val="21"/>
        </w:rPr>
        <w:t>Junit4</w:t>
      </w:r>
    </w:p>
    <w:p w14:paraId="425CBA14" w14:textId="072378D5" w:rsidR="00FA4E5F" w:rsidRDefault="00FA4E5F" w:rsidP="00FA4E5F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 wp14:anchorId="3124FBD1" wp14:editId="2A0118DC">
            <wp:extent cx="4998720" cy="5323840"/>
            <wp:effectExtent l="0" t="0" r="0" b="0"/>
            <wp:docPr id="6" name="图片 6" descr="https://images2015.cnblogs.com/blog/1160543/201705/1160543-20170507210829398-623804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60543/201705/1160543-20170507210829398-6238049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68C7" w14:textId="2CEFE6D9" w:rsidR="00FA4E5F" w:rsidRDefault="00FA4E5F" w:rsidP="00FA4E5F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 wp14:anchorId="72DD4D0D" wp14:editId="66BAF257">
            <wp:extent cx="5019040" cy="5318760"/>
            <wp:effectExtent l="0" t="0" r="0" b="0"/>
            <wp:docPr id="5" name="图片 5" descr="https://images2015.cnblogs.com/blog/1160543/201705/1160543-20170507211921101-495377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60543/201705/1160543-20170507211921101-495377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E1E1" w14:textId="77777777" w:rsidR="0096048F" w:rsidRPr="0096048F" w:rsidRDefault="0096048F" w:rsidP="0096048F">
      <w:pPr>
        <w:rPr>
          <w:rFonts w:hint="eastAsia"/>
        </w:rPr>
      </w:pPr>
    </w:p>
    <w:p w14:paraId="6694FB93" w14:textId="75680325" w:rsidR="00887A75" w:rsidRDefault="00080412" w:rsidP="00A130E0">
      <w:pPr>
        <w:pStyle w:val="a5"/>
        <w:numPr>
          <w:ilvl w:val="1"/>
          <w:numId w:val="1"/>
        </w:numPr>
        <w:ind w:firstLineChars="0"/>
      </w:pPr>
      <w:r w:rsidRPr="00A130E0">
        <w:t>新建</w:t>
      </w:r>
      <w:r w:rsidRPr="00A130E0">
        <w:rPr>
          <w:rFonts w:ascii="Verdana" w:hAnsi="Verdana"/>
          <w:color w:val="333333"/>
          <w:szCs w:val="21"/>
          <w:shd w:val="clear" w:color="auto" w:fill="FFFFFF"/>
        </w:rPr>
        <w:t>一个</w:t>
      </w:r>
      <w:r w:rsidRPr="00A130E0">
        <w:rPr>
          <w:rFonts w:ascii="Verdana" w:hAnsi="Verdana"/>
          <w:color w:val="333333"/>
          <w:szCs w:val="21"/>
          <w:shd w:val="clear" w:color="auto" w:fill="FFFFFF"/>
        </w:rPr>
        <w:t>Junit</w:t>
      </w:r>
      <w:r w:rsidRPr="00A130E0">
        <w:rPr>
          <w:rFonts w:ascii="Verdana" w:hAnsi="Verdana"/>
          <w:color w:val="333333"/>
          <w:szCs w:val="21"/>
          <w:shd w:val="clear" w:color="auto" w:fill="FFFFFF"/>
        </w:rPr>
        <w:t>的测试类用来测试上面的测试方法，新增</w:t>
      </w:r>
      <w:r w:rsidRPr="00A130E0">
        <w:rPr>
          <w:rFonts w:ascii="Verdana" w:hAnsi="Verdana"/>
          <w:color w:val="333333"/>
          <w:szCs w:val="21"/>
          <w:shd w:val="clear" w:color="auto" w:fill="FFFFFF"/>
        </w:rPr>
        <w:t>Junit</w:t>
      </w:r>
      <w:r w:rsidRPr="00A130E0">
        <w:rPr>
          <w:rFonts w:ascii="Verdana" w:hAnsi="Verdana"/>
          <w:color w:val="333333"/>
          <w:szCs w:val="21"/>
          <w:shd w:val="clear" w:color="auto" w:fill="FFFFFF"/>
        </w:rPr>
        <w:t>的测试类方法如下：</w:t>
      </w:r>
      <w:r>
        <w:rPr>
          <w:noProof/>
        </w:rPr>
        <w:lastRenderedPageBreak/>
        <w:drawing>
          <wp:inline distT="0" distB="0" distL="0" distR="0" wp14:anchorId="480A7035" wp14:editId="00AB50D5">
            <wp:extent cx="5274310" cy="4441825"/>
            <wp:effectExtent l="0" t="0" r="2540" b="0"/>
            <wp:docPr id="7" name="图片 7" descr="https://images2015.cnblogs.com/blog/1160543/201705/1160543-20170507212704898-974049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60543/201705/1160543-20170507212704898-9740493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537D" w:rsidRPr="00EA537D">
        <w:t xml:space="preserve"> </w:t>
      </w:r>
      <w:r w:rsidR="00EA537D">
        <w:rPr>
          <w:noProof/>
        </w:rPr>
        <w:lastRenderedPageBreak/>
        <w:drawing>
          <wp:inline distT="0" distB="0" distL="0" distR="0" wp14:anchorId="6C82C330" wp14:editId="3F8FFB33">
            <wp:extent cx="5151120" cy="6131560"/>
            <wp:effectExtent l="0" t="0" r="0" b="2540"/>
            <wp:docPr id="8" name="图片 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168D" w14:textId="77777777" w:rsidR="00EA537D" w:rsidRDefault="00EA537D" w:rsidP="00EA537D">
      <w:pPr>
        <w:ind w:left="425"/>
        <w:jc w:val="left"/>
      </w:pPr>
      <w:r>
        <w:rPr>
          <w:rFonts w:hint="eastAsia"/>
        </w:rPr>
        <w:t>①</w:t>
      </w:r>
      <w:r>
        <w:tab/>
        <w:t>Junit的版本选择</w:t>
      </w:r>
      <w:r>
        <w:tab/>
        <w:t>有Junit3 和Junit4两个版本可选，此处推荐使用Junit4较为方便编码。</w:t>
      </w:r>
    </w:p>
    <w:p w14:paraId="69C0E487" w14:textId="77777777" w:rsidR="00EA537D" w:rsidRDefault="00EA537D" w:rsidP="00EA537D">
      <w:pPr>
        <w:ind w:left="425"/>
        <w:jc w:val="left"/>
      </w:pPr>
      <w:r>
        <w:rPr>
          <w:rFonts w:hint="eastAsia"/>
        </w:rPr>
        <w:t>②</w:t>
      </w:r>
      <w:r>
        <w:tab/>
        <w:t>测试文件位置</w:t>
      </w:r>
      <w:r>
        <w:tab/>
        <w:t>一般我们把测试代码都放在 “test” 文件夹里，此处选择 “项目名/test&gt;”</w:t>
      </w:r>
    </w:p>
    <w:p w14:paraId="280C0FEC" w14:textId="77777777" w:rsidR="00EA537D" w:rsidRDefault="00EA537D" w:rsidP="00EA537D">
      <w:pPr>
        <w:ind w:left="425"/>
        <w:jc w:val="left"/>
      </w:pPr>
      <w:r>
        <w:rPr>
          <w:rFonts w:hint="eastAsia"/>
        </w:rPr>
        <w:t>③</w:t>
      </w:r>
      <w:r>
        <w:tab/>
        <w:t>包名</w:t>
      </w:r>
      <w:r>
        <w:tab/>
        <w:t>测试文件所属的包名，这里与被测文件包名保持一致。</w:t>
      </w:r>
    </w:p>
    <w:p w14:paraId="71CB9464" w14:textId="77777777" w:rsidR="00EA537D" w:rsidRDefault="00EA537D" w:rsidP="00EA537D">
      <w:pPr>
        <w:ind w:left="425"/>
        <w:jc w:val="left"/>
      </w:pPr>
      <w:r>
        <w:rPr>
          <w:rFonts w:hint="eastAsia"/>
        </w:rPr>
        <w:t>④</w:t>
      </w:r>
      <w:r>
        <w:tab/>
        <w:t>测试文件名</w:t>
      </w:r>
      <w:r>
        <w:tab/>
        <w:t>一般以被测文件名为基础， “被测文件名+Test”</w:t>
      </w:r>
    </w:p>
    <w:p w14:paraId="2A08C15B" w14:textId="77777777" w:rsidR="00EA537D" w:rsidRDefault="00EA537D" w:rsidP="00EA537D">
      <w:pPr>
        <w:ind w:left="425"/>
        <w:jc w:val="left"/>
      </w:pPr>
      <w:r>
        <w:rPr>
          <w:rFonts w:hint="eastAsia"/>
        </w:rPr>
        <w:t>⑤</w:t>
      </w:r>
      <w:r>
        <w:tab/>
        <w:t>生成测试方法</w:t>
      </w:r>
      <w:r>
        <w:tab/>
        <w:t>此处的测试方法可按需要进行勾选。</w:t>
      </w:r>
    </w:p>
    <w:p w14:paraId="2CEE91CF" w14:textId="77777777" w:rsidR="00EA537D" w:rsidRDefault="00EA537D" w:rsidP="00EA537D">
      <w:pPr>
        <w:ind w:left="425"/>
        <w:jc w:val="left"/>
      </w:pPr>
      <w:r>
        <w:rPr>
          <w:rFonts w:hint="eastAsia"/>
        </w:rPr>
        <w:t>⑥</w:t>
      </w:r>
      <w:r>
        <w:tab/>
        <w:t>被测文件</w:t>
      </w:r>
      <w:r>
        <w:tab/>
        <w:t>这里需指定这个test case是测试哪个文件的。</w:t>
      </w:r>
    </w:p>
    <w:p w14:paraId="45FAF0DC" w14:textId="60867CBA" w:rsidR="007C2385" w:rsidRDefault="00FE2995" w:rsidP="007C2385">
      <w:pPr>
        <w:ind w:left="425"/>
        <w:jc w:val="left"/>
        <w:rPr>
          <w:noProof/>
        </w:rPr>
      </w:pPr>
      <w:r w:rsidRPr="00FE2995">
        <w:rPr>
          <w:noProof/>
        </w:rPr>
        <w:t xml:space="preserve"> </w:t>
      </w:r>
    </w:p>
    <w:p w14:paraId="46B3E408" w14:textId="0316B07B" w:rsidR="00FE2995" w:rsidRDefault="0079311C" w:rsidP="00FE2995">
      <w:pPr>
        <w:pStyle w:val="a5"/>
        <w:numPr>
          <w:ilvl w:val="1"/>
          <w:numId w:val="1"/>
        </w:numPr>
        <w:ind w:firstLineChars="0"/>
      </w:pPr>
      <w:r>
        <w:rPr>
          <w:rFonts w:hint="eastAsia"/>
          <w:noProof/>
        </w:rPr>
        <w:t>编写测试代码</w:t>
      </w:r>
    </w:p>
    <w:p w14:paraId="187D159C" w14:textId="6B5AEC88" w:rsidR="0079311C" w:rsidRPr="00FC5616" w:rsidRDefault="0079311C" w:rsidP="0003263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C5616">
        <w:rPr>
          <w:rFonts w:ascii="微软雅黑" w:eastAsia="微软雅黑" w:hAnsi="微软雅黑" w:hint="eastAsia"/>
          <w:color w:val="4D4D4D"/>
          <w:shd w:val="clear" w:color="auto" w:fill="FFFFFF"/>
        </w:rPr>
        <w:t>构建被测对象 </w:t>
      </w:r>
      <w:r w:rsidRPr="00FC5616">
        <w:rPr>
          <w:rFonts w:ascii="微软雅黑" w:eastAsia="微软雅黑" w:hAnsi="微软雅黑" w:hint="eastAsia"/>
          <w:color w:val="4D4D4D"/>
        </w:rPr>
        <w:br/>
      </w:r>
      <w:r w:rsidRPr="00FC5616">
        <w:rPr>
          <w:rFonts w:ascii="微软雅黑" w:eastAsia="微软雅黑" w:hAnsi="微软雅黑" w:hint="eastAsia"/>
          <w:color w:val="4D4D4D"/>
          <w:shd w:val="clear" w:color="auto" w:fill="FFFFFF"/>
        </w:rPr>
        <w:t>2</w:t>
      </w:r>
      <w:r w:rsidRPr="00FC5616"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r w:rsidRPr="00FC5616">
        <w:rPr>
          <w:rFonts w:ascii="微软雅黑" w:eastAsia="微软雅黑" w:hAnsi="微软雅黑" w:hint="eastAsia"/>
          <w:color w:val="4D4D4D"/>
          <w:shd w:val="clear" w:color="auto" w:fill="FFFFFF"/>
        </w:rPr>
        <w:t>调用所要测试的函数 </w:t>
      </w:r>
      <w:r w:rsidRPr="00FC5616">
        <w:rPr>
          <w:rFonts w:ascii="微软雅黑" w:eastAsia="微软雅黑" w:hAnsi="微软雅黑" w:hint="eastAsia"/>
          <w:color w:val="4D4D4D"/>
        </w:rPr>
        <w:br/>
      </w:r>
      <w:r w:rsidRPr="00FC5616"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3、断言</w:t>
      </w:r>
      <w:r w:rsidR="0003263B">
        <w:rPr>
          <w:noProof/>
        </w:rPr>
        <w:drawing>
          <wp:inline distT="0" distB="0" distL="0" distR="0" wp14:anchorId="1A30FC31" wp14:editId="5DEC58B0">
            <wp:extent cx="5274310" cy="26987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852F" w14:textId="66CDC76D" w:rsidR="00FC5616" w:rsidRDefault="00FC5616" w:rsidP="00FC5616">
      <w:pPr>
        <w:pStyle w:val="a5"/>
        <w:numPr>
          <w:ilvl w:val="1"/>
          <w:numId w:val="1"/>
        </w:numPr>
        <w:ind w:firstLineChars="0"/>
        <w:rPr>
          <w:noProof/>
        </w:rPr>
      </w:pPr>
      <w:r w:rsidRPr="00FC5616">
        <w:rPr>
          <w:rFonts w:hint="eastAsia"/>
          <w:noProof/>
        </w:rPr>
        <w:t>运行测试代码</w:t>
      </w:r>
    </w:p>
    <w:p w14:paraId="7F688A51" w14:textId="77D1139C" w:rsidR="00187400" w:rsidRDefault="00187400" w:rsidP="00187400">
      <w:pPr>
        <w:ind w:left="425"/>
        <w:rPr>
          <w:rFonts w:ascii="微软雅黑" w:eastAsia="微软雅黑" w:hAnsi="微软雅黑"/>
          <w:color w:val="4D4D4D"/>
          <w:shd w:val="clear" w:color="auto" w:fill="FFFFFF"/>
        </w:rPr>
      </w:pPr>
      <w:r w:rsidRPr="00187400">
        <w:rPr>
          <w:rFonts w:ascii="微软雅黑" w:eastAsia="微软雅黑" w:hAnsi="微软雅黑" w:hint="eastAsia"/>
          <w:color w:val="4D4D4D"/>
          <w:shd w:val="clear" w:color="auto" w:fill="FFFFFF"/>
        </w:rPr>
        <w:t>选择测试文件，右键点击 </w:t>
      </w:r>
      <w:r w:rsidRPr="00187400">
        <w:rPr>
          <w:rStyle w:val="HTML"/>
          <w:rFonts w:ascii="Consolas" w:hAnsi="Consolas"/>
          <w:color w:val="C7254E"/>
          <w:szCs w:val="21"/>
          <w:shd w:val="clear" w:color="auto" w:fill="F9F2F4"/>
        </w:rPr>
        <w:t>Run As -&gt; JUnit Test</w:t>
      </w:r>
      <w:r w:rsidRPr="00187400">
        <w:rPr>
          <w:rFonts w:ascii="微软雅黑" w:eastAsia="微软雅黑" w:hAnsi="微软雅黑" w:hint="eastAsia"/>
          <w:color w:val="4D4D4D"/>
          <w:shd w:val="clear" w:color="auto" w:fill="FFFFFF"/>
        </w:rPr>
        <w:t> 来执行测试代码。执行结果如下图：</w:t>
      </w:r>
      <w:r w:rsidR="008B0F5C">
        <w:rPr>
          <w:noProof/>
        </w:rPr>
        <w:drawing>
          <wp:inline distT="0" distB="0" distL="0" distR="0" wp14:anchorId="1D6B5327" wp14:editId="35293F36">
            <wp:extent cx="3535680" cy="3332480"/>
            <wp:effectExtent l="0" t="0" r="7620" b="1270"/>
            <wp:docPr id="9" name="图片 9" descr="æµè¯è¿è¡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æµè¯è¿è¡ç»æ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B4D8" w14:textId="17CA69AA" w:rsidR="00F009D6" w:rsidRDefault="00272D60" w:rsidP="00796771">
      <w:pPr>
        <w:pStyle w:val="2"/>
        <w:numPr>
          <w:ilvl w:val="0"/>
          <w:numId w:val="1"/>
        </w:numPr>
        <w:rPr>
          <w:rFonts w:ascii="Verdana" w:hAnsi="Verdana"/>
          <w:color w:val="000000"/>
        </w:rPr>
      </w:pPr>
      <w:r>
        <w:t>Junit</w:t>
      </w:r>
      <w:bookmarkStart w:id="0" w:name="_GoBack"/>
      <w:bookmarkEnd w:id="0"/>
      <w:r w:rsidR="00F009D6" w:rsidRPr="00796771">
        <w:t>一些</w:t>
      </w:r>
      <w:r w:rsidR="00F009D6">
        <w:rPr>
          <w:rFonts w:ascii="Verdana" w:hAnsi="Verdana"/>
          <w:color w:val="000000"/>
        </w:rPr>
        <w:t>常用注解</w:t>
      </w:r>
    </w:p>
    <w:p w14:paraId="6C980EB0" w14:textId="77777777" w:rsidR="00F009D6" w:rsidRPr="00F009D6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09D6">
        <w:rPr>
          <w:rFonts w:ascii="Verdana" w:eastAsia="宋体" w:hAnsi="Verdana" w:cs="宋体"/>
          <w:color w:val="333333"/>
          <w:kern w:val="0"/>
          <w:szCs w:val="21"/>
        </w:rPr>
        <w:t>@Test: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将一个普通方法修饰成一个测试方法</w:t>
      </w:r>
    </w:p>
    <w:p w14:paraId="207867FB" w14:textId="77777777" w:rsidR="00F009D6" w:rsidRPr="00F009D6" w:rsidRDefault="00F009D6" w:rsidP="00F009D6">
      <w:pPr>
        <w:widowControl/>
        <w:numPr>
          <w:ilvl w:val="1"/>
          <w:numId w:val="8"/>
        </w:numPr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09D6">
        <w:rPr>
          <w:rFonts w:ascii="Verdana" w:eastAsia="宋体" w:hAnsi="Verdana" w:cs="宋体"/>
          <w:color w:val="333333"/>
          <w:kern w:val="0"/>
          <w:szCs w:val="21"/>
        </w:rPr>
        <w:t>@Test(excepted=xx.class): xx.class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表示异常类，表示测试的方法抛出此异常时，认为是正常的测试通过的</w:t>
      </w:r>
    </w:p>
    <w:p w14:paraId="4639CD58" w14:textId="77777777" w:rsidR="00F009D6" w:rsidRPr="00F009D6" w:rsidRDefault="00F009D6" w:rsidP="00F009D6">
      <w:pPr>
        <w:widowControl/>
        <w:numPr>
          <w:ilvl w:val="1"/>
          <w:numId w:val="8"/>
        </w:numPr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09D6">
        <w:rPr>
          <w:rFonts w:ascii="Verdana" w:eastAsia="宋体" w:hAnsi="Verdana" w:cs="宋体"/>
          <w:color w:val="333333"/>
          <w:kern w:val="0"/>
          <w:szCs w:val="21"/>
        </w:rPr>
        <w:t>@Test(timeout=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毫秒数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) :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测试方法执行时间是否符合预期</w:t>
      </w:r>
    </w:p>
    <w:p w14:paraId="3287758C" w14:textId="77777777" w:rsidR="00F009D6" w:rsidRPr="00F009D6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09D6">
        <w:rPr>
          <w:rFonts w:ascii="Verdana" w:eastAsia="宋体" w:hAnsi="Verdana" w:cs="宋体"/>
          <w:color w:val="333333"/>
          <w:kern w:val="0"/>
          <w:szCs w:val="21"/>
        </w:rPr>
        <w:lastRenderedPageBreak/>
        <w:t>@BeforeClass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会在所有的方法执行前被执行，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static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方法</w:t>
      </w:r>
    </w:p>
    <w:p w14:paraId="11B547C4" w14:textId="77777777" w:rsidR="00F009D6" w:rsidRPr="00F009D6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09D6">
        <w:rPr>
          <w:rFonts w:ascii="Verdana" w:eastAsia="宋体" w:hAnsi="Verdana" w:cs="宋体"/>
          <w:color w:val="333333"/>
          <w:kern w:val="0"/>
          <w:szCs w:val="21"/>
        </w:rPr>
        <w:t>@AfterClass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：会在所有的方法执行之后进行执行，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static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方法</w:t>
      </w:r>
    </w:p>
    <w:p w14:paraId="728EDDC0" w14:textId="77777777" w:rsidR="00F009D6" w:rsidRPr="00F009D6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09D6">
        <w:rPr>
          <w:rFonts w:ascii="Verdana" w:eastAsia="宋体" w:hAnsi="Verdana" w:cs="宋体"/>
          <w:color w:val="333333"/>
          <w:kern w:val="0"/>
          <w:szCs w:val="21"/>
        </w:rPr>
        <w:t>@Before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：会在每一个测试方法被运行前执行一次</w:t>
      </w:r>
    </w:p>
    <w:p w14:paraId="6DDE0DC0" w14:textId="77777777" w:rsidR="00F009D6" w:rsidRPr="00F009D6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09D6">
        <w:rPr>
          <w:rFonts w:ascii="Verdana" w:eastAsia="宋体" w:hAnsi="Verdana" w:cs="宋体"/>
          <w:color w:val="333333"/>
          <w:kern w:val="0"/>
          <w:szCs w:val="21"/>
        </w:rPr>
        <w:t>@After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：会在每一个测试方法运行后被执行一次</w:t>
      </w:r>
    </w:p>
    <w:p w14:paraId="7AC27A74" w14:textId="77777777" w:rsidR="00F009D6" w:rsidRPr="00F009D6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09D6">
        <w:rPr>
          <w:rFonts w:ascii="Verdana" w:eastAsia="宋体" w:hAnsi="Verdana" w:cs="宋体"/>
          <w:color w:val="333333"/>
          <w:kern w:val="0"/>
          <w:szCs w:val="21"/>
        </w:rPr>
        <w:t>@Ignore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：所修饰的测试方法会被测试运行器忽略</w:t>
      </w:r>
    </w:p>
    <w:p w14:paraId="11E0B026" w14:textId="77777777" w:rsidR="00F009D6" w:rsidRPr="00F009D6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09D6">
        <w:rPr>
          <w:rFonts w:ascii="Verdana" w:eastAsia="宋体" w:hAnsi="Verdana" w:cs="宋体"/>
          <w:color w:val="333333"/>
          <w:kern w:val="0"/>
          <w:szCs w:val="21"/>
        </w:rPr>
        <w:t>@RunWith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：可以更改测试运行器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org.junit.runner.Runner</w:t>
      </w:r>
    </w:p>
    <w:p w14:paraId="73D26CF4" w14:textId="77777777" w:rsidR="00F009D6" w:rsidRPr="00F009D6" w:rsidRDefault="00F009D6" w:rsidP="00F009D6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09D6">
        <w:rPr>
          <w:rFonts w:ascii="Verdana" w:eastAsia="宋体" w:hAnsi="Verdana" w:cs="宋体"/>
          <w:color w:val="333333"/>
          <w:kern w:val="0"/>
          <w:szCs w:val="21"/>
        </w:rPr>
        <w:t>Parameters</w:t>
      </w:r>
      <w:r w:rsidRPr="00F009D6">
        <w:rPr>
          <w:rFonts w:ascii="Verdana" w:eastAsia="宋体" w:hAnsi="Verdana" w:cs="宋体"/>
          <w:color w:val="333333"/>
          <w:kern w:val="0"/>
          <w:szCs w:val="21"/>
        </w:rPr>
        <w:t>：参数化注解</w:t>
      </w:r>
    </w:p>
    <w:p w14:paraId="24FF36EB" w14:textId="77777777" w:rsidR="00734F42" w:rsidRPr="00734F42" w:rsidRDefault="00734F42" w:rsidP="00734F42">
      <w:pPr>
        <w:rPr>
          <w:rFonts w:hint="eastAsia"/>
        </w:rPr>
      </w:pPr>
    </w:p>
    <w:p w14:paraId="2AEA3F8F" w14:textId="77777777" w:rsidR="00DF605C" w:rsidRPr="008B0F5C" w:rsidRDefault="00DF605C" w:rsidP="00187400">
      <w:pPr>
        <w:ind w:left="425"/>
        <w:rPr>
          <w:rFonts w:hint="eastAsia"/>
          <w:noProof/>
        </w:rPr>
      </w:pPr>
    </w:p>
    <w:p w14:paraId="35CD474E" w14:textId="77777777" w:rsidR="0089427A" w:rsidRPr="0089427A" w:rsidRDefault="0089427A" w:rsidP="0089427A">
      <w:pPr>
        <w:rPr>
          <w:rFonts w:hint="eastAsia"/>
        </w:rPr>
      </w:pPr>
    </w:p>
    <w:sectPr w:rsidR="0089427A" w:rsidRPr="00894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B18A3"/>
    <w:multiLevelType w:val="multilevel"/>
    <w:tmpl w:val="9F3A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502F1"/>
    <w:multiLevelType w:val="multilevel"/>
    <w:tmpl w:val="FB9AE8C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1FB39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FB33C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6AF3844"/>
    <w:multiLevelType w:val="hybridMultilevel"/>
    <w:tmpl w:val="B0F89334"/>
    <w:lvl w:ilvl="0" w:tplc="A86E121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A0F7CE1"/>
    <w:multiLevelType w:val="multilevel"/>
    <w:tmpl w:val="FB9AE8C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1755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3AD71D6"/>
    <w:multiLevelType w:val="multilevel"/>
    <w:tmpl w:val="D442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C1"/>
    <w:rsid w:val="0003263B"/>
    <w:rsid w:val="00080412"/>
    <w:rsid w:val="00081DEE"/>
    <w:rsid w:val="00187400"/>
    <w:rsid w:val="001A5BA7"/>
    <w:rsid w:val="0023788F"/>
    <w:rsid w:val="00272D60"/>
    <w:rsid w:val="00285A78"/>
    <w:rsid w:val="002B5DC7"/>
    <w:rsid w:val="002F0CD1"/>
    <w:rsid w:val="0031235C"/>
    <w:rsid w:val="00367C54"/>
    <w:rsid w:val="00390C9C"/>
    <w:rsid w:val="00395E2E"/>
    <w:rsid w:val="003B6E78"/>
    <w:rsid w:val="003F3743"/>
    <w:rsid w:val="00422B3D"/>
    <w:rsid w:val="00432EA2"/>
    <w:rsid w:val="00446AC1"/>
    <w:rsid w:val="004A0334"/>
    <w:rsid w:val="004A0560"/>
    <w:rsid w:val="004C7729"/>
    <w:rsid w:val="005522C9"/>
    <w:rsid w:val="005D1185"/>
    <w:rsid w:val="005D3954"/>
    <w:rsid w:val="005F2777"/>
    <w:rsid w:val="00603C1F"/>
    <w:rsid w:val="00635BD3"/>
    <w:rsid w:val="0067655B"/>
    <w:rsid w:val="006E71D1"/>
    <w:rsid w:val="00734F42"/>
    <w:rsid w:val="007728BF"/>
    <w:rsid w:val="00772925"/>
    <w:rsid w:val="0079311C"/>
    <w:rsid w:val="00796771"/>
    <w:rsid w:val="007B133A"/>
    <w:rsid w:val="007C2385"/>
    <w:rsid w:val="007D47D9"/>
    <w:rsid w:val="007E15D1"/>
    <w:rsid w:val="00837C8B"/>
    <w:rsid w:val="00874455"/>
    <w:rsid w:val="00887A75"/>
    <w:rsid w:val="0089427A"/>
    <w:rsid w:val="0089792C"/>
    <w:rsid w:val="0089796A"/>
    <w:rsid w:val="008A5DD2"/>
    <w:rsid w:val="008B0F5C"/>
    <w:rsid w:val="008B4E19"/>
    <w:rsid w:val="008C5035"/>
    <w:rsid w:val="008F5A4D"/>
    <w:rsid w:val="009078F7"/>
    <w:rsid w:val="00910DEF"/>
    <w:rsid w:val="0096048F"/>
    <w:rsid w:val="00976939"/>
    <w:rsid w:val="009911D9"/>
    <w:rsid w:val="009A3EC6"/>
    <w:rsid w:val="009A5865"/>
    <w:rsid w:val="009B6810"/>
    <w:rsid w:val="009F1439"/>
    <w:rsid w:val="00A04CD9"/>
    <w:rsid w:val="00A130E0"/>
    <w:rsid w:val="00A82424"/>
    <w:rsid w:val="00AE38F3"/>
    <w:rsid w:val="00B45593"/>
    <w:rsid w:val="00B67FDB"/>
    <w:rsid w:val="00B82667"/>
    <w:rsid w:val="00B868A6"/>
    <w:rsid w:val="00C03ED2"/>
    <w:rsid w:val="00C13A82"/>
    <w:rsid w:val="00C60E9C"/>
    <w:rsid w:val="00C92E1F"/>
    <w:rsid w:val="00CE1B4F"/>
    <w:rsid w:val="00CF2F5F"/>
    <w:rsid w:val="00D837C3"/>
    <w:rsid w:val="00DF605C"/>
    <w:rsid w:val="00E23ECD"/>
    <w:rsid w:val="00E3630A"/>
    <w:rsid w:val="00E61DC5"/>
    <w:rsid w:val="00E734B3"/>
    <w:rsid w:val="00EA537D"/>
    <w:rsid w:val="00F009D6"/>
    <w:rsid w:val="00F107F8"/>
    <w:rsid w:val="00F23865"/>
    <w:rsid w:val="00F571DD"/>
    <w:rsid w:val="00F70458"/>
    <w:rsid w:val="00F835CA"/>
    <w:rsid w:val="00F9554C"/>
    <w:rsid w:val="00F972A7"/>
    <w:rsid w:val="00FA4E5F"/>
    <w:rsid w:val="00FC33B6"/>
    <w:rsid w:val="00FC5616"/>
    <w:rsid w:val="00FC579C"/>
    <w:rsid w:val="00FE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B57B"/>
  <w15:chartTrackingRefBased/>
  <w15:docId w15:val="{E24F6E24-A193-479B-BA69-49EE49C4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E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5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4E1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B4E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B4E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70458"/>
    <w:pPr>
      <w:ind w:firstLineChars="200" w:firstLine="420"/>
    </w:pPr>
  </w:style>
  <w:style w:type="character" w:styleId="a6">
    <w:name w:val="Emphasis"/>
    <w:basedOn w:val="a0"/>
    <w:uiPriority w:val="20"/>
    <w:qFormat/>
    <w:rsid w:val="009F1439"/>
    <w:rPr>
      <w:i/>
      <w:iCs/>
    </w:rPr>
  </w:style>
  <w:style w:type="character" w:customStyle="1" w:styleId="20">
    <w:name w:val="标题 2 字符"/>
    <w:basedOn w:val="a0"/>
    <w:link w:val="2"/>
    <w:uiPriority w:val="9"/>
    <w:rsid w:val="008C50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FA4E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C5616"/>
    <w:rPr>
      <w:b/>
      <w:bCs/>
    </w:rPr>
  </w:style>
  <w:style w:type="character" w:styleId="HTML">
    <w:name w:val="HTML Code"/>
    <w:basedOn w:val="a0"/>
    <w:uiPriority w:val="99"/>
    <w:semiHidden/>
    <w:unhideWhenUsed/>
    <w:rsid w:val="0018740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8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</dc:creator>
  <cp:keywords/>
  <dc:description/>
  <cp:lastModifiedBy>bear</cp:lastModifiedBy>
  <cp:revision>249</cp:revision>
  <dcterms:created xsi:type="dcterms:W3CDTF">2019-07-18T06:32:00Z</dcterms:created>
  <dcterms:modified xsi:type="dcterms:W3CDTF">2019-07-19T02:55:00Z</dcterms:modified>
</cp:coreProperties>
</file>