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F2BC" w14:textId="3E098D48" w:rsidR="002C06E9" w:rsidRDefault="00A90470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softHyphen/>
      </w:r>
      <w:r w:rsidR="002C06E9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77AFDC5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30A56288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3C1BC5E" w14:textId="3E9BE379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A4F3A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_________________________________________________________________________</w:t>
      </w:r>
    </w:p>
    <w:p w14:paraId="05242AA4" w14:textId="34143B3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4472C4" w:themeColor="accent1"/>
          <w:szCs w:val="28"/>
        </w:rPr>
        <w:drawing>
          <wp:inline distT="0" distB="0" distL="0" distR="0" wp14:anchorId="08A4A378" wp14:editId="58CEB259">
            <wp:extent cx="22193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65C0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849A83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2871A1" w14:textId="120E29BB" w:rsidR="002C06E9" w:rsidRDefault="002C06E9" w:rsidP="005B3C63">
      <w:pPr>
        <w:jc w:val="center"/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276D9B" w:rsidRPr="00276D9B">
        <w:rPr>
          <w:color w:val="4472C4" w:themeColor="accent1"/>
          <w:sz w:val="32"/>
          <w:szCs w:val="32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дисциплине</w:t>
      </w:r>
      <w:r w:rsidR="005B3C63"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color w:val="4472C4" w:themeColor="accent1"/>
          <w:sz w:val="32"/>
          <w:szCs w:val="32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«Вычислительная математика»</w:t>
      </w:r>
    </w:p>
    <w:p w14:paraId="4B9BDF64" w14:textId="5319A1CA" w:rsidR="002C06E9" w:rsidRDefault="00CF32D3" w:rsidP="00CF32D3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"Численное </w:t>
      </w:r>
      <w:r w:rsidR="00276D9B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интегрирование</w:t>
      </w:r>
      <w:r w:rsidR="002C06E9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5D5D81E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D0DA1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C042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8AE9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3ED1F" w14:textId="77777777" w:rsidR="002C06E9" w:rsidRDefault="002C06E9" w:rsidP="006C35F8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5CAB49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23CE03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30F4D" w14:textId="77777777" w:rsidR="002C06E9" w:rsidRDefault="002C06E9" w:rsidP="002C06E9">
      <w:pP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8EB804" w14:textId="3CE73603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Выполнил: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Сафронов Егор Михайлович</w:t>
      </w:r>
    </w:p>
    <w:p w14:paraId="78365062" w14:textId="24C49690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Группа: </w:t>
      </w:r>
      <w:r>
        <w:rPr>
          <w:color w:val="4472C4" w:themeColor="accent1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3213 </w:t>
      </w:r>
    </w:p>
    <w:p w14:paraId="56B6C51F" w14:textId="6B6D99C2" w:rsidR="002C06E9" w:rsidRDefault="002C06E9" w:rsidP="002C06E9">
      <w:pPr>
        <w:jc w:val="right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Малышева </w:t>
      </w:r>
      <w:r w:rsidR="00E80C45"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Татьяна Алексеевна</w:t>
      </w:r>
    </w:p>
    <w:p w14:paraId="3CB52A7A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B5999" w14:textId="37F1FD70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47C64" w14:textId="3074E5D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A236F6" w14:textId="5D23244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339861" w14:textId="5E6979E2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5B93B" w14:textId="324FD604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2192A" w14:textId="061C45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A56EF9" w14:textId="369EE8C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4D51E" w14:textId="1680839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416D5" w14:textId="5E2CDC51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D01B0" w14:textId="6006BD3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5BF9E" w14:textId="74E50C0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0B5DA9" w14:textId="5914CC4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D75E5" w14:textId="69D08B36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79793A" w14:textId="4F2C5B0B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D9EF1" w14:textId="77777777" w:rsidR="001E27AE" w:rsidRDefault="001E27AE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18FCCD" w14:textId="77777777" w:rsidR="002C06E9" w:rsidRDefault="002C06E9" w:rsidP="002C06E9">
      <w:pPr>
        <w:jc w:val="center"/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г. Санкт-Петербург </w:t>
      </w:r>
    </w:p>
    <w:p w14:paraId="057DF022" w14:textId="010C3368" w:rsidR="00EE69F7" w:rsidRDefault="002C06E9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E80C45"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4C1CD8F3" w14:textId="77777777" w:rsidR="00EA5D1E" w:rsidRDefault="00EA5D1E" w:rsidP="002C06E9">
      <w:pPr>
        <w:jc w:val="center"/>
        <w:rPr>
          <w:color w:val="4472C4" w:themeColor="accent1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053EF" w14:textId="7D726801" w:rsidR="009A4F3A" w:rsidRPr="007010D2" w:rsidRDefault="009A4F3A" w:rsidP="006C35F8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E80C45">
        <w:rPr>
          <w:rFonts w:ascii="Times New Roman" w:hAnsi="Times New Roman" w:cs="Times New Roman"/>
          <w:color w:val="4472C4" w:themeColor="accent1"/>
        </w:rPr>
        <w:lastRenderedPageBreak/>
        <w:t>Цель работы:</w:t>
      </w:r>
    </w:p>
    <w:p w14:paraId="5502C978" w14:textId="6BE15A9F" w:rsidR="00276D9B" w:rsidRPr="00650E80" w:rsidRDefault="00276D9B" w:rsidP="00276D9B">
      <w:pPr>
        <w:ind w:left="652" w:firstLine="56"/>
      </w:pPr>
      <w:r>
        <w:t>Н</w:t>
      </w:r>
      <w:r w:rsidRPr="00650E80">
        <w:t>айти приближенное значение определенного интеграла с требуемой точностью различными численными методами.</w:t>
      </w:r>
    </w:p>
    <w:p w14:paraId="6449A999" w14:textId="103E588B" w:rsidR="003C0EB4" w:rsidRPr="00E80C45" w:rsidRDefault="003C0EB4" w:rsidP="00E80C45">
      <w:pPr>
        <w:pStyle w:val="Title"/>
        <w:ind w:firstLine="652"/>
        <w:rPr>
          <w:rFonts w:ascii="Times New Roman" w:hAnsi="Times New Roman" w:cs="Times New Roman"/>
        </w:rPr>
      </w:pPr>
      <w:r w:rsidRPr="00E80C45">
        <w:rPr>
          <w:rFonts w:ascii="Times New Roman" w:hAnsi="Times New Roman" w:cs="Times New Roman"/>
        </w:rPr>
        <w:t xml:space="preserve"> </w:t>
      </w:r>
      <w:r w:rsidRPr="00E80C45">
        <w:rPr>
          <w:rFonts w:ascii="Times New Roman" w:hAnsi="Times New Roman" w:cs="Times New Roman"/>
          <w:color w:val="4472C4" w:themeColor="accent1"/>
        </w:rPr>
        <w:t>Задание лабораторной работы:</w:t>
      </w:r>
    </w:p>
    <w:p w14:paraId="7827DC9B" w14:textId="0A0CF0DF" w:rsidR="0093773E" w:rsidRPr="001E27AE" w:rsidRDefault="003C0EB4" w:rsidP="0093773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27AE">
        <w:rPr>
          <w:rFonts w:ascii="Times New Roman" w:hAnsi="Times New Roman" w:cs="Times New Roman"/>
          <w:sz w:val="24"/>
          <w:szCs w:val="24"/>
        </w:rPr>
        <w:t xml:space="preserve"> </w:t>
      </w:r>
      <w:r w:rsidR="0093773E" w:rsidRPr="001E27AE">
        <w:rPr>
          <w:rFonts w:ascii="Times New Roman" w:eastAsia="Times New Roman" w:hAnsi="Times New Roman" w:cs="Times New Roman"/>
          <w:sz w:val="24"/>
          <w:szCs w:val="24"/>
          <w:lang w:eastAsia="ru-RU"/>
        </w:rPr>
        <w:t>№ варианта определяется как номер в списке группы согласно ИСУ</w:t>
      </w:r>
    </w:p>
    <w:p w14:paraId="12B42D17" w14:textId="0B7A19FC" w:rsidR="00276D9B" w:rsidRPr="001E27AE" w:rsidRDefault="00276D9B" w:rsidP="00404D38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</w:pPr>
      <w:r w:rsidRPr="001E27AE">
        <w:rPr>
          <w:bCs/>
          <w:color w:val="000000"/>
          <w:shd w:val="clear" w:color="auto" w:fill="FFFFFF"/>
        </w:rPr>
        <w:t>Вычислить</w:t>
      </w:r>
      <w:r w:rsidR="00404D38" w:rsidRPr="001E27AE">
        <w:rPr>
          <w:bCs/>
          <w:color w:val="000000"/>
          <w:shd w:val="clear" w:color="auto" w:fill="FFFFFF"/>
        </w:rPr>
        <w:t xml:space="preserve"> </w:t>
      </w:r>
      <w:r w:rsidRPr="001E27AE">
        <w:rPr>
          <w:bCs/>
          <w:color w:val="000000"/>
          <w:shd w:val="clear" w:color="auto" w:fill="FFFFFF"/>
        </w:rPr>
        <w:t>интеграл</w:t>
      </w:r>
      <w:r w:rsidR="00404D38" w:rsidRPr="001E27AE">
        <w:rPr>
          <w:bCs/>
          <w:color w:val="000000"/>
          <w:shd w:val="clear" w:color="auto" w:fill="FFFFFF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-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+5x-16)dx</m:t>
        </m:r>
      </m:oMath>
      <w:r w:rsidR="00404D38" w:rsidRPr="001E27AE">
        <w:rPr>
          <w:bCs/>
          <w:color w:val="000000"/>
          <w:shd w:val="clear" w:color="auto" w:fill="FFFFFF"/>
        </w:rPr>
        <w:t xml:space="preserve">  </w:t>
      </w:r>
      <w:r w:rsidRPr="001E27AE">
        <w:rPr>
          <w:bCs/>
          <w:color w:val="000000"/>
          <w:shd w:val="clear" w:color="auto" w:fill="FFFFFF"/>
        </w:rPr>
        <w:t>точно.</w:t>
      </w:r>
    </w:p>
    <w:p w14:paraId="253294F0" w14:textId="77777777" w:rsidR="00276D9B" w:rsidRPr="001E27AE" w:rsidRDefault="00276D9B" w:rsidP="00276D9B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t xml:space="preserve">Вычислить интеграл по формуле Ньютона – </w:t>
      </w:r>
      <w:proofErr w:type="spellStart"/>
      <w:r w:rsidRPr="001E27AE">
        <w:t>Котеса</w:t>
      </w:r>
      <w:proofErr w:type="spellEnd"/>
      <w:r w:rsidRPr="001E27AE">
        <w:t xml:space="preserve"> при </w:t>
      </w:r>
      <m:oMath>
        <m:r>
          <w:rPr>
            <w:rFonts w:ascii="Cambria Math" w:hAnsi="Cambria Math"/>
          </w:rPr>
          <m:t>n=6</m:t>
        </m:r>
      </m:oMath>
      <w:r w:rsidRPr="001E27AE">
        <w:t>.</w:t>
      </w:r>
    </w:p>
    <w:p w14:paraId="20887CE7" w14:textId="77777777" w:rsidR="00276D9B" w:rsidRPr="001E27AE" w:rsidRDefault="00276D9B" w:rsidP="00276D9B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t xml:space="preserve">Вычислить интеграл по формулам средних прямоугольников, трапеций и Симпсона при </w:t>
      </w:r>
      <m:oMath>
        <m:r>
          <w:rPr>
            <w:rFonts w:ascii="Cambria Math" w:hAnsi="Cambria Math"/>
          </w:rPr>
          <m:t>n=6</m:t>
        </m:r>
      </m:oMath>
      <w:r w:rsidRPr="001E27AE">
        <w:t xml:space="preserve"> .</w:t>
      </w:r>
    </w:p>
    <w:p w14:paraId="2F2C68DC" w14:textId="77777777" w:rsidR="00276D9B" w:rsidRPr="001E27AE" w:rsidRDefault="00276D9B" w:rsidP="00276D9B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t>Сравнить результаты с точным значением интеграла.</w:t>
      </w:r>
    </w:p>
    <w:p w14:paraId="41AA5289" w14:textId="77777777" w:rsidR="00404D38" w:rsidRPr="001E27AE" w:rsidRDefault="00276D9B" w:rsidP="00404D38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rPr>
          <w:bCs/>
          <w:color w:val="000000"/>
          <w:shd w:val="clear" w:color="auto" w:fill="FFFFFF"/>
        </w:rPr>
        <w:t>Определить относительную погрешность вычислений.</w:t>
      </w:r>
    </w:p>
    <w:p w14:paraId="63955B90" w14:textId="66A10953" w:rsidR="00404D38" w:rsidRPr="001E27AE" w:rsidRDefault="00404D38" w:rsidP="00404D38">
      <w:pPr>
        <w:pStyle w:val="BodyText"/>
        <w:numPr>
          <w:ilvl w:val="0"/>
          <w:numId w:val="1"/>
        </w:numPr>
        <w:tabs>
          <w:tab w:val="left" w:pos="709"/>
          <w:tab w:val="left" w:pos="1134"/>
        </w:tabs>
        <w:spacing w:after="0"/>
        <w:jc w:val="both"/>
      </w:pPr>
      <w:r w:rsidRPr="001E27AE">
        <w:t>Реализовать в программе методы по выбору пользователя:</w:t>
      </w:r>
    </w:p>
    <w:p w14:paraId="70A6216F" w14:textId="3E2D3041" w:rsidR="00404D38" w:rsidRPr="001E27AE" w:rsidRDefault="00404D38" w:rsidP="00404D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E2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прямоугольников (3 модификации: левые, правые, средние)</w:t>
      </w:r>
    </w:p>
    <w:p w14:paraId="34CAD570" w14:textId="77777777" w:rsidR="00404D38" w:rsidRPr="001E27AE" w:rsidRDefault="00404D38" w:rsidP="00404D3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E2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Метод Симпсона</w:t>
      </w:r>
    </w:p>
    <w:p w14:paraId="65306237" w14:textId="48ADB961" w:rsidR="00404D38" w:rsidRPr="001E27AE" w:rsidRDefault="00404D38" w:rsidP="00404D38">
      <w:pPr>
        <w:pStyle w:val="ListParagraph"/>
        <w:numPr>
          <w:ilvl w:val="0"/>
          <w:numId w:val="1"/>
        </w:numPr>
        <w:shd w:val="clear" w:color="auto" w:fill="FFFFFF"/>
        <w:spacing w:after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1E27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Предусмотреть вывод результатов</w:t>
      </w:r>
      <w:r w:rsidRPr="001E27AE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: значение интеграла, число разбиения интервала интегрирования для достижения требуемой точности.</w:t>
      </w:r>
    </w:p>
    <w:p w14:paraId="78C0F2B6" w14:textId="1DE7FD58" w:rsidR="0093773E" w:rsidRPr="0098681D" w:rsidRDefault="0093773E" w:rsidP="00FB79E6">
      <w:pPr>
        <w:rPr>
          <w:lang w:val="ru-RU"/>
        </w:rPr>
      </w:pPr>
    </w:p>
    <w:p w14:paraId="1FFDE1DF" w14:textId="568EEE4D" w:rsidR="001E27AE" w:rsidRDefault="00404D38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Вычислительная реализация</w:t>
      </w:r>
      <w:r w:rsidR="001D09FC" w:rsidRPr="001D09FC">
        <w:rPr>
          <w:rFonts w:ascii="Times New Roman" w:hAnsi="Times New Roman" w:cs="Times New Roman"/>
          <w:color w:val="4472C4" w:themeColor="accent1"/>
        </w:rPr>
        <w:t xml:space="preserve"> </w:t>
      </w:r>
      <w:r w:rsidR="001D09FC">
        <w:rPr>
          <w:rFonts w:ascii="Times New Roman" w:hAnsi="Times New Roman" w:cs="Times New Roman"/>
          <w:color w:val="4472C4" w:themeColor="accent1"/>
        </w:rPr>
        <w:t>через Ньютона-Лейбница</w:t>
      </w:r>
      <w:r w:rsidR="0093773E" w:rsidRPr="00733B6A">
        <w:rPr>
          <w:rFonts w:ascii="Times New Roman" w:hAnsi="Times New Roman" w:cs="Times New Roman"/>
          <w:color w:val="4472C4" w:themeColor="accent1"/>
        </w:rPr>
        <w:t>:</w:t>
      </w:r>
    </w:p>
    <w:p w14:paraId="74E1FD88" w14:textId="1AB0C22E" w:rsidR="001E27AE" w:rsidRPr="007C7031" w:rsidRDefault="00A84740" w:rsidP="007C7031">
      <w:pPr>
        <w:pStyle w:val="Title"/>
        <w:jc w:val="left"/>
        <w:rPr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+5x-16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=3</m:t>
          </m:r>
          <m:nary>
            <m:naryPr>
              <m:limLoc m:val="undOvr"/>
              <m:subHide m:val="1"/>
              <m:supHide m:val="1"/>
              <m:ctrlPr>
                <w:rPr>
                  <w:rStyle w:val="mjx-char"/>
                  <w:rFonts w:ascii="Cambria Math" w:hAnsi="Cambria Math" w:cs="Times New Roman"/>
                  <w:b w:val="0"/>
                  <w:bCs w:val="0"/>
                  <w:color w:val="04394F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mjx-char"/>
                      <w:rFonts w:ascii="Cambria Math" w:hAnsi="Cambria Math" w:cs="Times New Roman"/>
                      <w:b w:val="0"/>
                      <w:bCs w:val="0"/>
                      <w:i/>
                      <w:color w:val="04394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mjx-char"/>
                      <w:rFonts w:ascii="Cambria Math" w:hAnsi="Cambria Math" w:cs="Times New Roman"/>
                      <w:color w:val="04394F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mjx-char"/>
                      <w:rFonts w:ascii="Cambria Math" w:hAnsi="Cambria Math" w:cs="Times New Roman"/>
                      <w:color w:val="04394F"/>
                      <w:sz w:val="24"/>
                      <w:szCs w:val="24"/>
                    </w:rPr>
                    <m:t>3</m:t>
                  </m:r>
                </m:sup>
              </m:sSup>
              <m:r>
                <m:rPr>
                  <m:sty m:val="bi"/>
                </m:rPr>
                <w:rPr>
                  <w:rStyle w:val="mjx-char"/>
                  <w:rFonts w:ascii="Cambria Math" w:hAnsi="Cambria Math" w:cs="Times New Roman"/>
                  <w:color w:val="04394F"/>
                  <w:sz w:val="24"/>
                  <w:szCs w:val="24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-4</m:t>
          </m:r>
          <m:nary>
            <m:naryPr>
              <m:limLoc m:val="undOvr"/>
              <m:subHide m:val="1"/>
              <m:supHide m:val="1"/>
              <m:ctrlPr>
                <w:rPr>
                  <w:rStyle w:val="mjx-char"/>
                  <w:rFonts w:ascii="Cambria Math" w:hAnsi="Cambria Math" w:cs="Times New Roman"/>
                  <w:b w:val="0"/>
                  <w:bCs w:val="0"/>
                  <w:color w:val="04394F"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Style w:val="mjx-char"/>
                      <w:rFonts w:ascii="Cambria Math" w:hAnsi="Cambria Math" w:cs="Times New Roman"/>
                      <w:b w:val="0"/>
                      <w:bCs w:val="0"/>
                      <w:i/>
                      <w:color w:val="04394F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mjx-char"/>
                      <w:rFonts w:ascii="Cambria Math" w:hAnsi="Cambria Math" w:cs="Times New Roman"/>
                      <w:color w:val="04394F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Style w:val="mjx-char"/>
                      <w:rFonts w:ascii="Cambria Math" w:hAnsi="Cambria Math" w:cs="Times New Roman"/>
                      <w:color w:val="04394F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Style w:val="mjx-char"/>
                  <w:rFonts w:ascii="Cambria Math" w:hAnsi="Cambria Math" w:cs="Times New Roman"/>
                  <w:color w:val="04394F"/>
                  <w:sz w:val="24"/>
                  <w:szCs w:val="24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+5</m:t>
          </m:r>
          <m:nary>
            <m:naryPr>
              <m:limLoc m:val="undOvr"/>
              <m:subHide m:val="1"/>
              <m:supHide m:val="1"/>
              <m:ctrlPr>
                <w:rPr>
                  <w:rStyle w:val="mjx-char"/>
                  <w:rFonts w:ascii="Cambria Math" w:hAnsi="Cambria Math" w:cs="Times New Roman"/>
                  <w:b w:val="0"/>
                  <w:bCs w:val="0"/>
                  <w:color w:val="04394F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Style w:val="mjx-char"/>
                  <w:rFonts w:ascii="Cambria Math" w:hAnsi="Cambria Math" w:cs="Times New Roman"/>
                  <w:color w:val="04394F"/>
                  <w:sz w:val="24"/>
                  <w:szCs w:val="24"/>
                </w:rPr>
                <m:t>xdx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-16</m:t>
          </m:r>
          <m:nary>
            <m:naryPr>
              <m:limLoc m:val="undOvr"/>
              <m:subHide m:val="1"/>
              <m:supHide m:val="1"/>
              <m:ctrlPr>
                <w:rPr>
                  <w:rStyle w:val="mjx-char"/>
                  <w:rFonts w:ascii="Cambria Math" w:hAnsi="Cambria Math" w:cs="Times New Roman"/>
                  <w:b w:val="0"/>
                  <w:bCs w:val="0"/>
                  <w:color w:val="04394F"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Style w:val="mjx-char"/>
                  <w:rFonts w:ascii="Cambria Math" w:hAnsi="Cambria Math" w:cs="Times New Roman"/>
                  <w:color w:val="04394F"/>
                  <w:sz w:val="24"/>
                  <w:szCs w:val="24"/>
                </w:rPr>
                <m:t>1dx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</m:t>
              </m:r>
              <m:sSup>
                <m:sSup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-16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+C</m:t>
          </m:r>
        </m:oMath>
      </m:oMathPara>
    </w:p>
    <w:p w14:paraId="6CBB20F4" w14:textId="77777777" w:rsidR="007C7031" w:rsidRPr="007C7031" w:rsidRDefault="007C7031" w:rsidP="007C7031">
      <w:pPr>
        <w:rPr>
          <w:rFonts w:eastAsiaTheme="majorEastAsia"/>
          <w:lang w:val="en-US" w:eastAsia="en-US"/>
        </w:rPr>
      </w:pPr>
    </w:p>
    <w:p w14:paraId="1FB3ED8A" w14:textId="74F94AA0" w:rsidR="007C7031" w:rsidRPr="00E546A1" w:rsidRDefault="00A84740" w:rsidP="007C7031">
      <w:pPr>
        <w:pStyle w:val="Title"/>
        <w:ind w:left="708" w:firstLine="0"/>
        <w:jc w:val="left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+5x-16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 w:val="0"/>
                      <w:bCs w:val="0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 w:val="0"/>
                      <w:bCs w:val="0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 w:val="0"/>
                          <w:bCs w:val="0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-16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f>
            <m:fPr>
              <m:type m:val="noBar"/>
              <m:ctrlPr>
                <w:rPr>
                  <w:rFonts w:ascii="Cambria Math" w:eastAsiaTheme="minorEastAsia" w:hAnsi="Cambria Math" w:cs="Times New Roman"/>
                  <w:b w:val="0"/>
                  <w:bCs w:val="0"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 w:val="0"/>
                  <w:bCs w:val="0"/>
                  <w:i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310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=103.3(3)</m:t>
          </m:r>
        </m:oMath>
      </m:oMathPara>
    </w:p>
    <w:p w14:paraId="3BF0C5E9" w14:textId="62AA09A3" w:rsidR="007A3C0C" w:rsidRPr="007A3C0C" w:rsidRDefault="00E546A1" w:rsidP="007A3C0C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Расчет</w:t>
      </w:r>
      <w:r w:rsidRPr="00BF0656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методом </w:t>
      </w:r>
      <w:r>
        <w:rPr>
          <w:rFonts w:ascii="Times New Roman" w:hAnsi="Times New Roman" w:cs="Times New Roman"/>
          <w:color w:val="4472C4" w:themeColor="accent1"/>
        </w:rPr>
        <w:t>Ньютона-</w:t>
      </w:r>
      <w:proofErr w:type="spellStart"/>
      <w:r>
        <w:rPr>
          <w:rFonts w:ascii="Times New Roman" w:hAnsi="Times New Roman" w:cs="Times New Roman"/>
          <w:color w:val="4472C4" w:themeColor="accent1"/>
        </w:rPr>
        <w:t>Котеса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p w14:paraId="54AC9894" w14:textId="0BC03AA7" w:rsidR="007C7031" w:rsidRDefault="001D09FC" w:rsidP="00B87EC0">
      <w:pPr>
        <w:ind w:firstLine="708"/>
        <w:rPr>
          <w:rFonts w:eastAsiaTheme="majorEastAsia"/>
          <w:lang w:val="ru-RU" w:eastAsia="en-US"/>
        </w:rPr>
      </w:pPr>
      <w:r>
        <w:rPr>
          <w:rFonts w:eastAsiaTheme="majorEastAsia"/>
          <w:lang w:val="ru-RU" w:eastAsia="en-US"/>
        </w:rPr>
        <w:t xml:space="preserve">Использованные </w:t>
      </w:r>
      <w:r w:rsidRPr="001D09FC">
        <w:rPr>
          <w:rFonts w:eastAsiaTheme="majorEastAsia"/>
          <w:lang w:val="ru-RU" w:eastAsia="en-US"/>
        </w:rPr>
        <w:t xml:space="preserve">веса </w:t>
      </w:r>
      <m:oMath>
        <m:sSubSup>
          <m:sSubSup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lang w:val="ru-RU" w:eastAsia="en-US"/>
              </w:rPr>
              <m:t>с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e>
          <m:sub>
            <m:r>
              <w:rPr>
                <w:rFonts w:ascii="Cambria Math" w:eastAsiaTheme="minorHAnsi" w:hAnsi="Cambria Math"/>
                <w:lang w:val="ru-RU" w:eastAsia="en-US"/>
              </w:rPr>
              <m:t>6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sub>
          <m:sup>
            <m:r>
              <w:rPr>
                <w:rFonts w:ascii="Cambria Math" w:eastAsiaTheme="minorHAnsi" w:hAnsi="Cambria Math"/>
                <w:lang w:val="ru-RU" w:eastAsia="en-US"/>
              </w:rPr>
              <m:t>6</m:t>
            </m:r>
          </m:sup>
        </m:sSubSup>
        <m:r>
          <w:rPr>
            <w:rFonts w:ascii="Cambria Math" w:eastAsiaTheme="minorHAnsi" w:hAnsi="Cambria Math"/>
            <w:lang w:val="ru-RU" w:eastAsia="en-US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lang w:val="ru-RU" w:eastAsia="en-US"/>
              </w:rPr>
              <m:t>с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e>
          <m:sub>
            <m:r>
              <w:rPr>
                <w:rFonts w:ascii="Cambria Math" w:eastAsiaTheme="minorHAnsi" w:hAnsi="Cambria Math"/>
                <w:lang w:val="ru-RU" w:eastAsia="en-US"/>
              </w:rPr>
              <m:t>6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sub>
          <m:sup>
            <m:r>
              <w:rPr>
                <w:rFonts w:ascii="Cambria Math" w:eastAsiaTheme="minorHAnsi" w:hAnsi="Cambria Math"/>
                <w:lang w:val="ru-RU" w:eastAsia="en-US"/>
              </w:rPr>
              <m:t>0</m:t>
            </m:r>
          </m:sup>
        </m:sSubSup>
        <m:r>
          <w:rPr>
            <w:rFonts w:ascii="Cambria Math" w:eastAsiaTheme="minorHAnsi" w:hAnsi="Cambria Math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/>
                <w:lang w:val="ru-RU" w:eastAsia="en-US"/>
              </w:rPr>
              <m:t>82</m:t>
            </m:r>
          </m:num>
          <m:den>
            <m:r>
              <w:rPr>
                <w:rFonts w:ascii="Cambria Math" w:eastAsiaTheme="minorHAnsi" w:hAnsi="Cambria Math"/>
                <w:lang w:val="ru-RU" w:eastAsia="en-US"/>
              </w:rPr>
              <m:t>840</m:t>
            </m:r>
          </m:den>
        </m:f>
        <m:r>
          <w:rPr>
            <w:rFonts w:ascii="Cambria Math" w:eastAsiaTheme="minorHAnsi" w:hAnsi="Cambria Math"/>
            <w:lang w:val="ru-RU" w:eastAsia="en-US"/>
          </w:rPr>
          <m:t xml:space="preserve">; </m:t>
        </m:r>
        <m:sSubSup>
          <m:sSubSup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lang w:val="ru-RU" w:eastAsia="en-US"/>
              </w:rPr>
              <m:t>с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e>
          <m:sub>
            <m:r>
              <w:rPr>
                <w:rFonts w:ascii="Cambria Math" w:eastAsiaTheme="minorHAnsi" w:hAnsi="Cambria Math"/>
                <w:lang w:val="ru-RU" w:eastAsia="en-US"/>
              </w:rPr>
              <m:t>6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sub>
          <m:sup>
            <m:r>
              <w:rPr>
                <w:rFonts w:ascii="Cambria Math" w:eastAsiaTheme="minorHAnsi" w:hAnsi="Cambria Math"/>
                <w:lang w:val="ru-RU" w:eastAsia="en-US"/>
              </w:rPr>
              <m:t>5</m:t>
            </m:r>
          </m:sup>
        </m:sSubSup>
        <m:r>
          <w:rPr>
            <w:rFonts w:ascii="Cambria Math" w:eastAsiaTheme="minorHAnsi" w:hAnsi="Cambria Math"/>
            <w:lang w:val="ru-RU" w:eastAsia="en-US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lang w:val="ru-RU" w:eastAsia="en-US"/>
              </w:rPr>
              <m:t>с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e>
          <m:sub>
            <m:r>
              <w:rPr>
                <w:rFonts w:ascii="Cambria Math" w:eastAsiaTheme="minorHAnsi" w:hAnsi="Cambria Math"/>
                <w:lang w:val="ru-RU" w:eastAsia="en-US"/>
              </w:rPr>
              <m:t>6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sub>
          <m:sup>
            <m:r>
              <w:rPr>
                <w:rFonts w:ascii="Cambria Math" w:eastAsiaTheme="minorHAnsi" w:hAnsi="Cambria Math"/>
                <w:lang w:val="ru-RU" w:eastAsia="en-US"/>
              </w:rPr>
              <m:t>1</m:t>
            </m:r>
          </m:sup>
        </m:sSubSup>
        <m:r>
          <w:rPr>
            <w:rFonts w:ascii="Cambria Math" w:eastAsiaTheme="minorHAnsi" w:hAnsi="Cambria Math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/>
                <w:lang w:val="ru-RU" w:eastAsia="en-US"/>
              </w:rPr>
              <m:t>18</m:t>
            </m:r>
          </m:num>
          <m:den>
            <m:r>
              <w:rPr>
                <w:rFonts w:ascii="Cambria Math" w:eastAsiaTheme="minorHAnsi" w:hAnsi="Cambria Math"/>
                <w:lang w:val="ru-RU" w:eastAsia="en-US"/>
              </w:rPr>
              <m:t>35</m:t>
            </m:r>
          </m:den>
        </m:f>
        <m:r>
          <w:rPr>
            <w:rFonts w:ascii="Cambria Math" w:eastAsiaTheme="minorHAnsi" w:hAnsi="Cambria Math"/>
            <w:lang w:val="ru-RU" w:eastAsia="en-US"/>
          </w:rPr>
          <m:t xml:space="preserve">; </m:t>
        </m:r>
        <m:sSubSup>
          <m:sSubSup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lang w:val="ru-RU" w:eastAsia="en-US"/>
              </w:rPr>
              <m:t>с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e>
          <m:sub>
            <m:r>
              <w:rPr>
                <w:rFonts w:ascii="Cambria Math" w:eastAsiaTheme="minorHAnsi" w:hAnsi="Cambria Math"/>
                <w:lang w:val="ru-RU" w:eastAsia="en-US"/>
              </w:rPr>
              <m:t>6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sub>
          <m:sup>
            <m:r>
              <w:rPr>
                <w:rFonts w:ascii="Cambria Math" w:eastAsiaTheme="minorHAnsi" w:hAnsi="Cambria Math"/>
                <w:lang w:val="ru-RU" w:eastAsia="en-US"/>
              </w:rPr>
              <m:t>4</m:t>
            </m:r>
          </m:sup>
        </m:sSubSup>
        <m:r>
          <w:rPr>
            <w:rFonts w:ascii="Cambria Math" w:eastAsiaTheme="minorHAnsi" w:hAnsi="Cambria Math"/>
            <w:lang w:val="ru-RU" w:eastAsia="en-US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lang w:val="ru-RU" w:eastAsia="en-US"/>
              </w:rPr>
              <m:t>с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e>
          <m:sub>
            <m:r>
              <w:rPr>
                <w:rFonts w:ascii="Cambria Math" w:eastAsiaTheme="minorHAnsi" w:hAnsi="Cambria Math"/>
                <w:lang w:val="ru-RU" w:eastAsia="en-US"/>
              </w:rPr>
              <m:t>6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sub>
          <m:sup>
            <m:r>
              <w:rPr>
                <w:rFonts w:ascii="Cambria Math" w:eastAsiaTheme="minorHAnsi" w:hAnsi="Cambria Math"/>
                <w:lang w:val="ru-RU" w:eastAsia="en-US"/>
              </w:rPr>
              <m:t>2</m:t>
            </m:r>
          </m:sup>
        </m:sSubSup>
        <m:r>
          <w:rPr>
            <w:rFonts w:ascii="Cambria Math" w:eastAsiaTheme="minorHAnsi" w:hAnsi="Cambria Math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fPr>
          <m:num>
            <m:r>
              <w:rPr>
                <w:rFonts w:ascii="Cambria Math" w:eastAsiaTheme="minorHAnsi" w:hAnsi="Cambria Math"/>
                <w:lang w:val="ru-RU" w:eastAsia="en-US"/>
              </w:rPr>
              <m:t>18</m:t>
            </m:r>
          </m:num>
          <m:den>
            <m:r>
              <w:rPr>
                <w:rFonts w:ascii="Cambria Math" w:eastAsiaTheme="minorHAnsi" w:hAnsi="Cambria Math"/>
                <w:lang w:val="ru-RU" w:eastAsia="en-US"/>
              </w:rPr>
              <m:t>280</m:t>
            </m:r>
          </m:den>
        </m:f>
        <m:r>
          <w:rPr>
            <w:rFonts w:ascii="Cambria Math" w:eastAsiaTheme="minorHAnsi" w:hAnsi="Cambria Math"/>
            <w:lang w:val="ru-RU" w:eastAsia="en-US"/>
          </w:rPr>
          <m:t xml:space="preserve">; </m:t>
        </m:r>
        <m:sSubSup>
          <m:sSubSupPr>
            <m:ctrlPr>
              <w:rPr>
                <w:rFonts w:ascii="Cambria Math" w:eastAsiaTheme="minorHAnsi" w:hAnsi="Cambria Math"/>
                <w:i/>
                <w:lang w:val="en-US" w:eastAsia="en-US"/>
              </w:rPr>
            </m:ctrlPr>
          </m:sSubSupPr>
          <m:e>
            <m:r>
              <w:rPr>
                <w:rFonts w:ascii="Cambria Math" w:eastAsiaTheme="minorHAnsi" w:hAnsi="Cambria Math"/>
                <w:lang w:val="ru-RU" w:eastAsia="en-US"/>
              </w:rPr>
              <m:t>с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e>
          <m:sub>
            <m:r>
              <w:rPr>
                <w:rFonts w:ascii="Cambria Math" w:eastAsiaTheme="minorHAnsi" w:hAnsi="Cambria Math"/>
                <w:lang w:val="ru-RU" w:eastAsia="en-US"/>
              </w:rPr>
              <m:t>6</m:t>
            </m:r>
            <m:ctrlPr>
              <w:rPr>
                <w:rFonts w:ascii="Cambria Math" w:eastAsiaTheme="minorHAnsi" w:hAnsi="Cambria Math"/>
                <w:i/>
                <w:lang w:val="en-GB" w:eastAsia="en-US"/>
              </w:rPr>
            </m:ctrlPr>
          </m:sub>
          <m:sup>
            <m:r>
              <w:rPr>
                <w:rFonts w:ascii="Cambria Math" w:eastAsiaTheme="minorHAnsi" w:hAnsi="Cambria Math"/>
                <w:lang w:val="ru-RU" w:eastAsia="en-US"/>
              </w:rPr>
              <m:t>3</m:t>
            </m:r>
          </m:sup>
        </m:sSubSup>
        <m:r>
          <w:rPr>
            <w:rFonts w:ascii="Cambria Math" w:eastAsiaTheme="minorHAnsi" w:hAnsi="Cambria Math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ru-RU" w:eastAsia="en-US"/>
              </w:rPr>
            </m:ctrlPr>
          </m:fPr>
          <m:num>
            <m:r>
              <w:rPr>
                <w:rFonts w:ascii="Cambria Math" w:eastAsiaTheme="minorHAnsi" w:hAnsi="Cambria Math"/>
                <w:lang w:val="ru-RU" w:eastAsia="en-US"/>
              </w:rPr>
              <m:t>68</m:t>
            </m:r>
          </m:num>
          <m:den>
            <m:r>
              <w:rPr>
                <w:rFonts w:ascii="Cambria Math" w:eastAsiaTheme="minorHAnsi" w:hAnsi="Cambria Math"/>
                <w:lang w:val="ru-RU" w:eastAsia="en-US"/>
              </w:rPr>
              <m:t>105</m:t>
            </m:r>
          </m:den>
        </m:f>
      </m:oMath>
    </w:p>
    <w:p w14:paraId="6896DD86" w14:textId="38532A49" w:rsidR="00434B80" w:rsidRPr="00A72613" w:rsidRDefault="00434B80" w:rsidP="00B87EC0">
      <w:pPr>
        <w:ind w:firstLine="708"/>
        <w:rPr>
          <w:rFonts w:eastAsiaTheme="majorEastAsia"/>
          <w:lang w:val="ru-RU" w:eastAsia="en-US"/>
        </w:rPr>
      </w:pPr>
      <w:r>
        <w:rPr>
          <w:rFonts w:eastAsiaTheme="majorEastAsia"/>
          <w:lang w:val="ru-RU" w:eastAsia="en-US"/>
        </w:rPr>
        <w:t xml:space="preserve">Формула для расчета </w:t>
      </w:r>
      <m:oMath>
        <m:r>
          <w:rPr>
            <w:rFonts w:ascii="Cambria Math" w:eastAsiaTheme="majorEastAsia" w:hAnsi="Cambria Math"/>
            <w:lang w:val="en-US" w:eastAsia="en-US"/>
          </w:rPr>
          <m:t>I</m:t>
        </m:r>
        <m:r>
          <w:rPr>
            <w:rFonts w:ascii="Cambria Math" w:eastAsiaTheme="majorEastAsia" w:hAnsi="Cambria Math"/>
            <w:lang w:val="ru-RU" w:eastAsia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/>
                <w:i/>
                <w:lang w:val="ru-RU" w:eastAsia="en-US"/>
              </w:rPr>
            </m:ctrlPr>
          </m:naryPr>
          <m:sub>
            <m:r>
              <w:rPr>
                <w:rFonts w:ascii="Cambria Math" w:eastAsiaTheme="majorEastAsia" w:hAnsi="Cambria Math"/>
                <w:lang w:val="ru-RU" w:eastAsia="en-US"/>
              </w:rPr>
              <m:t>i=0</m:t>
            </m:r>
          </m:sub>
          <m:sup>
            <m:r>
              <w:rPr>
                <w:rFonts w:ascii="Cambria Math" w:eastAsiaTheme="majorEastAsia" w:hAnsi="Cambria Math"/>
                <w:lang w:val="ru-RU" w:eastAsia="en-US"/>
              </w:rPr>
              <m:t>n</m:t>
            </m:r>
          </m:sup>
          <m:e>
            <m:sSub>
              <m:sSubPr>
                <m:ctrlPr>
                  <w:rPr>
                    <w:rFonts w:ascii="Cambria Math" w:eastAsiaTheme="majorEastAsia" w:hAnsi="Cambria Math"/>
                    <w:i/>
                    <w:lang w:val="ru-RU" w:eastAsia="en-US"/>
                  </w:rPr>
                </m:ctrlPr>
              </m:sSubPr>
              <m:e>
                <m:r>
                  <w:rPr>
                    <w:rFonts w:ascii="Cambria Math" w:eastAsiaTheme="majorEastAsia" w:hAnsi="Cambria Math"/>
                    <w:lang w:val="ru-RU" w:eastAsia="en-US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/>
                    <w:lang w:val="ru-RU" w:eastAsia="en-US"/>
                  </w:rPr>
                  <m:t>i</m:t>
                </m:r>
              </m:sub>
            </m:sSub>
            <m:sSubSup>
              <m:sSubSupPr>
                <m:ctrlPr>
                  <w:rPr>
                    <w:rFonts w:ascii="Cambria Math" w:eastAsiaTheme="majorEastAsia" w:hAnsi="Cambria Math"/>
                    <w:i/>
                    <w:lang w:val="ru-RU" w:eastAsia="en-US"/>
                  </w:rPr>
                </m:ctrlPr>
              </m:sSubSupPr>
              <m:e>
                <m:r>
                  <w:rPr>
                    <w:rFonts w:ascii="Cambria Math" w:eastAsiaTheme="majorEastAsia" w:hAnsi="Cambria Math"/>
                    <w:lang w:val="ru-RU" w:eastAsia="en-US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/>
                    <w:lang w:val="ru-RU" w:eastAsia="en-US"/>
                  </w:rPr>
                  <m:t>n</m:t>
                </m:r>
              </m:sub>
              <m:sup>
                <m:r>
                  <w:rPr>
                    <w:rFonts w:ascii="Cambria Math" w:eastAsiaTheme="majorEastAsia" w:hAnsi="Cambria Math"/>
                    <w:lang w:val="ru-RU" w:eastAsia="en-US"/>
                  </w:rPr>
                  <m:t>i</m:t>
                </m:r>
              </m:sup>
            </m:sSubSup>
          </m:e>
        </m:nary>
      </m:oMath>
      <w:r w:rsidR="00A72613">
        <w:rPr>
          <w:rFonts w:eastAsiaTheme="majorEastAsia"/>
          <w:lang w:val="ru-RU" w:eastAsia="en-US"/>
        </w:rPr>
        <w:t xml:space="preserve">, где </w:t>
      </w:r>
      <m:oMath>
        <m:sSub>
          <m:sSubPr>
            <m:ctrlPr>
              <w:rPr>
                <w:rFonts w:ascii="Cambria Math" w:eastAsiaTheme="majorEastAsia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eastAsiaTheme="majorEastAsia" w:hAnsi="Cambria Math"/>
                <w:lang w:val="ru-RU" w:eastAsia="en-US"/>
              </w:rPr>
              <m:t>y</m:t>
            </m:r>
          </m:e>
          <m:sub>
            <m:r>
              <w:rPr>
                <w:rFonts w:ascii="Cambria Math" w:eastAsiaTheme="majorEastAsia" w:hAnsi="Cambria Math"/>
                <w:lang w:val="ru-RU" w:eastAsia="en-US"/>
              </w:rPr>
              <m:t>i</m:t>
            </m:r>
          </m:sub>
        </m:sSub>
        <m:r>
          <w:rPr>
            <w:rFonts w:ascii="Cambria Math" w:eastAsiaTheme="majorEastAsia" w:hAnsi="Cambria Math"/>
            <w:lang w:val="ru-RU" w:eastAsia="en-US"/>
          </w:rPr>
          <m:t>=f(</m:t>
        </m:r>
        <m:sSub>
          <m:sSubPr>
            <m:ctrlPr>
              <w:rPr>
                <w:rFonts w:ascii="Cambria Math" w:eastAsiaTheme="majorEastAsia" w:hAnsi="Cambria Math"/>
                <w:i/>
                <w:lang w:val="ru-RU" w:eastAsia="en-US"/>
              </w:rPr>
            </m:ctrlPr>
          </m:sSubPr>
          <m:e>
            <m:r>
              <w:rPr>
                <w:rFonts w:ascii="Cambria Math" w:eastAsiaTheme="majorEastAsia" w:hAnsi="Cambria Math"/>
                <w:lang w:val="ru-RU" w:eastAsia="en-US"/>
              </w:rPr>
              <m:t>x</m:t>
            </m:r>
          </m:e>
          <m:sub>
            <m:r>
              <w:rPr>
                <w:rFonts w:ascii="Cambria Math" w:eastAsiaTheme="majorEastAsia" w:hAnsi="Cambria Math"/>
                <w:lang w:val="ru-RU" w:eastAsia="en-US"/>
              </w:rPr>
              <m:t>i</m:t>
            </m:r>
          </m:sub>
        </m:sSub>
        <m:r>
          <w:rPr>
            <w:rFonts w:ascii="Cambria Math" w:eastAsiaTheme="majorEastAsia" w:hAnsi="Cambria Math"/>
            <w:lang w:val="ru-RU" w:eastAsia="en-US"/>
          </w:rPr>
          <m:t>)</m:t>
        </m:r>
      </m:oMath>
    </w:p>
    <w:p w14:paraId="764B8D48" w14:textId="79BAFFA9" w:rsidR="00434B80" w:rsidRPr="0098681D" w:rsidRDefault="00434B80" w:rsidP="00434B80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0 = 2.000000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x1 = 2.333333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x2 = 2.666667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x3 = 3.000000 </w:t>
      </w:r>
    </w:p>
    <w:p w14:paraId="308D164F" w14:textId="15EEFCB5" w:rsidR="00434B80" w:rsidRPr="00E01471" w:rsidRDefault="00434B80" w:rsidP="00434B80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x0 = 2.000000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y1 = 12.000000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y2 = 25.777778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y3 = 44.000000</w:t>
      </w:r>
    </w:p>
    <w:p w14:paraId="0F1925E7" w14:textId="77777777" w:rsidR="00434B80" w:rsidRDefault="00434B80" w:rsidP="00434B80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6E45B0F1" w14:textId="63C1F787" w:rsidR="00434B80" w:rsidRPr="00434B80" w:rsidRDefault="00434B80" w:rsidP="00434B80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x4 = 3.333333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x5 = 3.666667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x6 = 4.000000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</w:p>
    <w:p w14:paraId="4CAF25D7" w14:textId="620B3A21" w:rsidR="00434B80" w:rsidRPr="00434B80" w:rsidRDefault="00434B80" w:rsidP="00434B80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4 = 67.333333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y5 = 96.444444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ab/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y6 = 132.000000</w:t>
      </w:r>
    </w:p>
    <w:p w14:paraId="1F911D96" w14:textId="6397397A" w:rsidR="00434B80" w:rsidRDefault="00434B80" w:rsidP="00B87EC0">
      <w:pPr>
        <w:ind w:firstLine="708"/>
        <w:rPr>
          <w:rFonts w:eastAsiaTheme="majorEastAsia"/>
          <w:sz w:val="22"/>
          <w:szCs w:val="22"/>
          <w:lang w:val="ru-RU" w:eastAsia="en-US"/>
        </w:rPr>
      </w:pPr>
    </w:p>
    <w:p w14:paraId="3B84EE03" w14:textId="319F3031" w:rsidR="00A72613" w:rsidRPr="00A72613" w:rsidRDefault="00A72613" w:rsidP="00B87EC0">
      <w:pPr>
        <w:ind w:firstLine="708"/>
        <w:rPr>
          <w:rFonts w:eastAsiaTheme="majorEastAsia"/>
          <w:sz w:val="22"/>
          <w:szCs w:val="22"/>
          <w:lang w:val="en-US" w:eastAsia="en-US"/>
        </w:rPr>
      </w:pPr>
      <w:r>
        <w:rPr>
          <w:rFonts w:eastAsiaTheme="majorEastAsia"/>
          <w:sz w:val="22"/>
          <w:szCs w:val="22"/>
          <w:lang w:val="en-US" w:eastAsia="en-US"/>
        </w:rPr>
        <w:t>res</w:t>
      </w:r>
      <w:r w:rsidRPr="00A72613">
        <w:rPr>
          <w:rFonts w:eastAsiaTheme="majorEastAsia"/>
          <w:sz w:val="22"/>
          <w:szCs w:val="22"/>
          <w:lang w:val="ru-RU" w:eastAsia="en-US"/>
        </w:rPr>
        <w:t xml:space="preserve"> </w:t>
      </w:r>
      <w:r>
        <w:rPr>
          <w:rFonts w:eastAsiaTheme="majorEastAsia"/>
          <w:sz w:val="22"/>
          <w:szCs w:val="22"/>
          <w:lang w:val="en-US" w:eastAsia="en-US"/>
        </w:rPr>
        <w:t>= 103.333333</w:t>
      </w:r>
    </w:p>
    <w:p w14:paraId="4D18CDD0" w14:textId="66A7549D" w:rsidR="00BF0656" w:rsidRDefault="00E01471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Р</w:t>
      </w:r>
      <w:r w:rsidR="008857A1">
        <w:rPr>
          <w:rFonts w:ascii="Times New Roman" w:hAnsi="Times New Roman" w:cs="Times New Roman"/>
          <w:color w:val="4472C4" w:themeColor="accent1"/>
        </w:rPr>
        <w:t>асчет</w:t>
      </w:r>
      <w:r w:rsidR="00BF0656" w:rsidRPr="00BF0656">
        <w:rPr>
          <w:rFonts w:ascii="Times New Roman" w:hAnsi="Times New Roman" w:cs="Times New Roman"/>
          <w:color w:val="4472C4" w:themeColor="accent1"/>
        </w:rPr>
        <w:t xml:space="preserve"> </w:t>
      </w:r>
      <w:r w:rsidR="00BF0656">
        <w:rPr>
          <w:rFonts w:ascii="Times New Roman" w:hAnsi="Times New Roman" w:cs="Times New Roman"/>
          <w:color w:val="4472C4" w:themeColor="accent1"/>
        </w:rPr>
        <w:t>методом средних прямоугольников:</w:t>
      </w:r>
    </w:p>
    <w:p w14:paraId="2EBEF7E1" w14:textId="77777777" w:rsidR="001D09FC" w:rsidRPr="006E3E1A" w:rsidRDefault="001D09FC" w:rsidP="001D09FC">
      <w:pPr>
        <w:pStyle w:val="Title"/>
        <w:ind w:left="708" w:firstLine="1"/>
        <w:jc w:val="left"/>
        <w:rPr>
          <w:rFonts w:ascii="Times New Roman" w:hAnsi="Times New Roman" w:cs="Times New Roman"/>
          <w:b w:val="0"/>
          <w:bCs w:val="0"/>
          <w:i/>
          <w:spacing w:val="0"/>
          <w:kern w:val="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pacing w:val="0"/>
                <w:kern w:val="0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h*(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>
        <w:rPr>
          <w:rFonts w:ascii="Times New Roman" w:hAnsi="Times New Roman" w:cs="Times New Roman"/>
          <w:b w:val="0"/>
          <w:bCs w:val="0"/>
          <w:spacing w:val="0"/>
          <w:kern w:val="0"/>
          <w:sz w:val="24"/>
          <w:szCs w:val="24"/>
        </w:rPr>
        <w:t xml:space="preserve"> где каждое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pacing w:val="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b w:val="0"/>
          <w:bCs w:val="0"/>
          <w:spacing w:val="0"/>
          <w:kern w:val="0"/>
          <w:sz w:val="24"/>
          <w:szCs w:val="24"/>
        </w:rPr>
        <w:t xml:space="preserve"> – это значение, рассчитанное как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pacing w:val="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pacing w:val="0"/>
            <w:kern w:val="0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pacing w:val="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pacing w:val="0"/>
            <w:kern w:val="0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b w:val="0"/>
                <w:bCs w:val="0"/>
                <w:i/>
                <w:spacing w:val="0"/>
                <w:kern w:val="0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h</m:t>
            </m:r>
          </m:num>
          <m:den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pacing w:val="0"/>
            <w:kern w:val="0"/>
            <w:sz w:val="24"/>
            <w:szCs w:val="24"/>
          </w:rPr>
          <m:t>)</m:t>
        </m:r>
      </m:oMath>
    </w:p>
    <w:p w14:paraId="3C65F6EF" w14:textId="77777777" w:rsidR="001D09FC" w:rsidRPr="001D09FC" w:rsidRDefault="001D09FC" w:rsidP="001D09FC">
      <w:pPr>
        <w:rPr>
          <w:lang w:val="ru-RU" w:eastAsia="en-US"/>
        </w:rPr>
      </w:pPr>
    </w:p>
    <w:p w14:paraId="3757DEB2" w14:textId="4BB1F4DA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0 = 6.569444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-- значение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f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x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0 </w:t>
      </w:r>
      <w:r w:rsidR="007010D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+</w:t>
      </w:r>
      <w:r w:rsidR="007010D2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h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/ 2)</w:t>
      </w:r>
    </w:p>
    <w:p w14:paraId="41071B6B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x0 = 2.000000 </w:t>
      </w:r>
    </w:p>
    <w:p w14:paraId="48B3C005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h = 0.333333 </w:t>
      </w:r>
    </w:p>
    <w:p w14:paraId="32DA6C17" w14:textId="4A494B6A" w:rsidR="0022727A" w:rsidRPr="0022727A" w:rsidRDefault="00A72613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</w:p>
    <w:p w14:paraId="007173E5" w14:textId="2CD95C6A" w:rsidR="0022727A" w:rsidRPr="0022727A" w:rsidRDefault="0022727A" w:rsidP="00A72613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y1 = 6.569444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y2 = 18.375000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y3 = 34.291667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y4 = 54.986111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="00A72613" w:rsidRP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5 = 81.125000 </w:t>
      </w:r>
    </w:p>
    <w:p w14:paraId="6A481AD3" w14:textId="77777777" w:rsidR="00A72613" w:rsidRPr="00A72613" w:rsidRDefault="0022727A" w:rsidP="00A72613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x1 = 2.333333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x2 = 2.666667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x3 = 3.000000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x</w:t>
      </w:r>
      <w:r w:rsidR="00A72613" w:rsidRP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4 = 3.333333 </w:t>
      </w:r>
      <w:r w:rsidR="00A72613" w:rsidRP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x</w:t>
      </w:r>
      <w:r w:rsidR="00A72613" w:rsidRP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5 = 3.666667 </w:t>
      </w:r>
    </w:p>
    <w:p w14:paraId="4CC9E475" w14:textId="14733FD8" w:rsidR="0022727A" w:rsidRPr="00A72613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71E1CBD2" w14:textId="4438259F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6 = 113.375000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-- вычисленное значение вне пределов интегрирования, в подсчете не используется</w:t>
      </w:r>
    </w:p>
    <w:p w14:paraId="7E552701" w14:textId="77777777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x6 = 4.000000 </w:t>
      </w:r>
    </w:p>
    <w:p w14:paraId="23C64AF9" w14:textId="35684B8A" w:rsidR="0022727A" w:rsidRPr="0022727A" w:rsidRDefault="0022727A" w:rsidP="0022727A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   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type: center</w:t>
      </w:r>
    </w:p>
    <w:p w14:paraId="093704CF" w14:textId="1115EA81" w:rsidR="0022727A" w:rsidRPr="006E3E1A" w:rsidRDefault="006E3E1A" w:rsidP="006E3E1A">
      <w:pPr>
        <w:rPr>
          <w:lang w:val="ru-RU" w:eastAsia="en-US"/>
        </w:rPr>
      </w:pPr>
      <w:r>
        <w:rPr>
          <w:color w:val="000000" w:themeColor="text1"/>
          <w:lang w:val="en-US"/>
        </w:rPr>
        <w:t xml:space="preserve">          </w:t>
      </w:r>
      <w:r w:rsidR="0022727A" w:rsidRPr="0022727A">
        <w:rPr>
          <w:color w:val="000000" w:themeColor="text1"/>
          <w:lang w:val="en-US"/>
        </w:rPr>
        <w:t>square</w:t>
      </w:r>
      <w:r w:rsidR="0022727A" w:rsidRPr="0098681D">
        <w:rPr>
          <w:color w:val="000000" w:themeColor="text1"/>
          <w:lang w:val="en-US"/>
        </w:rPr>
        <w:t xml:space="preserve"> </w:t>
      </w:r>
      <w:r w:rsidR="0022727A" w:rsidRPr="0022727A">
        <w:rPr>
          <w:color w:val="000000" w:themeColor="text1"/>
          <w:lang w:val="en-US"/>
        </w:rPr>
        <w:t>res</w:t>
      </w:r>
      <w:r w:rsidR="0022727A" w:rsidRPr="0098681D">
        <w:rPr>
          <w:color w:val="000000" w:themeColor="text1"/>
          <w:lang w:val="en-US"/>
        </w:rPr>
        <w:t>: 105.097222</w:t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ab/>
      </w:r>
    </w:p>
    <w:p w14:paraId="124F72FB" w14:textId="62D538CF" w:rsidR="006E3E1A" w:rsidRPr="006E3E1A" w:rsidRDefault="0022727A" w:rsidP="006E3E1A">
      <w:pPr>
        <w:pStyle w:val="Title"/>
        <w:ind w:left="708" w:firstLine="1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square</w:t>
      </w:r>
      <w:r w:rsidRPr="006E3E1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 </w:t>
      </w:r>
      <w:r w:rsidR="006E3E1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6E3E1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n</w:t>
      </w:r>
      <w:r w:rsidRPr="006E3E1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: 6</w:t>
      </w:r>
    </w:p>
    <w:p w14:paraId="6431D438" w14:textId="77777777" w:rsidR="001D09FC" w:rsidRPr="001D09FC" w:rsidRDefault="001D09FC" w:rsidP="00E01471">
      <w:pPr>
        <w:pStyle w:val="Title"/>
        <w:ind w:left="708" w:firstLine="1"/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D1A" w14:textId="3CFB2E74" w:rsidR="00E01471" w:rsidRDefault="00E01471" w:rsidP="00E01471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Расчет</w:t>
      </w:r>
      <w:r w:rsidRPr="0022727A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методом трапеций:</w:t>
      </w:r>
    </w:p>
    <w:p w14:paraId="13B5D789" w14:textId="77777777" w:rsidR="001D09FC" w:rsidRPr="006E3E1A" w:rsidRDefault="001D09FC" w:rsidP="001D09FC">
      <w:pPr>
        <w:pStyle w:val="Title"/>
        <w:ind w:left="708" w:firstLine="1"/>
        <w:jc w:val="left"/>
        <w:rPr>
          <w:rFonts w:ascii="Times New Roman" w:hAnsi="Times New Roman" w:cs="Times New Roman"/>
          <w:b w:val="0"/>
          <w:bCs w:val="0"/>
          <w:i/>
          <w:spacing w:val="0"/>
          <w:kern w:val="0"/>
          <w:sz w:val="24"/>
          <w:szCs w:val="24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>I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b w:val="0"/>
                <w:bCs w:val="0"/>
                <w:i/>
                <w:spacing w:val="0"/>
                <w:kern w:val="0"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5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h*(</m:t>
            </m:r>
            <m:f>
              <m:fPr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</m:t>
                    </m:r>
                  </m:sub>
                </m:sSub>
                <m:ctrlPr>
                  <w:rPr>
                    <w:rFonts w:ascii="Cambria Math" w:hAnsi="Cambria Math"/>
                    <w:b w:val="0"/>
                    <w:bCs w:val="0"/>
                    <w:i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</m:oMath>
      <w:r>
        <w:rPr>
          <w:rFonts w:ascii="Times New Roman" w:hAnsi="Times New Roman" w:cs="Times New Roman"/>
          <w:b w:val="0"/>
          <w:bCs w:val="0"/>
          <w:spacing w:val="0"/>
          <w:kern w:val="0"/>
          <w:sz w:val="24"/>
          <w:szCs w:val="24"/>
        </w:rPr>
        <w:t xml:space="preserve"> где каждое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pacing w:val="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b w:val="0"/>
          <w:bCs w:val="0"/>
          <w:spacing w:val="0"/>
          <w:kern w:val="0"/>
          <w:sz w:val="24"/>
          <w:szCs w:val="24"/>
        </w:rPr>
        <w:t xml:space="preserve"> – это значение, рассчитанное как </w:t>
      </w:r>
      <m:oMath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pacing w:val="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pacing w:val="0"/>
            <w:kern w:val="0"/>
            <w:sz w:val="24"/>
            <w:szCs w:val="24"/>
          </w:rPr>
          <m:t>=f(</m:t>
        </m:r>
        <m:sSub>
          <m:sSubPr>
            <m:ctrlPr>
              <w:rPr>
                <w:rFonts w:ascii="Cambria Math" w:hAnsi="Cambria Math" w:cs="Times New Roman"/>
                <w:b w:val="0"/>
                <w:bCs w:val="0"/>
                <w:i/>
                <w:spacing w:val="0"/>
                <w:kern w:val="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pacing w:val="0"/>
                <w:kern w:val="0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pacing w:val="0"/>
            <w:kern w:val="0"/>
            <w:sz w:val="24"/>
            <w:szCs w:val="24"/>
          </w:rPr>
          <m:t>)</m:t>
        </m:r>
      </m:oMath>
    </w:p>
    <w:p w14:paraId="0B31E1F3" w14:textId="77777777" w:rsidR="001D09FC" w:rsidRPr="001D09FC" w:rsidRDefault="001D09FC" w:rsidP="001D09FC">
      <w:pPr>
        <w:rPr>
          <w:lang w:val="ru-RU" w:eastAsia="en-US"/>
        </w:rPr>
      </w:pPr>
    </w:p>
    <w:p w14:paraId="69230044" w14:textId="5FA0841E" w:rsidR="00E01471" w:rsidRPr="0098681D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0 = 2.000000 </w:t>
      </w:r>
    </w:p>
    <w:p w14:paraId="7ECE1807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x0 = 2.000000 </w:t>
      </w:r>
    </w:p>
    <w:p w14:paraId="437CB0E4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h = 0.333333 </w:t>
      </w:r>
    </w:p>
    <w:p w14:paraId="219AE77B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4EAF2C8E" w14:textId="75091C3E" w:rsidR="00E01471" w:rsidRPr="00E01471" w:rsidRDefault="00E01471" w:rsidP="00A72613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x1 = 2.333333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x2 = 2.666667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x3 = 3.000000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x4 = 3.333333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x5 = 3.666667 </w:t>
      </w:r>
    </w:p>
    <w:p w14:paraId="0A540722" w14:textId="77777777" w:rsidR="00A72613" w:rsidRPr="00A72613" w:rsidRDefault="00E01471" w:rsidP="00A72613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y1 = 12.000000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y2 = 25.777778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y3 = 44.000000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="00A72613" w:rsidRP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4 = 67.333333 </w:t>
      </w:r>
      <w:r w:rsidR="00A72613" w:rsidRP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y5 = 96.444444 </w:t>
      </w:r>
    </w:p>
    <w:p w14:paraId="4141C437" w14:textId="77777777" w:rsidR="00A72613" w:rsidRDefault="00A72613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0F650962" w14:textId="798D6AA9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x6 = 4.000000 </w:t>
      </w:r>
    </w:p>
    <w:p w14:paraId="1DB1F83B" w14:textId="13113E56" w:rsidR="00E01471" w:rsidRDefault="00E01471" w:rsidP="00616D42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y6 = 132.000000</w:t>
      </w:r>
    </w:p>
    <w:p w14:paraId="1791203E" w14:textId="77777777" w:rsidR="00A72613" w:rsidRPr="00A72613" w:rsidRDefault="00A72613" w:rsidP="00A72613">
      <w:pPr>
        <w:rPr>
          <w:lang w:val="ru-RU" w:eastAsia="en-US"/>
        </w:rPr>
      </w:pPr>
    </w:p>
    <w:p w14:paraId="4F8CA502" w14:textId="472B504A" w:rsidR="00E01471" w:rsidRPr="0098681D" w:rsidRDefault="00616D42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trapezia</w:t>
      </w:r>
      <w:r w:rsidR="00E01471"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E01471"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</w:t>
      </w:r>
      <w:r w:rsidR="00E01471"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10</w:t>
      </w:r>
      <w:r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4</w:t>
      </w:r>
      <w:r w:rsidR="00E01471"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</w:t>
      </w:r>
      <w:r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185185</w:t>
      </w:r>
    </w:p>
    <w:p w14:paraId="0F464CB6" w14:textId="344D34B4" w:rsidR="0081215C" w:rsidRDefault="00616D42" w:rsidP="001D09FC">
      <w:pPr>
        <w:pStyle w:val="Title"/>
        <w:ind w:left="708" w:firstLine="1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trapezia</w:t>
      </w:r>
      <w:r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 </w:t>
      </w:r>
      <w:r w:rsidR="00E01471"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n: </w:t>
      </w:r>
      <w:r w:rsidR="00E01471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6</w:t>
      </w:r>
    </w:p>
    <w:p w14:paraId="10EBB13D" w14:textId="77777777" w:rsidR="001D09FC" w:rsidRPr="001D09FC" w:rsidRDefault="001D09FC" w:rsidP="001D09FC">
      <w:pPr>
        <w:rPr>
          <w:lang w:val="ru-RU" w:eastAsia="en-US"/>
        </w:rPr>
      </w:pPr>
    </w:p>
    <w:p w14:paraId="2CD3CBC0" w14:textId="0DE8DB8A" w:rsidR="0022727A" w:rsidRDefault="00E01471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Расчет</w:t>
      </w:r>
      <w:r w:rsidR="0022727A" w:rsidRPr="0022727A">
        <w:rPr>
          <w:rFonts w:ascii="Times New Roman" w:hAnsi="Times New Roman" w:cs="Times New Roman"/>
          <w:color w:val="4472C4" w:themeColor="accent1"/>
        </w:rPr>
        <w:t xml:space="preserve"> </w:t>
      </w:r>
      <w:r w:rsidR="0022727A">
        <w:rPr>
          <w:rFonts w:ascii="Times New Roman" w:hAnsi="Times New Roman" w:cs="Times New Roman"/>
          <w:color w:val="4472C4" w:themeColor="accent1"/>
        </w:rPr>
        <w:t>методом Симпсона:</w:t>
      </w:r>
    </w:p>
    <w:p w14:paraId="393AFE2C" w14:textId="0B1E62C6" w:rsidR="0098681D" w:rsidRPr="0098681D" w:rsidRDefault="0098681D" w:rsidP="00A72613">
      <w:pPr>
        <w:pStyle w:val="NormalWeb"/>
        <w:shd w:val="clear" w:color="auto" w:fill="FFFFFF"/>
      </w:pPr>
      <m:oMathPara>
        <m:oMath>
          <m:r>
            <w:rPr>
              <w:rFonts w:ascii="Cambria Math" w:hAnsi="Cambria Math"/>
              <w:lang w:eastAsia="en-US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eastAsia="en-US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eastAsia="en-US"/>
                </w:rPr>
                <m:t>b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eastAsia="en-US"/>
                    </w:rPr>
                    <m:t>x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color w:val="000000" w:themeColor="text1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h</m:t>
              </m:r>
              <m:ctrlPr>
                <w:rPr>
                  <w:rFonts w:ascii="Cambria Math" w:hAnsi="Cambria Math"/>
                  <w:color w:val="000000" w:themeColor="text1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ru-RU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[ (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+ 4 (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position w:val="-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position w:val="-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+ ⋯ +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position w:val="-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) + 2 (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position w:val="-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+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position w:val="-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+ ⋯ +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position w:val="-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 xml:space="preserve">) + </m:t>
          </m:r>
          <m:sSub>
            <m:sSubPr>
              <m:ctrlPr>
                <w:rPr>
                  <w:rFonts w:ascii="Cambria Math" w:hAnsi="Cambria Math"/>
                  <w:color w:val="000000" w:themeColor="text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position w:val="-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) ]</m:t>
          </m:r>
        </m:oMath>
      </m:oMathPara>
    </w:p>
    <w:p w14:paraId="143CE4A6" w14:textId="32B5B433" w:rsidR="005E321D" w:rsidRPr="00E01471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0 = 2.000000 </w:t>
      </w:r>
      <w:r w:rsidR="00E01471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– </w:t>
      </w:r>
      <w:r w:rsid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начальный </w:t>
      </w:r>
      <w:r w:rsid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</w:p>
    <w:p w14:paraId="7F1C6A8D" w14:textId="77777777" w:rsidR="005E321D" w:rsidRPr="0098681D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x</w:t>
      </w:r>
      <w:r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0 = 2.000000 </w:t>
      </w:r>
    </w:p>
    <w:p w14:paraId="0030908C" w14:textId="77777777" w:rsidR="005E321D" w:rsidRPr="0098681D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h</w:t>
      </w:r>
      <w:r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= 0.333333 </w:t>
      </w:r>
    </w:p>
    <w:p w14:paraId="6225FEEF" w14:textId="77777777" w:rsidR="005E321D" w:rsidRPr="0098681D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</w:p>
    <w:p w14:paraId="580872E8" w14:textId="77777777" w:rsidR="00A72613" w:rsidRPr="0098681D" w:rsidRDefault="00E01471" w:rsidP="00A72613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x1 = 2.333333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x2 = 2.666667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x3 = 3.000000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x4 = 3.333333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x5 = 3.666667 </w:t>
      </w:r>
    </w:p>
    <w:p w14:paraId="5F340C18" w14:textId="77777777" w:rsidR="00A72613" w:rsidRPr="0098681D" w:rsidRDefault="00E01471" w:rsidP="00A72613">
      <w:pPr>
        <w:pStyle w:val="Title"/>
        <w:ind w:firstLine="708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y1 = 12.000000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y2 = 25.777778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y3 = 44.000000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y4 = 67.333333 </w:t>
      </w:r>
      <w:r w:rsidR="00A72613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ab/>
      </w:r>
      <w:r w:rsidR="00A72613"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y5 = 96.444444 </w:t>
      </w:r>
    </w:p>
    <w:p w14:paraId="715963D2" w14:textId="2C4924DE" w:rsidR="00E01471" w:rsidRPr="00E01471" w:rsidRDefault="00E01471" w:rsidP="00A72613">
      <w:pPr>
        <w:pStyle w:val="Title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</w:p>
    <w:p w14:paraId="71FBA4DB" w14:textId="77777777" w:rsidR="00E01471" w:rsidRPr="00E01471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x6 = 4.000000 </w:t>
      </w:r>
    </w:p>
    <w:p w14:paraId="7A5C8D4D" w14:textId="05840A4D" w:rsidR="005E321D" w:rsidRDefault="00E01471" w:rsidP="00E01471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y6 = 132.000000 --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последний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y</w:t>
      </w:r>
    </w:p>
    <w:p w14:paraId="358BDF86" w14:textId="77777777" w:rsidR="00A72613" w:rsidRPr="00A72613" w:rsidRDefault="00A72613" w:rsidP="00A72613">
      <w:pPr>
        <w:rPr>
          <w:lang w:val="en-US" w:eastAsia="en-US"/>
        </w:rPr>
      </w:pPr>
    </w:p>
    <w:p w14:paraId="4BA5BA55" w14:textId="173CE3FA" w:rsidR="005E321D" w:rsidRPr="005E321D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sumEven</w:t>
      </w:r>
      <w:proofErr w:type="spellEnd"/>
      <w:r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= 93.111111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– сумма нечетных</w:t>
      </w:r>
    </w:p>
    <w:p w14:paraId="2FEA365B" w14:textId="3B45FEE5" w:rsidR="005E321D" w:rsidRPr="005E321D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sumOdd</w:t>
      </w:r>
      <w:proofErr w:type="spellEnd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= 152.444444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сумма</w:t>
      </w:r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четных</w:t>
      </w:r>
    </w:p>
    <w:p w14:paraId="473414FA" w14:textId="77777777" w:rsidR="005E321D" w:rsidRPr="005E321D" w:rsidRDefault="005E321D" w:rsidP="005E321D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simpson</w:t>
      </w:r>
      <w:proofErr w:type="spellEnd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 xml:space="preserve"> res: 103.333333</w:t>
      </w:r>
    </w:p>
    <w:p w14:paraId="0B0E5413" w14:textId="77777777" w:rsidR="00593CF5" w:rsidRDefault="005E321D" w:rsidP="005E321D">
      <w:pPr>
        <w:pStyle w:val="Title"/>
        <w:ind w:left="708" w:firstLine="1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simpson</w:t>
      </w:r>
      <w:proofErr w:type="spellEnd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  n: </w:t>
      </w:r>
      <w:r w:rsidR="00E01471" w:rsidRPr="00E01471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6</w:t>
      </w:r>
    </w:p>
    <w:p w14:paraId="766E6C91" w14:textId="570F8FD9" w:rsidR="00CF32D3" w:rsidRDefault="00C46B00" w:rsidP="005E321D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 w:rsidRPr="00F22B2E">
        <w:rPr>
          <w:rFonts w:ascii="Times New Roman" w:hAnsi="Times New Roman" w:cs="Times New Roman"/>
          <w:color w:val="4472C4" w:themeColor="accent1"/>
        </w:rPr>
        <w:br/>
      </w:r>
      <w:r w:rsidR="00A21DF6">
        <w:rPr>
          <w:rFonts w:ascii="Times New Roman" w:hAnsi="Times New Roman" w:cs="Times New Roman"/>
          <w:color w:val="4472C4" w:themeColor="accent1"/>
        </w:rPr>
        <w:t>Сравнение</w:t>
      </w:r>
      <w:r w:rsidR="00616D42">
        <w:rPr>
          <w:rFonts w:ascii="Times New Roman" w:hAnsi="Times New Roman" w:cs="Times New Roman"/>
          <w:color w:val="4472C4" w:themeColor="accent1"/>
        </w:rPr>
        <w:t xml:space="preserve"> способов</w:t>
      </w:r>
      <w:r w:rsidRPr="001D74C1">
        <w:rPr>
          <w:rFonts w:ascii="Times New Roman" w:hAnsi="Times New Roman" w:cs="Times New Roman"/>
          <w:color w:val="4472C4" w:themeColor="accent1"/>
        </w:rPr>
        <w:t>:</w:t>
      </w:r>
    </w:p>
    <w:p w14:paraId="34AF3CE7" w14:textId="78DE9C05" w:rsidR="007A3C0C" w:rsidRPr="007A3C0C" w:rsidRDefault="007A3C0C" w:rsidP="007A3C0C">
      <w:pPr>
        <w:rPr>
          <w:lang w:val="ru-RU" w:eastAsia="en-US"/>
        </w:rPr>
      </w:pPr>
      <w:r>
        <w:rPr>
          <w:lang w:val="en-US" w:eastAsia="en-US"/>
        </w:rPr>
        <w:tab/>
        <w:t>newton</w:t>
      </w:r>
      <w:r w:rsidRPr="007A3C0C">
        <w:rPr>
          <w:lang w:val="ru-RU" w:eastAsia="en-US"/>
        </w:rPr>
        <w:t>-</w:t>
      </w:r>
      <w:r>
        <w:rPr>
          <w:lang w:val="en-US" w:eastAsia="en-US"/>
        </w:rPr>
        <w:t>cotes</w:t>
      </w:r>
      <w:r w:rsidRPr="007A3C0C">
        <w:rPr>
          <w:lang w:val="ru-RU" w:eastAsia="en-US"/>
        </w:rPr>
        <w:t xml:space="preserve"> </w:t>
      </w:r>
      <w:r>
        <w:rPr>
          <w:lang w:val="en-US" w:eastAsia="en-US"/>
        </w:rPr>
        <w:t>res</w:t>
      </w:r>
      <w:r w:rsidRPr="007A3C0C">
        <w:rPr>
          <w:lang w:val="ru-RU" w:eastAsia="en-US"/>
        </w:rPr>
        <w:t xml:space="preserve">: </w:t>
      </w:r>
      <w:r w:rsidRPr="00A21DF6">
        <w:rPr>
          <w:color w:val="000000" w:themeColor="text1"/>
        </w:rPr>
        <w:t>103.333333</w:t>
      </w:r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– относительная погрешность</w:t>
      </w:r>
      <w:r w:rsidRPr="0098681D">
        <w:rPr>
          <w:color w:val="000000" w:themeColor="text1"/>
          <w:lang w:val="ru-RU"/>
        </w:rPr>
        <w:t xml:space="preserve"> &lt;0.0000001%</w:t>
      </w:r>
    </w:p>
    <w:p w14:paraId="7AFC7714" w14:textId="364A0B4F" w:rsidR="00616D42" w:rsidRPr="0098681D" w:rsidRDefault="00616D42" w:rsidP="00616D42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proofErr w:type="spellStart"/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simpson</w:t>
      </w:r>
      <w:proofErr w:type="spellEnd"/>
      <w:r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</w:t>
      </w:r>
      <w:r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103.333333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– относительная погрешность</w:t>
      </w:r>
      <w:r w:rsidR="00A21DF6"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&lt;0.00</w:t>
      </w:r>
      <w:r w:rsidR="0081215C"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0000</w:t>
      </w:r>
      <w:r w:rsidR="00A21DF6" w:rsidRPr="009868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1%</w:t>
      </w:r>
    </w:p>
    <w:p w14:paraId="45F68840" w14:textId="051D7560" w:rsidR="00616D42" w:rsidRPr="0081215C" w:rsidRDefault="00616D42" w:rsidP="00A21DF6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trapezia</w:t>
      </w:r>
      <w:r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5E321D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</w:t>
      </w:r>
      <w:r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104.185185</w:t>
      </w:r>
      <w:r w:rsidR="00A21DF6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– 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относительная</w:t>
      </w:r>
      <w:r w:rsidR="00A21DF6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погрешность</w:t>
      </w:r>
      <w:r w:rsidR="00A21DF6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0.824%</w:t>
      </w:r>
    </w:p>
    <w:p w14:paraId="0A6DD662" w14:textId="4ED364B1" w:rsidR="00616D42" w:rsidRPr="00A21DF6" w:rsidRDefault="00616D42" w:rsidP="00A21DF6">
      <w:pPr>
        <w:pStyle w:val="Title"/>
        <w:ind w:left="708" w:firstLine="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square</w:t>
      </w:r>
      <w:r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22727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en-US"/>
        </w:rPr>
        <w:t>res</w:t>
      </w:r>
      <w:r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: 105.097222</w:t>
      </w:r>
      <w:r w:rsidR="00A21DF6"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– относительная погрешность </w:t>
      </w:r>
      <w:r w:rsidR="0081215C" w:rsidRPr="0081215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1.706</w:t>
      </w:r>
      <w:r w:rsidR="00A21DF6" w:rsidRPr="00A21DF6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%</w:t>
      </w:r>
    </w:p>
    <w:p w14:paraId="6D65DEB1" w14:textId="6BC8EB60" w:rsidR="00616D42" w:rsidRPr="0098681D" w:rsidRDefault="00616D42" w:rsidP="00616D42">
      <w:pPr>
        <w:rPr>
          <w:b/>
          <w:bCs/>
          <w:lang w:val="ru-RU" w:eastAsia="en-US"/>
        </w:rPr>
      </w:pPr>
      <w:r w:rsidRPr="00A21DF6">
        <w:rPr>
          <w:lang w:val="ru-RU" w:eastAsia="en-US"/>
        </w:rPr>
        <w:tab/>
      </w:r>
      <w:r w:rsidRPr="00616D42">
        <w:rPr>
          <w:b/>
          <w:bCs/>
          <w:lang w:val="en-US" w:eastAsia="en-US"/>
        </w:rPr>
        <w:t>true</w:t>
      </w:r>
      <w:r w:rsidRPr="0098681D">
        <w:rPr>
          <w:b/>
          <w:bCs/>
          <w:lang w:val="ru-RU" w:eastAsia="en-US"/>
        </w:rPr>
        <w:t xml:space="preserve"> </w:t>
      </w:r>
      <w:r w:rsidRPr="00616D42">
        <w:rPr>
          <w:b/>
          <w:bCs/>
          <w:lang w:val="en-US" w:eastAsia="en-US"/>
        </w:rPr>
        <w:t>res</w:t>
      </w:r>
      <w:r w:rsidRPr="0098681D">
        <w:rPr>
          <w:b/>
          <w:bCs/>
          <w:lang w:val="ru-RU" w:eastAsia="en-US"/>
        </w:rPr>
        <w:t>: 103.3(3)</w:t>
      </w:r>
    </w:p>
    <w:p w14:paraId="15FAAD06" w14:textId="4CCC8F6D" w:rsidR="00616D42" w:rsidRPr="0098681D" w:rsidRDefault="00616D42" w:rsidP="00616D42">
      <w:pPr>
        <w:rPr>
          <w:b/>
          <w:bCs/>
          <w:lang w:val="ru-RU" w:eastAsia="en-US"/>
        </w:rPr>
      </w:pPr>
    </w:p>
    <w:p w14:paraId="5EA7370A" w14:textId="4AB0E429" w:rsidR="00616D42" w:rsidRPr="00616D42" w:rsidRDefault="00616D42" w:rsidP="00616D42">
      <w:pPr>
        <w:ind w:left="700"/>
        <w:rPr>
          <w:lang w:val="ru-RU" w:eastAsia="en-US"/>
        </w:rPr>
      </w:pPr>
      <w:r w:rsidRPr="00616D42">
        <w:rPr>
          <w:lang w:val="ru-RU" w:eastAsia="en-US"/>
        </w:rPr>
        <w:t>Само</w:t>
      </w:r>
      <w:r>
        <w:rPr>
          <w:lang w:val="ru-RU" w:eastAsia="en-US"/>
        </w:rPr>
        <w:t>й точный результат дал</w:t>
      </w:r>
      <w:r w:rsidR="007A3C0C">
        <w:rPr>
          <w:lang w:val="ru-RU" w:eastAsia="en-US"/>
        </w:rPr>
        <w:t>и</w:t>
      </w:r>
      <w:r>
        <w:rPr>
          <w:lang w:val="ru-RU" w:eastAsia="en-US"/>
        </w:rPr>
        <w:t xml:space="preserve"> метод</w:t>
      </w:r>
      <w:r w:rsidR="007A3C0C">
        <w:rPr>
          <w:lang w:val="ru-RU" w:eastAsia="en-US"/>
        </w:rPr>
        <w:t>ы</w:t>
      </w:r>
      <w:r>
        <w:rPr>
          <w:lang w:val="ru-RU" w:eastAsia="en-US"/>
        </w:rPr>
        <w:t xml:space="preserve"> Симпсона</w:t>
      </w:r>
      <w:r w:rsidR="007A3C0C">
        <w:rPr>
          <w:lang w:val="ru-RU" w:eastAsia="en-US"/>
        </w:rPr>
        <w:t xml:space="preserve"> и Ньютона</w:t>
      </w:r>
      <w:r w:rsidR="002E2671">
        <w:rPr>
          <w:lang w:val="ru-RU" w:eastAsia="en-US"/>
        </w:rPr>
        <w:t>-</w:t>
      </w:r>
      <w:proofErr w:type="spellStart"/>
      <w:r w:rsidR="007A3C0C">
        <w:rPr>
          <w:lang w:val="ru-RU" w:eastAsia="en-US"/>
        </w:rPr>
        <w:t>Котеса</w:t>
      </w:r>
      <w:proofErr w:type="spellEnd"/>
      <w:r>
        <w:rPr>
          <w:lang w:val="ru-RU" w:eastAsia="en-US"/>
        </w:rPr>
        <w:t>, что логично</w:t>
      </w:r>
      <w:r w:rsidR="007A3C0C">
        <w:rPr>
          <w:lang w:val="ru-RU" w:eastAsia="en-US"/>
        </w:rPr>
        <w:t xml:space="preserve">. </w:t>
      </w:r>
      <w:r w:rsidR="00A21DF6">
        <w:rPr>
          <w:lang w:val="ru-RU" w:eastAsia="en-US"/>
        </w:rPr>
        <w:t>Затем по точности идет метод трапеций, а затем метод средних прямоугольников.</w:t>
      </w:r>
    </w:p>
    <w:p w14:paraId="2DB2F890" w14:textId="77777777" w:rsidR="00616D42" w:rsidRPr="00616D42" w:rsidRDefault="00616D42" w:rsidP="00616D42">
      <w:pPr>
        <w:rPr>
          <w:lang w:val="ru-RU" w:eastAsia="en-US"/>
        </w:rPr>
      </w:pPr>
    </w:p>
    <w:p w14:paraId="6FCB568C" w14:textId="49FB4DD6" w:rsidR="00616D42" w:rsidRDefault="00616D42" w:rsidP="00616D42">
      <w:pPr>
        <w:rPr>
          <w:lang w:val="ru-RU" w:eastAsia="en-US"/>
        </w:rPr>
      </w:pPr>
    </w:p>
    <w:p w14:paraId="48E5E555" w14:textId="369BB882" w:rsidR="00593CF5" w:rsidRDefault="00593CF5" w:rsidP="00616D42">
      <w:pPr>
        <w:rPr>
          <w:lang w:val="ru-RU" w:eastAsia="en-US"/>
        </w:rPr>
      </w:pPr>
    </w:p>
    <w:p w14:paraId="0F0229C6" w14:textId="61093C89" w:rsidR="00593CF5" w:rsidRDefault="00593CF5" w:rsidP="00616D42">
      <w:pPr>
        <w:rPr>
          <w:lang w:val="ru-RU" w:eastAsia="en-US"/>
        </w:rPr>
      </w:pPr>
    </w:p>
    <w:p w14:paraId="41939D8A" w14:textId="77777777" w:rsidR="00593CF5" w:rsidRDefault="00593CF5" w:rsidP="00593CF5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</w:p>
    <w:p w14:paraId="75078419" w14:textId="28A4490F" w:rsidR="00CF32D3" w:rsidRDefault="0098681D" w:rsidP="00593CF5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Примеры работы программы</w:t>
      </w:r>
      <w:r w:rsidR="00CF32D3" w:rsidRPr="00733B6A">
        <w:rPr>
          <w:rFonts w:ascii="Times New Roman" w:hAnsi="Times New Roman" w:cs="Times New Roman"/>
          <w:color w:val="4472C4" w:themeColor="accent1"/>
        </w:rPr>
        <w:t>:</w:t>
      </w:r>
    </w:p>
    <w:p w14:paraId="66DE4D3A" w14:textId="3E60F503" w:rsidR="002F060A" w:rsidRDefault="0098681D" w:rsidP="0098681D">
      <w:pPr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46216676" wp14:editId="6737C0EE">
            <wp:extent cx="2286594" cy="265922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460" cy="270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en-US"/>
        </w:rPr>
        <w:drawing>
          <wp:inline distT="0" distB="0" distL="0" distR="0" wp14:anchorId="3C72FDDC" wp14:editId="36D9772E">
            <wp:extent cx="2236375" cy="2649894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204" cy="268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en-US"/>
        </w:rPr>
        <w:drawing>
          <wp:inline distT="0" distB="0" distL="0" distR="0" wp14:anchorId="4A0D14C2" wp14:editId="328DDB57">
            <wp:extent cx="2291715" cy="26312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038" cy="267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E0D" w14:textId="62E42EA5" w:rsidR="0098681D" w:rsidRDefault="0098681D" w:rsidP="0098681D">
      <w:pPr>
        <w:rPr>
          <w:lang w:val="ru-RU" w:eastAsia="en-US"/>
        </w:rPr>
      </w:pPr>
      <w:r>
        <w:rPr>
          <w:noProof/>
          <w:lang w:val="ru-RU" w:eastAsia="en-US"/>
        </w:rPr>
        <w:drawing>
          <wp:inline distT="0" distB="0" distL="0" distR="0" wp14:anchorId="54715188" wp14:editId="1BA1E9AF">
            <wp:extent cx="2286000" cy="24743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830" cy="24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1052" w14:textId="77777777" w:rsidR="00B87EC0" w:rsidRPr="0098681D" w:rsidRDefault="00B87EC0" w:rsidP="0098681D">
      <w:pPr>
        <w:rPr>
          <w:lang w:val="ru-RU" w:eastAsia="en-US"/>
        </w:rPr>
      </w:pPr>
    </w:p>
    <w:p w14:paraId="74C2900B" w14:textId="0F4A06DA" w:rsidR="0098681D" w:rsidRDefault="00CF32D3" w:rsidP="001E27AE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Реализация</w:t>
      </w:r>
      <w:r w:rsidRPr="0098681D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расчета</w:t>
      </w:r>
      <w:r w:rsidR="002F060A" w:rsidRPr="002F060A">
        <w:rPr>
          <w:rFonts w:ascii="Times New Roman" w:hAnsi="Times New Roman" w:cs="Times New Roman"/>
          <w:color w:val="4472C4" w:themeColor="accent1"/>
        </w:rPr>
        <w:t xml:space="preserve"> </w:t>
      </w:r>
      <w:r w:rsidR="002F060A">
        <w:rPr>
          <w:rFonts w:ascii="Times New Roman" w:hAnsi="Times New Roman" w:cs="Times New Roman"/>
          <w:color w:val="4472C4" w:themeColor="accent1"/>
        </w:rPr>
        <w:t>Метода Симпсона</w:t>
      </w:r>
      <w:r w:rsidR="0098681D" w:rsidRPr="0098681D">
        <w:rPr>
          <w:rFonts w:ascii="Times New Roman" w:hAnsi="Times New Roman" w:cs="Times New Roman"/>
          <w:color w:val="4472C4" w:themeColor="accent1"/>
        </w:rPr>
        <w:t>:</w:t>
      </w:r>
    </w:p>
    <w:p w14:paraId="7042D43B" w14:textId="2A7FE56C" w:rsidR="002F060A" w:rsidRDefault="002F060A" w:rsidP="002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/>
          <w:sz w:val="20"/>
          <w:szCs w:val="20"/>
        </w:rPr>
      </w:pP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 w:rsidRPr="002F060A">
        <w:rPr>
          <w:rFonts w:ascii="Courier New" w:hAnsi="Courier New" w:cs="Courier New"/>
          <w:color w:val="FFC66D"/>
          <w:sz w:val="20"/>
          <w:szCs w:val="20"/>
        </w:rPr>
        <w:t>entryPointSimpson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(innerN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>int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) {</w:t>
      </w:r>
      <w:r w:rsidRPr="002F060A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xI1 = a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h = (b - a) /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(innerN)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xI = xI1 + h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yI0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(a)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yI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(a)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counter++</w:t>
      </w:r>
    </w:p>
    <w:p w14:paraId="367542FE" w14:textId="1BD46630" w:rsidR="002F060A" w:rsidRDefault="002F060A" w:rsidP="002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F060A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>0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i &lt; innerN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i++ {</w:t>
      </w:r>
      <w:r w:rsidRPr="002F060A">
        <w:rPr>
          <w:rFonts w:ascii="Courier New" w:hAnsi="Courier New" w:cs="Courier New"/>
          <w:color w:val="808080"/>
          <w:sz w:val="20"/>
          <w:szCs w:val="20"/>
        </w:rPr>
        <w:br/>
        <w:t xml:space="preserve">     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yI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(xI)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xI1 = xI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xI = xI1 + h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counter != innerN 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counter%</w:t>
      </w:r>
      <w:r w:rsidRPr="002F060A">
        <w:rPr>
          <w:rFonts w:ascii="Courier New" w:hAnsi="Courier New" w:cs="Courier New"/>
          <w:color w:val="6897BB"/>
          <w:sz w:val="20"/>
          <w:szCs w:val="20"/>
        </w:rPr>
        <w:t xml:space="preserve">2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sumEven += yI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else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   sumOdd += yI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}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counter++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yI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(b)</w:t>
      </w:r>
      <w:r w:rsidRPr="002F060A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 w:rsidRPr="002F060A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result = h /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 xml:space="preserve">3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* (yI0 +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>4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*sumOdd +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>2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*sumEven + yI)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CE4B06F" w14:textId="77777777" w:rsidR="002F060A" w:rsidRPr="002F060A" w:rsidRDefault="002F060A" w:rsidP="002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</w:p>
    <w:p w14:paraId="338D7E0D" w14:textId="151F8222" w:rsidR="002F060A" w:rsidRPr="002F060A" w:rsidRDefault="002F060A" w:rsidP="002F060A">
      <w:pPr>
        <w:pStyle w:val="Title"/>
        <w:ind w:left="708" w:firstLine="1"/>
        <w:jc w:val="left"/>
        <w:rPr>
          <w:rFonts w:ascii="Times New Roman" w:hAnsi="Times New Roman" w:cs="Times New Roman"/>
          <w:color w:val="4472C4" w:themeColor="accent1"/>
          <w:lang w:val="en-US"/>
        </w:rPr>
      </w:pPr>
      <w:r>
        <w:rPr>
          <w:rFonts w:ascii="Times New Roman" w:hAnsi="Times New Roman" w:cs="Times New Roman"/>
          <w:color w:val="4472C4" w:themeColor="accent1"/>
        </w:rPr>
        <w:lastRenderedPageBreak/>
        <w:t>Реализация</w:t>
      </w:r>
      <w:r w:rsidRPr="002F060A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расчета</w:t>
      </w:r>
      <w:r w:rsidRPr="002F060A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Метода</w:t>
      </w:r>
      <w:r w:rsidRPr="002F060A">
        <w:rPr>
          <w:rFonts w:ascii="Times New Roman" w:hAnsi="Times New Roman" w:cs="Times New Roman"/>
          <w:color w:val="4472C4" w:themeColor="accent1"/>
          <w:lang w:val="en-US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>прямоугольников</w:t>
      </w:r>
      <w:r w:rsidRPr="002F060A">
        <w:rPr>
          <w:rFonts w:ascii="Times New Roman" w:hAnsi="Times New Roman" w:cs="Times New Roman"/>
          <w:color w:val="4472C4" w:themeColor="accent1"/>
          <w:lang w:val="en-US"/>
        </w:rPr>
        <w:t>:</w:t>
      </w:r>
    </w:p>
    <w:p w14:paraId="70D3381D" w14:textId="77777777" w:rsidR="002F060A" w:rsidRDefault="002F060A" w:rsidP="002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808080"/>
          <w:sz w:val="20"/>
          <w:szCs w:val="20"/>
        </w:rPr>
      </w:pP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func </w:t>
      </w:r>
      <w:r w:rsidRPr="002F060A">
        <w:rPr>
          <w:rFonts w:ascii="Courier New" w:hAnsi="Courier New" w:cs="Courier New"/>
          <w:color w:val="FFC66D"/>
          <w:sz w:val="20"/>
          <w:szCs w:val="20"/>
        </w:rPr>
        <w:t>entryPointSquare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(calcType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string,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innerN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>int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) 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result =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>0</w:t>
      </w:r>
      <w:r w:rsidRPr="002F060A">
        <w:rPr>
          <w:rFonts w:ascii="Courier New" w:hAnsi="Courier New" w:cs="Courier New"/>
          <w:color w:val="6897BB"/>
          <w:sz w:val="20"/>
          <w:szCs w:val="20"/>
        </w:rPr>
        <w:br/>
        <w:t xml:space="preserve">  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calcType == </w:t>
      </w:r>
      <w:r w:rsidRPr="002F060A">
        <w:rPr>
          <w:rFonts w:ascii="Courier New" w:hAnsi="Courier New" w:cs="Courier New"/>
          <w:color w:val="6A8759"/>
          <w:sz w:val="20"/>
          <w:szCs w:val="20"/>
        </w:rPr>
        <w:t xml:space="preserve">"left"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xI1 = a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h = (b - a) /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(innerN)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xI = xI1 + h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yI1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(a)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result += h * yI1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>0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i &lt; innerN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i++ 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xI1 = xI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yI1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(xI)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xI = xI1 + h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result += h * yI1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calcType == </w:t>
      </w:r>
      <w:r w:rsidRPr="002F060A">
        <w:rPr>
          <w:rFonts w:ascii="Courier New" w:hAnsi="Courier New" w:cs="Courier New"/>
          <w:color w:val="6A8759"/>
          <w:sz w:val="20"/>
          <w:szCs w:val="20"/>
        </w:rPr>
        <w:t xml:space="preserve">"right"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xI1 = a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h = (b - a) /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(innerN)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xI = xI1 + h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yI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(xI)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result += h * yI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>0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i &lt; innerN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i++ 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xI1 = xI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xI = xI1 + h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yI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(xI)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result += h * yI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else if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calcType == </w:t>
      </w:r>
      <w:r w:rsidRPr="002F060A">
        <w:rPr>
          <w:rFonts w:ascii="Courier New" w:hAnsi="Courier New" w:cs="Courier New"/>
          <w:color w:val="6A8759"/>
          <w:sz w:val="20"/>
          <w:szCs w:val="20"/>
        </w:rPr>
        <w:t xml:space="preserve">"center"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h = (b - a) /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>float64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(innerN)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xI1 = a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xI = xI1 + h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yI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((xI1 + xI) /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>2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result += h * yI</w:t>
      </w:r>
    </w:p>
    <w:p w14:paraId="27E51DE8" w14:textId="721CA0DA" w:rsidR="002F060A" w:rsidRPr="002F060A" w:rsidRDefault="002F060A" w:rsidP="002F06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F060A">
        <w:rPr>
          <w:rFonts w:ascii="Courier New" w:hAnsi="Courier New" w:cs="Courier New"/>
          <w:color w:val="808080"/>
          <w:sz w:val="20"/>
          <w:szCs w:val="20"/>
        </w:rPr>
        <w:br/>
        <w:t xml:space="preserve">      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i :=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>0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i &lt; innerN</w:t>
      </w:r>
      <w:r w:rsidRPr="002F060A">
        <w:rPr>
          <w:rFonts w:ascii="Courier New" w:hAnsi="Courier New" w:cs="Courier New"/>
          <w:color w:val="CC7832"/>
          <w:sz w:val="20"/>
          <w:szCs w:val="20"/>
        </w:rPr>
        <w:t xml:space="preserve">;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i++ {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result += h * yI</w:t>
      </w:r>
      <w:r w:rsidRPr="002F060A">
        <w:rPr>
          <w:rFonts w:ascii="Courier New" w:hAnsi="Courier New" w:cs="Courier New"/>
          <w:color w:val="808080"/>
          <w:sz w:val="20"/>
          <w:szCs w:val="20"/>
        </w:rPr>
        <w:br/>
      </w:r>
      <w:r w:rsidRPr="002F060A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xI1 = xI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xI = xI1 + h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   yI = </w:t>
      </w:r>
      <w:r w:rsidRPr="002F060A">
        <w:rPr>
          <w:rFonts w:ascii="Courier New" w:hAnsi="Courier New" w:cs="Courier New"/>
          <w:color w:val="B09D79"/>
          <w:sz w:val="20"/>
          <w:szCs w:val="20"/>
        </w:rPr>
        <w:t>f</w:t>
      </w:r>
      <w:r w:rsidRPr="002F060A">
        <w:rPr>
          <w:rFonts w:ascii="Courier New" w:hAnsi="Courier New" w:cs="Courier New"/>
          <w:color w:val="A9B7C6"/>
          <w:sz w:val="20"/>
          <w:szCs w:val="20"/>
        </w:rPr>
        <w:t xml:space="preserve">((xI1 + xI) / </w:t>
      </w:r>
      <w:r w:rsidRPr="002F060A">
        <w:rPr>
          <w:rFonts w:ascii="Courier New" w:hAnsi="Courier New" w:cs="Courier New"/>
          <w:color w:val="6897BB"/>
          <w:sz w:val="20"/>
          <w:szCs w:val="20"/>
        </w:rPr>
        <w:t>2</w:t>
      </w:r>
      <w:r w:rsidRPr="002F060A">
        <w:rPr>
          <w:rFonts w:ascii="Courier New" w:hAnsi="Courier New" w:cs="Courier New"/>
          <w:color w:val="A9B7C6"/>
          <w:sz w:val="20"/>
          <w:szCs w:val="20"/>
        </w:rPr>
        <w:t>)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2F060A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31646F1D" w14:textId="08985452" w:rsidR="00CF32D3" w:rsidRPr="0098681D" w:rsidRDefault="00CF32D3" w:rsidP="002F060A">
      <w:pPr>
        <w:pStyle w:val="Title"/>
        <w:ind w:left="708" w:firstLine="0"/>
        <w:jc w:val="left"/>
        <w:rPr>
          <w:rFonts w:ascii="Times New Roman" w:hAnsi="Times New Roman" w:cs="Times New Roman"/>
          <w:color w:val="4472C4" w:themeColor="accent1"/>
        </w:rPr>
      </w:pPr>
    </w:p>
    <w:p w14:paraId="5644C76D" w14:textId="2D9354C8" w:rsidR="00700A24" w:rsidRPr="001D74C1" w:rsidRDefault="00700A24" w:rsidP="001D74C1">
      <w:pPr>
        <w:pStyle w:val="Title"/>
        <w:ind w:firstLine="708"/>
        <w:rPr>
          <w:rFonts w:ascii="Times New Roman" w:hAnsi="Times New Roman" w:cs="Times New Roman"/>
          <w:color w:val="4472C4" w:themeColor="accent1"/>
        </w:rPr>
      </w:pPr>
      <w:r w:rsidRPr="001D74C1">
        <w:rPr>
          <w:rFonts w:ascii="Times New Roman" w:hAnsi="Times New Roman" w:cs="Times New Roman"/>
          <w:color w:val="4472C4" w:themeColor="accent1"/>
        </w:rPr>
        <w:t>Выводы по работе:</w:t>
      </w:r>
    </w:p>
    <w:p w14:paraId="08284EA2" w14:textId="2791753F" w:rsidR="00700A24" w:rsidRPr="00B87EC0" w:rsidRDefault="00D17C0A" w:rsidP="00CB7E88">
      <w:pPr>
        <w:ind w:left="708" w:firstLine="1"/>
        <w:rPr>
          <w:lang w:val="ru-RU"/>
        </w:rPr>
      </w:pPr>
      <w:r>
        <w:t xml:space="preserve">Реализованы методы </w:t>
      </w:r>
      <w:r w:rsidR="002E2671">
        <w:rPr>
          <w:lang w:val="ru-RU"/>
        </w:rPr>
        <w:t>Симпсона и прямоугольников</w:t>
      </w:r>
      <w:r>
        <w:t xml:space="preserve">. А также </w:t>
      </w:r>
      <w:r w:rsidR="002E2671">
        <w:rPr>
          <w:lang w:val="ru-RU"/>
        </w:rPr>
        <w:t>посчитан интеграл</w:t>
      </w:r>
      <w:r>
        <w:t xml:space="preserve"> метод</w:t>
      </w:r>
      <w:r w:rsidR="002E2671">
        <w:rPr>
          <w:lang w:val="ru-RU"/>
        </w:rPr>
        <w:t>ами</w:t>
      </w:r>
      <w:r>
        <w:t xml:space="preserve"> Ньютона</w:t>
      </w:r>
      <w:r w:rsidR="002E2671">
        <w:rPr>
          <w:lang w:val="ru-RU"/>
        </w:rPr>
        <w:t>-</w:t>
      </w:r>
      <w:proofErr w:type="spellStart"/>
      <w:r w:rsidR="002E2671">
        <w:rPr>
          <w:lang w:val="ru-RU"/>
        </w:rPr>
        <w:t>Котеса</w:t>
      </w:r>
      <w:proofErr w:type="spellEnd"/>
      <w:r w:rsidR="002E2671">
        <w:rPr>
          <w:lang w:val="ru-RU"/>
        </w:rPr>
        <w:t xml:space="preserve"> и трапеций</w:t>
      </w:r>
      <w:r w:rsidR="00486D3B">
        <w:t>. Метод</w:t>
      </w:r>
      <w:r w:rsidR="001E65E9">
        <w:rPr>
          <w:lang w:val="ru-RU"/>
        </w:rPr>
        <w:t>ы</w:t>
      </w:r>
      <w:r w:rsidR="00486D3B">
        <w:t xml:space="preserve"> </w:t>
      </w:r>
      <w:proofErr w:type="spellStart"/>
      <w:r w:rsidR="00064B37">
        <w:rPr>
          <w:lang w:val="ru-RU"/>
        </w:rPr>
        <w:t>Нютона-Котеса</w:t>
      </w:r>
      <w:proofErr w:type="spellEnd"/>
      <w:r w:rsidR="001E65E9">
        <w:rPr>
          <w:lang w:val="ru-RU"/>
        </w:rPr>
        <w:t xml:space="preserve"> и Симпсона</w:t>
      </w:r>
      <w:r w:rsidR="002E2671">
        <w:rPr>
          <w:lang w:val="ru-RU"/>
        </w:rPr>
        <w:t xml:space="preserve"> для подобных функций вне конкуренции так как раньше всех достигает необходимой точности</w:t>
      </w:r>
      <w:r w:rsidR="00486D3B">
        <w:t>.</w:t>
      </w:r>
    </w:p>
    <w:sectPr w:rsidR="00700A24" w:rsidRPr="00B87EC0" w:rsidSect="009A4F3A">
      <w:headerReference w:type="default" r:id="rId13"/>
      <w:pgSz w:w="11906" w:h="16838"/>
      <w:pgMar w:top="720" w:right="720" w:bottom="720" w:left="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4F28" w14:textId="77777777" w:rsidR="00A84740" w:rsidRDefault="00A84740" w:rsidP="006F22A6">
      <w:r>
        <w:separator/>
      </w:r>
    </w:p>
  </w:endnote>
  <w:endnote w:type="continuationSeparator" w:id="0">
    <w:p w14:paraId="2CECEFB3" w14:textId="77777777" w:rsidR="00A84740" w:rsidRDefault="00A84740" w:rsidP="006F2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EBAED" w14:textId="77777777" w:rsidR="00A84740" w:rsidRDefault="00A84740" w:rsidP="006F22A6">
      <w:r>
        <w:separator/>
      </w:r>
    </w:p>
  </w:footnote>
  <w:footnote w:type="continuationSeparator" w:id="0">
    <w:p w14:paraId="2682D7ED" w14:textId="77777777" w:rsidR="00A84740" w:rsidRDefault="00A84740" w:rsidP="006F22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D92C9" w14:textId="77777777" w:rsidR="006F22A6" w:rsidRDefault="006F22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63A1A"/>
    <w:multiLevelType w:val="multilevel"/>
    <w:tmpl w:val="5474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81AA2"/>
    <w:multiLevelType w:val="hybridMultilevel"/>
    <w:tmpl w:val="73A8609A"/>
    <w:lvl w:ilvl="0" w:tplc="001EFBD2">
      <w:start w:val="1"/>
      <w:numFmt w:val="decimal"/>
      <w:lvlText w:val="%1."/>
      <w:lvlJc w:val="left"/>
      <w:pPr>
        <w:ind w:left="1211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B44E6F"/>
    <w:multiLevelType w:val="hybridMultilevel"/>
    <w:tmpl w:val="7364553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01F768D"/>
    <w:multiLevelType w:val="hybridMultilevel"/>
    <w:tmpl w:val="ADECAE02"/>
    <w:lvl w:ilvl="0" w:tplc="33B62AA0">
      <w:start w:val="1"/>
      <w:numFmt w:val="decimal"/>
      <w:lvlText w:val="%1."/>
      <w:lvlJc w:val="left"/>
      <w:pPr>
        <w:ind w:left="106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991533"/>
    <w:multiLevelType w:val="hybridMultilevel"/>
    <w:tmpl w:val="08A4F8CC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62383BDB"/>
    <w:multiLevelType w:val="hybridMultilevel"/>
    <w:tmpl w:val="732E0556"/>
    <w:lvl w:ilvl="0" w:tplc="01A68F3E">
      <w:start w:val="1"/>
      <w:numFmt w:val="decimal"/>
      <w:lvlText w:val="%1."/>
      <w:lvlJc w:val="left"/>
      <w:pPr>
        <w:ind w:left="643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5D596A"/>
    <w:multiLevelType w:val="multilevel"/>
    <w:tmpl w:val="FC025E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4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68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gutterAtTop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6E9"/>
    <w:rsid w:val="0001267C"/>
    <w:rsid w:val="00064B37"/>
    <w:rsid w:val="00076B3E"/>
    <w:rsid w:val="000D7E28"/>
    <w:rsid w:val="001416E9"/>
    <w:rsid w:val="0015620E"/>
    <w:rsid w:val="001908C2"/>
    <w:rsid w:val="0019723E"/>
    <w:rsid w:val="001D09FC"/>
    <w:rsid w:val="001D74C1"/>
    <w:rsid w:val="001E0F5E"/>
    <w:rsid w:val="001E27AE"/>
    <w:rsid w:val="001E65E9"/>
    <w:rsid w:val="00227057"/>
    <w:rsid w:val="0022727A"/>
    <w:rsid w:val="002330D9"/>
    <w:rsid w:val="00276D9B"/>
    <w:rsid w:val="0029665B"/>
    <w:rsid w:val="002B3CC0"/>
    <w:rsid w:val="002C06E9"/>
    <w:rsid w:val="002C7CCF"/>
    <w:rsid w:val="002E2671"/>
    <w:rsid w:val="002F060A"/>
    <w:rsid w:val="00350C55"/>
    <w:rsid w:val="00387B02"/>
    <w:rsid w:val="003C0EB4"/>
    <w:rsid w:val="003E5F43"/>
    <w:rsid w:val="00404D38"/>
    <w:rsid w:val="004077A0"/>
    <w:rsid w:val="00434B80"/>
    <w:rsid w:val="00486D3B"/>
    <w:rsid w:val="005355E1"/>
    <w:rsid w:val="005402B1"/>
    <w:rsid w:val="00593CF5"/>
    <w:rsid w:val="005B3C63"/>
    <w:rsid w:val="005E321D"/>
    <w:rsid w:val="00616D42"/>
    <w:rsid w:val="006C1A43"/>
    <w:rsid w:val="006C35F8"/>
    <w:rsid w:val="006C3681"/>
    <w:rsid w:val="006E2C21"/>
    <w:rsid w:val="006E3E1A"/>
    <w:rsid w:val="006F22A6"/>
    <w:rsid w:val="00700A24"/>
    <w:rsid w:val="007010D2"/>
    <w:rsid w:val="00733B6A"/>
    <w:rsid w:val="0075681B"/>
    <w:rsid w:val="007A3C0C"/>
    <w:rsid w:val="007B04DB"/>
    <w:rsid w:val="007C7031"/>
    <w:rsid w:val="007E3307"/>
    <w:rsid w:val="0081215C"/>
    <w:rsid w:val="008857A1"/>
    <w:rsid w:val="008857D2"/>
    <w:rsid w:val="008E01C9"/>
    <w:rsid w:val="0093773E"/>
    <w:rsid w:val="00944030"/>
    <w:rsid w:val="00953900"/>
    <w:rsid w:val="009717AD"/>
    <w:rsid w:val="0098681D"/>
    <w:rsid w:val="00986FA8"/>
    <w:rsid w:val="009914EA"/>
    <w:rsid w:val="009A4F3A"/>
    <w:rsid w:val="009F2806"/>
    <w:rsid w:val="00A21DF6"/>
    <w:rsid w:val="00A40E23"/>
    <w:rsid w:val="00A54D2C"/>
    <w:rsid w:val="00A72613"/>
    <w:rsid w:val="00A84740"/>
    <w:rsid w:val="00A90470"/>
    <w:rsid w:val="00AC0304"/>
    <w:rsid w:val="00AC6BB9"/>
    <w:rsid w:val="00B7039C"/>
    <w:rsid w:val="00B8301C"/>
    <w:rsid w:val="00B87EC0"/>
    <w:rsid w:val="00B930C0"/>
    <w:rsid w:val="00BF0656"/>
    <w:rsid w:val="00C0242A"/>
    <w:rsid w:val="00C46B00"/>
    <w:rsid w:val="00C63007"/>
    <w:rsid w:val="00C73B9A"/>
    <w:rsid w:val="00CA3580"/>
    <w:rsid w:val="00CB7E88"/>
    <w:rsid w:val="00CF32D3"/>
    <w:rsid w:val="00D1088B"/>
    <w:rsid w:val="00D17C0A"/>
    <w:rsid w:val="00D237D0"/>
    <w:rsid w:val="00DA2F05"/>
    <w:rsid w:val="00E01471"/>
    <w:rsid w:val="00E244EF"/>
    <w:rsid w:val="00E546A1"/>
    <w:rsid w:val="00E80C45"/>
    <w:rsid w:val="00E82A4F"/>
    <w:rsid w:val="00EA5D1E"/>
    <w:rsid w:val="00EC44C1"/>
    <w:rsid w:val="00EE69F7"/>
    <w:rsid w:val="00F22B2E"/>
    <w:rsid w:val="00F33A44"/>
    <w:rsid w:val="00F5034C"/>
    <w:rsid w:val="00F514BC"/>
    <w:rsid w:val="00F51EF9"/>
    <w:rsid w:val="00F803D0"/>
    <w:rsid w:val="00F83952"/>
    <w:rsid w:val="00FB4D89"/>
    <w:rsid w:val="00FB79E6"/>
    <w:rsid w:val="00FE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86494E"/>
  <w15:chartTrackingRefBased/>
  <w15:docId w15:val="{9F040491-A28C-4D8A-AFF7-14277BE29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7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0EB4"/>
    <w:pPr>
      <w:ind w:firstLine="709"/>
      <w:contextualSpacing/>
      <w:jc w:val="both"/>
    </w:pPr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  <w:lang w:val="ru-RU" w:eastAsia="en-US"/>
    </w:rPr>
  </w:style>
  <w:style w:type="character" w:customStyle="1" w:styleId="TitleChar">
    <w:name w:val="Title Char"/>
    <w:basedOn w:val="DefaultParagraphFont"/>
    <w:link w:val="Title"/>
    <w:uiPriority w:val="10"/>
    <w:rsid w:val="003C0EB4"/>
    <w:rPr>
      <w:rFonts w:asciiTheme="majorHAnsi" w:eastAsiaTheme="majorEastAsia" w:hAnsiTheme="majorHAnsi" w:cstheme="majorBidi"/>
      <w:b/>
      <w:bCs/>
      <w:spacing w:val="-10"/>
      <w:kern w:val="28"/>
      <w:sz w:val="40"/>
      <w:szCs w:val="40"/>
    </w:rPr>
  </w:style>
  <w:style w:type="paragraph" w:styleId="ListParagraph">
    <w:name w:val="List Paragraph"/>
    <w:basedOn w:val="Normal"/>
    <w:uiPriority w:val="34"/>
    <w:qFormat/>
    <w:rsid w:val="0093773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styleId="PlaceholderText">
    <w:name w:val="Placeholder Text"/>
    <w:basedOn w:val="DefaultParagraphFont"/>
    <w:uiPriority w:val="99"/>
    <w:semiHidden/>
    <w:rsid w:val="009914E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0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03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Footer">
    <w:name w:val="footer"/>
    <w:basedOn w:val="Normal"/>
    <w:link w:val="FooterChar"/>
    <w:uiPriority w:val="99"/>
    <w:unhideWhenUsed/>
    <w:rsid w:val="006F22A6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color w:val="000000" w:themeColor="text1"/>
      <w:sz w:val="28"/>
      <w:szCs w:val="22"/>
      <w:lang w:val="ru-R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F22A6"/>
    <w:rPr>
      <w:rFonts w:ascii="Times New Roman" w:hAnsi="Times New Roman"/>
      <w:color w:val="000000" w:themeColor="text1"/>
      <w:sz w:val="28"/>
    </w:rPr>
  </w:style>
  <w:style w:type="paragraph" w:styleId="BodyText">
    <w:name w:val="Body Text"/>
    <w:basedOn w:val="Normal"/>
    <w:link w:val="BodyTextChar"/>
    <w:rsid w:val="00E82A4F"/>
    <w:pPr>
      <w:spacing w:after="120"/>
    </w:pPr>
    <w:rPr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E82A4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">
    <w:name w:val="mjx-char"/>
    <w:basedOn w:val="DefaultParagraphFont"/>
    <w:rsid w:val="001E27AE"/>
  </w:style>
  <w:style w:type="paragraph" w:styleId="NormalWeb">
    <w:name w:val="Normal (Web)"/>
    <w:basedOn w:val="Normal"/>
    <w:uiPriority w:val="99"/>
    <w:unhideWhenUsed/>
    <w:rsid w:val="0098681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0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12673-9AD8-4498-BD94-D5063C0B8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854</Words>
  <Characters>4870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Евгений Дмитриевич</dc:creator>
  <cp:keywords/>
  <dc:description/>
  <cp:lastModifiedBy>Сафронов Егор Михайлович</cp:lastModifiedBy>
  <cp:revision>27</cp:revision>
  <dcterms:created xsi:type="dcterms:W3CDTF">2022-02-23T12:56:00Z</dcterms:created>
  <dcterms:modified xsi:type="dcterms:W3CDTF">2022-03-24T13:05:00Z</dcterms:modified>
</cp:coreProperties>
</file>