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RPr="0035557C" w14:paraId="3A287607" w14:textId="77777777" w:rsidTr="00673E29">
        <w:tc>
          <w:tcPr>
            <w:tcW w:w="3369" w:type="dxa"/>
            <w:shd w:val="clear" w:color="auto" w:fill="auto"/>
          </w:tcPr>
          <w:p w14:paraId="038BC612" w14:textId="77777777" w:rsidR="00673E29" w:rsidRPr="0035557C" w:rsidRDefault="005024A9" w:rsidP="00673E29">
            <w:pPr>
              <w:pStyle w:val="WW-Default"/>
              <w:spacing w:after="0"/>
              <w:rPr>
                <w:rFonts w:ascii="Times New Roman" w:hAnsi="Times New Roman"/>
                <w:sz w:val="28"/>
              </w:rPr>
            </w:pPr>
            <w:bookmarkStart w:id="0" w:name="_Toc344050805"/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68DF5D4" wp14:editId="6F1CA852">
                  <wp:extent cx="1941830" cy="44196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243A519E" w14:textId="77777777" w:rsidR="00673E29" w:rsidRPr="0035557C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5557C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6C59F343" w14:textId="77777777" w:rsidR="00673E29" w:rsidRPr="0035557C" w:rsidRDefault="00673E29" w:rsidP="00673E29">
            <w:pPr>
              <w:shd w:val="clear" w:color="auto" w:fill="FFFFFF"/>
              <w:jc w:val="right"/>
              <w:rPr>
                <w:rFonts w:ascii="Times New Roman" w:hAnsi="Times New Roman" w:cs="Times New Roman"/>
                <w:spacing w:val="-2"/>
                <w:sz w:val="22"/>
                <w:szCs w:val="22"/>
              </w:rPr>
            </w:pPr>
            <w:r w:rsidRPr="0035557C">
              <w:rPr>
                <w:rFonts w:ascii="Times New Roman" w:hAnsi="Times New Roman" w:cs="Times New Roman"/>
                <w:sz w:val="32"/>
              </w:rPr>
              <w:t xml:space="preserve">         </w:t>
            </w:r>
            <w:r w:rsidRPr="0035557C">
              <w:rPr>
                <w:rFonts w:ascii="Times New Roman" w:hAnsi="Times New Roman" w:cs="Times New Roman"/>
                <w:sz w:val="22"/>
                <w:szCs w:val="22"/>
              </w:rPr>
              <w:t xml:space="preserve">РФ, </w:t>
            </w:r>
            <w:r w:rsidRPr="0035557C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127051, Москва, ул. Трубная 25 стр 1 офис 6</w:t>
            </w:r>
          </w:p>
          <w:p w14:paraId="51D63B83" w14:textId="77777777" w:rsidR="00673E29" w:rsidRPr="0035557C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35557C">
              <w:rPr>
                <w:rFonts w:ascii="Times New Roman" w:hAnsi="Times New Roman"/>
              </w:rPr>
              <w:t>Тел./ф (495) 221-22-53</w:t>
            </w:r>
          </w:p>
          <w:p w14:paraId="22B5F944" w14:textId="77777777" w:rsidR="00673E29" w:rsidRPr="0035557C" w:rsidRDefault="00F37194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</w:rPr>
            </w:pPr>
            <w:hyperlink r:id="rId9" w:history="1">
              <w:r w:rsidR="00673E29" w:rsidRPr="0035557C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3D44B998" w14:textId="77777777" w:rsidR="006B778B" w:rsidRPr="0035557C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35557C">
        <w:rPr>
          <w:rFonts w:ascii="Times New Roman" w:hAnsi="Times New Roman"/>
          <w:sz w:val="28"/>
        </w:rPr>
        <w:t xml:space="preserve"> </w:t>
      </w:r>
    </w:p>
    <w:p w14:paraId="1090C7E6" w14:textId="77777777" w:rsidR="006B778B" w:rsidRPr="0035557C" w:rsidRDefault="006B778B" w:rsidP="00693C1E">
      <w:pPr>
        <w:rPr>
          <w:rFonts w:ascii="Times New Roman" w:hAnsi="Times New Roman" w:cs="Times New Roman"/>
          <w:b/>
          <w:kern w:val="32"/>
          <w:sz w:val="28"/>
          <w:szCs w:val="28"/>
        </w:rPr>
      </w:pPr>
    </w:p>
    <w:p w14:paraId="1D518791" w14:textId="77777777" w:rsidR="005F0945" w:rsidRPr="0035557C" w:rsidRDefault="00421F4B" w:rsidP="00693C1E">
      <w:pPr>
        <w:rPr>
          <w:rFonts w:ascii="Times New Roman" w:hAnsi="Times New Roman" w:cs="Times New Roman"/>
          <w:b/>
          <w:kern w:val="32"/>
          <w:sz w:val="28"/>
          <w:szCs w:val="28"/>
        </w:rPr>
      </w:pPr>
      <w:r w:rsidRPr="0035557C">
        <w:rPr>
          <w:rFonts w:ascii="Times New Roman" w:hAnsi="Times New Roman" w:cs="Times New Roman"/>
          <w:b/>
          <w:kern w:val="32"/>
          <w:sz w:val="28"/>
          <w:szCs w:val="28"/>
        </w:rPr>
        <w:t>Утверждаю</w:t>
      </w:r>
      <w:bookmarkEnd w:id="0"/>
    </w:p>
    <w:p w14:paraId="5BCA8451" w14:textId="77777777" w:rsidR="00421F4B" w:rsidRPr="0035557C" w:rsidRDefault="00421F4B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генеральный директор</w:t>
      </w:r>
    </w:p>
    <w:p w14:paraId="0342EB93" w14:textId="77777777" w:rsidR="00421F4B" w:rsidRPr="0035557C" w:rsidRDefault="00421F4B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ООО «ЗВ Сервис»</w:t>
      </w:r>
    </w:p>
    <w:p w14:paraId="39541934" w14:textId="77777777" w:rsidR="00421F4B" w:rsidRPr="0035557C" w:rsidRDefault="00421F4B" w:rsidP="00421F4B">
      <w:pPr>
        <w:rPr>
          <w:rFonts w:ascii="Times New Roman" w:hAnsi="Times New Roman" w:cs="Times New Roman"/>
        </w:rPr>
      </w:pPr>
    </w:p>
    <w:p w14:paraId="6A57BF93" w14:textId="77777777" w:rsidR="00421F4B" w:rsidRPr="0035557C" w:rsidRDefault="00B254A8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_______________</w:t>
      </w:r>
      <w:r w:rsidR="00421F4B" w:rsidRPr="0035557C">
        <w:rPr>
          <w:rFonts w:ascii="Times New Roman" w:hAnsi="Times New Roman" w:cs="Times New Roman"/>
        </w:rPr>
        <w:t>Петухов В.Н.</w:t>
      </w:r>
    </w:p>
    <w:p w14:paraId="435D5985" w14:textId="77777777" w:rsidR="00673E29" w:rsidRPr="0035557C" w:rsidRDefault="00673E29" w:rsidP="00421F4B">
      <w:pPr>
        <w:rPr>
          <w:rFonts w:ascii="Times New Roman" w:hAnsi="Times New Roman" w:cs="Times New Roman"/>
        </w:rPr>
      </w:pPr>
    </w:p>
    <w:p w14:paraId="6F402B77" w14:textId="77777777" w:rsidR="005F0945" w:rsidRPr="0035557C" w:rsidRDefault="005024A9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3972379E" wp14:editId="6DCC7C8A">
            <wp:extent cx="2075180" cy="441960"/>
            <wp:effectExtent l="0" t="0" r="7620" b="0"/>
            <wp:docPr id="2" name="Рисунок 4" descr="Описание: 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6081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5412FA79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71FC3FA" w14:textId="77777777" w:rsidR="005F0945" w:rsidRPr="0035557C" w:rsidRDefault="00673E29" w:rsidP="00673E2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5557C">
        <w:rPr>
          <w:rFonts w:ascii="Times New Roman" w:hAnsi="Times New Roman" w:cs="Times New Roman"/>
          <w:b/>
          <w:sz w:val="36"/>
          <w:szCs w:val="28"/>
        </w:rPr>
        <w:t>Среда динамического моделирования технических систем SimInTech™</w:t>
      </w:r>
    </w:p>
    <w:p w14:paraId="18AE4DBA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1E88E71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01AD75E6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6909AF2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4951E12" w14:textId="77777777" w:rsidR="005F0945" w:rsidRPr="0035557C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F4F2A" w14:textId="0FA7B01F" w:rsidR="005F0945" w:rsidRPr="0035557C" w:rsidRDefault="00D25F8E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угроз защищенности</w:t>
      </w:r>
    </w:p>
    <w:p w14:paraId="6B7CC1B1" w14:textId="77777777" w:rsidR="00A25A1A" w:rsidRPr="0035557C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C1F8F6D" w14:textId="77777777" w:rsidR="00A25A1A" w:rsidRPr="0035557C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1CE0045" w14:textId="77777777" w:rsidR="005F0945" w:rsidRPr="0035557C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35557C">
        <w:rPr>
          <w:rFonts w:ascii="Times New Roman" w:hAnsi="Times New Roman" w:cs="Times New Roman"/>
          <w:sz w:val="28"/>
          <w:szCs w:val="28"/>
        </w:rPr>
        <w:t>Модуль</w:t>
      </w:r>
      <w:r w:rsidR="00421F4B" w:rsidRPr="0035557C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 </w:t>
      </w:r>
    </w:p>
    <w:p w14:paraId="66ED2F54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43DA8AC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C7C8B54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0F9DBE0" w14:textId="714D52AF" w:rsidR="006C38F5" w:rsidRPr="0035557C" w:rsidRDefault="00D25F8E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ГК16АЗ</w:t>
      </w:r>
    </w:p>
    <w:p w14:paraId="5C74E95B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C291EC1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08D8BA9" w14:textId="77777777" w:rsidR="006C38F5" w:rsidRPr="0035557C" w:rsidRDefault="006C38F5" w:rsidP="00877C41">
      <w:pPr>
        <w:widowControl/>
        <w:tabs>
          <w:tab w:val="left" w:pos="6618"/>
        </w:tabs>
        <w:ind w:left="284"/>
        <w:rPr>
          <w:rFonts w:ascii="Times New Roman" w:hAnsi="Times New Roman" w:cs="Times New Roman"/>
          <w:sz w:val="28"/>
          <w:szCs w:val="28"/>
        </w:rPr>
      </w:pPr>
    </w:p>
    <w:p w14:paraId="7133990D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3836C93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3E93020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3E8049A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7058500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9CC30E9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97D214C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0736BD3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35557C">
        <w:rPr>
          <w:rFonts w:ascii="Times New Roman" w:hAnsi="Times New Roman" w:cs="Times New Roman"/>
          <w:sz w:val="28"/>
          <w:szCs w:val="28"/>
        </w:rPr>
        <w:t>Москва, 2016</w:t>
      </w:r>
    </w:p>
    <w:p w14:paraId="76FC6A5F" w14:textId="77777777" w:rsidR="00C05589" w:rsidRPr="00147812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rFonts w:cs="Times New Roman"/>
          <w:sz w:val="28"/>
          <w:szCs w:val="28"/>
        </w:rPr>
      </w:pPr>
      <w:r w:rsidRPr="0035557C">
        <w:rPr>
          <w:rFonts w:ascii="Times New Roman" w:hAnsi="Times New Roman" w:cs="Times New Roman"/>
          <w:kern w:val="32"/>
        </w:rPr>
        <w:br w:type="page"/>
      </w:r>
      <w:bookmarkStart w:id="1" w:name="_Toc366357707"/>
      <w:r w:rsidR="00735A5A" w:rsidRPr="00147812">
        <w:rPr>
          <w:rFonts w:cs="Times New Roman"/>
          <w:b/>
          <w:bCs/>
          <w:kern w:val="32"/>
          <w:sz w:val="32"/>
          <w:szCs w:val="32"/>
        </w:rPr>
        <w:lastRenderedPageBreak/>
        <w:t>Аннотация</w:t>
      </w:r>
      <w:bookmarkEnd w:id="1"/>
    </w:p>
    <w:p w14:paraId="4C89ADDB" w14:textId="752A0789" w:rsidR="00D878DB" w:rsidRPr="0035557C" w:rsidRDefault="006C5AAC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35557C">
        <w:rPr>
          <w:rFonts w:ascii="Times New Roman" w:hAnsi="Times New Roman" w:cs="Times New Roman"/>
          <w:kern w:val="32"/>
        </w:rPr>
        <w:t>В данном</w:t>
      </w:r>
      <w:r w:rsidR="00D25F8E">
        <w:rPr>
          <w:rFonts w:ascii="Times New Roman" w:hAnsi="Times New Roman" w:cs="Times New Roman"/>
          <w:kern w:val="32"/>
        </w:rPr>
        <w:t xml:space="preserve"> программном документе приведен</w:t>
      </w:r>
      <w:r w:rsidR="00F33744" w:rsidRPr="0035557C">
        <w:rPr>
          <w:rFonts w:ascii="Times New Roman" w:hAnsi="Times New Roman" w:cs="Times New Roman"/>
          <w:kern w:val="32"/>
        </w:rPr>
        <w:t xml:space="preserve"> </w:t>
      </w:r>
      <w:r w:rsidR="00D25F8E">
        <w:rPr>
          <w:rFonts w:ascii="Times New Roman" w:hAnsi="Times New Roman" w:cs="Times New Roman"/>
          <w:kern w:val="32"/>
        </w:rPr>
        <w:t>анализ угроз</w:t>
      </w:r>
      <w:r w:rsidR="00345CE5">
        <w:rPr>
          <w:rFonts w:ascii="Times New Roman" w:hAnsi="Times New Roman" w:cs="Times New Roman"/>
          <w:kern w:val="32"/>
          <w:lang w:val="en-US"/>
        </w:rPr>
        <w:t>,</w:t>
      </w:r>
      <w:r w:rsidR="00D25F8E">
        <w:rPr>
          <w:rFonts w:ascii="Times New Roman" w:hAnsi="Times New Roman" w:cs="Times New Roman"/>
          <w:kern w:val="32"/>
        </w:rPr>
        <w:t xml:space="preserve"> связанных с несанкционированным изменением программного обеспечения в процессе жизненного цикла создания модуля генерации кода в среде </w:t>
      </w:r>
      <w:r w:rsidR="00D25F8E">
        <w:rPr>
          <w:rFonts w:ascii="Times New Roman" w:hAnsi="Times New Roman" w:cs="Times New Roman"/>
          <w:kern w:val="32"/>
          <w:lang w:val="en-US"/>
        </w:rPr>
        <w:t>SimInTech</w:t>
      </w:r>
      <w:r w:rsidRPr="0035557C">
        <w:rPr>
          <w:rFonts w:ascii="Times New Roman" w:hAnsi="Times New Roman" w:cs="Times New Roman"/>
          <w:kern w:val="32"/>
        </w:rPr>
        <w:t>.</w:t>
      </w:r>
      <w:r w:rsidR="00735A5A" w:rsidRPr="0035557C">
        <w:rPr>
          <w:rFonts w:ascii="Times New Roman" w:hAnsi="Times New Roman" w:cs="Times New Roman"/>
          <w:kern w:val="32"/>
        </w:rPr>
        <w:t xml:space="preserve"> </w:t>
      </w:r>
    </w:p>
    <w:p w14:paraId="58DF8166" w14:textId="52E7792D" w:rsidR="00341294" w:rsidRDefault="00C8377F" w:rsidP="00187967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  <w:kern w:val="32"/>
        </w:rPr>
        <w:t>Указан</w:t>
      </w:r>
      <w:r w:rsidRPr="00C8377F">
        <w:rPr>
          <w:rFonts w:ascii="Times New Roman" w:hAnsi="Times New Roman" w:cs="Times New Roman"/>
          <w:kern w:val="32"/>
        </w:rPr>
        <w:t xml:space="preserve"> </w:t>
      </w:r>
      <w:r>
        <w:rPr>
          <w:rFonts w:ascii="Times New Roman" w:hAnsi="Times New Roman" w:cs="Times New Roman"/>
          <w:kern w:val="32"/>
        </w:rPr>
        <w:t>п</w:t>
      </w:r>
      <w:r w:rsidRPr="00C8377F">
        <w:rPr>
          <w:rFonts w:ascii="Times New Roman" w:hAnsi="Times New Roman" w:cs="Times New Roman"/>
          <w:kern w:val="32"/>
        </w:rPr>
        <w:t xml:space="preserve">орядок применения </w:t>
      </w:r>
      <w:r>
        <w:rPr>
          <w:rFonts w:ascii="Times New Roman" w:hAnsi="Times New Roman" w:cs="Times New Roman"/>
          <w:kern w:val="32"/>
        </w:rPr>
        <w:t>технических</w:t>
      </w:r>
      <w:r w:rsidRPr="00C8377F">
        <w:rPr>
          <w:rFonts w:ascii="Times New Roman" w:hAnsi="Times New Roman" w:cs="Times New Roman"/>
          <w:kern w:val="32"/>
        </w:rPr>
        <w:t xml:space="preserve"> и администра</w:t>
      </w:r>
      <w:r>
        <w:rPr>
          <w:rFonts w:ascii="Times New Roman" w:hAnsi="Times New Roman" w:cs="Times New Roman"/>
          <w:kern w:val="32"/>
        </w:rPr>
        <w:t>тивных средств, методов</w:t>
      </w:r>
      <w:r w:rsidRPr="00C8377F">
        <w:rPr>
          <w:rFonts w:ascii="Times New Roman" w:hAnsi="Times New Roman" w:cs="Times New Roman"/>
          <w:kern w:val="32"/>
        </w:rPr>
        <w:t xml:space="preserve"> и контроля с целью </w:t>
      </w:r>
      <w:r w:rsidR="00D25F8E">
        <w:rPr>
          <w:rFonts w:ascii="Times New Roman" w:hAnsi="Times New Roman" w:cs="Times New Roman"/>
          <w:kern w:val="32"/>
        </w:rPr>
        <w:t>недопущения несанкционированного изменения</w:t>
      </w:r>
      <w:r w:rsidRPr="00C8377F">
        <w:rPr>
          <w:rFonts w:ascii="Times New Roman" w:hAnsi="Times New Roman" w:cs="Times New Roman"/>
          <w:kern w:val="32"/>
        </w:rPr>
        <w:t xml:space="preserve"> функциональных характеристик </w:t>
      </w:r>
      <w:r>
        <w:rPr>
          <w:rFonts w:ascii="Times New Roman" w:hAnsi="Times New Roman" w:cs="Times New Roman"/>
          <w:kern w:val="32"/>
        </w:rPr>
        <w:t>программного обеспечения</w:t>
      </w:r>
      <w:r w:rsidR="00341294" w:rsidRPr="0035557C">
        <w:rPr>
          <w:rFonts w:ascii="Times New Roman" w:hAnsi="Times New Roman" w:cs="Times New Roman"/>
          <w:kern w:val="32"/>
        </w:rPr>
        <w:t>.</w:t>
      </w:r>
    </w:p>
    <w:p w14:paraId="71397B51" w14:textId="77777777" w:rsidR="00600689" w:rsidRPr="0035557C" w:rsidRDefault="00600689" w:rsidP="00187967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</w:p>
    <w:p w14:paraId="117413E7" w14:textId="77777777" w:rsidR="00735A5A" w:rsidRPr="00147812" w:rsidRDefault="005F0945" w:rsidP="006C5AAC">
      <w:pPr>
        <w:spacing w:line="360" w:lineRule="auto"/>
        <w:ind w:firstLine="567"/>
        <w:rPr>
          <w:rFonts w:cs="Times New Roman"/>
          <w:b/>
          <w:sz w:val="32"/>
          <w:szCs w:val="32"/>
        </w:rPr>
      </w:pPr>
      <w:r w:rsidRPr="0035557C">
        <w:rPr>
          <w:rFonts w:ascii="Times New Roman" w:hAnsi="Times New Roman" w:cs="Times New Roman"/>
          <w:kern w:val="32"/>
        </w:rPr>
        <w:br w:type="page"/>
      </w:r>
      <w:r w:rsidR="00147812" w:rsidRPr="00147812">
        <w:rPr>
          <w:rFonts w:cs="Times New Roman"/>
          <w:b/>
          <w:sz w:val="32"/>
          <w:szCs w:val="32"/>
        </w:rPr>
        <w:lastRenderedPageBreak/>
        <w:t>СОДЕР</w:t>
      </w:r>
      <w:r w:rsidR="00735A5A" w:rsidRPr="00147812">
        <w:rPr>
          <w:rFonts w:cs="Times New Roman"/>
          <w:b/>
          <w:sz w:val="32"/>
          <w:szCs w:val="32"/>
        </w:rPr>
        <w:t>Ж</w:t>
      </w:r>
      <w:r w:rsidR="00147812" w:rsidRPr="00147812">
        <w:rPr>
          <w:rFonts w:cs="Times New Roman"/>
          <w:b/>
          <w:sz w:val="32"/>
          <w:szCs w:val="32"/>
        </w:rPr>
        <w:t>А</w:t>
      </w:r>
      <w:r w:rsidR="00735A5A" w:rsidRPr="00147812">
        <w:rPr>
          <w:rFonts w:cs="Times New Roman"/>
          <w:b/>
          <w:sz w:val="32"/>
          <w:szCs w:val="32"/>
        </w:rPr>
        <w:t>НИЕ</w:t>
      </w:r>
    </w:p>
    <w:p w14:paraId="2D2C4356" w14:textId="77777777" w:rsidR="00735A5A" w:rsidRPr="0035557C" w:rsidRDefault="00735A5A" w:rsidP="00735A5A">
      <w:pPr>
        <w:rPr>
          <w:rFonts w:ascii="Times New Roman" w:hAnsi="Times New Roman" w:cs="Times New Roman"/>
        </w:rPr>
      </w:pPr>
    </w:p>
    <w:p w14:paraId="605B43FC" w14:textId="77777777" w:rsidR="00AC1EE3" w:rsidRDefault="00735A5A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5557C">
        <w:rPr>
          <w:rFonts w:ascii="Times New Roman" w:hAnsi="Times New Roman" w:cs="Times New Roman"/>
          <w:b/>
        </w:rPr>
        <w:fldChar w:fldCharType="begin"/>
      </w:r>
      <w:r w:rsidRPr="00877C41">
        <w:rPr>
          <w:rFonts w:ascii="Times New Roman" w:hAnsi="Times New Roman" w:cs="Times New Roman"/>
          <w:b/>
        </w:rPr>
        <w:instrText xml:space="preserve"> TOC \o "1-3" \h \z \u </w:instrText>
      </w:r>
      <w:r w:rsidRPr="0035557C">
        <w:rPr>
          <w:rFonts w:ascii="Times New Roman" w:hAnsi="Times New Roman" w:cs="Times New Roman"/>
          <w:b/>
        </w:rPr>
        <w:fldChar w:fldCharType="separate"/>
      </w:r>
      <w:r w:rsidR="00AC1EE3" w:rsidRPr="00D93695">
        <w:rPr>
          <w:rFonts w:cs="Times New Roman"/>
          <w:b/>
          <w:bCs/>
          <w:noProof/>
          <w:kern w:val="32"/>
        </w:rPr>
        <w:t>Аннотация</w:t>
      </w:r>
      <w:r w:rsidR="00AC1EE3">
        <w:rPr>
          <w:noProof/>
        </w:rPr>
        <w:tab/>
      </w:r>
      <w:r w:rsidR="00AC1EE3">
        <w:rPr>
          <w:noProof/>
        </w:rPr>
        <w:fldChar w:fldCharType="begin"/>
      </w:r>
      <w:r w:rsidR="00AC1EE3">
        <w:rPr>
          <w:noProof/>
        </w:rPr>
        <w:instrText xml:space="preserve"> PAGEREF _Toc366357707 \h </w:instrText>
      </w:r>
      <w:r w:rsidR="00AC1EE3">
        <w:rPr>
          <w:noProof/>
        </w:rPr>
      </w:r>
      <w:r w:rsidR="00AC1EE3">
        <w:rPr>
          <w:noProof/>
        </w:rPr>
        <w:fldChar w:fldCharType="separate"/>
      </w:r>
      <w:r w:rsidR="00AC1EE3">
        <w:rPr>
          <w:noProof/>
        </w:rPr>
        <w:t>2</w:t>
      </w:r>
      <w:r w:rsidR="00AC1EE3">
        <w:rPr>
          <w:noProof/>
        </w:rPr>
        <w:fldChar w:fldCharType="end"/>
      </w:r>
    </w:p>
    <w:p w14:paraId="284C0300" w14:textId="77777777" w:rsidR="00AC1EE3" w:rsidRDefault="00AC1EE3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D93695">
        <w:rPr>
          <w:rFonts w:cs="Times New Roman"/>
          <w:b/>
          <w:bCs/>
          <w:iCs/>
          <w:noProof/>
          <w:kern w:val="32"/>
        </w:rPr>
        <w:t>1.</w:t>
      </w:r>
      <w:r>
        <w:rPr>
          <w:rFonts w:asciiTheme="minorHAnsi" w:eastAsiaTheme="minorEastAsia" w:hAnsiTheme="minorHAnsi" w:cstheme="minorBidi"/>
          <w:noProof/>
        </w:rPr>
        <w:tab/>
      </w:r>
      <w:r w:rsidRPr="00D93695">
        <w:rPr>
          <w:rFonts w:cs="Times New Roman"/>
          <w:b/>
          <w:bCs/>
          <w:noProof/>
          <w:kern w:val="32"/>
        </w:rPr>
        <w:t>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1BD26C" w14:textId="77777777" w:rsidR="00AC1EE3" w:rsidRDefault="00AC1EE3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D93695">
        <w:rPr>
          <w:b/>
          <w:noProof/>
        </w:rPr>
        <w:t>1.1 Цели анализа угроз защищенности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642E48" w14:textId="77777777" w:rsidR="00AC1EE3" w:rsidRDefault="00AC1EE3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D93695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</w:rPr>
        <w:tab/>
      </w:r>
      <w:r w:rsidRPr="00D93695">
        <w:rPr>
          <w:rFonts w:cs="Times New Roman"/>
          <w:b/>
          <w:bCs/>
          <w:noProof/>
          <w:kern w:val="32"/>
        </w:rPr>
        <w:t>Основание для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07114" w14:textId="77777777" w:rsidR="00AC1EE3" w:rsidRDefault="00AC1EE3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D93695">
        <w:rPr>
          <w:rFonts w:cs="Times New Roman"/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</w:rPr>
        <w:tab/>
      </w:r>
      <w:r w:rsidRPr="00D93695">
        <w:rPr>
          <w:rFonts w:cs="Times New Roman"/>
          <w:b/>
          <w:bCs/>
          <w:noProof/>
          <w:kern w:val="32"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0EB57A" w14:textId="77777777" w:rsidR="00AC1EE3" w:rsidRDefault="00AC1EE3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D93695">
        <w:rPr>
          <w:rFonts w:cs="Times New Roman"/>
          <w:b/>
          <w:bCs/>
          <w:noProof/>
          <w:kern w:val="32"/>
        </w:rPr>
        <w:t>4.</w:t>
      </w:r>
      <w:r>
        <w:rPr>
          <w:rFonts w:asciiTheme="minorHAnsi" w:eastAsiaTheme="minorEastAsia" w:hAnsiTheme="minorHAnsi" w:cstheme="minorBidi"/>
          <w:noProof/>
        </w:rPr>
        <w:tab/>
      </w:r>
      <w:r w:rsidRPr="00D93695">
        <w:rPr>
          <w:rFonts w:cs="Times New Roman"/>
          <w:b/>
          <w:bCs/>
          <w:noProof/>
          <w:kern w:val="32"/>
        </w:rPr>
        <w:t>Анализ защищенности в жизненном цикле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54DF69" w14:textId="77777777" w:rsidR="00AC1EE3" w:rsidRDefault="00AC1EE3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D93695">
        <w:rPr>
          <w:b/>
          <w:noProof/>
        </w:rPr>
        <w:t>4.1</w:t>
      </w:r>
      <w:r>
        <w:rPr>
          <w:rFonts w:asciiTheme="minorHAnsi" w:eastAsiaTheme="minorEastAsia" w:hAnsiTheme="minorHAnsi" w:cstheme="minorBidi"/>
          <w:noProof/>
        </w:rPr>
        <w:tab/>
      </w:r>
      <w:r w:rsidRPr="00D93695">
        <w:rPr>
          <w:b/>
          <w:noProof/>
        </w:rPr>
        <w:t>Защищенность в жизненном цикле на этапе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0BB408" w14:textId="77777777" w:rsidR="00AC1EE3" w:rsidRDefault="00AC1EE3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Угрозы защищенности этапа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067E88" w14:textId="77777777" w:rsidR="00AC1EE3" w:rsidRDefault="00AC1EE3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Защитные меры для снижения рисков при разработке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310956" w14:textId="77777777" w:rsidR="00AC1EE3" w:rsidRDefault="00AC1EE3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D93695">
        <w:rPr>
          <w:b/>
          <w:noProof/>
        </w:rPr>
        <w:t>4.2</w:t>
      </w:r>
      <w:r>
        <w:rPr>
          <w:rFonts w:asciiTheme="minorHAnsi" w:eastAsiaTheme="minorEastAsia" w:hAnsiTheme="minorHAnsi" w:cstheme="minorBidi"/>
          <w:noProof/>
        </w:rPr>
        <w:tab/>
      </w:r>
      <w:r w:rsidRPr="00D93695">
        <w:rPr>
          <w:b/>
          <w:noProof/>
        </w:rPr>
        <w:t>Защищенность в жизненном цикле на этапе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401198" w14:textId="77777777" w:rsidR="00AC1EE3" w:rsidRDefault="00AC1EE3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Угрозы защищенности этапа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6EFB688" w14:textId="77777777" w:rsidR="00AC1EE3" w:rsidRDefault="00AC1EE3">
      <w:pPr>
        <w:pStyle w:val="31"/>
        <w:tabs>
          <w:tab w:val="left" w:pos="125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Защитные меры для снижения рисков этапа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_Toc366357718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D536A2" w14:textId="0EA717F6" w:rsidR="00727FC8" w:rsidRPr="0035557C" w:rsidRDefault="00735A5A" w:rsidP="00FA375C">
      <w:pPr>
        <w:pStyle w:val="1"/>
        <w:keepNext/>
        <w:widowControl/>
        <w:autoSpaceDE/>
        <w:autoSpaceDN/>
        <w:adjustRightInd/>
        <w:spacing w:before="24" w:after="60" w:line="360" w:lineRule="auto"/>
        <w:ind w:left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fldChar w:fldCharType="end"/>
      </w:r>
    </w:p>
    <w:p w14:paraId="419DCB6E" w14:textId="77777777" w:rsidR="00727FC8" w:rsidRPr="0035557C" w:rsidRDefault="00727FC8" w:rsidP="00727FC8">
      <w:pPr>
        <w:rPr>
          <w:rFonts w:ascii="Times New Roman" w:hAnsi="Times New Roman" w:cs="Times New Roman"/>
        </w:rPr>
      </w:pPr>
    </w:p>
    <w:p w14:paraId="5D9207FC" w14:textId="77777777" w:rsidR="005F0945" w:rsidRPr="00147812" w:rsidRDefault="00147812" w:rsidP="00A078AB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  <w:b/>
          <w:bCs/>
          <w:i/>
          <w:i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  <w:bookmarkStart w:id="2" w:name="_Toc366357708"/>
      <w:r w:rsidR="00661C44" w:rsidRPr="00147812">
        <w:rPr>
          <w:rFonts w:cs="Times New Roman"/>
          <w:b/>
          <w:bCs/>
          <w:kern w:val="32"/>
          <w:sz w:val="32"/>
          <w:szCs w:val="32"/>
        </w:rPr>
        <w:lastRenderedPageBreak/>
        <w:t>Ведение</w:t>
      </w:r>
      <w:bookmarkEnd w:id="2"/>
      <w:r w:rsidR="00B2617E" w:rsidRPr="00147812">
        <w:rPr>
          <w:rFonts w:cs="Times New Roman"/>
          <w:b/>
          <w:bCs/>
          <w:kern w:val="32"/>
          <w:sz w:val="32"/>
          <w:szCs w:val="32"/>
        </w:rPr>
        <w:t xml:space="preserve"> </w:t>
      </w:r>
    </w:p>
    <w:p w14:paraId="46494442" w14:textId="700CDF87" w:rsidR="005F015D" w:rsidRPr="0035557C" w:rsidRDefault="005F015D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План </w:t>
      </w:r>
      <w:r w:rsidR="00600689">
        <w:rPr>
          <w:rFonts w:ascii="Times New Roman" w:hAnsi="Times New Roman" w:cs="Times New Roman"/>
        </w:rPr>
        <w:t>анализ угроз защищенности</w:t>
      </w:r>
      <w:r w:rsidRPr="0035557C">
        <w:rPr>
          <w:rFonts w:ascii="Times New Roman" w:hAnsi="Times New Roman" w:cs="Times New Roman"/>
        </w:rPr>
        <w:t xml:space="preserve"> сост</w:t>
      </w:r>
      <w:r w:rsidR="007F155D">
        <w:rPr>
          <w:rFonts w:ascii="Times New Roman" w:hAnsi="Times New Roman" w:cs="Times New Roman"/>
        </w:rPr>
        <w:t>авлен для модуля генерации кода</w:t>
      </w:r>
      <w:r w:rsidR="005A2FDD" w:rsidRPr="0035557C">
        <w:rPr>
          <w:rFonts w:ascii="Times New Roman" w:hAnsi="Times New Roman" w:cs="Times New Roman"/>
        </w:rPr>
        <w:t xml:space="preserve"> систем реального времени</w:t>
      </w:r>
      <w:r w:rsidR="007F155D">
        <w:rPr>
          <w:rFonts w:ascii="Times New Roman" w:hAnsi="Times New Roman" w:cs="Times New Roman"/>
          <w:lang w:val="en-US"/>
        </w:rPr>
        <w:t>,</w:t>
      </w:r>
      <w:r w:rsidR="005A2FDD" w:rsidRPr="0035557C">
        <w:rPr>
          <w:rFonts w:ascii="Times New Roman" w:hAnsi="Times New Roman" w:cs="Times New Roman"/>
        </w:rPr>
        <w:t xml:space="preserve"> входящего в состав </w:t>
      </w:r>
      <w:r w:rsidR="005A2FDD" w:rsidRPr="0035557C">
        <w:rPr>
          <w:rFonts w:ascii="Times New Roman" w:hAnsi="Times New Roman" w:cs="Times New Roman"/>
          <w:lang w:val="en-US"/>
        </w:rPr>
        <w:t>SimInTech</w:t>
      </w:r>
      <w:r w:rsidR="005A2FDD" w:rsidRPr="0035557C">
        <w:rPr>
          <w:rFonts w:ascii="Times New Roman" w:hAnsi="Times New Roman" w:cs="Times New Roman"/>
        </w:rPr>
        <w:t>.</w:t>
      </w:r>
      <w:r w:rsidRPr="0035557C">
        <w:rPr>
          <w:rFonts w:ascii="Times New Roman" w:hAnsi="Times New Roman" w:cs="Times New Roman"/>
        </w:rPr>
        <w:t xml:space="preserve"> </w:t>
      </w:r>
    </w:p>
    <w:p w14:paraId="03CC7F88" w14:textId="77777777" w:rsidR="005F0945" w:rsidRPr="0035557C" w:rsidRDefault="00B267E9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Программа</w:t>
      </w:r>
      <w:r w:rsidR="00D470F5" w:rsidRPr="0035557C">
        <w:rPr>
          <w:rFonts w:ascii="Times New Roman" w:hAnsi="Times New Roman" w:cs="Times New Roman"/>
        </w:rPr>
        <w:t xml:space="preserve"> для ЭВМ</w:t>
      </w:r>
      <w:r w:rsidR="005F0945" w:rsidRPr="0035557C">
        <w:rPr>
          <w:rFonts w:ascii="Times New Roman" w:hAnsi="Times New Roman" w:cs="Times New Roman"/>
        </w:rPr>
        <w:t xml:space="preserve"> “</w:t>
      </w:r>
      <w:r w:rsidR="00333A97" w:rsidRPr="0035557C">
        <w:rPr>
          <w:rFonts w:ascii="Times New Roman" w:hAnsi="Times New Roman" w:cs="Times New Roman"/>
        </w:rPr>
        <w:t>Среда динамического моделирования SimInTech</w:t>
      </w:r>
      <w:r w:rsidR="005F0945" w:rsidRPr="0035557C">
        <w:rPr>
          <w:rFonts w:ascii="Times New Roman" w:hAnsi="Times New Roman" w:cs="Times New Roman"/>
        </w:rPr>
        <w:t>”</w:t>
      </w:r>
      <w:r w:rsidRPr="0035557C">
        <w:rPr>
          <w:rFonts w:ascii="Times New Roman" w:hAnsi="Times New Roman" w:cs="Times New Roman"/>
        </w:rPr>
        <w:t>, (</w:t>
      </w:r>
      <w:r w:rsidR="00B254A8" w:rsidRPr="0035557C">
        <w:rPr>
          <w:rFonts w:ascii="Times New Roman" w:hAnsi="Times New Roman" w:cs="Times New Roman"/>
        </w:rPr>
        <w:t>сокращен</w:t>
      </w:r>
      <w:r w:rsidR="006C38F5" w:rsidRPr="0035557C">
        <w:rPr>
          <w:rFonts w:ascii="Times New Roman" w:hAnsi="Times New Roman" w:cs="Times New Roman"/>
        </w:rPr>
        <w:t xml:space="preserve">ное </w:t>
      </w:r>
      <w:r w:rsidR="006C38F5" w:rsidRPr="00461C78">
        <w:rPr>
          <w:rFonts w:ascii="Times New Roman" w:hAnsi="Times New Roman" w:cs="Times New Roman"/>
        </w:rPr>
        <w:t xml:space="preserve">название </w:t>
      </w:r>
      <w:r w:rsidR="005F0945" w:rsidRPr="00461C78">
        <w:rPr>
          <w:rFonts w:ascii="Times New Roman" w:hAnsi="Times New Roman" w:cs="Times New Roman"/>
        </w:rPr>
        <w:t>«</w:t>
      </w:r>
      <w:r w:rsidR="00333A97" w:rsidRPr="00461C78">
        <w:rPr>
          <w:rFonts w:ascii="Times New Roman" w:hAnsi="Times New Roman" w:cs="Times New Roman"/>
        </w:rPr>
        <w:t>SimInTech</w:t>
      </w:r>
      <w:r w:rsidR="005F0945" w:rsidRPr="00461C78">
        <w:rPr>
          <w:rFonts w:ascii="Times New Roman" w:hAnsi="Times New Roman" w:cs="Times New Roman"/>
        </w:rPr>
        <w:t>»)</w:t>
      </w:r>
      <w:r w:rsidRPr="00461C78">
        <w:rPr>
          <w:rFonts w:ascii="Times New Roman" w:hAnsi="Times New Roman" w:cs="Times New Roman"/>
        </w:rPr>
        <w:t>, свидетельство</w:t>
      </w:r>
      <w:r w:rsidRPr="0035557C">
        <w:rPr>
          <w:rFonts w:ascii="Times New Roman" w:hAnsi="Times New Roman" w:cs="Times New Roman"/>
        </w:rPr>
        <w:t xml:space="preserve"> о регистрации №2010617758</w:t>
      </w:r>
      <w:r w:rsidR="005F0945" w:rsidRPr="0035557C">
        <w:rPr>
          <w:rFonts w:ascii="Times New Roman" w:hAnsi="Times New Roman" w:cs="Times New Roman"/>
        </w:rPr>
        <w:t xml:space="preserve"> - современная среда интеллектуальной системы автоматизированного </w:t>
      </w:r>
      <w:r w:rsidR="005F0945" w:rsidRPr="0035557C">
        <w:rPr>
          <w:rFonts w:ascii="Times New Roman" w:hAnsi="Times New Roman" w:cs="Times New Roman"/>
          <w:b/>
          <w:bCs/>
        </w:rPr>
        <w:t xml:space="preserve">проектирования </w:t>
      </w:r>
      <w:r w:rsidR="005F0945" w:rsidRPr="0035557C">
        <w:rPr>
          <w:rFonts w:ascii="Times New Roman" w:hAnsi="Times New Roman" w:cs="Times New Roman"/>
        </w:rPr>
        <w:t>(САПР), предназначенная для детального исследования и анализа нестаци</w:t>
      </w:r>
      <w:r w:rsidR="008B11B9" w:rsidRPr="0035557C">
        <w:rPr>
          <w:rFonts w:ascii="Times New Roman" w:hAnsi="Times New Roman" w:cs="Times New Roman"/>
        </w:rPr>
        <w:t>онарных процессов</w:t>
      </w:r>
      <w:r w:rsidR="00A25A1A" w:rsidRPr="0035557C">
        <w:rPr>
          <w:rFonts w:ascii="Times New Roman" w:hAnsi="Times New Roman" w:cs="Times New Roman"/>
        </w:rPr>
        <w:t xml:space="preserve"> в системах</w:t>
      </w:r>
      <w:r w:rsidR="005F0945" w:rsidRPr="0035557C">
        <w:rPr>
          <w:rFonts w:ascii="Times New Roman" w:hAnsi="Times New Roman" w:cs="Times New Roman"/>
        </w:rPr>
        <w:t xml:space="preserve"> автоматическо</w:t>
      </w:r>
      <w:r w:rsidR="00A25A1A" w:rsidRPr="0035557C">
        <w:rPr>
          <w:rFonts w:ascii="Times New Roman" w:hAnsi="Times New Roman" w:cs="Times New Roman"/>
        </w:rPr>
        <w:t>г</w:t>
      </w:r>
      <w:r w:rsidR="005F0945" w:rsidRPr="0035557C">
        <w:rPr>
          <w:rFonts w:ascii="Times New Roman" w:hAnsi="Times New Roman" w:cs="Times New Roman"/>
        </w:rPr>
        <w:t xml:space="preserve">о управления, в следящих приводах и роботах, в любых технических системах, описание динамики которых может быть реализовано методами структурного моделирования. </w:t>
      </w:r>
    </w:p>
    <w:p w14:paraId="574538EE" w14:textId="77777777" w:rsidR="005F434A" w:rsidRPr="0035557C" w:rsidRDefault="005F434A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SimInTech обеспечивает создание алгоритмов управления в виде функционально-блочн</w:t>
      </w:r>
      <w:r w:rsidR="008B11B9" w:rsidRPr="0035557C">
        <w:rPr>
          <w:rFonts w:ascii="Times New Roman" w:hAnsi="Times New Roman" w:cs="Times New Roman"/>
        </w:rPr>
        <w:t>ых</w:t>
      </w:r>
      <w:r w:rsidRPr="0035557C">
        <w:rPr>
          <w:rFonts w:ascii="Times New Roman" w:hAnsi="Times New Roman" w:cs="Times New Roman"/>
        </w:rPr>
        <w:t xml:space="preserve"> диаграмм. ПО содержит в себе математическое ядро для проведения динамического расчета созданного алгоритма управления путем задания входных воздействий и анализа изменений внутренних </w:t>
      </w:r>
      <w:r w:rsidR="000F6027" w:rsidRPr="0035557C">
        <w:rPr>
          <w:rFonts w:ascii="Times New Roman" w:hAnsi="Times New Roman" w:cs="Times New Roman"/>
        </w:rPr>
        <w:t>параметров и в</w:t>
      </w:r>
      <w:r w:rsidR="000F2F84" w:rsidRPr="0035557C">
        <w:rPr>
          <w:rFonts w:ascii="Times New Roman" w:hAnsi="Times New Roman" w:cs="Times New Roman"/>
        </w:rPr>
        <w:t>ы</w:t>
      </w:r>
      <w:r w:rsidR="000F6027" w:rsidRPr="0035557C">
        <w:rPr>
          <w:rFonts w:ascii="Times New Roman" w:hAnsi="Times New Roman" w:cs="Times New Roman"/>
        </w:rPr>
        <w:t>ходных значений во</w:t>
      </w:r>
      <w:r w:rsidRPr="0035557C">
        <w:rPr>
          <w:rFonts w:ascii="Times New Roman" w:hAnsi="Times New Roman" w:cs="Times New Roman"/>
        </w:rPr>
        <w:t xml:space="preserve"> врем</w:t>
      </w:r>
      <w:r w:rsidR="000F2F84" w:rsidRPr="0035557C">
        <w:rPr>
          <w:rFonts w:ascii="Times New Roman" w:hAnsi="Times New Roman" w:cs="Times New Roman"/>
        </w:rPr>
        <w:t>я</w:t>
      </w:r>
      <w:r w:rsidRPr="0035557C">
        <w:rPr>
          <w:rFonts w:ascii="Times New Roman" w:hAnsi="Times New Roman" w:cs="Times New Roman"/>
        </w:rPr>
        <w:t xml:space="preserve"> моделирования.  </w:t>
      </w:r>
    </w:p>
    <w:p w14:paraId="15A5E8F7" w14:textId="77777777" w:rsidR="00521DAB" w:rsidRPr="0035557C" w:rsidRDefault="00B74641" w:rsidP="000F2F8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SimInTech </w:t>
      </w:r>
      <w:r w:rsidR="002C0816" w:rsidRPr="0035557C">
        <w:rPr>
          <w:rFonts w:ascii="Times New Roman" w:hAnsi="Times New Roman" w:cs="Times New Roman"/>
        </w:rPr>
        <w:t>является</w:t>
      </w:r>
      <w:r w:rsidRPr="0035557C">
        <w:rPr>
          <w:rFonts w:ascii="Times New Roman" w:hAnsi="Times New Roman" w:cs="Times New Roman"/>
        </w:rPr>
        <w:t xml:space="preserve"> базовым </w:t>
      </w:r>
      <w:r w:rsidR="002C0816" w:rsidRPr="0035557C">
        <w:rPr>
          <w:rFonts w:ascii="Times New Roman" w:hAnsi="Times New Roman" w:cs="Times New Roman"/>
        </w:rPr>
        <w:t>программным</w:t>
      </w:r>
      <w:r w:rsidRPr="0035557C">
        <w:rPr>
          <w:rFonts w:ascii="Times New Roman" w:hAnsi="Times New Roman" w:cs="Times New Roman"/>
        </w:rPr>
        <w:t xml:space="preserve"> обеспечением для </w:t>
      </w:r>
      <w:r w:rsidR="005F015D" w:rsidRPr="0035557C">
        <w:rPr>
          <w:rFonts w:ascii="Times New Roman" w:hAnsi="Times New Roman" w:cs="Times New Roman"/>
        </w:rPr>
        <w:t>верифицируемого модуля</w:t>
      </w:r>
      <w:r w:rsidR="002C0816" w:rsidRPr="0035557C">
        <w:rPr>
          <w:rFonts w:ascii="Times New Roman" w:hAnsi="Times New Roman" w:cs="Times New Roman"/>
        </w:rPr>
        <w:t>.</w:t>
      </w:r>
      <w:r w:rsidR="00C739C9" w:rsidRPr="0035557C">
        <w:rPr>
          <w:rFonts w:ascii="Times New Roman" w:hAnsi="Times New Roman" w:cs="Times New Roman"/>
        </w:rPr>
        <w:t xml:space="preserve"> </w:t>
      </w:r>
      <w:r w:rsidR="00521DAB" w:rsidRPr="0035557C">
        <w:rPr>
          <w:rFonts w:ascii="Times New Roman" w:hAnsi="Times New Roman" w:cs="Times New Roman"/>
        </w:rPr>
        <w:t xml:space="preserve"> Комплексная система моделирования систем управления и программирования приборов включает в себя:</w:t>
      </w:r>
    </w:p>
    <w:p w14:paraId="18E711CB" w14:textId="77777777" w:rsidR="00521DAB" w:rsidRPr="0035557C" w:rsidRDefault="00521DAB" w:rsidP="00A078AB">
      <w:pPr>
        <w:pStyle w:val="110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модуль генерации кода для автоматической генерации исходных кодов и исполняемых модулей;</w:t>
      </w:r>
    </w:p>
    <w:p w14:paraId="73A245DA" w14:textId="667559B7" w:rsidR="00521DAB" w:rsidRPr="0035557C" w:rsidRDefault="00521DAB" w:rsidP="00A078AB">
      <w:pPr>
        <w:pStyle w:val="110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среду разработки для проектирования алгоритмов управления</w:t>
      </w:r>
      <w:r w:rsidR="000F2F84" w:rsidRPr="0035557C">
        <w:rPr>
          <w:rFonts w:ascii="Times New Roman" w:hAnsi="Times New Roman"/>
          <w:sz w:val="24"/>
          <w:szCs w:val="24"/>
        </w:rPr>
        <w:t xml:space="preserve"> в виде наглядн</w:t>
      </w:r>
      <w:r w:rsidR="007F155D">
        <w:rPr>
          <w:rFonts w:ascii="Times New Roman" w:hAnsi="Times New Roman"/>
          <w:sz w:val="24"/>
          <w:szCs w:val="24"/>
        </w:rPr>
        <w:t>ых</w:t>
      </w:r>
      <w:r w:rsidR="000F2F84" w:rsidRPr="0035557C">
        <w:rPr>
          <w:rFonts w:ascii="Times New Roman" w:hAnsi="Times New Roman"/>
          <w:sz w:val="24"/>
          <w:szCs w:val="24"/>
        </w:rPr>
        <w:t xml:space="preserve"> функционально-</w:t>
      </w:r>
      <w:r w:rsidRPr="0035557C">
        <w:rPr>
          <w:rFonts w:ascii="Times New Roman" w:hAnsi="Times New Roman"/>
          <w:sz w:val="24"/>
          <w:szCs w:val="24"/>
        </w:rPr>
        <w:t>блочн</w:t>
      </w:r>
      <w:r w:rsidR="007F155D">
        <w:rPr>
          <w:rFonts w:ascii="Times New Roman" w:hAnsi="Times New Roman"/>
          <w:sz w:val="24"/>
          <w:szCs w:val="24"/>
        </w:rPr>
        <w:t>ых диаграмм</w:t>
      </w:r>
      <w:r w:rsidRPr="0035557C">
        <w:rPr>
          <w:rFonts w:ascii="Times New Roman" w:hAnsi="Times New Roman"/>
          <w:sz w:val="24"/>
          <w:szCs w:val="24"/>
        </w:rPr>
        <w:t>;</w:t>
      </w:r>
    </w:p>
    <w:p w14:paraId="335EA35F" w14:textId="74844011" w:rsidR="00521DAB" w:rsidRPr="0035557C" w:rsidRDefault="00521DAB" w:rsidP="00A078AB">
      <w:pPr>
        <w:pStyle w:val="110"/>
        <w:numPr>
          <w:ilvl w:val="0"/>
          <w:numId w:val="1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систем</w:t>
      </w:r>
      <w:r w:rsidR="000F2F84" w:rsidRPr="0035557C">
        <w:rPr>
          <w:rFonts w:ascii="Times New Roman" w:hAnsi="Times New Roman"/>
          <w:sz w:val="24"/>
          <w:szCs w:val="24"/>
        </w:rPr>
        <w:t>у</w:t>
      </w:r>
      <w:r w:rsidRPr="0035557C">
        <w:rPr>
          <w:rFonts w:ascii="Times New Roman" w:hAnsi="Times New Roman"/>
          <w:sz w:val="24"/>
          <w:szCs w:val="24"/>
        </w:rPr>
        <w:t xml:space="preserve"> </w:t>
      </w:r>
      <w:r w:rsidR="00764879" w:rsidRPr="0035557C">
        <w:rPr>
          <w:rFonts w:ascii="Times New Roman" w:hAnsi="Times New Roman"/>
          <w:sz w:val="24"/>
          <w:szCs w:val="24"/>
        </w:rPr>
        <w:t xml:space="preserve">исполнения программ для </w:t>
      </w:r>
      <w:r w:rsidR="00705460">
        <w:rPr>
          <w:rFonts w:ascii="Times New Roman" w:hAnsi="Times New Roman"/>
          <w:sz w:val="24"/>
          <w:szCs w:val="24"/>
        </w:rPr>
        <w:t>контроллеров</w:t>
      </w:r>
      <w:r w:rsidR="00764879" w:rsidRPr="0035557C">
        <w:rPr>
          <w:rFonts w:ascii="Times New Roman" w:hAnsi="Times New Roman"/>
          <w:sz w:val="24"/>
          <w:szCs w:val="24"/>
        </w:rPr>
        <w:t xml:space="preserve"> систем управления</w:t>
      </w:r>
      <w:r w:rsidRPr="0035557C">
        <w:rPr>
          <w:rFonts w:ascii="Times New Roman" w:hAnsi="Times New Roman"/>
          <w:sz w:val="24"/>
          <w:szCs w:val="24"/>
        </w:rPr>
        <w:t>, для выполнения сгенерированных при помощи генератора кода исполняемых модулей на приборах.</w:t>
      </w:r>
    </w:p>
    <w:p w14:paraId="50AE51FF" w14:textId="3D749708" w:rsidR="0094277D" w:rsidRDefault="005F0945" w:rsidP="00461C78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Пре</w:t>
      </w:r>
      <w:r w:rsidR="00B66C74" w:rsidRPr="0035557C">
        <w:rPr>
          <w:rFonts w:ascii="Times New Roman" w:hAnsi="Times New Roman" w:cs="Times New Roman"/>
        </w:rPr>
        <w:t xml:space="preserve">дметом </w:t>
      </w:r>
      <w:r w:rsidR="00600689">
        <w:rPr>
          <w:rFonts w:ascii="Times New Roman" w:hAnsi="Times New Roman" w:cs="Times New Roman"/>
        </w:rPr>
        <w:t>данного отчета</w:t>
      </w:r>
      <w:r w:rsidR="00727FC8" w:rsidRPr="0035557C">
        <w:rPr>
          <w:rFonts w:ascii="Times New Roman" w:hAnsi="Times New Roman" w:cs="Times New Roman"/>
        </w:rPr>
        <w:t xml:space="preserve"> </w:t>
      </w:r>
      <w:r w:rsidR="003024D3">
        <w:rPr>
          <w:rFonts w:ascii="Times New Roman" w:hAnsi="Times New Roman" w:cs="Times New Roman"/>
        </w:rPr>
        <w:t xml:space="preserve">является </w:t>
      </w:r>
      <w:r w:rsidR="00600689">
        <w:rPr>
          <w:rFonts w:ascii="Times New Roman" w:hAnsi="Times New Roman" w:cs="Times New Roman"/>
        </w:rPr>
        <w:t>анализ угроз несанкционированного изменения ПО</w:t>
      </w:r>
      <w:r w:rsidR="00461C78">
        <w:rPr>
          <w:rFonts w:ascii="Times New Roman" w:hAnsi="Times New Roman" w:cs="Times New Roman"/>
        </w:rPr>
        <w:t xml:space="preserve"> </w:t>
      </w:r>
      <w:r w:rsidR="00600689">
        <w:rPr>
          <w:rFonts w:ascii="Times New Roman" w:hAnsi="Times New Roman" w:cs="Times New Roman"/>
        </w:rPr>
        <w:t xml:space="preserve">в процессе применения </w:t>
      </w:r>
      <w:r w:rsidR="00B66C74" w:rsidRPr="0035557C">
        <w:rPr>
          <w:rFonts w:ascii="Times New Roman" w:hAnsi="Times New Roman" w:cs="Times New Roman"/>
        </w:rPr>
        <w:t>модуля</w:t>
      </w:r>
      <w:r w:rsidR="00461C78">
        <w:rPr>
          <w:rFonts w:ascii="Times New Roman" w:hAnsi="Times New Roman" w:cs="Times New Roman"/>
        </w:rPr>
        <w:t xml:space="preserve"> генерации кода</w:t>
      </w:r>
      <w:r w:rsidR="0094277D">
        <w:rPr>
          <w:rFonts w:ascii="Times New Roman" w:hAnsi="Times New Roman" w:cs="Times New Roman"/>
        </w:rPr>
        <w:t xml:space="preserve"> для</w:t>
      </w:r>
      <w:r w:rsidR="00461C78">
        <w:rPr>
          <w:rFonts w:ascii="Times New Roman" w:hAnsi="Times New Roman" w:cs="Times New Roman"/>
        </w:rPr>
        <w:t xml:space="preserve"> систем</w:t>
      </w:r>
      <w:r w:rsidR="0094277D">
        <w:rPr>
          <w:rFonts w:ascii="Times New Roman" w:hAnsi="Times New Roman" w:cs="Times New Roman"/>
        </w:rPr>
        <w:t xml:space="preserve"> управления реального времени</w:t>
      </w:r>
      <w:r w:rsidR="00600689">
        <w:rPr>
          <w:rFonts w:ascii="Times New Roman" w:hAnsi="Times New Roman" w:cs="Times New Roman"/>
        </w:rPr>
        <w:t>.</w:t>
      </w:r>
    </w:p>
    <w:p w14:paraId="4A8C7F59" w14:textId="7F1C1229" w:rsidR="002838EE" w:rsidRPr="008F5F5F" w:rsidRDefault="008F5F5F" w:rsidP="008F5F5F">
      <w:pPr>
        <w:pStyle w:val="2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3" w:name="_Toc366357709"/>
      <w:r w:rsidR="00414757" w:rsidRPr="008F5F5F">
        <w:rPr>
          <w:b/>
          <w:sz w:val="28"/>
          <w:szCs w:val="28"/>
        </w:rPr>
        <w:lastRenderedPageBreak/>
        <w:t xml:space="preserve">1.1 </w:t>
      </w:r>
      <w:r w:rsidR="004E5C24">
        <w:rPr>
          <w:b/>
          <w:sz w:val="28"/>
          <w:szCs w:val="28"/>
        </w:rPr>
        <w:t>Цели анализа угроз защищенности</w:t>
      </w:r>
      <w:bookmarkEnd w:id="3"/>
    </w:p>
    <w:p w14:paraId="0AFE5FC3" w14:textId="419E8E47" w:rsidR="008F5F5F" w:rsidRDefault="008F5F5F" w:rsidP="008F5F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жизненного цикла разработки и поддержки модуля генерации кода происход</w:t>
      </w:r>
      <w:r w:rsidR="003024D3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т изменения</w:t>
      </w:r>
      <w:r w:rsidR="003024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связанные с создание</w:t>
      </w:r>
      <w:r w:rsidR="003024D3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новых версий как самого модуля, так </w:t>
      </w:r>
      <w:r w:rsidR="003024D3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других частей комплексной системы моделирования. </w:t>
      </w:r>
    </w:p>
    <w:p w14:paraId="53F4F370" w14:textId="22267E8D" w:rsidR="00A64F21" w:rsidRDefault="00F03E8E" w:rsidP="00A64F21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</w:t>
      </w:r>
      <w:r w:rsidR="003024D3">
        <w:rPr>
          <w:rFonts w:ascii="Times New Roman" w:hAnsi="Times New Roman" w:cs="Times New Roman"/>
        </w:rPr>
        <w:t xml:space="preserve">ое назначение данного документа: </w:t>
      </w:r>
      <w:r>
        <w:rPr>
          <w:rFonts w:ascii="Times New Roman" w:hAnsi="Times New Roman" w:cs="Times New Roman"/>
        </w:rPr>
        <w:t>обеспечить процесс разработки программного</w:t>
      </w:r>
      <w:r w:rsidR="003024D3">
        <w:rPr>
          <w:rFonts w:ascii="Times New Roman" w:hAnsi="Times New Roman" w:cs="Times New Roman"/>
        </w:rPr>
        <w:t xml:space="preserve"> обеспечения таким образом, что</w:t>
      </w:r>
      <w:r>
        <w:rPr>
          <w:rFonts w:ascii="Times New Roman" w:hAnsi="Times New Roman" w:cs="Times New Roman"/>
        </w:rPr>
        <w:t>бы неуполномоченные лица и не предназначенные для этой цели системы не могли читать и изменять программы и данные, и, в то</w:t>
      </w:r>
      <w:r w:rsidR="00302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 время, был обеспечен необходимый доступ для уполномоченных лиц и предназначенных для этой цели систем. </w:t>
      </w:r>
    </w:p>
    <w:p w14:paraId="2FC45215" w14:textId="77777777" w:rsidR="00F03E8E" w:rsidRDefault="00F03E8E" w:rsidP="008F5F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DB8899" w14:textId="77777777" w:rsidR="000F6027" w:rsidRPr="00147812" w:rsidRDefault="005F0945" w:rsidP="000D1831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</w:pPr>
      <w:r w:rsidRPr="0035557C">
        <w:rPr>
          <w:rFonts w:ascii="Times New Roman" w:hAnsi="Times New Roman"/>
        </w:rPr>
        <w:br w:type="page"/>
      </w:r>
      <w:bookmarkStart w:id="4" w:name="_Toc366357710"/>
      <w:r w:rsidR="000F6027" w:rsidRPr="000D1831">
        <w:rPr>
          <w:rFonts w:cs="Times New Roman"/>
          <w:b/>
          <w:bCs/>
          <w:kern w:val="32"/>
          <w:sz w:val="32"/>
          <w:szCs w:val="32"/>
        </w:rPr>
        <w:lastRenderedPageBreak/>
        <w:t>Основание для разработки</w:t>
      </w:r>
      <w:bookmarkEnd w:id="4"/>
    </w:p>
    <w:p w14:paraId="4E143231" w14:textId="77777777" w:rsidR="00D220A2" w:rsidRPr="0035557C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Основание</w:t>
      </w:r>
      <w:r w:rsidR="00246E47" w:rsidRPr="0035557C">
        <w:rPr>
          <w:rFonts w:ascii="Times New Roman" w:hAnsi="Times New Roman" w:cs="Times New Roman"/>
        </w:rPr>
        <w:t>м</w:t>
      </w:r>
      <w:r w:rsidRPr="0035557C">
        <w:rPr>
          <w:rFonts w:ascii="Times New Roman" w:hAnsi="Times New Roman" w:cs="Times New Roman"/>
        </w:rPr>
        <w:t xml:space="preserve"> для разработки является</w:t>
      </w:r>
      <w:r w:rsidR="00D220A2" w:rsidRPr="0035557C">
        <w:rPr>
          <w:rFonts w:ascii="Times New Roman" w:hAnsi="Times New Roman" w:cs="Times New Roman"/>
        </w:rPr>
        <w:t>:</w:t>
      </w:r>
    </w:p>
    <w:p w14:paraId="77D66F1E" w14:textId="77777777" w:rsidR="000F6027" w:rsidRPr="0035557C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Договор N </w:t>
      </w:r>
      <w:r w:rsidR="00D220A2" w:rsidRPr="0035557C">
        <w:rPr>
          <w:rFonts w:ascii="Times New Roman" w:hAnsi="Times New Roman" w:cs="Times New Roman"/>
        </w:rPr>
        <w:t xml:space="preserve">437 - 01 </w:t>
      </w:r>
      <w:r w:rsidRPr="0035557C">
        <w:rPr>
          <w:rFonts w:ascii="Times New Roman" w:hAnsi="Times New Roman" w:cs="Times New Roman"/>
        </w:rPr>
        <w:t>от 26</w:t>
      </w:r>
      <w:r w:rsidR="00D220A2" w:rsidRPr="0035557C">
        <w:rPr>
          <w:rFonts w:ascii="Times New Roman" w:hAnsi="Times New Roman" w:cs="Times New Roman"/>
        </w:rPr>
        <w:t xml:space="preserve">.07.2013 </w:t>
      </w:r>
      <w:r w:rsidRPr="0035557C">
        <w:rPr>
          <w:rFonts w:ascii="Times New Roman" w:hAnsi="Times New Roman" w:cs="Times New Roman"/>
        </w:rPr>
        <w:t xml:space="preserve"> </w:t>
      </w:r>
      <w:r w:rsidR="00D220A2" w:rsidRPr="0035557C">
        <w:rPr>
          <w:rFonts w:ascii="Times New Roman" w:hAnsi="Times New Roman" w:cs="Times New Roman"/>
        </w:rPr>
        <w:t>по теме: «Разработка программного обеспечения верхнего уровня программно-технического комплекта средств автоматического управления».</w:t>
      </w:r>
    </w:p>
    <w:p w14:paraId="7871D29F" w14:textId="77777777" w:rsidR="00D220A2" w:rsidRPr="0035557C" w:rsidRDefault="00D220A2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Заказчик ООО «Московский завод «ФИЗПРИБОР».</w:t>
      </w:r>
    </w:p>
    <w:p w14:paraId="41AA205D" w14:textId="77777777" w:rsidR="00A15F4B" w:rsidRPr="0035557C" w:rsidRDefault="00E02779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  <w:lang w:val="en-US"/>
        </w:rPr>
        <w:t>SimInTech</w:t>
      </w:r>
      <w:r w:rsidRPr="0035557C">
        <w:rPr>
          <w:rFonts w:ascii="Times New Roman" w:hAnsi="Times New Roman" w:cs="Times New Roman"/>
        </w:rPr>
        <w:t xml:space="preserve">. </w:t>
      </w:r>
      <w:r w:rsidR="00A15F4B" w:rsidRPr="0035557C">
        <w:rPr>
          <w:rFonts w:ascii="Times New Roman" w:hAnsi="Times New Roman" w:cs="Times New Roman"/>
        </w:rPr>
        <w:t>Техническое задание. Модуль генерации кода систем реального времени.</w:t>
      </w:r>
    </w:p>
    <w:p w14:paraId="36A85A57" w14:textId="77777777" w:rsidR="00E02779" w:rsidRPr="0035557C" w:rsidRDefault="00E02779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  <w:lang w:val="en-US"/>
        </w:rPr>
        <w:t>SimInTech</w:t>
      </w:r>
      <w:r w:rsidRPr="0035557C">
        <w:rPr>
          <w:rFonts w:ascii="Times New Roman" w:hAnsi="Times New Roman" w:cs="Times New Roman"/>
        </w:rPr>
        <w:t>. Руководство пользователя.</w:t>
      </w:r>
    </w:p>
    <w:p w14:paraId="739E8B2D" w14:textId="77777777" w:rsidR="00D220A2" w:rsidRPr="0035557C" w:rsidRDefault="00D220A2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План особо важных работ по доработке программного обеспечения н</w:t>
      </w:r>
      <w:r w:rsidR="007C49E0">
        <w:rPr>
          <w:rFonts w:ascii="Times New Roman" w:hAnsi="Times New Roman" w:cs="Times New Roman"/>
        </w:rPr>
        <w:t>а 2015 год. Утвержден 15.02.2015</w:t>
      </w:r>
      <w:r w:rsidRPr="0035557C">
        <w:rPr>
          <w:rFonts w:ascii="Times New Roman" w:hAnsi="Times New Roman" w:cs="Times New Roman"/>
        </w:rPr>
        <w:t>. ООО «ЗВ Сервис»</w:t>
      </w:r>
      <w:r w:rsidR="0066209C" w:rsidRPr="0035557C">
        <w:rPr>
          <w:rFonts w:ascii="Times New Roman" w:hAnsi="Times New Roman" w:cs="Times New Roman"/>
        </w:rPr>
        <w:t>.</w:t>
      </w:r>
    </w:p>
    <w:p w14:paraId="244E39CE" w14:textId="3D163345" w:rsidR="00764879" w:rsidRPr="0035557C" w:rsidRDefault="00764879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 xml:space="preserve">Требования </w:t>
      </w:r>
      <w:r w:rsidR="009B36A4" w:rsidRPr="0035557C">
        <w:rPr>
          <w:rFonts w:ascii="Times New Roman" w:hAnsi="Times New Roman" w:cs="Times New Roman"/>
        </w:rPr>
        <w:t xml:space="preserve">к плану </w:t>
      </w:r>
      <w:r w:rsidR="00783445">
        <w:rPr>
          <w:rFonts w:ascii="Times New Roman" w:hAnsi="Times New Roman" w:cs="Times New Roman"/>
        </w:rPr>
        <w:t>работ обеспечены</w:t>
      </w:r>
      <w:r w:rsidR="009B36A4" w:rsidRPr="0035557C">
        <w:rPr>
          <w:rFonts w:ascii="Times New Roman" w:hAnsi="Times New Roman" w:cs="Times New Roman"/>
        </w:rPr>
        <w:t xml:space="preserve"> со стороны следующих стандартов:</w:t>
      </w:r>
    </w:p>
    <w:p w14:paraId="680C626F" w14:textId="77777777" w:rsidR="009B36A4" w:rsidRPr="00877C41" w:rsidRDefault="009B36A4" w:rsidP="00A078AB">
      <w:pPr>
        <w:pStyle w:val="af4"/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77C41">
        <w:rPr>
          <w:rFonts w:ascii="Times New Roman" w:hAnsi="Times New Roman" w:cs="Times New Roman"/>
        </w:rPr>
        <w:t>ГОСТ Р МЭК 61513-2011;</w:t>
      </w:r>
    </w:p>
    <w:p w14:paraId="3E292AEB" w14:textId="77777777" w:rsidR="009B36A4" w:rsidRPr="00877C41" w:rsidRDefault="009B36A4" w:rsidP="00A078AB">
      <w:pPr>
        <w:pStyle w:val="af4"/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77C41">
        <w:rPr>
          <w:rFonts w:ascii="Times New Roman" w:hAnsi="Times New Roman" w:cs="Times New Roman"/>
        </w:rPr>
        <w:t>ГОСТ Р МЭК 62138-2010;</w:t>
      </w:r>
    </w:p>
    <w:p w14:paraId="4C60571B" w14:textId="77777777" w:rsidR="009B36A4" w:rsidRPr="00877C41" w:rsidRDefault="009B36A4" w:rsidP="00A078AB">
      <w:pPr>
        <w:pStyle w:val="af4"/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77C41">
        <w:rPr>
          <w:rFonts w:ascii="Times New Roman" w:hAnsi="Times New Roman" w:cs="Times New Roman"/>
        </w:rPr>
        <w:t>ГОСТ Р МЭК</w:t>
      </w:r>
      <w:r w:rsidRPr="0035557C">
        <w:rPr>
          <w:rFonts w:ascii="Times New Roman" w:hAnsi="Times New Roman" w:cs="Times New Roman"/>
        </w:rPr>
        <w:t xml:space="preserve"> </w:t>
      </w:r>
      <w:r w:rsidRPr="00877C41">
        <w:rPr>
          <w:rFonts w:ascii="Times New Roman" w:hAnsi="Times New Roman" w:cs="Times New Roman"/>
        </w:rPr>
        <w:t>60880-2011.</w:t>
      </w:r>
    </w:p>
    <w:p w14:paraId="26FA8991" w14:textId="77777777" w:rsidR="009B36A4" w:rsidRPr="0035557C" w:rsidRDefault="009B36A4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747C4295" w14:textId="77777777" w:rsidR="0066209C" w:rsidRPr="00147812" w:rsidRDefault="0066209C" w:rsidP="00A078AB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</w:rPr>
      </w:pPr>
      <w:r w:rsidRPr="0035557C">
        <w:rPr>
          <w:rFonts w:ascii="Times New Roman" w:hAnsi="Times New Roman" w:cs="Times New Roman"/>
        </w:rPr>
        <w:br w:type="page"/>
      </w:r>
      <w:bookmarkStart w:id="5" w:name="_Toc366357711"/>
      <w:r w:rsidRPr="00147812">
        <w:rPr>
          <w:rFonts w:cs="Times New Roman"/>
          <w:b/>
          <w:bCs/>
          <w:kern w:val="32"/>
          <w:sz w:val="32"/>
          <w:szCs w:val="32"/>
        </w:rPr>
        <w:lastRenderedPageBreak/>
        <w:t>Термины и определения</w:t>
      </w:r>
      <w:bookmarkEnd w:id="5"/>
    </w:p>
    <w:p w14:paraId="3052A276" w14:textId="02C753F2" w:rsidR="00D25F8E" w:rsidRDefault="000F2583" w:rsidP="00D25F8E">
      <w:pPr>
        <w:spacing w:after="240" w:line="480" w:lineRule="atLeast"/>
        <w:ind w:left="284"/>
        <w:rPr>
          <w:rFonts w:ascii="Times" w:hAnsi="Times" w:cs="Times"/>
          <w:color w:val="000000"/>
          <w:lang w:val="en-US" w:eastAsia="ru-RU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</w:t>
      </w:r>
      <w:r w:rsidRPr="0035557C">
        <w:rPr>
          <w:rFonts w:ascii="Times New Roman" w:eastAsia="Calibri" w:hAnsi="Times New Roman" w:cs="Times New Roman"/>
          <w:b/>
          <w:lang w:val="en-US" w:eastAsia="en-US"/>
        </w:rPr>
        <w:t>.1</w:t>
      </w:r>
      <w:r w:rsidRPr="0035557C">
        <w:rPr>
          <w:rFonts w:ascii="Times New Roman" w:eastAsia="Calibri" w:hAnsi="Times New Roman" w:cs="Times New Roman"/>
          <w:lang w:val="en-US" w:eastAsia="en-US"/>
        </w:rPr>
        <w:t xml:space="preserve"> </w:t>
      </w:r>
      <w:r w:rsidR="00D25F8E">
        <w:rPr>
          <w:rFonts w:ascii="Times New Roman" w:eastAsia="Calibri" w:hAnsi="Times New Roman" w:cs="Times New Roman"/>
          <w:b/>
          <w:lang w:eastAsia="en-US"/>
        </w:rPr>
        <w:t>Защищенность (</w:t>
      </w:r>
      <w:r w:rsidR="00D25F8E">
        <w:rPr>
          <w:rFonts w:ascii="Times New Roman" w:eastAsia="Calibri" w:hAnsi="Times New Roman" w:cs="Times New Roman"/>
          <w:b/>
          <w:lang w:val="en-US" w:eastAsia="en-US"/>
        </w:rPr>
        <w:t>security</w:t>
      </w:r>
      <w:r w:rsidR="00D25F8E">
        <w:rPr>
          <w:rFonts w:ascii="Times New Roman" w:eastAsia="Calibri" w:hAnsi="Times New Roman" w:cs="Times New Roman"/>
          <w:b/>
          <w:lang w:eastAsia="en-US"/>
        </w:rPr>
        <w:t>)</w:t>
      </w:r>
      <w:r w:rsidRPr="0035557C">
        <w:rPr>
          <w:rFonts w:ascii="Times New Roman" w:eastAsia="Calibri" w:hAnsi="Times New Roman" w:cs="Times New Roman"/>
          <w:b/>
          <w:lang w:eastAsia="en-US"/>
        </w:rPr>
        <w:t>: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D25F8E" w:rsidRPr="00D25F8E">
        <w:rPr>
          <w:rFonts w:ascii="Times New Roman" w:eastAsia="Calibri" w:hAnsi="Times New Roman" w:cs="Times New Roman"/>
          <w:lang w:eastAsia="en-US"/>
        </w:rPr>
        <w:t xml:space="preserve">Способность </w:t>
      </w:r>
      <w:r w:rsidR="00D25F8E">
        <w:rPr>
          <w:rFonts w:ascii="Times New Roman" w:eastAsia="Calibri" w:hAnsi="Times New Roman" w:cs="Times New Roman"/>
          <w:lang w:eastAsia="en-US"/>
        </w:rPr>
        <w:t>компьютерной</w:t>
      </w:r>
      <w:r w:rsidR="00D25F8E" w:rsidRPr="00D25F8E">
        <w:rPr>
          <w:rFonts w:ascii="Times New Roman" w:eastAsia="Calibri" w:hAnsi="Times New Roman" w:cs="Times New Roman"/>
          <w:lang w:eastAsia="en-US"/>
        </w:rPr>
        <w:t xml:space="preserve"> системы защитить информацию и данные так, чтобы не допустить их несанкционированного прочтения или изменения другими системами и отдельными лицами, и для того, чтобы допущенные к ним системы и лица не получали отказов. </w:t>
      </w:r>
    </w:p>
    <w:p w14:paraId="5E135632" w14:textId="639E9911" w:rsidR="000F2583" w:rsidRPr="0035557C" w:rsidRDefault="00175536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система хранения различных видов файлов, истории их изменений, архивных фалов, расположенная на сервере с возможностью удаленного доступа.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</w:t>
      </w:r>
    </w:p>
    <w:p w14:paraId="26DEB6F9" w14:textId="6CEC0F4A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3.2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b/>
          <w:lang w:eastAsia="en-US"/>
        </w:rPr>
        <w:t>Тестовая версия ПО:</w:t>
      </w:r>
      <w:r w:rsidR="002862E2" w:rsidRPr="002862E2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lang w:eastAsia="en-US"/>
        </w:rPr>
        <w:t>версия</w:t>
      </w:r>
      <w:r w:rsidR="002862E2" w:rsidRPr="002862E2">
        <w:rPr>
          <w:rFonts w:ascii="Times New Roman" w:eastAsia="Calibri" w:hAnsi="Times New Roman" w:cs="Times New Roman"/>
          <w:lang w:eastAsia="en-US"/>
        </w:rPr>
        <w:t xml:space="preserve"> программного обеспечение прошедшая проверку разработчиком и готовая для независимого тестирования.</w:t>
      </w:r>
      <w:r w:rsidRPr="002862E2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lang w:eastAsia="en-US"/>
        </w:rPr>
        <w:t>набор последовательности работы ПО для преобразования входных данных программ</w:t>
      </w:r>
      <w:r w:rsidR="002862E2">
        <w:rPr>
          <w:rFonts w:ascii="Times New Roman" w:eastAsia="Calibri" w:hAnsi="Times New Roman" w:cs="Times New Roman"/>
          <w:lang w:eastAsia="en-US"/>
        </w:rPr>
        <w:t>:</w:t>
      </w:r>
      <w:r w:rsidRPr="0035557C">
        <w:rPr>
          <w:rFonts w:ascii="Times New Roman" w:eastAsia="Calibri" w:hAnsi="Times New Roman" w:cs="Times New Roman"/>
          <w:lang w:eastAsia="en-US"/>
        </w:rPr>
        <w:t>ы или подпрограммы в выходные данные.</w:t>
      </w:r>
    </w:p>
    <w:p w14:paraId="491E3D22" w14:textId="4C71930D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3.3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b/>
          <w:lang w:eastAsia="en-US"/>
        </w:rPr>
        <w:t xml:space="preserve">Новая версия ПО: </w:t>
      </w:r>
      <w:r w:rsidRPr="0035557C">
        <w:rPr>
          <w:rFonts w:ascii="Times New Roman" w:eastAsia="Calibri" w:hAnsi="Times New Roman" w:cs="Times New Roman"/>
          <w:b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lang w:eastAsia="en-US"/>
        </w:rPr>
        <w:t>версия программного обеспечения</w:t>
      </w:r>
      <w:r w:rsidRPr="0035557C">
        <w:rPr>
          <w:rFonts w:ascii="Times New Roman" w:eastAsia="Calibri" w:hAnsi="Times New Roman" w:cs="Times New Roman"/>
          <w:lang w:eastAsia="en-US"/>
        </w:rPr>
        <w:t xml:space="preserve">, </w:t>
      </w:r>
      <w:r w:rsidR="002862E2">
        <w:rPr>
          <w:rFonts w:ascii="Times New Roman" w:eastAsia="Calibri" w:hAnsi="Times New Roman" w:cs="Times New Roman"/>
          <w:lang w:eastAsia="en-US"/>
        </w:rPr>
        <w:t>прошедшая независимую проверку и предназначенная для передачи заказчику или пользователю для опытной эксплуатации</w:t>
      </w:r>
      <w:r w:rsidRPr="0035557C">
        <w:rPr>
          <w:rFonts w:ascii="Times New Roman" w:eastAsia="Calibri" w:hAnsi="Times New Roman" w:cs="Times New Roman"/>
          <w:lang w:eastAsia="en-US"/>
        </w:rPr>
        <w:t xml:space="preserve">. </w:t>
      </w:r>
    </w:p>
    <w:p w14:paraId="281C108D" w14:textId="4B8DD114" w:rsidR="000F2583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3.4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b/>
          <w:lang w:eastAsia="en-US"/>
        </w:rPr>
        <w:t xml:space="preserve">Коммит: </w:t>
      </w:r>
      <w:r w:rsidR="002862E2">
        <w:rPr>
          <w:rFonts w:ascii="Times New Roman" w:eastAsia="Calibri" w:hAnsi="Times New Roman" w:cs="Times New Roman"/>
          <w:lang w:eastAsia="en-US"/>
        </w:rPr>
        <w:t>фиксация добавления изменения в исходных кодах,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2862E2">
        <w:rPr>
          <w:rFonts w:ascii="Times New Roman" w:eastAsia="Calibri" w:hAnsi="Times New Roman" w:cs="Times New Roman"/>
          <w:lang w:eastAsia="en-US"/>
        </w:rPr>
        <w:t>документах, и вспомога</w:t>
      </w:r>
      <w:r w:rsidR="008E054E">
        <w:rPr>
          <w:rFonts w:ascii="Times New Roman" w:eastAsia="Calibri" w:hAnsi="Times New Roman" w:cs="Times New Roman"/>
          <w:lang w:eastAsia="en-US"/>
        </w:rPr>
        <w:t>тельных файлов в репозитории, обеспечивает точку сохранения процесса разработки проекта</w:t>
      </w:r>
      <w:r w:rsidRPr="0035557C">
        <w:rPr>
          <w:rFonts w:ascii="Times New Roman" w:eastAsia="Calibri" w:hAnsi="Times New Roman" w:cs="Times New Roman"/>
          <w:lang w:eastAsia="en-US"/>
        </w:rPr>
        <w:t>.</w:t>
      </w:r>
    </w:p>
    <w:p w14:paraId="6F4B4960" w14:textId="53722D2B" w:rsidR="007B54EE" w:rsidRPr="0035557C" w:rsidRDefault="007B54EE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</w:t>
      </w:r>
      <w:r>
        <w:rPr>
          <w:rFonts w:ascii="Times New Roman" w:eastAsia="Calibri" w:hAnsi="Times New Roman" w:cs="Times New Roman"/>
          <w:lang w:eastAsia="en-US"/>
        </w:rPr>
        <w:t xml:space="preserve">5 </w:t>
      </w:r>
      <w:r w:rsidRPr="007B54EE">
        <w:rPr>
          <w:rFonts w:ascii="Times New Roman" w:eastAsia="Calibri" w:hAnsi="Times New Roman" w:cs="Times New Roman"/>
          <w:b/>
          <w:lang w:eastAsia="en-US"/>
        </w:rPr>
        <w:t>Ветвь:</w:t>
      </w:r>
      <w:r>
        <w:rPr>
          <w:rFonts w:ascii="Times New Roman" w:eastAsia="Calibri" w:hAnsi="Times New Roman" w:cs="Times New Roman"/>
          <w:lang w:eastAsia="en-US"/>
        </w:rPr>
        <w:t xml:space="preserve"> сохраненная в системе управления версиями последовательность коммитов обеспечивающая возможность параллельного изменения в исходных кодах, документах, и вспомогательных файлов.</w:t>
      </w:r>
    </w:p>
    <w:p w14:paraId="57B3CAD6" w14:textId="29F70D67" w:rsidR="000F2583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</w:t>
      </w:r>
      <w:r w:rsidR="00D25F8E">
        <w:rPr>
          <w:rFonts w:ascii="Times New Roman" w:eastAsia="Calibri" w:hAnsi="Times New Roman" w:cs="Times New Roman"/>
          <w:b/>
          <w:lang w:eastAsia="en-US"/>
        </w:rPr>
        <w:t>6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FA41F6">
        <w:rPr>
          <w:rFonts w:ascii="Times New Roman" w:eastAsia="Calibri" w:hAnsi="Times New Roman" w:cs="Times New Roman"/>
          <w:b/>
          <w:lang w:eastAsia="en-US"/>
        </w:rPr>
        <w:t>Релиз</w:t>
      </w:r>
      <w:r w:rsidR="00943E5D">
        <w:rPr>
          <w:rFonts w:ascii="Times New Roman" w:eastAsia="Calibri" w:hAnsi="Times New Roman" w:cs="Times New Roman"/>
          <w:b/>
          <w:lang w:eastAsia="en-US"/>
        </w:rPr>
        <w:t>: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FA41F6">
        <w:rPr>
          <w:rFonts w:ascii="Times New Roman" w:eastAsia="Calibri" w:hAnsi="Times New Roman" w:cs="Times New Roman"/>
          <w:lang w:eastAsia="en-US"/>
        </w:rPr>
        <w:t>любая собранная версия программного обеспечения, предназначенная для внутреннего или внешнего тестирования</w:t>
      </w:r>
      <w:r w:rsidRPr="0035557C">
        <w:rPr>
          <w:rFonts w:ascii="Times New Roman" w:eastAsia="Calibri" w:hAnsi="Times New Roman" w:cs="Times New Roman"/>
          <w:lang w:eastAsia="en-US"/>
        </w:rPr>
        <w:t>.</w:t>
      </w:r>
    </w:p>
    <w:p w14:paraId="277956E0" w14:textId="2EF9AFDA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</w:t>
      </w:r>
      <w:r w:rsidR="00D25F8E">
        <w:rPr>
          <w:rFonts w:ascii="Times New Roman" w:eastAsia="Calibri" w:hAnsi="Times New Roman" w:cs="Times New Roman"/>
          <w:b/>
          <w:lang w:eastAsia="en-US"/>
        </w:rPr>
        <w:t>7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>Расчетная схема SimInTech (SimInTech simulation diagram):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структурная схема, созданная в окне графического редактора </w:t>
      </w:r>
      <w:r w:rsidRPr="0035557C">
        <w:rPr>
          <w:rFonts w:ascii="Times New Roman" w:eastAsia="Calibri" w:hAnsi="Times New Roman" w:cs="Times New Roman"/>
          <w:lang w:val="en-US" w:eastAsia="en-US"/>
        </w:rPr>
        <w:t>SimInTech</w:t>
      </w:r>
      <w:r w:rsidRPr="0035557C">
        <w:rPr>
          <w:rFonts w:ascii="Times New Roman" w:eastAsia="Calibri" w:hAnsi="Times New Roman" w:cs="Times New Roman"/>
          <w:lang w:eastAsia="en-US"/>
        </w:rPr>
        <w:t xml:space="preserve">, описывающая на предметно-ориентированном языке математическую модель алгоритма, процесса или объекта, динамику поведения которого во времени, можно представить в виде системы алгебраических и дифференциальных уравнений в форме Коши. На основании расчетной схемы ядро </w:t>
      </w:r>
      <w:r w:rsidRPr="0035557C">
        <w:rPr>
          <w:rFonts w:ascii="Times New Roman" w:eastAsia="Calibri" w:hAnsi="Times New Roman" w:cs="Times New Roman"/>
          <w:lang w:val="en-US" w:eastAsia="en-US"/>
        </w:rPr>
        <w:t xml:space="preserve">SimInTech </w:t>
      </w:r>
      <w:r w:rsidRPr="0035557C">
        <w:rPr>
          <w:rFonts w:ascii="Times New Roman" w:eastAsia="Calibri" w:hAnsi="Times New Roman" w:cs="Times New Roman"/>
          <w:lang w:eastAsia="en-US"/>
        </w:rPr>
        <w:t xml:space="preserve">обеспечивает математическое моделирование динамического поведения объекта во времени с заданной точностью. </w:t>
      </w:r>
    </w:p>
    <w:p w14:paraId="539EC9F8" w14:textId="040ED468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lastRenderedPageBreak/>
        <w:t>3.</w:t>
      </w:r>
      <w:r w:rsidR="00D25F8E">
        <w:rPr>
          <w:rFonts w:ascii="Times New Roman" w:eastAsia="Calibri" w:hAnsi="Times New Roman" w:cs="Times New Roman"/>
          <w:b/>
          <w:lang w:eastAsia="en-US"/>
        </w:rPr>
        <w:t>8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>Видеокадр (</w:t>
      </w:r>
      <w:r w:rsidRPr="0035557C">
        <w:rPr>
          <w:rFonts w:ascii="Times New Roman" w:eastAsia="Calibri" w:hAnsi="Times New Roman" w:cs="Times New Roman"/>
          <w:b/>
          <w:lang w:val="en-US" w:eastAsia="en-US"/>
        </w:rPr>
        <w:t>mnemo</w:t>
      </w:r>
      <w:r w:rsidRPr="0035557C">
        <w:rPr>
          <w:rFonts w:ascii="Times New Roman" w:eastAsia="Calibri" w:hAnsi="Times New Roman" w:cs="Times New Roman"/>
          <w:b/>
          <w:lang w:eastAsia="en-US"/>
        </w:rPr>
        <w:t>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проект SimInTech в виде интерактивной и анимированной структурной схемы, позволяющий при моделировании оказывать воздействие на алгоритм или модель и наблюдать результаты работы. </w:t>
      </w:r>
    </w:p>
    <w:p w14:paraId="0DB7063D" w14:textId="6B7DFA3B" w:rsidR="000F2583" w:rsidRPr="0035557C" w:rsidRDefault="00D25F8E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3.9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 xml:space="preserve">Проект SimInTech (SimInTech project): 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файл, содержащий расчетную схему, созданную в графическом редакторе SimInTech, сохраненный на диске в виде бинарного и/или текстового файла с уникальным именем и расширением «prt» (для бинарного) и «xprt» (для текстового) файла. Проект SimInTech содержит расчетную схему – математическую модель, предназначенную для расчета тем или иным математическим решателем или расчетным кодом. </w:t>
      </w:r>
    </w:p>
    <w:p w14:paraId="41770F27" w14:textId="18945C5A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b/>
          <w:lang w:eastAsia="en-US"/>
        </w:rPr>
        <w:t>3.1</w:t>
      </w:r>
      <w:r w:rsidR="00D25F8E">
        <w:rPr>
          <w:rFonts w:ascii="Times New Roman" w:eastAsia="Calibri" w:hAnsi="Times New Roman" w:cs="Times New Roman"/>
          <w:b/>
          <w:lang w:eastAsia="en-US"/>
        </w:rPr>
        <w:t>0</w:t>
      </w:r>
      <w:r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Pr="0035557C">
        <w:rPr>
          <w:rFonts w:ascii="Times New Roman" w:eastAsia="Calibri" w:hAnsi="Times New Roman" w:cs="Times New Roman"/>
          <w:b/>
          <w:lang w:eastAsia="en-US"/>
        </w:rPr>
        <w:t xml:space="preserve">Пакет SimInTech (SimInTech </w:t>
      </w:r>
      <w:r w:rsidRPr="0035557C">
        <w:rPr>
          <w:rFonts w:ascii="Times New Roman" w:eastAsia="Calibri" w:hAnsi="Times New Roman" w:cs="Times New Roman"/>
          <w:b/>
          <w:lang w:val="en-US" w:eastAsia="en-US"/>
        </w:rPr>
        <w:t>pac</w:t>
      </w:r>
      <w:r w:rsidRPr="0035557C">
        <w:rPr>
          <w:rFonts w:ascii="Times New Roman" w:eastAsia="Calibri" w:hAnsi="Times New Roman" w:cs="Times New Roman"/>
          <w:b/>
          <w:lang w:eastAsia="en-US"/>
        </w:rPr>
        <w:t>k):</w:t>
      </w:r>
      <w:r w:rsidRPr="0035557C">
        <w:rPr>
          <w:rFonts w:ascii="Times New Roman" w:eastAsia="Calibri" w:hAnsi="Times New Roman" w:cs="Times New Roman"/>
          <w:lang w:eastAsia="en-US"/>
        </w:rPr>
        <w:t xml:space="preserve"> - файл, содержащий перечень проектов SimInTech и порядок их совместного запуска на расчет (моделирование), имеющий расширение «pak» и являющийся основным файлом для организации комплексной модели. Проекты, запускаемые на расчет в пакетном режиме, имеют одну базу сигналов в памяти компьютера и единый синхронизатор расчетного (модельного) времени, за счет чего они могут обмениваться значениями граничных (входных и выходных) сигналов между собой на каждом шаге расчета и осуществлять моделирование в едином синхронном модельном времени. </w:t>
      </w:r>
    </w:p>
    <w:p w14:paraId="14507809" w14:textId="2067806F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3.11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Компьютер (computer):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программируемое функциональное устройство, которое состоит из одного или нескольких процессоров и периферийного оборудования, управляется хранящимися внутри программами и способно выполнять основные вычисления, включая многочисленные арифметические или логические операции без вмешательства в этот процесс человека. </w:t>
      </w:r>
    </w:p>
    <w:p w14:paraId="6E199E99" w14:textId="77777777" w:rsidR="000F2583" w:rsidRPr="007976C9" w:rsidRDefault="007976C9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>
        <w:rPr>
          <w:rFonts w:ascii="Times New Roman" w:eastAsia="Calibri" w:hAnsi="Times New Roman" w:cs="Times New Roman"/>
          <w:i/>
          <w:lang w:eastAsia="en-US"/>
        </w:rPr>
        <w:t>Примечани</w:t>
      </w:r>
      <w:r w:rsidR="000F2583" w:rsidRPr="007976C9">
        <w:rPr>
          <w:rFonts w:ascii="Times New Roman" w:eastAsia="Calibri" w:hAnsi="Times New Roman" w:cs="Times New Roman"/>
          <w:i/>
          <w:lang w:eastAsia="en-US"/>
        </w:rPr>
        <w:t>е – Компьютер может быть автономным устро</w:t>
      </w:r>
      <w:r w:rsidR="00A70D13" w:rsidRPr="007976C9">
        <w:rPr>
          <w:rFonts w:ascii="Times New Roman" w:eastAsia="Calibri" w:hAnsi="Times New Roman" w:cs="Times New Roman"/>
          <w:i/>
          <w:lang w:eastAsia="en-US"/>
        </w:rPr>
        <w:t>й</w:t>
      </w:r>
      <w:r w:rsidR="000F2583" w:rsidRPr="007976C9">
        <w:rPr>
          <w:rFonts w:ascii="Times New Roman" w:eastAsia="Calibri" w:hAnsi="Times New Roman" w:cs="Times New Roman"/>
          <w:i/>
          <w:lang w:eastAsia="en-US"/>
        </w:rPr>
        <w:t>ством или может состоять из нескольких взаимосвязанных устро</w:t>
      </w:r>
      <w:r w:rsidR="00A70D13" w:rsidRPr="007976C9">
        <w:rPr>
          <w:rFonts w:ascii="Times New Roman" w:eastAsia="Calibri" w:hAnsi="Times New Roman" w:cs="Times New Roman"/>
          <w:i/>
          <w:lang w:eastAsia="en-US"/>
        </w:rPr>
        <w:t>й</w:t>
      </w:r>
      <w:r w:rsidR="000F2583" w:rsidRPr="007976C9">
        <w:rPr>
          <w:rFonts w:ascii="Times New Roman" w:eastAsia="Calibri" w:hAnsi="Times New Roman" w:cs="Times New Roman"/>
          <w:i/>
          <w:lang w:eastAsia="en-US"/>
        </w:rPr>
        <w:t xml:space="preserve">ств. </w:t>
      </w:r>
    </w:p>
    <w:p w14:paraId="67E64FA9" w14:textId="2C7C70E5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3.12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 Компьютерная программа (computer program):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набор упорядоченных команд и данных, которые описывают операции в форме, приемлемо</w:t>
      </w:r>
      <w:r w:rsidR="00A70D13" w:rsidRPr="0035557C">
        <w:rPr>
          <w:rFonts w:ascii="Times New Roman" w:eastAsia="Calibri" w:hAnsi="Times New Roman" w:cs="Times New Roman"/>
          <w:lang w:eastAsia="en-US"/>
        </w:rPr>
        <w:t>й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для их выполнения компьютером. </w:t>
      </w:r>
    </w:p>
    <w:p w14:paraId="098AFECF" w14:textId="534229C4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3.13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 Компьютерная система (computer-based system):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система контроля и управления, функции которой, в большей своей части, зависят от использования микропроцессоров, программируемого электронного оборудования или компьютеров, либо полностью определяются таким использованием.  </w:t>
      </w:r>
    </w:p>
    <w:p w14:paraId="345DFAB4" w14:textId="77777777" w:rsidR="000F2583" w:rsidRPr="00147812" w:rsidRDefault="00147812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 w:rsidRPr="00147812">
        <w:rPr>
          <w:rFonts w:ascii="Times New Roman" w:eastAsia="Calibri" w:hAnsi="Times New Roman" w:cs="Times New Roman"/>
          <w:i/>
          <w:lang w:eastAsia="en-US"/>
        </w:rPr>
        <w:lastRenderedPageBreak/>
        <w:t>Примечани</w:t>
      </w:r>
      <w:r w:rsidR="000F2583" w:rsidRPr="00147812">
        <w:rPr>
          <w:rFonts w:ascii="Times New Roman" w:eastAsia="Calibri" w:hAnsi="Times New Roman" w:cs="Times New Roman"/>
          <w:i/>
          <w:lang w:eastAsia="en-US"/>
        </w:rPr>
        <w:t xml:space="preserve">е – Эквивалентно следующему: цифровые системы, системы с программным обеспечением, программируемые системы. </w:t>
      </w:r>
    </w:p>
    <w:p w14:paraId="1467AB60" w14:textId="0C0F7DCD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3.14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Данные (data):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представление информации или команд в виде, пригодном для передачи, интерпретации или обработки с помощью компьютера. </w:t>
      </w:r>
    </w:p>
    <w:p w14:paraId="68264F80" w14:textId="77777777" w:rsidR="000F2583" w:rsidRPr="00147812" w:rsidRDefault="00147812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 w:rsidRPr="00147812">
        <w:rPr>
          <w:rFonts w:ascii="Times New Roman" w:eastAsia="Calibri" w:hAnsi="Times New Roman" w:cs="Times New Roman"/>
          <w:i/>
          <w:lang w:eastAsia="en-US"/>
        </w:rPr>
        <w:t>Примечани</w:t>
      </w:r>
      <w:r w:rsidR="000F2583" w:rsidRPr="00147812">
        <w:rPr>
          <w:rFonts w:ascii="Times New Roman" w:eastAsia="Calibri" w:hAnsi="Times New Roman" w:cs="Times New Roman"/>
          <w:i/>
          <w:lang w:eastAsia="en-US"/>
        </w:rPr>
        <w:t xml:space="preserve">е – Данные, необходимые для определения параметров и для реализации прикладных и служебных функций в системе называются «прикладными данными». </w:t>
      </w:r>
    </w:p>
    <w:p w14:paraId="73779389" w14:textId="16D8199D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3.14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 Библиотека (library):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набор связанных элементов ПО, сгруппированных вместе, но индивидуально отбираемых для включения в окончательный продукт ПО. </w:t>
      </w:r>
    </w:p>
    <w:p w14:paraId="4D63F1E5" w14:textId="7D309647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3.16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 Операционное системное программное обеспечение (operation system software):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программное обеспечение, выполняемое на целевом процессоре во время работы, такое как драйверы и сервисы ввода/вывода, управление прерываниями, планировщик, драйверы связи, библиотеки прикладных программ, диагностирование во время работы, управление резервированием и смягченной деградацией. </w:t>
      </w:r>
    </w:p>
    <w:p w14:paraId="0E43B33D" w14:textId="09A83C56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3.17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 Ролевое управление доступом (role-based access control):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управление доступом на основе правил, определяющих разрешение доступа пользователей к объекту (функции, данные) не на индивидуальном основании, а на основании принадлежности к группам с идентичными задачами.</w:t>
      </w:r>
    </w:p>
    <w:p w14:paraId="6C3B7A26" w14:textId="4B1875AA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3.18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 Программное обеспечение (ПО) (software):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программы (т.е. набор упорядоченных команд), данные, правила и любая соответствующая документация, относящаяся к работе компьютерной системы контроля и управления. [МЭК 62138, 3.27] </w:t>
      </w:r>
    </w:p>
    <w:p w14:paraId="40CA06C8" w14:textId="7935D4E5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3.19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 Разработка ПО (software development):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стадия жизненного цикла ПО, которая приводит к созданию ПО системы контроля и управления или программного продукта. Она охватывает деятельность, начиная от спецификации требований и до валидации и установки на объекте. </w:t>
      </w:r>
    </w:p>
    <w:p w14:paraId="2172ED9E" w14:textId="1678B119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3.20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 Модификация ПО (software modification):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изменение в уже согласованном документе (или документах), ведущее к изменению рабочей программы.</w:t>
      </w:r>
    </w:p>
    <w:p w14:paraId="51127A66" w14:textId="77777777" w:rsidR="000F2583" w:rsidRPr="0035557C" w:rsidRDefault="000F2583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 w:rsidRPr="0035557C">
        <w:rPr>
          <w:rFonts w:ascii="Times New Roman" w:eastAsia="Calibri" w:hAnsi="Times New Roman" w:cs="Times New Roman"/>
          <w:lang w:eastAsia="en-US"/>
        </w:rPr>
        <w:t xml:space="preserve">П р и м е ч а н и е – Модификации ПО могут происходить либо в процессе первоначальной разработки ПО (например, устранение ошибок, обнаруженных на поздних этапах разработки), либо когда ПО уже находится в эксплуатации. </w:t>
      </w:r>
    </w:p>
    <w:p w14:paraId="4CEE7724" w14:textId="32042544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3.21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 Версия ПО (software version):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экземпляр программного продукта, полученный путем модификации или корректировки предыдущего программного продукта. </w:t>
      </w:r>
    </w:p>
    <w:p w14:paraId="735D82FB" w14:textId="55B55D67" w:rsidR="000F2583" w:rsidRPr="0035557C" w:rsidRDefault="001768DF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lastRenderedPageBreak/>
        <w:t>3.22</w:t>
      </w:r>
      <w:r w:rsidR="000F2583" w:rsidRPr="0035557C">
        <w:rPr>
          <w:rFonts w:ascii="Times New Roman" w:eastAsia="Calibri" w:hAnsi="Times New Roman" w:cs="Times New Roman"/>
          <w:b/>
          <w:lang w:eastAsia="en-US"/>
        </w:rPr>
        <w:t>. Спецификация (specification):</w:t>
      </w:r>
      <w:r w:rsidR="000F2583" w:rsidRPr="0035557C">
        <w:rPr>
          <w:rFonts w:ascii="Times New Roman" w:eastAsia="Calibri" w:hAnsi="Times New Roman" w:cs="Times New Roman"/>
          <w:lang w:eastAsia="en-US"/>
        </w:rPr>
        <w:t xml:space="preserve"> документ, в котором полным, точным и проверяемым образом изложены требования, проектные свойства и другие характеристики системы или компоненты и, часто, процедуры подтверждения удовлетворения этим требованиям. </w:t>
      </w:r>
    </w:p>
    <w:p w14:paraId="6576CE64" w14:textId="77777777" w:rsidR="000F2583" w:rsidRPr="00147812" w:rsidRDefault="00147812" w:rsidP="000F2583">
      <w:pPr>
        <w:widowControl/>
        <w:autoSpaceDE/>
        <w:autoSpaceDN/>
        <w:adjustRightInd/>
        <w:spacing w:line="360" w:lineRule="auto"/>
        <w:ind w:left="284"/>
        <w:jc w:val="both"/>
        <w:rPr>
          <w:rFonts w:ascii="Times New Roman" w:eastAsia="Calibri" w:hAnsi="Times New Roman" w:cs="Times New Roman"/>
          <w:i/>
          <w:lang w:eastAsia="en-US"/>
        </w:rPr>
      </w:pPr>
      <w:r w:rsidRPr="00147812">
        <w:rPr>
          <w:rFonts w:ascii="Times New Roman" w:eastAsia="Calibri" w:hAnsi="Times New Roman" w:cs="Times New Roman"/>
          <w:i/>
          <w:lang w:eastAsia="en-US"/>
        </w:rPr>
        <w:t>Примечани</w:t>
      </w:r>
      <w:r w:rsidR="000F2583" w:rsidRPr="00147812">
        <w:rPr>
          <w:rFonts w:ascii="Times New Roman" w:eastAsia="Calibri" w:hAnsi="Times New Roman" w:cs="Times New Roman"/>
          <w:i/>
          <w:lang w:eastAsia="en-US"/>
        </w:rPr>
        <w:t xml:space="preserve">е – Существуют различные типы спецификаций, например, спецификация требований к ПО или спецификация проекта. </w:t>
      </w:r>
    </w:p>
    <w:p w14:paraId="0489B14A" w14:textId="728FC8DB" w:rsidR="00EB6528" w:rsidRDefault="00637A66" w:rsidP="00CD1200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ind w:left="993"/>
        <w:jc w:val="both"/>
        <w:rPr>
          <w:rFonts w:cs="Times New Roman"/>
          <w:b/>
          <w:bCs/>
          <w:kern w:val="32"/>
          <w:sz w:val="32"/>
          <w:szCs w:val="32"/>
        </w:rPr>
      </w:pPr>
      <w:r>
        <w:rPr>
          <w:rFonts w:cs="Times New Roman"/>
          <w:b/>
          <w:bCs/>
          <w:kern w:val="32"/>
          <w:sz w:val="32"/>
          <w:szCs w:val="32"/>
        </w:rPr>
        <w:br w:type="page"/>
      </w:r>
      <w:bookmarkStart w:id="6" w:name="_Toc366357712"/>
      <w:r w:rsidR="00F03E8E">
        <w:rPr>
          <w:rFonts w:cs="Times New Roman"/>
          <w:b/>
          <w:bCs/>
          <w:kern w:val="32"/>
          <w:sz w:val="32"/>
          <w:szCs w:val="32"/>
        </w:rPr>
        <w:lastRenderedPageBreak/>
        <w:t>Анализ защищенности</w:t>
      </w:r>
      <w:r w:rsidR="00BC616E">
        <w:rPr>
          <w:rFonts w:cs="Times New Roman"/>
          <w:b/>
          <w:bCs/>
          <w:kern w:val="32"/>
          <w:sz w:val="32"/>
          <w:szCs w:val="32"/>
        </w:rPr>
        <w:t xml:space="preserve"> в жизненном цикле</w:t>
      </w:r>
      <w:bookmarkEnd w:id="6"/>
      <w:r w:rsidR="00CD1200">
        <w:rPr>
          <w:rFonts w:cs="Times New Roman"/>
          <w:b/>
          <w:bCs/>
          <w:kern w:val="32"/>
          <w:sz w:val="32"/>
          <w:szCs w:val="32"/>
        </w:rPr>
        <w:t xml:space="preserve"> </w:t>
      </w:r>
    </w:p>
    <w:p w14:paraId="6A976889" w14:textId="5EBC051E" w:rsidR="0016665E" w:rsidRPr="008619FC" w:rsidRDefault="0016665E" w:rsidP="008619FC">
      <w:pPr>
        <w:pStyle w:val="2"/>
        <w:spacing w:line="360" w:lineRule="auto"/>
        <w:ind w:left="567"/>
        <w:rPr>
          <w:b/>
          <w:sz w:val="28"/>
          <w:szCs w:val="28"/>
        </w:rPr>
      </w:pPr>
      <w:bookmarkStart w:id="7" w:name="_Toc366357713"/>
      <w:r w:rsidRPr="008619FC">
        <w:rPr>
          <w:b/>
          <w:sz w:val="28"/>
          <w:szCs w:val="28"/>
        </w:rPr>
        <w:t>4.1</w:t>
      </w:r>
      <w:r w:rsidRPr="008619FC">
        <w:rPr>
          <w:b/>
          <w:sz w:val="28"/>
          <w:szCs w:val="28"/>
        </w:rPr>
        <w:tab/>
      </w:r>
      <w:r w:rsidR="00CD1200" w:rsidRPr="008619FC">
        <w:rPr>
          <w:b/>
          <w:sz w:val="28"/>
          <w:szCs w:val="28"/>
        </w:rPr>
        <w:t>Защищенность в жизненном цикле на этапе</w:t>
      </w:r>
      <w:r w:rsidR="00F21A2D" w:rsidRPr="008619FC">
        <w:rPr>
          <w:b/>
          <w:sz w:val="28"/>
          <w:szCs w:val="28"/>
        </w:rPr>
        <w:t xml:space="preserve"> разработк</w:t>
      </w:r>
      <w:r w:rsidR="00CD1200" w:rsidRPr="008619FC">
        <w:rPr>
          <w:b/>
          <w:sz w:val="28"/>
          <w:szCs w:val="28"/>
        </w:rPr>
        <w:t>и</w:t>
      </w:r>
      <w:bookmarkEnd w:id="7"/>
    </w:p>
    <w:p w14:paraId="325F8955" w14:textId="4439343D" w:rsidR="0047115F" w:rsidRPr="0047115F" w:rsidRDefault="0047115F" w:rsidP="005B5C61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ПО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осуществляется итерационными циклами. Каждый цикл связан с разработкой ограниченного функционала (см. п. 4 Плана управления конфигурацией п.</w:t>
      </w:r>
      <w:r w:rsidR="005541AB">
        <w:rPr>
          <w:rFonts w:ascii="Times New Roman" w:hAnsi="Times New Roman" w:cs="Times New Roman"/>
        </w:rPr>
        <w:t>п. 5.1 и 5.3 Плана обеспечения качества</w:t>
      </w:r>
      <w:r>
        <w:rPr>
          <w:rFonts w:ascii="Times New Roman" w:hAnsi="Times New Roman" w:cs="Times New Roman"/>
        </w:rPr>
        <w:t>)</w:t>
      </w:r>
      <w:r w:rsidR="005541AB">
        <w:rPr>
          <w:rFonts w:ascii="Times New Roman" w:hAnsi="Times New Roman" w:cs="Times New Roman"/>
        </w:rPr>
        <w:t>.</w:t>
      </w:r>
    </w:p>
    <w:p w14:paraId="17BD5C2B" w14:textId="4ECF2FB5" w:rsidR="00BC616E" w:rsidRDefault="00455D39" w:rsidP="005B5C61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разработки ПО доступ к исходным кодам должны получать все программисты</w:t>
      </w:r>
      <w:r w:rsidR="008939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выполняющие изменения</w:t>
      </w:r>
      <w:r w:rsidR="00776291">
        <w:rPr>
          <w:rFonts w:ascii="Times New Roman" w:hAnsi="Times New Roman" w:cs="Times New Roman"/>
        </w:rPr>
        <w:t xml:space="preserve"> в данных </w:t>
      </w:r>
      <w:r>
        <w:rPr>
          <w:rFonts w:ascii="Times New Roman" w:hAnsi="Times New Roman" w:cs="Times New Roman"/>
        </w:rPr>
        <w:t xml:space="preserve">в ПО </w:t>
      </w:r>
      <w:r>
        <w:rPr>
          <w:rFonts w:ascii="Times New Roman" w:hAnsi="Times New Roman" w:cs="Times New Roman"/>
          <w:lang w:val="en-US"/>
        </w:rPr>
        <w:t>SimInTech</w:t>
      </w:r>
      <w:r w:rsidR="00776291">
        <w:rPr>
          <w:rFonts w:ascii="Times New Roman" w:hAnsi="Times New Roman" w:cs="Times New Roman"/>
        </w:rPr>
        <w:t>.</w:t>
      </w:r>
    </w:p>
    <w:p w14:paraId="00FECE2D" w14:textId="595CB0BC" w:rsidR="00776291" w:rsidRDefault="00776291" w:rsidP="005B5C61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из программистов имеет возможность компилировать ПО и выполняет с</w:t>
      </w:r>
      <w:r w:rsidR="00A64F21">
        <w:rPr>
          <w:rFonts w:ascii="Times New Roman" w:hAnsi="Times New Roman" w:cs="Times New Roman"/>
        </w:rPr>
        <w:t>борку ПО на своем рабочем месте, для внутренней проверки внесенных изменений и работы системы.</w:t>
      </w:r>
    </w:p>
    <w:p w14:paraId="4C8F451C" w14:textId="6CD2BC70" w:rsidR="00E97435" w:rsidRDefault="00E97435" w:rsidP="005B5C61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локального тестирования программисты используют тестовые примеры, которые в дальнейшем используются для независимой верификации ПО.</w:t>
      </w:r>
    </w:p>
    <w:p w14:paraId="5EA93AED" w14:textId="1A61BB6A" w:rsidR="00F21A2D" w:rsidRPr="00F21A2D" w:rsidRDefault="00F21A2D" w:rsidP="008619FC">
      <w:pPr>
        <w:pStyle w:val="3"/>
        <w:spacing w:line="360" w:lineRule="auto"/>
        <w:ind w:left="567"/>
      </w:pPr>
      <w:bookmarkStart w:id="8" w:name="_Toc366357714"/>
      <w:r w:rsidRPr="0038664A">
        <w:t>4.1</w:t>
      </w:r>
      <w:r>
        <w:t>.1</w:t>
      </w:r>
      <w:r w:rsidRPr="0038664A">
        <w:tab/>
      </w:r>
      <w:r w:rsidR="0047115F">
        <w:t>Угрозы защищенности этапа</w:t>
      </w:r>
      <w:r w:rsidRPr="0038664A">
        <w:t xml:space="preserve"> разработки</w:t>
      </w:r>
      <w:bookmarkEnd w:id="8"/>
    </w:p>
    <w:p w14:paraId="37DE42A2" w14:textId="7A38BCD8" w:rsidR="0016665E" w:rsidRDefault="0016665E" w:rsidP="005B5C61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Возможные риски этапа разработки:</w:t>
      </w:r>
    </w:p>
    <w:p w14:paraId="495A3DB3" w14:textId="486A60FD" w:rsidR="00776291" w:rsidRPr="00417B12" w:rsidRDefault="0016665E" w:rsidP="00417B12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417B12">
        <w:rPr>
          <w:rFonts w:ascii="Times New Roman" w:hAnsi="Times New Roman" w:cs="Times New Roman"/>
        </w:rPr>
        <w:t>Несанкционированное изменение исходных кодов программистом</w:t>
      </w:r>
      <w:r w:rsidR="0089391F">
        <w:rPr>
          <w:rFonts w:ascii="Times New Roman" w:hAnsi="Times New Roman" w:cs="Times New Roman"/>
        </w:rPr>
        <w:t>,</w:t>
      </w:r>
      <w:r w:rsidRPr="00417B12">
        <w:rPr>
          <w:rFonts w:ascii="Times New Roman" w:hAnsi="Times New Roman" w:cs="Times New Roman"/>
        </w:rPr>
        <w:t xml:space="preserve"> работающим на</w:t>
      </w:r>
      <w:r w:rsidR="0089391F">
        <w:rPr>
          <w:rFonts w:ascii="Times New Roman" w:hAnsi="Times New Roman" w:cs="Times New Roman"/>
        </w:rPr>
        <w:t>д</w:t>
      </w:r>
      <w:r w:rsidRPr="00417B12">
        <w:rPr>
          <w:rFonts w:ascii="Times New Roman" w:hAnsi="Times New Roman" w:cs="Times New Roman"/>
        </w:rPr>
        <w:t xml:space="preserve"> частью систе</w:t>
      </w:r>
      <w:r w:rsidR="00E97435">
        <w:rPr>
          <w:rFonts w:ascii="Times New Roman" w:hAnsi="Times New Roman" w:cs="Times New Roman"/>
        </w:rPr>
        <w:t>мы</w:t>
      </w:r>
      <w:r w:rsidR="0089391F">
        <w:rPr>
          <w:rFonts w:ascii="Times New Roman" w:hAnsi="Times New Roman" w:cs="Times New Roman"/>
        </w:rPr>
        <w:t>,</w:t>
      </w:r>
      <w:r w:rsidR="00E97435">
        <w:rPr>
          <w:rFonts w:ascii="Times New Roman" w:hAnsi="Times New Roman" w:cs="Times New Roman"/>
        </w:rPr>
        <w:t xml:space="preserve"> вне зоны работы программиста.</w:t>
      </w:r>
    </w:p>
    <w:p w14:paraId="0A65252E" w14:textId="4982639A" w:rsidR="0016665E" w:rsidRDefault="0016665E" w:rsidP="00417B12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417B12">
        <w:rPr>
          <w:rFonts w:ascii="Times New Roman" w:hAnsi="Times New Roman" w:cs="Times New Roman"/>
        </w:rPr>
        <w:t>Возможная сборка и компиляция исполняемых библиотек и моду</w:t>
      </w:r>
      <w:r w:rsidR="008D0E6F" w:rsidRPr="00417B12">
        <w:rPr>
          <w:rFonts w:ascii="Times New Roman" w:hAnsi="Times New Roman" w:cs="Times New Roman"/>
        </w:rPr>
        <w:t>лей из несанкционированных исходных кодов и</w:t>
      </w:r>
      <w:r w:rsidR="00DB0B9A" w:rsidRPr="00417B12">
        <w:rPr>
          <w:rFonts w:ascii="Times New Roman" w:hAnsi="Times New Roman" w:cs="Times New Roman"/>
        </w:rPr>
        <w:t xml:space="preserve"> их</w:t>
      </w:r>
      <w:r w:rsidR="008D0E6F" w:rsidRPr="00417B12">
        <w:rPr>
          <w:rFonts w:ascii="Times New Roman" w:hAnsi="Times New Roman" w:cs="Times New Roman"/>
        </w:rPr>
        <w:t xml:space="preserve"> попадание в дистрибутив</w:t>
      </w:r>
      <w:r w:rsidRPr="00417B12">
        <w:rPr>
          <w:rFonts w:ascii="Times New Roman" w:hAnsi="Times New Roman" w:cs="Times New Roman"/>
        </w:rPr>
        <w:t xml:space="preserve">. </w:t>
      </w:r>
    </w:p>
    <w:p w14:paraId="6093057C" w14:textId="1802FF2B" w:rsidR="0038664A" w:rsidRPr="0056528F" w:rsidRDefault="00E97435" w:rsidP="0056528F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Возможное изменение тестовых</w:t>
      </w:r>
      <w:r w:rsidR="0093298D">
        <w:rPr>
          <w:rFonts w:ascii="Times New Roman" w:hAnsi="Times New Roman" w:cs="Times New Roman"/>
        </w:rPr>
        <w:t xml:space="preserve"> проектов в пр</w:t>
      </w:r>
      <w:r w:rsidR="00CB4426">
        <w:rPr>
          <w:rFonts w:ascii="Times New Roman" w:hAnsi="Times New Roman" w:cs="Times New Roman"/>
        </w:rPr>
        <w:t>о</w:t>
      </w:r>
      <w:r w:rsidR="0056528F">
        <w:rPr>
          <w:rFonts w:ascii="Times New Roman" w:hAnsi="Times New Roman" w:cs="Times New Roman"/>
        </w:rPr>
        <w:t>цессе разработки и верификация на основе</w:t>
      </w:r>
      <w:r w:rsidR="0089391F">
        <w:rPr>
          <w:rFonts w:ascii="Times New Roman" w:hAnsi="Times New Roman" w:cs="Times New Roman"/>
        </w:rPr>
        <w:t xml:space="preserve"> не</w:t>
      </w:r>
      <w:r w:rsidR="00070158">
        <w:rPr>
          <w:rFonts w:ascii="Times New Roman" w:hAnsi="Times New Roman" w:cs="Times New Roman"/>
        </w:rPr>
        <w:t>санкционированно</w:t>
      </w:r>
      <w:r w:rsidR="00CB4426">
        <w:rPr>
          <w:rFonts w:ascii="Times New Roman" w:hAnsi="Times New Roman" w:cs="Times New Roman"/>
        </w:rPr>
        <w:t xml:space="preserve"> </w:t>
      </w:r>
      <w:r w:rsidR="0056528F">
        <w:rPr>
          <w:rFonts w:ascii="Times New Roman" w:hAnsi="Times New Roman" w:cs="Times New Roman"/>
        </w:rPr>
        <w:t>изменённых тестовых проектов</w:t>
      </w:r>
      <w:r w:rsidR="00070158" w:rsidRPr="0056528F">
        <w:rPr>
          <w:rFonts w:ascii="Times New Roman" w:hAnsi="Times New Roman" w:cs="Times New Roman"/>
        </w:rPr>
        <w:t>.</w:t>
      </w:r>
    </w:p>
    <w:p w14:paraId="2D7CA1AC" w14:textId="77777777" w:rsidR="00431683" w:rsidRDefault="00431683">
      <w:pPr>
        <w:widowControl/>
        <w:autoSpaceDE/>
        <w:autoSpaceDN/>
        <w:adjustRightInd/>
        <w:rPr>
          <w:b/>
          <w:bCs/>
          <w:sz w:val="26"/>
          <w:szCs w:val="26"/>
        </w:rPr>
      </w:pPr>
      <w:r>
        <w:br w:type="page"/>
      </w:r>
    </w:p>
    <w:p w14:paraId="2697D724" w14:textId="3DC196EF" w:rsidR="0038664A" w:rsidRDefault="0038664A" w:rsidP="008619FC">
      <w:pPr>
        <w:pStyle w:val="3"/>
        <w:ind w:left="567"/>
      </w:pPr>
      <w:bookmarkStart w:id="9" w:name="_Toc366357715"/>
      <w:r w:rsidRPr="0038664A">
        <w:lastRenderedPageBreak/>
        <w:t>4.1</w:t>
      </w:r>
      <w:r w:rsidR="00F21A2D">
        <w:t>.2</w:t>
      </w:r>
      <w:r w:rsidRPr="0038664A">
        <w:tab/>
      </w:r>
      <w:r w:rsidR="005541AB">
        <w:t xml:space="preserve">Защитные меры </w:t>
      </w:r>
      <w:r w:rsidR="00CD1200">
        <w:t>для снижения рисков</w:t>
      </w:r>
      <w:r w:rsidR="0056528F">
        <w:t xml:space="preserve"> при разработке</w:t>
      </w:r>
      <w:bookmarkEnd w:id="9"/>
    </w:p>
    <w:p w14:paraId="0382BF2B" w14:textId="2D9B7D1F" w:rsidR="00CD1200" w:rsidRDefault="00CD1200" w:rsidP="00CD1200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снижения рисков связанных с несанкционированным изменением исходных кодов в процессе разработки используется </w:t>
      </w:r>
      <w:r w:rsidR="008619FC">
        <w:rPr>
          <w:rFonts w:ascii="Times New Roman" w:hAnsi="Times New Roman" w:cs="Times New Roman"/>
        </w:rPr>
        <w:t>комплексный подход, сочетающий административные</w:t>
      </w:r>
      <w:r w:rsidR="00E5233F">
        <w:rPr>
          <w:rFonts w:ascii="Times New Roman" w:hAnsi="Times New Roman" w:cs="Times New Roman"/>
        </w:rPr>
        <w:t xml:space="preserve"> процедуры и использование среды управления конфигурацией </w:t>
      </w:r>
      <w:r w:rsidR="00E5233F">
        <w:rPr>
          <w:rFonts w:ascii="Times New Roman" w:hAnsi="Times New Roman" w:cs="Times New Roman"/>
          <w:lang w:val="en-US"/>
        </w:rPr>
        <w:t>GIT</w:t>
      </w:r>
      <w:r w:rsidR="00B76146">
        <w:rPr>
          <w:rFonts w:ascii="Times New Roman" w:hAnsi="Times New Roman" w:cs="Times New Roman"/>
        </w:rPr>
        <w:t xml:space="preserve"> и механизмов программных</w:t>
      </w:r>
      <w:r w:rsidR="00E5233F">
        <w:rPr>
          <w:rFonts w:ascii="Times New Roman" w:hAnsi="Times New Roman" w:cs="Times New Roman"/>
        </w:rPr>
        <w:t xml:space="preserve"> средства разработки </w:t>
      </w:r>
      <w:r w:rsidR="00144AAC">
        <w:rPr>
          <w:rFonts w:ascii="Times New Roman" w:hAnsi="Times New Roman" w:cs="Times New Roman"/>
        </w:rPr>
        <w:t>в</w:t>
      </w:r>
      <w:r w:rsidR="00B76146">
        <w:rPr>
          <w:rFonts w:ascii="Times New Roman" w:hAnsi="Times New Roman" w:cs="Times New Roman"/>
          <w:lang w:val="en-US"/>
        </w:rPr>
        <w:t xml:space="preserve"> DELPHI</w:t>
      </w:r>
      <w:r w:rsidR="00A11169">
        <w:rPr>
          <w:rFonts w:ascii="Times New Roman" w:hAnsi="Times New Roman" w:cs="Times New Roman"/>
        </w:rPr>
        <w:t>.</w:t>
      </w:r>
    </w:p>
    <w:p w14:paraId="575EA844" w14:textId="215301D4" w:rsidR="00A11169" w:rsidRPr="00431683" w:rsidRDefault="00A11169" w:rsidP="00431683">
      <w:pPr>
        <w:pStyle w:val="4"/>
        <w:spacing w:line="360" w:lineRule="auto"/>
        <w:ind w:left="567"/>
        <w:rPr>
          <w:rFonts w:ascii="Arial" w:hAnsi="Arial" w:cs="Arial"/>
          <w:sz w:val="24"/>
          <w:szCs w:val="24"/>
        </w:rPr>
      </w:pPr>
      <w:r w:rsidRPr="00431683">
        <w:rPr>
          <w:rFonts w:ascii="Arial" w:hAnsi="Arial" w:cs="Arial"/>
          <w:sz w:val="24"/>
          <w:szCs w:val="24"/>
        </w:rPr>
        <w:t>4.1.2</w:t>
      </w:r>
      <w:r w:rsidR="00431683">
        <w:rPr>
          <w:rFonts w:ascii="Arial" w:hAnsi="Arial" w:cs="Arial"/>
          <w:sz w:val="24"/>
          <w:szCs w:val="24"/>
        </w:rPr>
        <w:t>.1</w:t>
      </w:r>
      <w:r w:rsidRPr="00431683">
        <w:rPr>
          <w:rFonts w:ascii="Arial" w:hAnsi="Arial" w:cs="Arial"/>
          <w:sz w:val="24"/>
          <w:szCs w:val="24"/>
        </w:rPr>
        <w:tab/>
      </w:r>
      <w:r w:rsidR="00431683">
        <w:rPr>
          <w:rFonts w:ascii="Arial" w:hAnsi="Arial" w:cs="Arial"/>
          <w:sz w:val="24"/>
          <w:szCs w:val="24"/>
        </w:rPr>
        <w:t>Организационные и административные процедуры</w:t>
      </w:r>
    </w:p>
    <w:p w14:paraId="4888AD2A" w14:textId="11B4337C" w:rsidR="00CD1200" w:rsidRDefault="00E5233F" w:rsidP="00CD1200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Организационные меры защиты от несанкционированного изменения исходных кодов заключаются в запрете создания базовых версий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 разработчиками</w:t>
      </w:r>
      <w:r w:rsidR="00E111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не имеющими полномочий. Создание тестовой версии ПО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может осуществ</w:t>
      </w:r>
      <w:r w:rsidR="00E111AD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ят</w:t>
      </w:r>
      <w:r w:rsidR="00E111AD">
        <w:rPr>
          <w:rFonts w:ascii="Times New Roman" w:hAnsi="Times New Roman" w:cs="Times New Roman"/>
        </w:rPr>
        <w:t>ься</w:t>
      </w:r>
      <w:r>
        <w:rPr>
          <w:rFonts w:ascii="Times New Roman" w:hAnsi="Times New Roman" w:cs="Times New Roman"/>
        </w:rPr>
        <w:t xml:space="preserve"> только ведущим разработчиком, который имеет соответствующие полномочия, согласно плану управления конфигурацией.</w:t>
      </w:r>
    </w:p>
    <w:p w14:paraId="16C0F336" w14:textId="36C7CA32" w:rsidR="00E5233F" w:rsidRDefault="00E5233F" w:rsidP="00CD1200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Программистам запрещается сохранять на сменных носителях и перед</w:t>
      </w:r>
      <w:r w:rsidR="00161646">
        <w:rPr>
          <w:rFonts w:ascii="Times New Roman" w:hAnsi="Times New Roman" w:cs="Times New Roman"/>
        </w:rPr>
        <w:t>авать по сети (внутренней или внешней)</w:t>
      </w:r>
      <w:r w:rsidR="00E111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любые исполняемые и бинарные файлы</w:t>
      </w:r>
      <w:r w:rsidR="00E111AD">
        <w:rPr>
          <w:rFonts w:ascii="Times New Roman" w:hAnsi="Times New Roman" w:cs="Times New Roman"/>
        </w:rPr>
        <w:t>,</w:t>
      </w:r>
      <w:r w:rsidR="00161646">
        <w:rPr>
          <w:rFonts w:ascii="Times New Roman" w:hAnsi="Times New Roman" w:cs="Times New Roman"/>
        </w:rPr>
        <w:t xml:space="preserve"> созданные в процессе разработки и использованные в процессе отладки разрабатываемых решений.</w:t>
      </w:r>
    </w:p>
    <w:p w14:paraId="5FB56D19" w14:textId="7084A517" w:rsidR="00B62356" w:rsidRPr="00B62356" w:rsidRDefault="00797DDD" w:rsidP="00B6235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Размещение официальных дистри</w:t>
      </w:r>
      <w:r w:rsidR="00E111AD">
        <w:rPr>
          <w:rFonts w:ascii="Times New Roman" w:hAnsi="Times New Roman" w:cs="Times New Roman"/>
        </w:rPr>
        <w:t>бутивов на сайте осуществляется</w:t>
      </w:r>
      <w:r>
        <w:rPr>
          <w:rFonts w:ascii="Times New Roman" w:hAnsi="Times New Roman" w:cs="Times New Roman"/>
        </w:rPr>
        <w:t xml:space="preserve"> только уполномоченными специалистами.</w:t>
      </w:r>
    </w:p>
    <w:p w14:paraId="2EDFFD97" w14:textId="5FE4BE81" w:rsidR="00431683" w:rsidRPr="00431683" w:rsidRDefault="00431683" w:rsidP="00431683">
      <w:pPr>
        <w:pStyle w:val="4"/>
        <w:spacing w:line="360" w:lineRule="auto"/>
        <w:ind w:left="567"/>
        <w:rPr>
          <w:rFonts w:ascii="Arial" w:hAnsi="Arial" w:cs="Arial"/>
          <w:sz w:val="24"/>
          <w:szCs w:val="24"/>
        </w:rPr>
      </w:pPr>
      <w:r w:rsidRPr="00431683">
        <w:rPr>
          <w:rFonts w:ascii="Arial" w:hAnsi="Arial" w:cs="Arial"/>
          <w:sz w:val="24"/>
          <w:szCs w:val="24"/>
        </w:rPr>
        <w:t>4.1.2</w:t>
      </w:r>
      <w:r>
        <w:rPr>
          <w:rFonts w:ascii="Arial" w:hAnsi="Arial" w:cs="Arial"/>
          <w:sz w:val="24"/>
          <w:szCs w:val="24"/>
        </w:rPr>
        <w:t>.2</w:t>
      </w:r>
      <w:r w:rsidRPr="0043168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Ролевой доступ в системе управления изменениями</w:t>
      </w:r>
    </w:p>
    <w:p w14:paraId="7A5B3628" w14:textId="61266083" w:rsidR="00161646" w:rsidRPr="00161646" w:rsidRDefault="00161646" w:rsidP="00BF10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Вся разработка каждым отдельны</w:t>
      </w:r>
      <w:r w:rsidR="00E111AD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программистом в рамках итерации ведется в отдельных каталогах исключительно под управлением систем</w:t>
      </w:r>
      <w:r w:rsidR="00E111AD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версионного контроля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>.</w:t>
      </w:r>
      <w:r w:rsidR="00BF10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Каждая доработка в рамках выполнения задачи сохраняется в виде отдельного коммита, с возможностью отката в предыдущее состояние.</w:t>
      </w:r>
    </w:p>
    <w:p w14:paraId="273DF13C" w14:textId="41D857CB" w:rsidR="00D95F00" w:rsidRDefault="00E5233F" w:rsidP="00D95F00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Среда управления конфигурацией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>настроена с учетом ролевого дост</w:t>
      </w:r>
      <w:r w:rsidR="00B15F0C">
        <w:rPr>
          <w:rFonts w:ascii="Times New Roman" w:hAnsi="Times New Roman" w:cs="Times New Roman"/>
        </w:rPr>
        <w:t>у</w:t>
      </w:r>
      <w:r w:rsidR="00BF105F">
        <w:rPr>
          <w:rFonts w:ascii="Times New Roman" w:hAnsi="Times New Roman" w:cs="Times New Roman"/>
        </w:rPr>
        <w:t xml:space="preserve">па программистами. Для каждого программиста создается учетная запись, в которой указываются директории и файлы, с доступами для чтения и записи. </w:t>
      </w:r>
      <w:r w:rsidR="00D95F00">
        <w:rPr>
          <w:rFonts w:ascii="Times New Roman" w:hAnsi="Times New Roman" w:cs="Times New Roman"/>
        </w:rPr>
        <w:t>Настройки должны проверят</w:t>
      </w:r>
      <w:r w:rsidR="00E111AD">
        <w:rPr>
          <w:rFonts w:ascii="Times New Roman" w:hAnsi="Times New Roman" w:cs="Times New Roman"/>
        </w:rPr>
        <w:t>ь</w:t>
      </w:r>
      <w:r w:rsidR="00D95F00">
        <w:rPr>
          <w:rFonts w:ascii="Times New Roman" w:hAnsi="Times New Roman" w:cs="Times New Roman"/>
        </w:rPr>
        <w:t>ся ведущим программистом перед каждой итерацией, но не реже одного раза в квартал.</w:t>
      </w:r>
    </w:p>
    <w:p w14:paraId="5EC0EEB5" w14:textId="411D49BF" w:rsidR="00BF105F" w:rsidRDefault="00E111AD" w:rsidP="00BF10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всех программистов в системе</w:t>
      </w:r>
      <w:r w:rsidR="00D95F00">
        <w:rPr>
          <w:rFonts w:ascii="Times New Roman" w:hAnsi="Times New Roman" w:cs="Times New Roman"/>
        </w:rPr>
        <w:t xml:space="preserve"> </w:t>
      </w:r>
      <w:r w:rsidR="00D95F00"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>передаё</w:t>
      </w:r>
      <w:r w:rsidR="00D95F00" w:rsidRPr="00D95F00">
        <w:rPr>
          <w:rFonts w:ascii="Times New Roman" w:hAnsi="Times New Roman" w:cs="Times New Roman"/>
        </w:rPr>
        <w:t>тся в виде исходных кодов.</w:t>
      </w:r>
      <w:r w:rsidR="00D95F00">
        <w:rPr>
          <w:rFonts w:ascii="Times New Roman" w:hAnsi="Times New Roman" w:cs="Times New Roman"/>
        </w:rPr>
        <w:t xml:space="preserve"> Собранные исполняемые файлы используются только на локальных рабочих местах для тестирования и не передаются в общую систему управления версиями.</w:t>
      </w:r>
    </w:p>
    <w:p w14:paraId="3E5FD456" w14:textId="12152933" w:rsidR="007B4C5D" w:rsidRDefault="007B4C5D" w:rsidP="00BF105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Программист может делать локальные копии файлов для работы и изменения, при создании коммита, система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</w:rPr>
        <w:t>предотвращает изменение файлов, доступа на изменение которых у программиста нет.</w:t>
      </w:r>
    </w:p>
    <w:p w14:paraId="6223DCAA" w14:textId="41CACB04" w:rsidR="00B76146" w:rsidRDefault="007536D0" w:rsidP="00B7614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Слияние все</w:t>
      </w:r>
      <w:r w:rsidR="007A4984">
        <w:rPr>
          <w:rFonts w:ascii="Times New Roman" w:hAnsi="Times New Roman" w:cs="Times New Roman"/>
        </w:rPr>
        <w:t>х веток изменений</w:t>
      </w:r>
      <w:r w:rsidR="007B4C5D">
        <w:rPr>
          <w:rFonts w:ascii="Times New Roman" w:hAnsi="Times New Roman" w:cs="Times New Roman"/>
        </w:rPr>
        <w:t xml:space="preserve"> после завершении очередной итерации</w:t>
      </w:r>
      <w:r w:rsidR="007A4984">
        <w:rPr>
          <w:rFonts w:ascii="Times New Roman" w:hAnsi="Times New Roman" w:cs="Times New Roman"/>
        </w:rPr>
        <w:t xml:space="preserve"> вып</w:t>
      </w:r>
      <w:r w:rsidR="00C82C7E">
        <w:rPr>
          <w:rFonts w:ascii="Times New Roman" w:hAnsi="Times New Roman" w:cs="Times New Roman"/>
        </w:rPr>
        <w:t xml:space="preserve">олняется </w:t>
      </w:r>
      <w:r w:rsidR="00A11169">
        <w:rPr>
          <w:rFonts w:ascii="Times New Roman" w:hAnsi="Times New Roman" w:cs="Times New Roman"/>
        </w:rPr>
        <w:t xml:space="preserve">только уполномоченным </w:t>
      </w:r>
      <w:r w:rsidR="00E111AD">
        <w:rPr>
          <w:rFonts w:ascii="Times New Roman" w:hAnsi="Times New Roman" w:cs="Times New Roman"/>
        </w:rPr>
        <w:t>лицом (Ведущим программистом).</w:t>
      </w:r>
    </w:p>
    <w:p w14:paraId="6F6FF0C7" w14:textId="79F4C6B8" w:rsidR="00B76146" w:rsidRDefault="00A11169" w:rsidP="00B7614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проверки созданного ПО уполномоченным лицом, </w:t>
      </w:r>
      <w:r w:rsidR="00B76146">
        <w:rPr>
          <w:rFonts w:ascii="Times New Roman" w:hAnsi="Times New Roman" w:cs="Times New Roman"/>
        </w:rPr>
        <w:t xml:space="preserve">осуществляется формирование финального коммита в системе с последними изменениями. </w:t>
      </w:r>
    </w:p>
    <w:p w14:paraId="3474F05D" w14:textId="7753072E" w:rsidR="00B76146" w:rsidRPr="00431683" w:rsidRDefault="00B76146" w:rsidP="00B76146">
      <w:pPr>
        <w:pStyle w:val="4"/>
        <w:spacing w:line="360" w:lineRule="auto"/>
        <w:ind w:left="567"/>
        <w:rPr>
          <w:rFonts w:ascii="Arial" w:hAnsi="Arial" w:cs="Arial"/>
          <w:sz w:val="24"/>
          <w:szCs w:val="24"/>
        </w:rPr>
      </w:pPr>
      <w:r w:rsidRPr="00431683">
        <w:rPr>
          <w:rFonts w:ascii="Arial" w:hAnsi="Arial" w:cs="Arial"/>
          <w:sz w:val="24"/>
          <w:szCs w:val="24"/>
        </w:rPr>
        <w:t>4.1.2</w:t>
      </w:r>
      <w:r>
        <w:rPr>
          <w:rFonts w:ascii="Arial" w:hAnsi="Arial" w:cs="Arial"/>
          <w:sz w:val="24"/>
          <w:szCs w:val="24"/>
        </w:rPr>
        <w:t>.3</w:t>
      </w:r>
      <w:r w:rsidRPr="00431683">
        <w:rPr>
          <w:rFonts w:ascii="Arial" w:hAnsi="Arial" w:cs="Arial"/>
          <w:sz w:val="24"/>
          <w:szCs w:val="24"/>
        </w:rPr>
        <w:tab/>
      </w:r>
      <w:r w:rsidR="00797DDD">
        <w:rPr>
          <w:rFonts w:ascii="Arial" w:hAnsi="Arial" w:cs="Arial"/>
          <w:sz w:val="24"/>
          <w:szCs w:val="24"/>
        </w:rPr>
        <w:t>Защитные средства среды разработки</w:t>
      </w:r>
    </w:p>
    <w:p w14:paraId="2C64C769" w14:textId="128B1528" w:rsidR="0038664A" w:rsidRDefault="00797DDD" w:rsidP="00B76146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Уполномоченный специалист (Ведущий разработчик) осуществляет присвоение идентификационных атрибутов создаваемой версии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 в среде разработки </w:t>
      </w:r>
      <w:r>
        <w:rPr>
          <w:rFonts w:ascii="Times New Roman" w:hAnsi="Times New Roman" w:cs="Times New Roman"/>
          <w:lang w:val="en-US"/>
        </w:rPr>
        <w:t>Delphi</w:t>
      </w:r>
      <w:r>
        <w:rPr>
          <w:rFonts w:ascii="Times New Roman" w:hAnsi="Times New Roman" w:cs="Times New Roman"/>
        </w:rPr>
        <w:t xml:space="preserve">. </w:t>
      </w:r>
    </w:p>
    <w:p w14:paraId="3E2D3BB6" w14:textId="1E5005E0" w:rsidR="00201519" w:rsidRDefault="00201519" w:rsidP="00B76146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Уполномоченный специалист осуществляет подпись всех создаваемых дистрибутиво</w:t>
      </w:r>
      <w:r w:rsidR="009D15F6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цифровой подписью. </w:t>
      </w:r>
    </w:p>
    <w:p w14:paraId="652D4FC1" w14:textId="34503F37" w:rsidR="00797DDD" w:rsidRDefault="00797DDD" w:rsidP="00B76146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</w:t>
      </w:r>
      <w:r w:rsidR="009D15F6">
        <w:rPr>
          <w:rFonts w:ascii="Times New Roman" w:hAnsi="Times New Roman" w:cs="Times New Roman"/>
        </w:rPr>
        <w:t xml:space="preserve"> </w:t>
      </w:r>
      <w:r w:rsidR="009D15F6"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 распространяется и</w:t>
      </w:r>
      <w:r w:rsidR="00201519">
        <w:rPr>
          <w:rFonts w:ascii="Times New Roman" w:hAnsi="Times New Roman" w:cs="Times New Roman"/>
        </w:rPr>
        <w:t xml:space="preserve">сключительно в виде </w:t>
      </w:r>
      <w:r w:rsidR="009D15F6">
        <w:rPr>
          <w:rFonts w:ascii="Times New Roman" w:hAnsi="Times New Roman" w:cs="Times New Roman"/>
        </w:rPr>
        <w:t>дистрибутива</w:t>
      </w:r>
      <w:r>
        <w:rPr>
          <w:rFonts w:ascii="Times New Roman" w:hAnsi="Times New Roman" w:cs="Times New Roman"/>
        </w:rPr>
        <w:t>, к</w:t>
      </w:r>
      <w:r w:rsidR="00E111AD">
        <w:rPr>
          <w:rFonts w:ascii="Times New Roman" w:hAnsi="Times New Roman" w:cs="Times New Roman"/>
        </w:rPr>
        <w:t>оторый подписан верифицированной</w:t>
      </w:r>
      <w:r>
        <w:rPr>
          <w:rFonts w:ascii="Times New Roman" w:hAnsi="Times New Roman" w:cs="Times New Roman"/>
        </w:rPr>
        <w:t xml:space="preserve"> цифровой подписью. </w:t>
      </w:r>
    </w:p>
    <w:p w14:paraId="4D340520" w14:textId="30BCEE9B" w:rsidR="00B62356" w:rsidRDefault="00201519" w:rsidP="00201519">
      <w:pPr>
        <w:widowControl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1A75C4" wp14:editId="1B329074">
            <wp:extent cx="6152515" cy="3585845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9-06 в 19.42.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6730" w14:textId="695E1BD0" w:rsidR="00201519" w:rsidRPr="00201519" w:rsidRDefault="00201519" w:rsidP="00201519">
      <w:pPr>
        <w:widowControl/>
        <w:spacing w:line="360" w:lineRule="auto"/>
        <w:jc w:val="center"/>
        <w:rPr>
          <w:rFonts w:ascii="Times New Roman" w:hAnsi="Times New Roman" w:cs="Times New Roman"/>
          <w:b/>
        </w:rPr>
      </w:pPr>
      <w:r w:rsidRPr="00201519">
        <w:rPr>
          <w:rFonts w:ascii="Times New Roman" w:hAnsi="Times New Roman" w:cs="Times New Roman"/>
          <w:b/>
        </w:rPr>
        <w:t>Рисунок 1.</w:t>
      </w:r>
      <w:r>
        <w:rPr>
          <w:rFonts w:ascii="Times New Roman" w:hAnsi="Times New Roman" w:cs="Times New Roman"/>
          <w:b/>
        </w:rPr>
        <w:t xml:space="preserve"> Цифровая подпись дистрибутивов</w:t>
      </w:r>
    </w:p>
    <w:p w14:paraId="3142CBC8" w14:textId="77777777" w:rsidR="0038664A" w:rsidRPr="0038664A" w:rsidRDefault="0038664A" w:rsidP="0038664A">
      <w:pPr>
        <w:widowControl/>
        <w:spacing w:line="360" w:lineRule="auto"/>
        <w:ind w:left="927"/>
        <w:jc w:val="both"/>
        <w:rPr>
          <w:rFonts w:ascii="Times New Roman" w:hAnsi="Times New Roman" w:cs="Times New Roman"/>
        </w:rPr>
      </w:pPr>
    </w:p>
    <w:p w14:paraId="5B53EF49" w14:textId="236B1567" w:rsidR="00201519" w:rsidRPr="008619FC" w:rsidRDefault="00201519" w:rsidP="00201519">
      <w:pPr>
        <w:pStyle w:val="2"/>
        <w:spacing w:line="360" w:lineRule="auto"/>
        <w:ind w:left="567"/>
        <w:rPr>
          <w:b/>
          <w:sz w:val="28"/>
          <w:szCs w:val="28"/>
        </w:rPr>
      </w:pPr>
      <w:bookmarkStart w:id="10" w:name="_Toc366357716"/>
      <w:r>
        <w:rPr>
          <w:b/>
          <w:sz w:val="28"/>
          <w:szCs w:val="28"/>
        </w:rPr>
        <w:lastRenderedPageBreak/>
        <w:t>4.2</w:t>
      </w:r>
      <w:r w:rsidRPr="008619FC">
        <w:rPr>
          <w:b/>
          <w:sz w:val="28"/>
          <w:szCs w:val="28"/>
        </w:rPr>
        <w:tab/>
        <w:t xml:space="preserve">Защищенность в жизненном цикле на этапе </w:t>
      </w:r>
      <w:r>
        <w:rPr>
          <w:b/>
          <w:sz w:val="28"/>
          <w:szCs w:val="28"/>
        </w:rPr>
        <w:t>применения</w:t>
      </w:r>
      <w:bookmarkEnd w:id="10"/>
    </w:p>
    <w:p w14:paraId="3E0FB7A9" w14:textId="3E2DF5C7" w:rsidR="00201519" w:rsidRDefault="00202BB9" w:rsidP="00CF5B6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Модуль генерации кода в составе </w:t>
      </w:r>
      <w:r w:rsidR="00201519">
        <w:rPr>
          <w:rFonts w:ascii="Times New Roman" w:hAnsi="Times New Roman" w:cs="Times New Roman"/>
        </w:rPr>
        <w:t xml:space="preserve">ПО </w:t>
      </w:r>
      <w:r w:rsidR="00201519"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используется для генерации кода прикла</w:t>
      </w:r>
      <w:r w:rsidR="00B97788">
        <w:rPr>
          <w:rFonts w:ascii="Times New Roman" w:hAnsi="Times New Roman" w:cs="Times New Roman"/>
        </w:rPr>
        <w:t xml:space="preserve">дного программного обеспечения. В качестве исходных данных используется проект алгоритмов в формате </w:t>
      </w:r>
      <w:r w:rsidR="00B97788">
        <w:rPr>
          <w:rFonts w:ascii="Times New Roman" w:hAnsi="Times New Roman" w:cs="Times New Roman"/>
          <w:lang w:val="en-US"/>
        </w:rPr>
        <w:t>SimInTech</w:t>
      </w:r>
      <w:r w:rsidR="00B97788">
        <w:rPr>
          <w:rFonts w:ascii="Times New Roman" w:hAnsi="Times New Roman" w:cs="Times New Roman"/>
        </w:rPr>
        <w:t>.</w:t>
      </w:r>
      <w:r w:rsidR="007E0A97">
        <w:rPr>
          <w:rFonts w:ascii="Times New Roman" w:hAnsi="Times New Roman" w:cs="Times New Roman"/>
        </w:rPr>
        <w:t xml:space="preserve"> </w:t>
      </w:r>
    </w:p>
    <w:p w14:paraId="4B32D05C" w14:textId="5444D6F5" w:rsidR="006467F8" w:rsidRPr="008E25E0" w:rsidRDefault="00CF5B66" w:rsidP="00736BE2">
      <w:pPr>
        <w:spacing w:line="360" w:lineRule="auto"/>
        <w:ind w:firstLine="567"/>
        <w:jc w:val="both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</w:rPr>
        <w:t xml:space="preserve">Рекомендации по применению ПО </w:t>
      </w:r>
      <w:r w:rsidRPr="00CF5B66">
        <w:rPr>
          <w:rFonts w:ascii="Times New Roman" w:hAnsi="Times New Roman" w:cs="Times New Roman"/>
        </w:rPr>
        <w:t xml:space="preserve">SimInTech </w:t>
      </w:r>
      <w:r>
        <w:rPr>
          <w:rFonts w:ascii="Times New Roman" w:hAnsi="Times New Roman" w:cs="Times New Roman"/>
        </w:rPr>
        <w:t xml:space="preserve"> описаны в документе «</w:t>
      </w:r>
      <w:r w:rsidRPr="00CF5B66">
        <w:rPr>
          <w:rFonts w:ascii="Times New Roman" w:hAnsi="Times New Roman" w:cs="Times New Roman"/>
        </w:rPr>
        <w:t>Типовой процесс создания прикладного программного обеспечения для систем контроля и управления важных для безопасности АЭС</w:t>
      </w:r>
      <w:r>
        <w:rPr>
          <w:rFonts w:ascii="Times New Roman" w:hAnsi="Times New Roman" w:cs="Times New Roman"/>
        </w:rPr>
        <w:t>»</w:t>
      </w:r>
      <w:r w:rsidR="006467F8">
        <w:rPr>
          <w:rFonts w:ascii="Times New Roman" w:hAnsi="Times New Roman" w:cs="Times New Roman"/>
        </w:rPr>
        <w:t xml:space="preserve">. </w:t>
      </w:r>
      <w:r w:rsidR="00736BE2">
        <w:rPr>
          <w:rFonts w:ascii="Times New Roman" w:hAnsi="Times New Roman" w:cs="Times New Roman"/>
        </w:rPr>
        <w:t xml:space="preserve">Основные этапы процесса </w:t>
      </w:r>
      <w:r w:rsidR="006467F8">
        <w:rPr>
          <w:rFonts w:ascii="Times New Roman" w:hAnsi="Times New Roman" w:cs="Times New Roman"/>
        </w:rPr>
        <w:t>представлен</w:t>
      </w:r>
      <w:r w:rsidR="00736BE2">
        <w:rPr>
          <w:rFonts w:ascii="Times New Roman" w:hAnsi="Times New Roman" w:cs="Times New Roman"/>
        </w:rPr>
        <w:t>ы</w:t>
      </w:r>
      <w:r w:rsidR="006467F8">
        <w:rPr>
          <w:rFonts w:ascii="Times New Roman" w:hAnsi="Times New Roman" w:cs="Times New Roman"/>
        </w:rPr>
        <w:t xml:space="preserve"> на рисунке 2.</w:t>
      </w:r>
      <w:r w:rsidR="006467F8" w:rsidRPr="006467F8">
        <w:rPr>
          <w:rFonts w:ascii="Times New Roman" w:hAnsi="Times New Roman" w:cs="Times New Roman"/>
          <w:kern w:val="32"/>
        </w:rPr>
        <w:t xml:space="preserve"> </w:t>
      </w:r>
    </w:p>
    <w:p w14:paraId="77703235" w14:textId="77777777" w:rsidR="006467F8" w:rsidRDefault="006467F8" w:rsidP="006467F8">
      <w:pPr>
        <w:spacing w:line="360" w:lineRule="auto"/>
        <w:jc w:val="both"/>
        <w:rPr>
          <w:rFonts w:ascii="Times New Roman" w:hAnsi="Times New Roman" w:cs="Times New Roman"/>
          <w:b/>
          <w:kern w:val="32"/>
        </w:rPr>
      </w:pPr>
      <w:r>
        <w:rPr>
          <w:rFonts w:ascii="Times New Roman" w:hAnsi="Times New Roman" w:cs="Times New Roman"/>
          <w:b/>
          <w:noProof/>
          <w:kern w:val="32"/>
          <w:lang w:eastAsia="ru-RU"/>
        </w:rPr>
        <w:drawing>
          <wp:inline distT="0" distB="0" distL="0" distR="0" wp14:anchorId="264324D3" wp14:editId="78E87902">
            <wp:extent cx="6152515" cy="2964815"/>
            <wp:effectExtent l="0" t="0" r="0" b="698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15 в 8.49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7B8C" w14:textId="77777777" w:rsidR="006467F8" w:rsidRPr="009E6800" w:rsidRDefault="006467F8" w:rsidP="006467F8">
      <w:pPr>
        <w:spacing w:line="360" w:lineRule="auto"/>
        <w:jc w:val="center"/>
        <w:rPr>
          <w:rFonts w:ascii="Times New Roman" w:hAnsi="Times New Roman" w:cs="Times New Roman"/>
          <w:b/>
          <w:kern w:val="32"/>
        </w:rPr>
      </w:pPr>
      <w:r w:rsidRPr="00E40A38">
        <w:rPr>
          <w:rFonts w:ascii="Times New Roman" w:hAnsi="Times New Roman" w:cs="Times New Roman"/>
          <w:b/>
          <w:kern w:val="32"/>
        </w:rPr>
        <w:t xml:space="preserve">Рисунок 2. Типовой процесс </w:t>
      </w:r>
      <w:r>
        <w:rPr>
          <w:rFonts w:ascii="Times New Roman" w:hAnsi="Times New Roman" w:cs="Times New Roman"/>
          <w:b/>
          <w:kern w:val="32"/>
        </w:rPr>
        <w:t>создания</w:t>
      </w:r>
      <w:r w:rsidRPr="00E40A38">
        <w:rPr>
          <w:rFonts w:ascii="Times New Roman" w:hAnsi="Times New Roman" w:cs="Times New Roman"/>
          <w:b/>
          <w:kern w:val="32"/>
        </w:rPr>
        <w:t xml:space="preserve"> прикладного ПО в </w:t>
      </w:r>
      <w:r w:rsidRPr="00E40A38">
        <w:rPr>
          <w:rFonts w:ascii="Times New Roman" w:hAnsi="Times New Roman" w:cs="Times New Roman"/>
          <w:b/>
          <w:kern w:val="32"/>
          <w:lang w:val="en-US"/>
        </w:rPr>
        <w:t>SimInTech</w:t>
      </w:r>
    </w:p>
    <w:p w14:paraId="66AE17CF" w14:textId="522138C5" w:rsidR="00B62356" w:rsidRPr="00C26638" w:rsidRDefault="00736BE2" w:rsidP="00C26638">
      <w:pPr>
        <w:spacing w:line="360" w:lineRule="auto"/>
        <w:ind w:firstLine="567"/>
        <w:jc w:val="both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</w:rPr>
        <w:t>Для обеспечения защищенности от несанкционированного изменения данных, необход</w:t>
      </w:r>
      <w:r w:rsidR="00C26638">
        <w:rPr>
          <w:rFonts w:ascii="Times New Roman" w:hAnsi="Times New Roman" w:cs="Times New Roman"/>
        </w:rPr>
        <w:t>имо защитить процесс подготовки</w:t>
      </w:r>
      <w:r>
        <w:rPr>
          <w:rFonts w:ascii="Times New Roman" w:hAnsi="Times New Roman" w:cs="Times New Roman"/>
        </w:rPr>
        <w:t xml:space="preserve"> проекта в </w:t>
      </w:r>
      <w:r>
        <w:rPr>
          <w:rFonts w:ascii="Times New Roman" w:hAnsi="Times New Roman" w:cs="Times New Roman"/>
          <w:lang w:val="en-US"/>
        </w:rPr>
        <w:t>SimInTech</w:t>
      </w:r>
      <w:r w:rsidR="003D0255">
        <w:rPr>
          <w:rFonts w:ascii="Times New Roman" w:hAnsi="Times New Roman" w:cs="Times New Roman"/>
          <w:kern w:val="32"/>
        </w:rPr>
        <w:t>, а так</w:t>
      </w:r>
      <w:r>
        <w:rPr>
          <w:rFonts w:ascii="Times New Roman" w:hAnsi="Times New Roman" w:cs="Times New Roman"/>
          <w:kern w:val="32"/>
        </w:rPr>
        <w:t>же исходный код</w:t>
      </w:r>
      <w:r w:rsidR="003D0255">
        <w:rPr>
          <w:rFonts w:ascii="Times New Roman" w:hAnsi="Times New Roman" w:cs="Times New Roman"/>
          <w:kern w:val="32"/>
        </w:rPr>
        <w:t>,</w:t>
      </w:r>
      <w:r>
        <w:rPr>
          <w:rFonts w:ascii="Times New Roman" w:hAnsi="Times New Roman" w:cs="Times New Roman"/>
          <w:kern w:val="32"/>
        </w:rPr>
        <w:t xml:space="preserve"> полученный в результате работы модуля генерации кода.</w:t>
      </w:r>
    </w:p>
    <w:p w14:paraId="4D89B653" w14:textId="0F7D3432" w:rsidR="00736BE2" w:rsidRPr="00F21A2D" w:rsidRDefault="00C26638" w:rsidP="00736BE2">
      <w:pPr>
        <w:pStyle w:val="3"/>
        <w:spacing w:line="360" w:lineRule="auto"/>
        <w:ind w:left="567"/>
      </w:pPr>
      <w:bookmarkStart w:id="11" w:name="_Toc366357717"/>
      <w:r>
        <w:t>4.2</w:t>
      </w:r>
      <w:r w:rsidR="00736BE2">
        <w:t>.1</w:t>
      </w:r>
      <w:r w:rsidR="00736BE2" w:rsidRPr="0038664A">
        <w:tab/>
      </w:r>
      <w:r w:rsidR="00736BE2">
        <w:t>Угрозы защищенности этапа</w:t>
      </w:r>
      <w:r w:rsidR="00736BE2" w:rsidRPr="0038664A">
        <w:t xml:space="preserve"> </w:t>
      </w:r>
      <w:r>
        <w:t>применения</w:t>
      </w:r>
      <w:bookmarkEnd w:id="11"/>
    </w:p>
    <w:p w14:paraId="3C5ACB21" w14:textId="23C21137" w:rsidR="00C70451" w:rsidRDefault="00C26638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проекта в среде </w:t>
      </w:r>
      <w:r>
        <w:rPr>
          <w:rFonts w:ascii="Times New Roman" w:hAnsi="Times New Roman" w:cs="Times New Roman"/>
          <w:lang w:val="en-US"/>
        </w:rPr>
        <w:t xml:space="preserve">SimInTech </w:t>
      </w:r>
      <w:r w:rsidR="00C70451">
        <w:rPr>
          <w:rFonts w:ascii="Times New Roman" w:hAnsi="Times New Roman" w:cs="Times New Roman"/>
        </w:rPr>
        <w:t>сопровождается созданием файлов</w:t>
      </w:r>
      <w:r w:rsidR="006B08A1">
        <w:rPr>
          <w:rFonts w:ascii="Times New Roman" w:hAnsi="Times New Roman" w:cs="Times New Roman"/>
        </w:rPr>
        <w:t>,</w:t>
      </w:r>
      <w:r w:rsidR="00C70451">
        <w:rPr>
          <w:rFonts w:ascii="Times New Roman" w:hAnsi="Times New Roman" w:cs="Times New Roman"/>
        </w:rPr>
        <w:t xml:space="preserve"> содержащих проекты в формате </w:t>
      </w:r>
      <w:r w:rsidR="00C70451">
        <w:rPr>
          <w:rFonts w:ascii="Times New Roman" w:hAnsi="Times New Roman" w:cs="Times New Roman"/>
          <w:lang w:val="en-US"/>
        </w:rPr>
        <w:t>SimInTech</w:t>
      </w:r>
      <w:r w:rsidR="006B08A1">
        <w:rPr>
          <w:rFonts w:ascii="Times New Roman" w:hAnsi="Times New Roman" w:cs="Times New Roman"/>
        </w:rPr>
        <w:t>,</w:t>
      </w:r>
      <w:r w:rsidR="00C70451">
        <w:rPr>
          <w:rFonts w:ascii="Times New Roman" w:hAnsi="Times New Roman" w:cs="Times New Roman"/>
          <w:lang w:val="en-US"/>
        </w:rPr>
        <w:t xml:space="preserve"> </w:t>
      </w:r>
      <w:r w:rsidR="00C70451">
        <w:rPr>
          <w:rFonts w:ascii="Times New Roman" w:hAnsi="Times New Roman" w:cs="Times New Roman"/>
        </w:rPr>
        <w:t>базу данных сигналов и другие вспомогательные данные.</w:t>
      </w:r>
    </w:p>
    <w:p w14:paraId="5CF2AA4C" w14:textId="448A24E3" w:rsidR="00051A25" w:rsidRDefault="00C70451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26638">
        <w:rPr>
          <w:rFonts w:ascii="Times New Roman" w:hAnsi="Times New Roman" w:cs="Times New Roman"/>
        </w:rPr>
        <w:t xml:space="preserve">ПО </w:t>
      </w:r>
      <w:r w:rsidR="00C26638">
        <w:rPr>
          <w:rFonts w:ascii="Times New Roman" w:hAnsi="Times New Roman" w:cs="Times New Roman"/>
          <w:lang w:val="en-US"/>
        </w:rPr>
        <w:t xml:space="preserve">SimInTech </w:t>
      </w:r>
      <w:r w:rsidR="00C26638">
        <w:rPr>
          <w:rFonts w:ascii="Times New Roman" w:hAnsi="Times New Roman" w:cs="Times New Roman"/>
        </w:rPr>
        <w:t xml:space="preserve">использует файлы для хранения </w:t>
      </w:r>
      <w:r>
        <w:rPr>
          <w:rFonts w:ascii="Times New Roman" w:hAnsi="Times New Roman" w:cs="Times New Roman"/>
        </w:rPr>
        <w:t>всех данных в процессе</w:t>
      </w:r>
      <w:r w:rsidR="0026797F">
        <w:rPr>
          <w:rFonts w:ascii="Times New Roman" w:hAnsi="Times New Roman" w:cs="Times New Roman"/>
        </w:rPr>
        <w:t xml:space="preserve">. </w:t>
      </w:r>
      <w:r w:rsidR="00051A25">
        <w:rPr>
          <w:rFonts w:ascii="Times New Roman" w:hAnsi="Times New Roman" w:cs="Times New Roman"/>
        </w:rPr>
        <w:t xml:space="preserve"> Угрозами на этапе </w:t>
      </w:r>
      <w:r>
        <w:rPr>
          <w:rFonts w:ascii="Times New Roman" w:hAnsi="Times New Roman" w:cs="Times New Roman"/>
        </w:rPr>
        <w:t>применения модуля генерации кода</w:t>
      </w:r>
      <w:r w:rsidR="00051A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являются</w:t>
      </w:r>
      <w:r w:rsidR="00051A25">
        <w:rPr>
          <w:rFonts w:ascii="Times New Roman" w:hAnsi="Times New Roman" w:cs="Times New Roman"/>
        </w:rPr>
        <w:t>:</w:t>
      </w:r>
    </w:p>
    <w:p w14:paraId="65C3651F" w14:textId="284B1E6D" w:rsidR="00051A25" w:rsidRPr="0056528F" w:rsidRDefault="00051A25" w:rsidP="0056528F">
      <w:pPr>
        <w:pStyle w:val="af4"/>
        <w:widowControl/>
        <w:numPr>
          <w:ilvl w:val="0"/>
          <w:numId w:val="48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56528F">
        <w:rPr>
          <w:rFonts w:ascii="Times New Roman" w:hAnsi="Times New Roman" w:cs="Times New Roman"/>
        </w:rPr>
        <w:t xml:space="preserve">Угрозы </w:t>
      </w:r>
      <w:r w:rsidR="0056528F" w:rsidRPr="0056528F">
        <w:rPr>
          <w:rFonts w:ascii="Times New Roman" w:hAnsi="Times New Roman" w:cs="Times New Roman"/>
        </w:rPr>
        <w:t xml:space="preserve">несанкционированного </w:t>
      </w:r>
      <w:r w:rsidRPr="0056528F">
        <w:rPr>
          <w:rFonts w:ascii="Times New Roman" w:hAnsi="Times New Roman" w:cs="Times New Roman"/>
        </w:rPr>
        <w:t xml:space="preserve">изменения </w:t>
      </w:r>
      <w:r w:rsidR="00C70451">
        <w:rPr>
          <w:rFonts w:ascii="Times New Roman" w:hAnsi="Times New Roman" w:cs="Times New Roman"/>
        </w:rPr>
        <w:t>файлов проекто</w:t>
      </w:r>
      <w:r w:rsidR="006B08A1">
        <w:rPr>
          <w:rFonts w:ascii="Times New Roman" w:hAnsi="Times New Roman" w:cs="Times New Roman"/>
        </w:rPr>
        <w:t>в</w:t>
      </w:r>
      <w:r w:rsidR="00C70451">
        <w:rPr>
          <w:rFonts w:ascii="Times New Roman" w:hAnsi="Times New Roman" w:cs="Times New Roman"/>
        </w:rPr>
        <w:t>,</w:t>
      </w:r>
      <w:r w:rsidR="0056528F" w:rsidRPr="0056528F">
        <w:rPr>
          <w:rFonts w:ascii="Times New Roman" w:hAnsi="Times New Roman" w:cs="Times New Roman"/>
        </w:rPr>
        <w:t xml:space="preserve"> базы данных сигналов</w:t>
      </w:r>
      <w:r w:rsidR="0056528F">
        <w:rPr>
          <w:rFonts w:ascii="Times New Roman" w:hAnsi="Times New Roman" w:cs="Times New Roman"/>
        </w:rPr>
        <w:t xml:space="preserve">, </w:t>
      </w:r>
      <w:r w:rsidR="00C70451">
        <w:rPr>
          <w:rFonts w:ascii="Times New Roman" w:hAnsi="Times New Roman" w:cs="Times New Roman"/>
        </w:rPr>
        <w:t xml:space="preserve">и тестовых проектов, </w:t>
      </w:r>
      <w:r w:rsidR="0056528F">
        <w:rPr>
          <w:rFonts w:ascii="Times New Roman" w:hAnsi="Times New Roman" w:cs="Times New Roman"/>
        </w:rPr>
        <w:t>на этапах 1 – 3.</w:t>
      </w:r>
    </w:p>
    <w:p w14:paraId="7359B0B7" w14:textId="5AF1CE7D" w:rsidR="0056528F" w:rsidRDefault="00C70451" w:rsidP="0056528F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Несанкционированное изменение</w:t>
      </w:r>
      <w:r w:rsidR="0056528F">
        <w:rPr>
          <w:rFonts w:ascii="Times New Roman" w:hAnsi="Times New Roman" w:cs="Times New Roman"/>
        </w:rPr>
        <w:t xml:space="preserve"> библиотек и модулей установленного ПО и, как следствие, </w:t>
      </w:r>
      <w:r>
        <w:rPr>
          <w:rFonts w:ascii="Times New Roman" w:hAnsi="Times New Roman" w:cs="Times New Roman"/>
        </w:rPr>
        <w:t xml:space="preserve">возможное </w:t>
      </w:r>
      <w:r w:rsidR="0056528F">
        <w:rPr>
          <w:rFonts w:ascii="Times New Roman" w:hAnsi="Times New Roman" w:cs="Times New Roman"/>
        </w:rPr>
        <w:t>изменени</w:t>
      </w:r>
      <w:r w:rsidR="006B08A1">
        <w:rPr>
          <w:rFonts w:ascii="Times New Roman" w:hAnsi="Times New Roman" w:cs="Times New Roman"/>
        </w:rPr>
        <w:t>е</w:t>
      </w:r>
      <w:r w:rsidR="0056528F">
        <w:rPr>
          <w:rFonts w:ascii="Times New Roman" w:hAnsi="Times New Roman" w:cs="Times New Roman"/>
        </w:rPr>
        <w:t xml:space="preserve"> в генерации кода.</w:t>
      </w:r>
    </w:p>
    <w:p w14:paraId="73934F1B" w14:textId="1DF6375B" w:rsidR="0056528F" w:rsidRPr="008619FC" w:rsidRDefault="0056528F" w:rsidP="0056528F">
      <w:pPr>
        <w:pStyle w:val="af4"/>
        <w:widowControl/>
        <w:numPr>
          <w:ilvl w:val="0"/>
          <w:numId w:val="46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Угроза изменения файлов исходных кодов после автоматической генерации кода.</w:t>
      </w:r>
    </w:p>
    <w:p w14:paraId="4FBA8029" w14:textId="158FB811" w:rsidR="0056528F" w:rsidRDefault="0056528F" w:rsidP="00C70451">
      <w:pPr>
        <w:pStyle w:val="3"/>
        <w:spacing w:line="360" w:lineRule="auto"/>
        <w:ind w:left="567"/>
      </w:pPr>
      <w:bookmarkStart w:id="12" w:name="_Toc366357718"/>
      <w:r>
        <w:t>4.2.2</w:t>
      </w:r>
      <w:r w:rsidRPr="0038664A">
        <w:tab/>
      </w:r>
      <w:r>
        <w:t>Защитные меры для снижения рисков эта</w:t>
      </w:r>
      <w:r w:rsidR="00C70451">
        <w:t>па применения</w:t>
      </w:r>
      <w:bookmarkEnd w:id="12"/>
    </w:p>
    <w:p w14:paraId="29B16AD4" w14:textId="7F41AB60" w:rsidR="001768DF" w:rsidRPr="001768DF" w:rsidRDefault="001768DF" w:rsidP="001768DF">
      <w:pPr>
        <w:pStyle w:val="4"/>
        <w:spacing w:line="36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4.2</w:t>
      </w:r>
      <w:r w:rsidRPr="00431683">
        <w:rPr>
          <w:rFonts w:ascii="Arial" w:hAnsi="Arial" w:cs="Arial"/>
          <w:sz w:val="24"/>
          <w:szCs w:val="24"/>
        </w:rPr>
        <w:t>.2</w:t>
      </w:r>
      <w:r>
        <w:rPr>
          <w:rFonts w:ascii="Arial" w:hAnsi="Arial" w:cs="Arial"/>
          <w:sz w:val="24"/>
          <w:szCs w:val="24"/>
        </w:rPr>
        <w:t>.1</w:t>
      </w:r>
      <w:r w:rsidRPr="0043168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Защита проекта алгоритмов в </w:t>
      </w:r>
      <w:r>
        <w:rPr>
          <w:rFonts w:ascii="Arial" w:hAnsi="Arial" w:cs="Arial"/>
          <w:sz w:val="24"/>
          <w:szCs w:val="24"/>
          <w:lang w:val="en-US"/>
        </w:rPr>
        <w:t>SimInTech</w:t>
      </w:r>
    </w:p>
    <w:p w14:paraId="1D138191" w14:textId="4082BE0C" w:rsidR="0056528F" w:rsidRDefault="00C70451" w:rsidP="00C70451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70451">
        <w:rPr>
          <w:rFonts w:ascii="Times New Roman" w:hAnsi="Times New Roman" w:cs="Times New Roman"/>
        </w:rPr>
        <w:t xml:space="preserve">На этапах 1 - 3 создания прикладного ПО в среде </w:t>
      </w:r>
      <w:r w:rsidRPr="00C70451">
        <w:rPr>
          <w:rFonts w:ascii="Times New Roman" w:hAnsi="Times New Roman" w:cs="Times New Roman"/>
          <w:lang w:val="en-US"/>
        </w:rPr>
        <w:t>SimInTech</w:t>
      </w:r>
      <w:r w:rsidRPr="00C70451">
        <w:rPr>
          <w:rFonts w:ascii="Times New Roman" w:hAnsi="Times New Roman" w:cs="Times New Roman"/>
        </w:rPr>
        <w:t xml:space="preserve"> необходимо применять средства, </w:t>
      </w:r>
      <w:r>
        <w:rPr>
          <w:rFonts w:ascii="Times New Roman" w:hAnsi="Times New Roman" w:cs="Times New Roman"/>
        </w:rPr>
        <w:t xml:space="preserve">и </w:t>
      </w:r>
      <w:r w:rsidRPr="00C70451">
        <w:rPr>
          <w:rFonts w:ascii="Times New Roman" w:hAnsi="Times New Roman" w:cs="Times New Roman"/>
        </w:rPr>
        <w:t>способы защиты информации применяемые в общем проекте создания систем</w:t>
      </w:r>
      <w:r w:rsidR="00F832F9">
        <w:rPr>
          <w:rFonts w:ascii="Times New Roman" w:hAnsi="Times New Roman" w:cs="Times New Roman"/>
        </w:rPr>
        <w:t>ы</w:t>
      </w:r>
      <w:r w:rsidRPr="00C70451">
        <w:rPr>
          <w:rFonts w:ascii="Times New Roman" w:hAnsi="Times New Roman" w:cs="Times New Roman"/>
        </w:rPr>
        <w:t xml:space="preserve"> управления</w:t>
      </w:r>
      <w:r w:rsidR="00F832F9">
        <w:rPr>
          <w:rFonts w:ascii="Times New Roman" w:hAnsi="Times New Roman" w:cs="Times New Roman"/>
        </w:rPr>
        <w:t>,</w:t>
      </w:r>
      <w:r w:rsidRPr="00C70451">
        <w:rPr>
          <w:rFonts w:ascii="Times New Roman" w:hAnsi="Times New Roman" w:cs="Times New Roman"/>
        </w:rPr>
        <w:t xml:space="preserve"> рекомендованные стандартами </w:t>
      </w:r>
      <w:r>
        <w:rPr>
          <w:rFonts w:ascii="Times New Roman" w:hAnsi="Times New Roman" w:cs="Times New Roman"/>
        </w:rPr>
        <w:t xml:space="preserve">ГОСТ Р МЭК 61513-2011, ГОСТ Р МЭК 62138-2010, </w:t>
      </w:r>
      <w:r w:rsidRPr="00C70451">
        <w:rPr>
          <w:rFonts w:ascii="Times New Roman" w:hAnsi="Times New Roman" w:cs="Times New Roman"/>
        </w:rPr>
        <w:t>ГОСТ Р МЭК 60880-2011.</w:t>
      </w:r>
    </w:p>
    <w:p w14:paraId="21801F80" w14:textId="39E647BC" w:rsidR="00051A25" w:rsidRDefault="004E30FD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допускает применение к своим файла</w:t>
      </w:r>
      <w:r w:rsidR="00F832F9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любы</w:t>
      </w:r>
      <w:r w:rsidR="00F832F9">
        <w:rPr>
          <w:rFonts w:ascii="Times New Roman" w:hAnsi="Times New Roman" w:cs="Times New Roman"/>
        </w:rPr>
        <w:t>х</w:t>
      </w:r>
      <w:r w:rsidR="0026797F">
        <w:rPr>
          <w:rFonts w:ascii="Times New Roman" w:hAnsi="Times New Roman" w:cs="Times New Roman"/>
        </w:rPr>
        <w:t xml:space="preserve"> рекомендованны</w:t>
      </w:r>
      <w:r w:rsidR="00F832F9">
        <w:rPr>
          <w:rFonts w:ascii="Times New Roman" w:hAnsi="Times New Roman" w:cs="Times New Roman"/>
        </w:rPr>
        <w:t>х средств</w:t>
      </w:r>
      <w:r w:rsidR="00051A25">
        <w:rPr>
          <w:rFonts w:ascii="Times New Roman" w:hAnsi="Times New Roman" w:cs="Times New Roman"/>
        </w:rPr>
        <w:t xml:space="preserve"> защиты информации, включая:</w:t>
      </w:r>
    </w:p>
    <w:p w14:paraId="10726C3F" w14:textId="37754ACF" w:rsidR="00051A25" w:rsidRDefault="00F832F9" w:rsidP="00051A25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Ролевое управление</w:t>
      </w:r>
      <w:r w:rsidR="00051A25" w:rsidRPr="00051A25">
        <w:rPr>
          <w:rFonts w:ascii="Times New Roman" w:hAnsi="Times New Roman" w:cs="Times New Roman"/>
        </w:rPr>
        <w:t xml:space="preserve"> доступом</w:t>
      </w:r>
      <w:r w:rsidR="004E30FD">
        <w:rPr>
          <w:rFonts w:ascii="Times New Roman" w:hAnsi="Times New Roman" w:cs="Times New Roman"/>
        </w:rPr>
        <w:t xml:space="preserve"> к файлам</w:t>
      </w:r>
      <w:r w:rsidR="00051A25" w:rsidRPr="00051A25">
        <w:rPr>
          <w:rFonts w:ascii="Times New Roman" w:hAnsi="Times New Roman" w:cs="Times New Roman"/>
        </w:rPr>
        <w:t xml:space="preserve">. </w:t>
      </w:r>
    </w:p>
    <w:p w14:paraId="1CAC1C04" w14:textId="4705DFA5" w:rsidR="004E30FD" w:rsidRPr="00051A25" w:rsidRDefault="004E30FD" w:rsidP="00051A25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систем управления версиями.</w:t>
      </w:r>
    </w:p>
    <w:p w14:paraId="498BAE25" w14:textId="05DC1DC5" w:rsidR="00C02B4C" w:rsidRPr="00051A25" w:rsidRDefault="00051A25" w:rsidP="00051A25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051A25">
        <w:rPr>
          <w:rFonts w:ascii="Times New Roman" w:hAnsi="Times New Roman" w:cs="Times New Roman"/>
        </w:rPr>
        <w:t>Шифрование данных при хранении.</w:t>
      </w:r>
    </w:p>
    <w:p w14:paraId="58CB2F22" w14:textId="686ED00D" w:rsidR="00051A25" w:rsidRPr="00051A25" w:rsidRDefault="00051A25" w:rsidP="00051A25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051A25">
        <w:rPr>
          <w:rFonts w:ascii="Times New Roman" w:hAnsi="Times New Roman" w:cs="Times New Roman"/>
        </w:rPr>
        <w:t>Резервирование данных.</w:t>
      </w:r>
    </w:p>
    <w:p w14:paraId="7E30797B" w14:textId="3DCBC400" w:rsidR="00051A25" w:rsidRPr="00051A25" w:rsidRDefault="00051A25" w:rsidP="00051A25">
      <w:pPr>
        <w:pStyle w:val="af4"/>
        <w:widowControl/>
        <w:numPr>
          <w:ilvl w:val="0"/>
          <w:numId w:val="47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051A25">
        <w:rPr>
          <w:rFonts w:ascii="Times New Roman" w:hAnsi="Times New Roman" w:cs="Times New Roman"/>
        </w:rPr>
        <w:t>Другие средства защиты</w:t>
      </w:r>
      <w:r w:rsidR="00F832F9">
        <w:rPr>
          <w:rFonts w:ascii="Times New Roman" w:hAnsi="Times New Roman" w:cs="Times New Roman"/>
        </w:rPr>
        <w:t>,</w:t>
      </w:r>
      <w:r w:rsidRPr="00051A25">
        <w:rPr>
          <w:rFonts w:ascii="Times New Roman" w:hAnsi="Times New Roman" w:cs="Times New Roman"/>
        </w:rPr>
        <w:t xml:space="preserve"> применяемые в процессе разработки систем управления. </w:t>
      </w:r>
    </w:p>
    <w:p w14:paraId="47619D4D" w14:textId="0ADDB648" w:rsidR="004E30FD" w:rsidRDefault="004E30FD" w:rsidP="00051A2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этого на этапе подготовки данных рекомендуется </w:t>
      </w:r>
      <w:r w:rsidR="00F832F9">
        <w:rPr>
          <w:rFonts w:ascii="Times New Roman" w:hAnsi="Times New Roman" w:cs="Times New Roman"/>
        </w:rPr>
        <w:t xml:space="preserve">использовать </w:t>
      </w:r>
      <w:r>
        <w:rPr>
          <w:rFonts w:ascii="Times New Roman" w:hAnsi="Times New Roman" w:cs="Times New Roman"/>
        </w:rPr>
        <w:t>встроенные средства зашиты информации</w:t>
      </w:r>
      <w:r w:rsidR="001768DF">
        <w:rPr>
          <w:rFonts w:ascii="Times New Roman" w:hAnsi="Times New Roman" w:cs="Times New Roman"/>
        </w:rPr>
        <w:t xml:space="preserve"> в ПО </w:t>
      </w:r>
      <w:r w:rsidR="001768DF"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: </w:t>
      </w:r>
    </w:p>
    <w:p w14:paraId="3F26DE70" w14:textId="3DD1F8FA" w:rsidR="004E30FD" w:rsidRPr="001768DF" w:rsidRDefault="004E30FD" w:rsidP="001768DF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1768DF">
        <w:rPr>
          <w:rFonts w:ascii="Times New Roman" w:hAnsi="Times New Roman" w:cs="Times New Roman"/>
        </w:rPr>
        <w:t xml:space="preserve">Интеграция с системой управления версиями </w:t>
      </w:r>
      <w:r w:rsidRPr="001768DF">
        <w:rPr>
          <w:rFonts w:ascii="Times New Roman" w:hAnsi="Times New Roman" w:cs="Times New Roman"/>
          <w:lang w:val="en-US"/>
        </w:rPr>
        <w:t xml:space="preserve">GIT </w:t>
      </w:r>
      <w:r w:rsidRPr="001768DF">
        <w:rPr>
          <w:rFonts w:ascii="Times New Roman" w:hAnsi="Times New Roman" w:cs="Times New Roman"/>
        </w:rPr>
        <w:t>или SVN.</w:t>
      </w:r>
    </w:p>
    <w:p w14:paraId="3D2E8C87" w14:textId="6D56FE8E" w:rsidR="004E30FD" w:rsidRPr="00136DA0" w:rsidRDefault="004E30FD" w:rsidP="001768DF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 w:rsidRPr="001768DF">
        <w:rPr>
          <w:rFonts w:ascii="Times New Roman" w:hAnsi="Times New Roman" w:cs="Times New Roman"/>
        </w:rPr>
        <w:t>Использование паролей для за</w:t>
      </w:r>
      <w:r w:rsidR="00F832F9">
        <w:rPr>
          <w:rFonts w:ascii="Times New Roman" w:hAnsi="Times New Roman" w:cs="Times New Roman"/>
        </w:rPr>
        <w:t>щ</w:t>
      </w:r>
      <w:r w:rsidRPr="001768DF">
        <w:rPr>
          <w:rFonts w:ascii="Times New Roman" w:hAnsi="Times New Roman" w:cs="Times New Roman"/>
        </w:rPr>
        <w:t>иты проектов от изменения.</w:t>
      </w:r>
    </w:p>
    <w:p w14:paraId="5B456A7F" w14:textId="067CBA1A" w:rsidR="00136DA0" w:rsidRPr="00922066" w:rsidRDefault="00136DA0" w:rsidP="001768DF">
      <w:pPr>
        <w:pStyle w:val="af4"/>
        <w:widowControl/>
        <w:numPr>
          <w:ilvl w:val="0"/>
          <w:numId w:val="49"/>
        </w:numPr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Сохранение копий предыдущих файлов при изменениях системы.</w:t>
      </w:r>
    </w:p>
    <w:p w14:paraId="27BF08E6" w14:textId="77777777" w:rsidR="00922066" w:rsidRDefault="00922066" w:rsidP="00922066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Разработку алгоритмов рекомендуется разбить на две части:</w:t>
      </w:r>
    </w:p>
    <w:p w14:paraId="66C536C5" w14:textId="77777777" w:rsidR="00922066" w:rsidRPr="00136DA0" w:rsidRDefault="00922066" w:rsidP="00922066">
      <w:pPr>
        <w:pStyle w:val="af4"/>
        <w:widowControl/>
        <w:numPr>
          <w:ilvl w:val="0"/>
          <w:numId w:val="49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 w:rsidRPr="00136DA0">
        <w:rPr>
          <w:rFonts w:ascii="Times New Roman" w:hAnsi="Times New Roman" w:cs="Times New Roman"/>
        </w:rPr>
        <w:t>Первичная настройка</w:t>
      </w:r>
      <w:r>
        <w:rPr>
          <w:rFonts w:ascii="Times New Roman" w:hAnsi="Times New Roman" w:cs="Times New Roman"/>
        </w:rPr>
        <w:t xml:space="preserve"> </w:t>
      </w:r>
      <w:r w:rsidRPr="00136DA0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 xml:space="preserve">первичная настройка </w:t>
      </w:r>
      <w:r w:rsidRPr="00136DA0">
        <w:rPr>
          <w:rFonts w:ascii="Times New Roman" w:hAnsi="Times New Roman" w:cs="Times New Roman"/>
        </w:rPr>
        <w:t>проекта ПО «</w:t>
      </w:r>
      <w:r w:rsidRPr="00136DA0">
        <w:rPr>
          <w:rFonts w:ascii="Times New Roman" w:hAnsi="Times New Roman" w:cs="Times New Roman"/>
          <w:lang w:val="en-US"/>
        </w:rPr>
        <w:t>SimInTech</w:t>
      </w:r>
      <w:r w:rsidRPr="00136DA0">
        <w:rPr>
          <w:rFonts w:ascii="Times New Roman" w:hAnsi="Times New Roman" w:cs="Times New Roman"/>
        </w:rPr>
        <w:t>» в режиме «Разработчик».</w:t>
      </w:r>
    </w:p>
    <w:p w14:paraId="36D30DE4" w14:textId="220F3CAD" w:rsidR="00922066" w:rsidRPr="00136DA0" w:rsidRDefault="00922066" w:rsidP="00922066">
      <w:pPr>
        <w:pStyle w:val="af4"/>
        <w:widowControl/>
        <w:numPr>
          <w:ilvl w:val="0"/>
          <w:numId w:val="49"/>
        </w:numPr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прикладного ПО систем упр</w:t>
      </w:r>
      <w:r w:rsidR="00F832F9">
        <w:rPr>
          <w:rFonts w:ascii="Times New Roman" w:hAnsi="Times New Roman" w:cs="Times New Roman"/>
        </w:rPr>
        <w:t>авления в режиме «Пользователь»</w:t>
      </w:r>
      <w:r>
        <w:rPr>
          <w:rFonts w:ascii="Times New Roman" w:hAnsi="Times New Roman" w:cs="Times New Roman"/>
        </w:rPr>
        <w:t>.</w:t>
      </w:r>
    </w:p>
    <w:p w14:paraId="5C75A16F" w14:textId="77777777" w:rsidR="00922066" w:rsidRPr="001768DF" w:rsidRDefault="00922066" w:rsidP="00922066">
      <w:pPr>
        <w:pStyle w:val="af4"/>
        <w:widowControl/>
        <w:spacing w:line="360" w:lineRule="auto"/>
        <w:ind w:left="1287" w:right="50"/>
        <w:jc w:val="both"/>
        <w:rPr>
          <w:rFonts w:ascii="Times New Roman" w:hAnsi="Times New Roman" w:cs="Times New Roman"/>
          <w:lang w:val="en-US"/>
        </w:rPr>
      </w:pPr>
    </w:p>
    <w:p w14:paraId="15588959" w14:textId="3A92E78A" w:rsidR="001768DF" w:rsidRPr="001768DF" w:rsidRDefault="001768DF" w:rsidP="001768DF">
      <w:pPr>
        <w:pStyle w:val="4"/>
        <w:spacing w:line="36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4.2</w:t>
      </w:r>
      <w:r w:rsidRPr="00431683">
        <w:rPr>
          <w:rFonts w:ascii="Arial" w:hAnsi="Arial" w:cs="Arial"/>
          <w:sz w:val="24"/>
          <w:szCs w:val="24"/>
        </w:rPr>
        <w:t>.2</w:t>
      </w:r>
      <w:r>
        <w:rPr>
          <w:rFonts w:ascii="Arial" w:hAnsi="Arial" w:cs="Arial"/>
          <w:sz w:val="24"/>
          <w:szCs w:val="24"/>
        </w:rPr>
        <w:t>.2</w:t>
      </w:r>
      <w:r w:rsidRPr="0043168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Защита модуля генерации кода ПО </w:t>
      </w:r>
      <w:r>
        <w:rPr>
          <w:rFonts w:ascii="Arial" w:hAnsi="Arial" w:cs="Arial"/>
          <w:sz w:val="24"/>
          <w:szCs w:val="24"/>
          <w:lang w:val="en-US"/>
        </w:rPr>
        <w:t>SimInTech</w:t>
      </w:r>
    </w:p>
    <w:p w14:paraId="39A4AD29" w14:textId="6063584E" w:rsidR="00051A25" w:rsidRDefault="001768DF" w:rsidP="00051A2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снижения риска модификации средств разработки необходимо использовать только версии</w:t>
      </w:r>
      <w:r w:rsidR="005E0E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полученные от разработчика.</w:t>
      </w:r>
    </w:p>
    <w:p w14:paraId="53F0EB3D" w14:textId="47D63C43" w:rsidR="00051A25" w:rsidRDefault="001768DF" w:rsidP="00051A2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Компьютеры, на которых развернуты средства разработки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, должны быть защищенные средствами антивирусной защиты и защиты от проникновения. Инсталляция ПО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должна производит</w:t>
      </w:r>
      <w:r w:rsidR="005E0ED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ся лицом</w:t>
      </w:r>
      <w:r w:rsidR="005E0E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обладающим правами администратора.</w:t>
      </w:r>
    </w:p>
    <w:p w14:paraId="57A9A4CB" w14:textId="1DCE799B" w:rsidR="001768DF" w:rsidRDefault="001768DF" w:rsidP="00051A2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уст</w:t>
      </w:r>
      <w:r w:rsidR="005E0ED7">
        <w:rPr>
          <w:rFonts w:ascii="Times New Roman" w:hAnsi="Times New Roman" w:cs="Times New Roman"/>
        </w:rPr>
        <w:t>ановке</w:t>
      </w:r>
      <w:r>
        <w:rPr>
          <w:rFonts w:ascii="Times New Roman" w:hAnsi="Times New Roman" w:cs="Times New Roman"/>
        </w:rPr>
        <w:t xml:space="preserve"> ПО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необходимо убедиться</w:t>
      </w:r>
      <w:r w:rsidR="005E0E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дистрибутив подписан цифровой подписью (см. рисунок 1).</w:t>
      </w:r>
    </w:p>
    <w:p w14:paraId="13C3B8C8" w14:textId="06414BAA" w:rsidR="00136DA0" w:rsidRDefault="00136DA0" w:rsidP="00051A2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первого запуска программы убедиться, что окно содержит правильный идентификатор версии (п. 5.1.1 Плана управления конфигурацией) (см. рисунок 3).</w:t>
      </w:r>
    </w:p>
    <w:p w14:paraId="4CF42173" w14:textId="1B043932" w:rsidR="00136DA0" w:rsidRDefault="00136DA0" w:rsidP="00136DA0">
      <w:pPr>
        <w:widowControl/>
        <w:tabs>
          <w:tab w:val="num" w:pos="0"/>
        </w:tabs>
        <w:spacing w:line="360" w:lineRule="auto"/>
        <w:ind w:right="50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E135F9" wp14:editId="2C77C6A1">
            <wp:extent cx="3324225" cy="3295650"/>
            <wp:effectExtent l="0" t="0" r="3175" b="635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9-06 в 22.30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7501" w14:textId="36955C57" w:rsidR="00136DA0" w:rsidRPr="00136DA0" w:rsidRDefault="00136DA0" w:rsidP="00136DA0">
      <w:pPr>
        <w:widowControl/>
        <w:tabs>
          <w:tab w:val="num" w:pos="0"/>
        </w:tabs>
        <w:spacing w:line="360" w:lineRule="auto"/>
        <w:ind w:right="50" w:firstLine="567"/>
        <w:jc w:val="center"/>
        <w:rPr>
          <w:rFonts w:ascii="Times New Roman" w:hAnsi="Times New Roman" w:cs="Times New Roman"/>
          <w:b/>
        </w:rPr>
      </w:pPr>
      <w:r w:rsidRPr="00136DA0">
        <w:rPr>
          <w:rFonts w:ascii="Times New Roman" w:hAnsi="Times New Roman" w:cs="Times New Roman"/>
          <w:b/>
        </w:rPr>
        <w:t>Рисунок 3. Идентификатор версии в окне сведения о программе.</w:t>
      </w:r>
    </w:p>
    <w:p w14:paraId="750DA5D5" w14:textId="77BA8DBD" w:rsidR="00922066" w:rsidRDefault="00922066" w:rsidP="00051A2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Такую же проверку необходимо проводить п</w:t>
      </w:r>
      <w:r w:rsidR="005E0ED7">
        <w:rPr>
          <w:rFonts w:ascii="Times New Roman" w:hAnsi="Times New Roman" w:cs="Times New Roman"/>
        </w:rPr>
        <w:t>осле каждого обновления системы.</w:t>
      </w:r>
    </w:p>
    <w:p w14:paraId="0B61C2F5" w14:textId="0C12E080" w:rsidR="00136DA0" w:rsidRDefault="00136DA0" w:rsidP="00051A2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Разработку алгоритмов управления рекомендуется вести в режиме пользователя без прав администратора и права изменения директории установки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.</w:t>
      </w:r>
    </w:p>
    <w:p w14:paraId="123BF2F1" w14:textId="45D22CA2" w:rsidR="00922066" w:rsidRDefault="00922066" w:rsidP="00051A2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Обновления системы рекомендуется проводит</w:t>
      </w:r>
      <w:r w:rsidR="005E0ED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средствами автообновления, в случае наличия доступа к сети интернет, с рабочего места разработчика.</w:t>
      </w:r>
    </w:p>
    <w:p w14:paraId="3C7B5853" w14:textId="37D3A67E" w:rsidR="00922066" w:rsidRPr="00922066" w:rsidRDefault="00922066" w:rsidP="00051A25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Режим обновления ПО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 должен быть установлен в «обычный режим», для исключения обновления «тестовыми версиями».</w:t>
      </w:r>
    </w:p>
    <w:p w14:paraId="03AE4B7B" w14:textId="2C27F2FF" w:rsidR="00922066" w:rsidRPr="001768DF" w:rsidRDefault="00922066" w:rsidP="00922066">
      <w:pPr>
        <w:pStyle w:val="4"/>
        <w:spacing w:line="36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4.2</w:t>
      </w:r>
      <w:r w:rsidRPr="00431683">
        <w:rPr>
          <w:rFonts w:ascii="Arial" w:hAnsi="Arial" w:cs="Arial"/>
          <w:sz w:val="24"/>
          <w:szCs w:val="24"/>
        </w:rPr>
        <w:t>.2</w:t>
      </w:r>
      <w:r>
        <w:rPr>
          <w:rFonts w:ascii="Arial" w:hAnsi="Arial" w:cs="Arial"/>
          <w:sz w:val="24"/>
          <w:szCs w:val="24"/>
        </w:rPr>
        <w:t>.3</w:t>
      </w:r>
      <w:r w:rsidRPr="0043168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Защита исходного кода </w:t>
      </w:r>
    </w:p>
    <w:p w14:paraId="134ADA48" w14:textId="2D6BC0CB" w:rsidR="00051A25" w:rsidRDefault="00922066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</w:t>
      </w:r>
      <w:r w:rsidR="005E0E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созданный генератором кода, представляет собой набор файлов,</w:t>
      </w:r>
      <w:r w:rsidR="005E0ED7">
        <w:rPr>
          <w:rFonts w:ascii="Times New Roman" w:hAnsi="Times New Roman" w:cs="Times New Roman"/>
        </w:rPr>
        <w:t xml:space="preserve"> к которым необходимо применять</w:t>
      </w:r>
      <w:r>
        <w:rPr>
          <w:rFonts w:ascii="Times New Roman" w:hAnsi="Times New Roman" w:cs="Times New Roman"/>
        </w:rPr>
        <w:t xml:space="preserve"> такие же средства защиты</w:t>
      </w:r>
      <w:r w:rsidR="005E0E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и к файлам проектов (см. п. 4.2.2.3).</w:t>
      </w:r>
    </w:p>
    <w:p w14:paraId="497D810D" w14:textId="2397D905" w:rsidR="00AC1EE3" w:rsidRDefault="00922066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использование исполнительной системы </w:t>
      </w:r>
      <w:r>
        <w:rPr>
          <w:rFonts w:ascii="Times New Roman" w:hAnsi="Times New Roman" w:cs="Times New Roman"/>
          <w:lang w:val="en-US"/>
        </w:rPr>
        <w:t xml:space="preserve">NordWind </w:t>
      </w:r>
      <w:r>
        <w:rPr>
          <w:rFonts w:ascii="Times New Roman" w:hAnsi="Times New Roman" w:cs="Times New Roman"/>
        </w:rPr>
        <w:t xml:space="preserve">в режиме отладки прикладного ПО в среде </w:t>
      </w:r>
      <w:r>
        <w:rPr>
          <w:rFonts w:ascii="Times New Roman" w:hAnsi="Times New Roman" w:cs="Times New Roman"/>
          <w:lang w:val="en-US"/>
        </w:rPr>
        <w:t xml:space="preserve">SimInTech </w:t>
      </w:r>
      <w:r w:rsidR="00AC1EE3">
        <w:rPr>
          <w:rFonts w:ascii="Times New Roman" w:hAnsi="Times New Roman" w:cs="Times New Roman"/>
        </w:rPr>
        <w:t>н</w:t>
      </w:r>
      <w:r w:rsidR="005E0ED7">
        <w:rPr>
          <w:rFonts w:ascii="Times New Roman" w:hAnsi="Times New Roman" w:cs="Times New Roman"/>
        </w:rPr>
        <w:t>еобходимо проверять соответствие</w:t>
      </w:r>
      <w:r w:rsidR="00AC1EE3">
        <w:rPr>
          <w:rFonts w:ascii="Times New Roman" w:hAnsi="Times New Roman" w:cs="Times New Roman"/>
        </w:rPr>
        <w:t xml:space="preserve"> файлов расчетной схемы и исполняемого кода</w:t>
      </w:r>
      <w:r w:rsidR="005E0ED7">
        <w:rPr>
          <w:rFonts w:ascii="Times New Roman" w:hAnsi="Times New Roman" w:cs="Times New Roman"/>
        </w:rPr>
        <w:t>,</w:t>
      </w:r>
      <w:r w:rsidR="00AC1EE3">
        <w:rPr>
          <w:rFonts w:ascii="Times New Roman" w:hAnsi="Times New Roman" w:cs="Times New Roman"/>
        </w:rPr>
        <w:t xml:space="preserve"> подключенного в режиме отладки.</w:t>
      </w:r>
    </w:p>
    <w:p w14:paraId="05D5DA12" w14:textId="14998633" w:rsidR="00922066" w:rsidRDefault="00AC1EE3" w:rsidP="005F015D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не совпадения расчетной </w:t>
      </w:r>
      <w:bookmarkStart w:id="13" w:name="_GoBack"/>
      <w:bookmarkEnd w:id="13"/>
      <w:r>
        <w:rPr>
          <w:rFonts w:ascii="Times New Roman" w:hAnsi="Times New Roman" w:cs="Times New Roman"/>
        </w:rPr>
        <w:t xml:space="preserve">схемы и сгенерированного кода ПО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выдает предупреждение в окне отладки (см. рисунок 4).</w:t>
      </w:r>
    </w:p>
    <w:p w14:paraId="3B9D1774" w14:textId="758BBF70" w:rsidR="00AC1EE3" w:rsidRDefault="00AC1EE3" w:rsidP="00AC1EE3">
      <w:pPr>
        <w:widowControl/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3C1916" wp14:editId="3BBD9429">
            <wp:extent cx="6152515" cy="524510"/>
            <wp:effectExtent l="0" t="0" r="0" b="889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9-06 в 22.49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B638" w14:textId="35619F94" w:rsidR="00AC1EE3" w:rsidRPr="00AC1EE3" w:rsidRDefault="00AC1EE3" w:rsidP="00AC1EE3">
      <w:pPr>
        <w:widowControl/>
        <w:tabs>
          <w:tab w:val="num" w:pos="0"/>
        </w:tabs>
        <w:spacing w:line="360" w:lineRule="auto"/>
        <w:ind w:right="50"/>
        <w:jc w:val="both"/>
        <w:rPr>
          <w:rFonts w:ascii="Times New Roman" w:hAnsi="Times New Roman" w:cs="Times New Roman"/>
          <w:b/>
        </w:rPr>
      </w:pPr>
      <w:r w:rsidRPr="00AC1EE3">
        <w:rPr>
          <w:rFonts w:ascii="Times New Roman" w:hAnsi="Times New Roman" w:cs="Times New Roman"/>
          <w:b/>
        </w:rPr>
        <w:t>Рисунок 4. Предупреждения о несоответствии контрольной суммы прикладного ПО и расчетной схемы</w:t>
      </w:r>
    </w:p>
    <w:sectPr w:rsidR="00AC1EE3" w:rsidRPr="00AC1EE3" w:rsidSect="00673E29">
      <w:headerReference w:type="default" r:id="rId15"/>
      <w:footerReference w:type="default" r:id="rId16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31A9C" w14:textId="77777777" w:rsidR="00F37194" w:rsidRDefault="00F37194">
      <w:r>
        <w:separator/>
      </w:r>
    </w:p>
  </w:endnote>
  <w:endnote w:type="continuationSeparator" w:id="0">
    <w:p w14:paraId="1CC175FD" w14:textId="77777777" w:rsidR="00F37194" w:rsidRDefault="00F3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922066" w:rsidRPr="00E66B50" w14:paraId="048488F3" w14:textId="77777777" w:rsidTr="00754E39">
      <w:trPr>
        <w:trHeight w:val="91"/>
      </w:trPr>
      <w:tc>
        <w:tcPr>
          <w:tcW w:w="1701" w:type="dxa"/>
          <w:vAlign w:val="center"/>
        </w:tcPr>
        <w:p w14:paraId="67D13112" w14:textId="77777777" w:rsidR="00922066" w:rsidRPr="00162908" w:rsidRDefault="00922066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5F547FD1" w14:textId="29F58520" w:rsidR="00922066" w:rsidRPr="00914CF8" w:rsidRDefault="00922066" w:rsidP="00936325">
          <w:pPr>
            <w:widowControl/>
            <w:ind w:left="28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Анализ угроз защищённости. </w:t>
          </w:r>
          <w:r w:rsidRPr="006C38F5">
            <w:rPr>
              <w:rFonts w:ascii="Times New Roman" w:hAnsi="Times New Roman" w:cs="Times New Roman"/>
              <w:sz w:val="20"/>
              <w:szCs w:val="20"/>
            </w:rPr>
            <w:t>Модуль генерации кода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bookmarkStart w:id="14" w:name="_Toc185752572"/>
      <w:bookmarkStart w:id="15" w:name="_Toc185819977"/>
      <w:bookmarkStart w:id="16" w:name="_Toc215473663"/>
      <w:tc>
        <w:tcPr>
          <w:tcW w:w="1276" w:type="dxa"/>
        </w:tcPr>
        <w:p w14:paraId="47B84D91" w14:textId="1F65ADE0" w:rsidR="00922066" w:rsidRPr="00E66B50" w:rsidRDefault="00922066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5E0ED7">
            <w:rPr>
              <w:noProof/>
            </w:rPr>
            <w:t>17</w:t>
          </w:r>
          <w:r w:rsidRPr="00E66B50">
            <w:fldChar w:fldCharType="end"/>
          </w:r>
        </w:p>
      </w:tc>
      <w:bookmarkEnd w:id="14"/>
      <w:bookmarkEnd w:id="15"/>
      <w:bookmarkEnd w:id="16"/>
    </w:tr>
  </w:tbl>
  <w:p w14:paraId="6B867A83" w14:textId="77777777" w:rsidR="00922066" w:rsidRDefault="00922066" w:rsidP="006C38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81D31" w14:textId="77777777" w:rsidR="00F37194" w:rsidRDefault="00F37194">
      <w:r>
        <w:separator/>
      </w:r>
    </w:p>
  </w:footnote>
  <w:footnote w:type="continuationSeparator" w:id="0">
    <w:p w14:paraId="1DA0386F" w14:textId="77777777" w:rsidR="00F37194" w:rsidRDefault="00F37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922066" w:rsidRPr="00E66B50" w14:paraId="585FEF94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2BB8732A" w14:textId="77777777" w:rsidR="00922066" w:rsidRPr="00CE6FA5" w:rsidRDefault="00922066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5E26C9C7" w14:textId="77777777" w:rsidR="00922066" w:rsidRPr="00CE6FA5" w:rsidRDefault="00922066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701" w:type="dxa"/>
          <w:shd w:val="clear" w:color="auto" w:fill="auto"/>
          <w:vAlign w:val="center"/>
        </w:tcPr>
        <w:p w14:paraId="1117C7FD" w14:textId="77777777" w:rsidR="00922066" w:rsidRPr="00E66B50" w:rsidRDefault="00922066" w:rsidP="00CE6FA5">
          <w:pPr>
            <w:pStyle w:val="a4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3A8A1F4" wp14:editId="5759F6EA">
                <wp:extent cx="585470" cy="472440"/>
                <wp:effectExtent l="0" t="0" r="0" b="10160"/>
                <wp:docPr id="3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376E338" w14:textId="77777777" w:rsidR="00922066" w:rsidRDefault="0092206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548"/>
    <w:multiLevelType w:val="hybridMultilevel"/>
    <w:tmpl w:val="0C5098D2"/>
    <w:lvl w:ilvl="0" w:tplc="3B5C8E64">
      <w:start w:val="1"/>
      <w:numFmt w:val="decimal"/>
      <w:lvlText w:val="%1)"/>
      <w:lvlJc w:val="left"/>
      <w:pPr>
        <w:ind w:left="1487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3F1549"/>
    <w:multiLevelType w:val="hybridMultilevel"/>
    <w:tmpl w:val="906ACC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AB0644"/>
    <w:multiLevelType w:val="hybridMultilevel"/>
    <w:tmpl w:val="FA38CC3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A14AFE"/>
    <w:multiLevelType w:val="hybridMultilevel"/>
    <w:tmpl w:val="838034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2D6197"/>
    <w:multiLevelType w:val="hybridMultilevel"/>
    <w:tmpl w:val="514AEE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1B5200"/>
    <w:multiLevelType w:val="multilevel"/>
    <w:tmpl w:val="C9FA04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4A94FA0"/>
    <w:multiLevelType w:val="hybridMultilevel"/>
    <w:tmpl w:val="F4C4CC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3E1900"/>
    <w:multiLevelType w:val="hybridMultilevel"/>
    <w:tmpl w:val="ECC27E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963B7D"/>
    <w:multiLevelType w:val="hybridMultilevel"/>
    <w:tmpl w:val="E08A8B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9B2021"/>
    <w:multiLevelType w:val="hybridMultilevel"/>
    <w:tmpl w:val="8CA64F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3C4EC8"/>
    <w:multiLevelType w:val="hybridMultilevel"/>
    <w:tmpl w:val="47D067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4690729"/>
    <w:multiLevelType w:val="hybridMultilevel"/>
    <w:tmpl w:val="C6BEFC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507335C"/>
    <w:multiLevelType w:val="hybridMultilevel"/>
    <w:tmpl w:val="F60A7E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5892B85"/>
    <w:multiLevelType w:val="hybridMultilevel"/>
    <w:tmpl w:val="A54E3E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6496C14"/>
    <w:multiLevelType w:val="multilevel"/>
    <w:tmpl w:val="2F3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8856F2"/>
    <w:multiLevelType w:val="hybridMultilevel"/>
    <w:tmpl w:val="A860DA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8F27DDB"/>
    <w:multiLevelType w:val="multilevel"/>
    <w:tmpl w:val="C9FA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9C47B55"/>
    <w:multiLevelType w:val="hybridMultilevel"/>
    <w:tmpl w:val="65388A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AA06FAC"/>
    <w:multiLevelType w:val="hybridMultilevel"/>
    <w:tmpl w:val="BE7076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AFE0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242A7A"/>
    <w:multiLevelType w:val="multilevel"/>
    <w:tmpl w:val="B1BC2D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1" w15:restartNumberingAfterBreak="0">
    <w:nsid w:val="2CFD0FFF"/>
    <w:multiLevelType w:val="hybridMultilevel"/>
    <w:tmpl w:val="B5F647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F4058BD"/>
    <w:multiLevelType w:val="multilevel"/>
    <w:tmpl w:val="0E1A495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0C11C7B"/>
    <w:multiLevelType w:val="hybridMultilevel"/>
    <w:tmpl w:val="317853FC"/>
    <w:lvl w:ilvl="0" w:tplc="45820C92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3E7566F"/>
    <w:multiLevelType w:val="hybridMultilevel"/>
    <w:tmpl w:val="38186F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E9299F"/>
    <w:multiLevelType w:val="hybridMultilevel"/>
    <w:tmpl w:val="007C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1B35B7"/>
    <w:multiLevelType w:val="hybridMultilevel"/>
    <w:tmpl w:val="CEB23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AA87689"/>
    <w:multiLevelType w:val="hybridMultilevel"/>
    <w:tmpl w:val="8EDC09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BEA37E5"/>
    <w:multiLevelType w:val="hybridMultilevel"/>
    <w:tmpl w:val="2774E4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F572157"/>
    <w:multiLevelType w:val="hybridMultilevel"/>
    <w:tmpl w:val="6F8833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1692B4A"/>
    <w:multiLevelType w:val="hybridMultilevel"/>
    <w:tmpl w:val="C8A02DC8"/>
    <w:lvl w:ilvl="0" w:tplc="579ED8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4C57BF7"/>
    <w:multiLevelType w:val="hybridMultilevel"/>
    <w:tmpl w:val="CF44115E"/>
    <w:lvl w:ilvl="0" w:tplc="4342B6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47973399"/>
    <w:multiLevelType w:val="hybridMultilevel"/>
    <w:tmpl w:val="D37CF0E2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47DC181E"/>
    <w:multiLevelType w:val="hybridMultilevel"/>
    <w:tmpl w:val="CB4492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804060A"/>
    <w:multiLevelType w:val="multilevel"/>
    <w:tmpl w:val="C9FA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8BB5FEB"/>
    <w:multiLevelType w:val="hybridMultilevel"/>
    <w:tmpl w:val="F72C17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8CA2A89"/>
    <w:multiLevelType w:val="hybridMultilevel"/>
    <w:tmpl w:val="06C86A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2CA4616"/>
    <w:multiLevelType w:val="hybridMultilevel"/>
    <w:tmpl w:val="156C2C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2DC0F67"/>
    <w:multiLevelType w:val="hybridMultilevel"/>
    <w:tmpl w:val="3828AA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560D6A7E"/>
    <w:multiLevelType w:val="hybridMultilevel"/>
    <w:tmpl w:val="64C0B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6C92392"/>
    <w:multiLevelType w:val="hybridMultilevel"/>
    <w:tmpl w:val="0F0490A2"/>
    <w:lvl w:ilvl="0" w:tplc="6ADE293A">
      <w:start w:val="1"/>
      <w:numFmt w:val="decimal"/>
      <w:lvlText w:val="%1)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582B35DA"/>
    <w:multiLevelType w:val="hybridMultilevel"/>
    <w:tmpl w:val="FB2455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D665541"/>
    <w:multiLevelType w:val="hybridMultilevel"/>
    <w:tmpl w:val="1BB8CE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EDA0E18"/>
    <w:multiLevelType w:val="hybridMultilevel"/>
    <w:tmpl w:val="C7EAED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029570C"/>
    <w:multiLevelType w:val="multilevel"/>
    <w:tmpl w:val="C9FA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62F81265"/>
    <w:multiLevelType w:val="hybridMultilevel"/>
    <w:tmpl w:val="B6321D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6BE03062"/>
    <w:multiLevelType w:val="hybridMultilevel"/>
    <w:tmpl w:val="C7627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0D1223"/>
    <w:multiLevelType w:val="hybridMultilevel"/>
    <w:tmpl w:val="0A34CF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8A65AF4"/>
    <w:multiLevelType w:val="hybridMultilevel"/>
    <w:tmpl w:val="53DED652"/>
    <w:lvl w:ilvl="0" w:tplc="C8641894">
      <w:start w:val="1"/>
      <w:numFmt w:val="decimal"/>
      <w:lvlText w:val="%1)"/>
      <w:lvlJc w:val="left"/>
      <w:pPr>
        <w:ind w:left="1467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7F204455"/>
    <w:multiLevelType w:val="multilevel"/>
    <w:tmpl w:val="2F3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3"/>
  </w:num>
  <w:num w:numId="2">
    <w:abstractNumId w:val="19"/>
  </w:num>
  <w:num w:numId="3">
    <w:abstractNumId w:val="11"/>
  </w:num>
  <w:num w:numId="4">
    <w:abstractNumId w:val="13"/>
  </w:num>
  <w:num w:numId="5">
    <w:abstractNumId w:val="22"/>
  </w:num>
  <w:num w:numId="6">
    <w:abstractNumId w:val="34"/>
  </w:num>
  <w:num w:numId="7">
    <w:abstractNumId w:val="37"/>
  </w:num>
  <w:num w:numId="8">
    <w:abstractNumId w:val="28"/>
  </w:num>
  <w:num w:numId="9">
    <w:abstractNumId w:val="25"/>
  </w:num>
  <w:num w:numId="10">
    <w:abstractNumId w:val="5"/>
  </w:num>
  <w:num w:numId="11">
    <w:abstractNumId w:val="35"/>
  </w:num>
  <w:num w:numId="12">
    <w:abstractNumId w:val="1"/>
  </w:num>
  <w:num w:numId="13">
    <w:abstractNumId w:val="17"/>
  </w:num>
  <w:num w:numId="14">
    <w:abstractNumId w:val="40"/>
  </w:num>
  <w:num w:numId="15">
    <w:abstractNumId w:val="33"/>
  </w:num>
  <w:num w:numId="16">
    <w:abstractNumId w:val="18"/>
  </w:num>
  <w:num w:numId="17">
    <w:abstractNumId w:val="32"/>
  </w:num>
  <w:num w:numId="18">
    <w:abstractNumId w:val="7"/>
  </w:num>
  <w:num w:numId="19">
    <w:abstractNumId w:val="3"/>
  </w:num>
  <w:num w:numId="20">
    <w:abstractNumId w:val="21"/>
  </w:num>
  <w:num w:numId="21">
    <w:abstractNumId w:val="9"/>
  </w:num>
  <w:num w:numId="22">
    <w:abstractNumId w:val="15"/>
  </w:num>
  <w:num w:numId="23">
    <w:abstractNumId w:val="39"/>
  </w:num>
  <w:num w:numId="24">
    <w:abstractNumId w:val="24"/>
  </w:num>
  <w:num w:numId="25">
    <w:abstractNumId w:val="26"/>
  </w:num>
  <w:num w:numId="26">
    <w:abstractNumId w:val="36"/>
  </w:num>
  <w:num w:numId="27">
    <w:abstractNumId w:val="42"/>
  </w:num>
  <w:num w:numId="28">
    <w:abstractNumId w:val="44"/>
  </w:num>
  <w:num w:numId="29">
    <w:abstractNumId w:val="23"/>
  </w:num>
  <w:num w:numId="30">
    <w:abstractNumId w:val="20"/>
  </w:num>
  <w:num w:numId="31">
    <w:abstractNumId w:val="16"/>
  </w:num>
  <w:num w:numId="32">
    <w:abstractNumId w:val="29"/>
  </w:num>
  <w:num w:numId="33">
    <w:abstractNumId w:val="46"/>
  </w:num>
  <w:num w:numId="34">
    <w:abstractNumId w:val="8"/>
  </w:num>
  <w:num w:numId="35">
    <w:abstractNumId w:val="2"/>
  </w:num>
  <w:num w:numId="36">
    <w:abstractNumId w:val="48"/>
  </w:num>
  <w:num w:numId="37">
    <w:abstractNumId w:val="14"/>
  </w:num>
  <w:num w:numId="38">
    <w:abstractNumId w:val="49"/>
  </w:num>
  <w:num w:numId="39">
    <w:abstractNumId w:val="31"/>
  </w:num>
  <w:num w:numId="40">
    <w:abstractNumId w:val="47"/>
  </w:num>
  <w:num w:numId="41">
    <w:abstractNumId w:val="4"/>
  </w:num>
  <w:num w:numId="42">
    <w:abstractNumId w:val="27"/>
  </w:num>
  <w:num w:numId="43">
    <w:abstractNumId w:val="45"/>
  </w:num>
  <w:num w:numId="44">
    <w:abstractNumId w:val="6"/>
  </w:num>
  <w:num w:numId="45">
    <w:abstractNumId w:val="0"/>
  </w:num>
  <w:num w:numId="46">
    <w:abstractNumId w:val="12"/>
  </w:num>
  <w:num w:numId="47">
    <w:abstractNumId w:val="41"/>
  </w:num>
  <w:num w:numId="48">
    <w:abstractNumId w:val="38"/>
  </w:num>
  <w:num w:numId="49">
    <w:abstractNumId w:val="10"/>
  </w:num>
  <w:num w:numId="50">
    <w:abstractNumId w:val="3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embedSystemFonts/>
  <w:bordersDoNotSurroundHeader/>
  <w:bordersDoNotSurroundFooter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02CB"/>
    <w:rsid w:val="00007E74"/>
    <w:rsid w:val="00010C73"/>
    <w:rsid w:val="00011373"/>
    <w:rsid w:val="00012337"/>
    <w:rsid w:val="00016EE9"/>
    <w:rsid w:val="0002295E"/>
    <w:rsid w:val="00023234"/>
    <w:rsid w:val="00024B13"/>
    <w:rsid w:val="00026780"/>
    <w:rsid w:val="00026F83"/>
    <w:rsid w:val="00027EDE"/>
    <w:rsid w:val="00033AE7"/>
    <w:rsid w:val="0003440B"/>
    <w:rsid w:val="00035C83"/>
    <w:rsid w:val="000376C0"/>
    <w:rsid w:val="000420AF"/>
    <w:rsid w:val="0004411F"/>
    <w:rsid w:val="00044F6E"/>
    <w:rsid w:val="000467D7"/>
    <w:rsid w:val="00047C19"/>
    <w:rsid w:val="00051A25"/>
    <w:rsid w:val="000538EC"/>
    <w:rsid w:val="000549F7"/>
    <w:rsid w:val="00056BB5"/>
    <w:rsid w:val="0006521E"/>
    <w:rsid w:val="000666F2"/>
    <w:rsid w:val="00070158"/>
    <w:rsid w:val="000703C9"/>
    <w:rsid w:val="0008107C"/>
    <w:rsid w:val="000831BB"/>
    <w:rsid w:val="000914BF"/>
    <w:rsid w:val="00094498"/>
    <w:rsid w:val="00096EB1"/>
    <w:rsid w:val="000A28B3"/>
    <w:rsid w:val="000A5482"/>
    <w:rsid w:val="000A5B05"/>
    <w:rsid w:val="000A7385"/>
    <w:rsid w:val="000B12E0"/>
    <w:rsid w:val="000B3186"/>
    <w:rsid w:val="000B40AE"/>
    <w:rsid w:val="000B5847"/>
    <w:rsid w:val="000C0A0D"/>
    <w:rsid w:val="000C3DBE"/>
    <w:rsid w:val="000D14D5"/>
    <w:rsid w:val="000D1831"/>
    <w:rsid w:val="000D1A3F"/>
    <w:rsid w:val="000D3346"/>
    <w:rsid w:val="000D5265"/>
    <w:rsid w:val="000D6FEA"/>
    <w:rsid w:val="000E1F3B"/>
    <w:rsid w:val="000E22ED"/>
    <w:rsid w:val="000E425A"/>
    <w:rsid w:val="000F1101"/>
    <w:rsid w:val="000F2583"/>
    <w:rsid w:val="000F2F84"/>
    <w:rsid w:val="000F6027"/>
    <w:rsid w:val="00100C4F"/>
    <w:rsid w:val="00101630"/>
    <w:rsid w:val="00102330"/>
    <w:rsid w:val="00102523"/>
    <w:rsid w:val="00104CCF"/>
    <w:rsid w:val="0010510B"/>
    <w:rsid w:val="00106207"/>
    <w:rsid w:val="00110E26"/>
    <w:rsid w:val="00110FA0"/>
    <w:rsid w:val="001110B8"/>
    <w:rsid w:val="00111BFD"/>
    <w:rsid w:val="0011262A"/>
    <w:rsid w:val="00115153"/>
    <w:rsid w:val="001159A7"/>
    <w:rsid w:val="0011639A"/>
    <w:rsid w:val="00117B0C"/>
    <w:rsid w:val="00122AA1"/>
    <w:rsid w:val="00126E75"/>
    <w:rsid w:val="00126E95"/>
    <w:rsid w:val="00126F44"/>
    <w:rsid w:val="00132A86"/>
    <w:rsid w:val="00135465"/>
    <w:rsid w:val="00136DA0"/>
    <w:rsid w:val="00137B64"/>
    <w:rsid w:val="001405A4"/>
    <w:rsid w:val="00141FC0"/>
    <w:rsid w:val="00141FDF"/>
    <w:rsid w:val="0014313D"/>
    <w:rsid w:val="00144AAC"/>
    <w:rsid w:val="00145A89"/>
    <w:rsid w:val="00147812"/>
    <w:rsid w:val="00152CF5"/>
    <w:rsid w:val="0015356B"/>
    <w:rsid w:val="00153639"/>
    <w:rsid w:val="00161646"/>
    <w:rsid w:val="0016376F"/>
    <w:rsid w:val="00163BB1"/>
    <w:rsid w:val="001659E1"/>
    <w:rsid w:val="00166092"/>
    <w:rsid w:val="0016665E"/>
    <w:rsid w:val="001674DA"/>
    <w:rsid w:val="00175536"/>
    <w:rsid w:val="001768DF"/>
    <w:rsid w:val="00180C23"/>
    <w:rsid w:val="001829EF"/>
    <w:rsid w:val="00187967"/>
    <w:rsid w:val="00190AC7"/>
    <w:rsid w:val="00191954"/>
    <w:rsid w:val="001931E8"/>
    <w:rsid w:val="00193C05"/>
    <w:rsid w:val="0019579D"/>
    <w:rsid w:val="00195ECB"/>
    <w:rsid w:val="001A2819"/>
    <w:rsid w:val="001A2B68"/>
    <w:rsid w:val="001A4D36"/>
    <w:rsid w:val="001A4D43"/>
    <w:rsid w:val="001B0B6D"/>
    <w:rsid w:val="001B1A57"/>
    <w:rsid w:val="001B3DFF"/>
    <w:rsid w:val="001B3F56"/>
    <w:rsid w:val="001B3FEB"/>
    <w:rsid w:val="001B7BBA"/>
    <w:rsid w:val="001C194B"/>
    <w:rsid w:val="001C4AB3"/>
    <w:rsid w:val="001C4FEE"/>
    <w:rsid w:val="001D0BF7"/>
    <w:rsid w:val="001D1241"/>
    <w:rsid w:val="001D30F4"/>
    <w:rsid w:val="001D335F"/>
    <w:rsid w:val="001E14A3"/>
    <w:rsid w:val="001E208D"/>
    <w:rsid w:val="001E242E"/>
    <w:rsid w:val="001E27D6"/>
    <w:rsid w:val="001E2B17"/>
    <w:rsid w:val="001E3F8F"/>
    <w:rsid w:val="001E69C0"/>
    <w:rsid w:val="001F09E5"/>
    <w:rsid w:val="001F3231"/>
    <w:rsid w:val="001F328E"/>
    <w:rsid w:val="001F6872"/>
    <w:rsid w:val="00201519"/>
    <w:rsid w:val="002025E9"/>
    <w:rsid w:val="00202BB9"/>
    <w:rsid w:val="0020636D"/>
    <w:rsid w:val="0021051B"/>
    <w:rsid w:val="002107EF"/>
    <w:rsid w:val="002113FD"/>
    <w:rsid w:val="002126BD"/>
    <w:rsid w:val="00212EB4"/>
    <w:rsid w:val="00213473"/>
    <w:rsid w:val="0021404D"/>
    <w:rsid w:val="0021620D"/>
    <w:rsid w:val="00221821"/>
    <w:rsid w:val="00222051"/>
    <w:rsid w:val="00222D02"/>
    <w:rsid w:val="00223CBA"/>
    <w:rsid w:val="00223FC8"/>
    <w:rsid w:val="002262C4"/>
    <w:rsid w:val="002332EE"/>
    <w:rsid w:val="0023478C"/>
    <w:rsid w:val="00234E5F"/>
    <w:rsid w:val="00236A1F"/>
    <w:rsid w:val="00236C41"/>
    <w:rsid w:val="00240342"/>
    <w:rsid w:val="002415FA"/>
    <w:rsid w:val="002420E3"/>
    <w:rsid w:val="0024681C"/>
    <w:rsid w:val="00246E47"/>
    <w:rsid w:val="00247AD4"/>
    <w:rsid w:val="00250F88"/>
    <w:rsid w:val="00252106"/>
    <w:rsid w:val="002538E7"/>
    <w:rsid w:val="002544E5"/>
    <w:rsid w:val="00256E79"/>
    <w:rsid w:val="00257D10"/>
    <w:rsid w:val="00263F5D"/>
    <w:rsid w:val="00265766"/>
    <w:rsid w:val="0026656C"/>
    <w:rsid w:val="00266AA8"/>
    <w:rsid w:val="0026797F"/>
    <w:rsid w:val="00271629"/>
    <w:rsid w:val="0027224A"/>
    <w:rsid w:val="0027487A"/>
    <w:rsid w:val="00275E28"/>
    <w:rsid w:val="002762BF"/>
    <w:rsid w:val="00280309"/>
    <w:rsid w:val="002838EE"/>
    <w:rsid w:val="00285ECB"/>
    <w:rsid w:val="002862E2"/>
    <w:rsid w:val="00287402"/>
    <w:rsid w:val="00290F10"/>
    <w:rsid w:val="002937B2"/>
    <w:rsid w:val="002A0A2E"/>
    <w:rsid w:val="002A2AC5"/>
    <w:rsid w:val="002A2BCF"/>
    <w:rsid w:val="002A34CD"/>
    <w:rsid w:val="002A3D9B"/>
    <w:rsid w:val="002A7F07"/>
    <w:rsid w:val="002B3FDA"/>
    <w:rsid w:val="002C0816"/>
    <w:rsid w:val="002C0DF1"/>
    <w:rsid w:val="002C1306"/>
    <w:rsid w:val="002C2D2D"/>
    <w:rsid w:val="002C3B6E"/>
    <w:rsid w:val="002D1119"/>
    <w:rsid w:val="002D56D0"/>
    <w:rsid w:val="002E201E"/>
    <w:rsid w:val="002E4ABF"/>
    <w:rsid w:val="002E56F2"/>
    <w:rsid w:val="002F107D"/>
    <w:rsid w:val="002F296B"/>
    <w:rsid w:val="002F4823"/>
    <w:rsid w:val="002F601B"/>
    <w:rsid w:val="00300252"/>
    <w:rsid w:val="003024D3"/>
    <w:rsid w:val="0030295E"/>
    <w:rsid w:val="00304BAF"/>
    <w:rsid w:val="003050AA"/>
    <w:rsid w:val="00305C76"/>
    <w:rsid w:val="00306912"/>
    <w:rsid w:val="00317F24"/>
    <w:rsid w:val="00321A8C"/>
    <w:rsid w:val="003241CB"/>
    <w:rsid w:val="00330602"/>
    <w:rsid w:val="00333A97"/>
    <w:rsid w:val="0033470B"/>
    <w:rsid w:val="0033756E"/>
    <w:rsid w:val="00341294"/>
    <w:rsid w:val="00343622"/>
    <w:rsid w:val="0034454D"/>
    <w:rsid w:val="00344F26"/>
    <w:rsid w:val="00345CE5"/>
    <w:rsid w:val="00346D5C"/>
    <w:rsid w:val="00350ED6"/>
    <w:rsid w:val="00353026"/>
    <w:rsid w:val="0035557C"/>
    <w:rsid w:val="00356153"/>
    <w:rsid w:val="00356FF9"/>
    <w:rsid w:val="00357498"/>
    <w:rsid w:val="0036024A"/>
    <w:rsid w:val="00364BB7"/>
    <w:rsid w:val="00366D4A"/>
    <w:rsid w:val="00367621"/>
    <w:rsid w:val="00373436"/>
    <w:rsid w:val="00373C5C"/>
    <w:rsid w:val="00382BCF"/>
    <w:rsid w:val="0038324B"/>
    <w:rsid w:val="00385350"/>
    <w:rsid w:val="0038664A"/>
    <w:rsid w:val="003934C5"/>
    <w:rsid w:val="003A2598"/>
    <w:rsid w:val="003A3037"/>
    <w:rsid w:val="003A30DB"/>
    <w:rsid w:val="003A56A9"/>
    <w:rsid w:val="003A7E44"/>
    <w:rsid w:val="003D0255"/>
    <w:rsid w:val="003D082F"/>
    <w:rsid w:val="003D4C6A"/>
    <w:rsid w:val="003E559B"/>
    <w:rsid w:val="003E7148"/>
    <w:rsid w:val="003F0BC7"/>
    <w:rsid w:val="003F0DBA"/>
    <w:rsid w:val="003F64CF"/>
    <w:rsid w:val="0040109F"/>
    <w:rsid w:val="004015D5"/>
    <w:rsid w:val="00401706"/>
    <w:rsid w:val="004026EF"/>
    <w:rsid w:val="00405AC7"/>
    <w:rsid w:val="00407B84"/>
    <w:rsid w:val="004102C2"/>
    <w:rsid w:val="00412447"/>
    <w:rsid w:val="00414757"/>
    <w:rsid w:val="0041568B"/>
    <w:rsid w:val="004171F0"/>
    <w:rsid w:val="00417B12"/>
    <w:rsid w:val="00420738"/>
    <w:rsid w:val="00421174"/>
    <w:rsid w:val="00421A2B"/>
    <w:rsid w:val="00421F4B"/>
    <w:rsid w:val="004249D9"/>
    <w:rsid w:val="00426395"/>
    <w:rsid w:val="00430927"/>
    <w:rsid w:val="00431683"/>
    <w:rsid w:val="0043325C"/>
    <w:rsid w:val="00433E02"/>
    <w:rsid w:val="00434F7E"/>
    <w:rsid w:val="0043531C"/>
    <w:rsid w:val="00440A29"/>
    <w:rsid w:val="00444836"/>
    <w:rsid w:val="00446A98"/>
    <w:rsid w:val="004476B6"/>
    <w:rsid w:val="004529BA"/>
    <w:rsid w:val="00455D39"/>
    <w:rsid w:val="00455EE3"/>
    <w:rsid w:val="004572D5"/>
    <w:rsid w:val="00461C78"/>
    <w:rsid w:val="0046415A"/>
    <w:rsid w:val="004655E2"/>
    <w:rsid w:val="00466D7F"/>
    <w:rsid w:val="004679FE"/>
    <w:rsid w:val="00467EB3"/>
    <w:rsid w:val="00470808"/>
    <w:rsid w:val="0047115F"/>
    <w:rsid w:val="00471412"/>
    <w:rsid w:val="004735E1"/>
    <w:rsid w:val="00477184"/>
    <w:rsid w:val="00481E40"/>
    <w:rsid w:val="004821AB"/>
    <w:rsid w:val="004828D9"/>
    <w:rsid w:val="0048449C"/>
    <w:rsid w:val="004845A9"/>
    <w:rsid w:val="00486402"/>
    <w:rsid w:val="00490592"/>
    <w:rsid w:val="004925E1"/>
    <w:rsid w:val="0049785C"/>
    <w:rsid w:val="004A6253"/>
    <w:rsid w:val="004A73DD"/>
    <w:rsid w:val="004B0F7A"/>
    <w:rsid w:val="004B4826"/>
    <w:rsid w:val="004B61D5"/>
    <w:rsid w:val="004C126F"/>
    <w:rsid w:val="004D1E67"/>
    <w:rsid w:val="004D2CE0"/>
    <w:rsid w:val="004D5F1D"/>
    <w:rsid w:val="004D7CDD"/>
    <w:rsid w:val="004E30FD"/>
    <w:rsid w:val="004E3E43"/>
    <w:rsid w:val="004E5C24"/>
    <w:rsid w:val="004F154D"/>
    <w:rsid w:val="004F2331"/>
    <w:rsid w:val="004F47EE"/>
    <w:rsid w:val="004F6970"/>
    <w:rsid w:val="00501392"/>
    <w:rsid w:val="005024A9"/>
    <w:rsid w:val="00504C6D"/>
    <w:rsid w:val="00506228"/>
    <w:rsid w:val="00512433"/>
    <w:rsid w:val="0051276D"/>
    <w:rsid w:val="00514D90"/>
    <w:rsid w:val="00517ADC"/>
    <w:rsid w:val="00521DAB"/>
    <w:rsid w:val="005230AE"/>
    <w:rsid w:val="00526065"/>
    <w:rsid w:val="00527986"/>
    <w:rsid w:val="00534E1B"/>
    <w:rsid w:val="00540D2C"/>
    <w:rsid w:val="00542303"/>
    <w:rsid w:val="00544A77"/>
    <w:rsid w:val="00547A7E"/>
    <w:rsid w:val="00553D2D"/>
    <w:rsid w:val="005541AB"/>
    <w:rsid w:val="00556846"/>
    <w:rsid w:val="0056528F"/>
    <w:rsid w:val="00567167"/>
    <w:rsid w:val="00571BFA"/>
    <w:rsid w:val="00572387"/>
    <w:rsid w:val="0057472B"/>
    <w:rsid w:val="00574D88"/>
    <w:rsid w:val="00575968"/>
    <w:rsid w:val="00576ABE"/>
    <w:rsid w:val="005771D5"/>
    <w:rsid w:val="00581BA8"/>
    <w:rsid w:val="00582171"/>
    <w:rsid w:val="005822B3"/>
    <w:rsid w:val="005867A1"/>
    <w:rsid w:val="0058799A"/>
    <w:rsid w:val="00587B17"/>
    <w:rsid w:val="00596B5A"/>
    <w:rsid w:val="005A11BA"/>
    <w:rsid w:val="005A26E6"/>
    <w:rsid w:val="005A2FDD"/>
    <w:rsid w:val="005A3498"/>
    <w:rsid w:val="005A34B2"/>
    <w:rsid w:val="005A421F"/>
    <w:rsid w:val="005A43B8"/>
    <w:rsid w:val="005A5E54"/>
    <w:rsid w:val="005B0800"/>
    <w:rsid w:val="005B1FA0"/>
    <w:rsid w:val="005B23F5"/>
    <w:rsid w:val="005B5C61"/>
    <w:rsid w:val="005C107C"/>
    <w:rsid w:val="005C28DD"/>
    <w:rsid w:val="005C5354"/>
    <w:rsid w:val="005C66BB"/>
    <w:rsid w:val="005D6ECA"/>
    <w:rsid w:val="005D7129"/>
    <w:rsid w:val="005E0ED7"/>
    <w:rsid w:val="005E6721"/>
    <w:rsid w:val="005F015D"/>
    <w:rsid w:val="005F0945"/>
    <w:rsid w:val="005F1CA2"/>
    <w:rsid w:val="005F1EC0"/>
    <w:rsid w:val="005F3675"/>
    <w:rsid w:val="005F434A"/>
    <w:rsid w:val="005F4B39"/>
    <w:rsid w:val="00600689"/>
    <w:rsid w:val="00601B6D"/>
    <w:rsid w:val="006021AD"/>
    <w:rsid w:val="00602869"/>
    <w:rsid w:val="00603CDC"/>
    <w:rsid w:val="00604353"/>
    <w:rsid w:val="00606FE3"/>
    <w:rsid w:val="00610F62"/>
    <w:rsid w:val="006160AC"/>
    <w:rsid w:val="00620750"/>
    <w:rsid w:val="0062100C"/>
    <w:rsid w:val="00621747"/>
    <w:rsid w:val="00622F65"/>
    <w:rsid w:val="00624631"/>
    <w:rsid w:val="00625637"/>
    <w:rsid w:val="00627D00"/>
    <w:rsid w:val="0063260C"/>
    <w:rsid w:val="006348D4"/>
    <w:rsid w:val="00634D3A"/>
    <w:rsid w:val="00636A2E"/>
    <w:rsid w:val="00637A66"/>
    <w:rsid w:val="00643081"/>
    <w:rsid w:val="006467F8"/>
    <w:rsid w:val="006517F4"/>
    <w:rsid w:val="00656526"/>
    <w:rsid w:val="00657A72"/>
    <w:rsid w:val="006600E7"/>
    <w:rsid w:val="0066145F"/>
    <w:rsid w:val="006617B0"/>
    <w:rsid w:val="00661C44"/>
    <w:rsid w:val="0066209C"/>
    <w:rsid w:val="006625B2"/>
    <w:rsid w:val="00662BCF"/>
    <w:rsid w:val="00663302"/>
    <w:rsid w:val="006637B9"/>
    <w:rsid w:val="006657AE"/>
    <w:rsid w:val="00666011"/>
    <w:rsid w:val="00673E29"/>
    <w:rsid w:val="006742E6"/>
    <w:rsid w:val="00674D2F"/>
    <w:rsid w:val="00676C44"/>
    <w:rsid w:val="00682309"/>
    <w:rsid w:val="0068438D"/>
    <w:rsid w:val="00687D60"/>
    <w:rsid w:val="00693C1E"/>
    <w:rsid w:val="00694E07"/>
    <w:rsid w:val="006953EA"/>
    <w:rsid w:val="006978A7"/>
    <w:rsid w:val="006A6ADB"/>
    <w:rsid w:val="006B08A1"/>
    <w:rsid w:val="006B0E4C"/>
    <w:rsid w:val="006B1220"/>
    <w:rsid w:val="006B302F"/>
    <w:rsid w:val="006B3F56"/>
    <w:rsid w:val="006B450A"/>
    <w:rsid w:val="006B70D2"/>
    <w:rsid w:val="006B71E2"/>
    <w:rsid w:val="006B778B"/>
    <w:rsid w:val="006B7EF0"/>
    <w:rsid w:val="006C0A8E"/>
    <w:rsid w:val="006C38F5"/>
    <w:rsid w:val="006C3BBB"/>
    <w:rsid w:val="006C5AAC"/>
    <w:rsid w:val="006C5F51"/>
    <w:rsid w:val="006C6533"/>
    <w:rsid w:val="006D2A94"/>
    <w:rsid w:val="006D5E76"/>
    <w:rsid w:val="006D7294"/>
    <w:rsid w:val="006E26A5"/>
    <w:rsid w:val="006E285D"/>
    <w:rsid w:val="006E29AD"/>
    <w:rsid w:val="006E6837"/>
    <w:rsid w:val="006E7043"/>
    <w:rsid w:val="006F05BA"/>
    <w:rsid w:val="006F0B3A"/>
    <w:rsid w:val="006F0B8A"/>
    <w:rsid w:val="006F1992"/>
    <w:rsid w:val="006F3F4D"/>
    <w:rsid w:val="006F599A"/>
    <w:rsid w:val="006F62BB"/>
    <w:rsid w:val="007007DB"/>
    <w:rsid w:val="00702D88"/>
    <w:rsid w:val="00703DCD"/>
    <w:rsid w:val="00705393"/>
    <w:rsid w:val="00705460"/>
    <w:rsid w:val="007067BD"/>
    <w:rsid w:val="00706854"/>
    <w:rsid w:val="00706AD6"/>
    <w:rsid w:val="00710E74"/>
    <w:rsid w:val="00711326"/>
    <w:rsid w:val="00713E79"/>
    <w:rsid w:val="007202A4"/>
    <w:rsid w:val="0072213D"/>
    <w:rsid w:val="00724B2A"/>
    <w:rsid w:val="00725251"/>
    <w:rsid w:val="007253EC"/>
    <w:rsid w:val="007265B5"/>
    <w:rsid w:val="007265DF"/>
    <w:rsid w:val="00727FC8"/>
    <w:rsid w:val="00730064"/>
    <w:rsid w:val="00730832"/>
    <w:rsid w:val="0073098A"/>
    <w:rsid w:val="00735A5A"/>
    <w:rsid w:val="00736BE2"/>
    <w:rsid w:val="0073717E"/>
    <w:rsid w:val="00737BB0"/>
    <w:rsid w:val="00741526"/>
    <w:rsid w:val="0075020A"/>
    <w:rsid w:val="00751CD9"/>
    <w:rsid w:val="007536D0"/>
    <w:rsid w:val="007544E4"/>
    <w:rsid w:val="00754E39"/>
    <w:rsid w:val="0075548D"/>
    <w:rsid w:val="007558B7"/>
    <w:rsid w:val="00764879"/>
    <w:rsid w:val="00765D7D"/>
    <w:rsid w:val="007676B3"/>
    <w:rsid w:val="007753A6"/>
    <w:rsid w:val="00776291"/>
    <w:rsid w:val="00777D5F"/>
    <w:rsid w:val="00781816"/>
    <w:rsid w:val="00783445"/>
    <w:rsid w:val="00786E11"/>
    <w:rsid w:val="0078707E"/>
    <w:rsid w:val="00787AEA"/>
    <w:rsid w:val="0079114A"/>
    <w:rsid w:val="00795B8A"/>
    <w:rsid w:val="00796967"/>
    <w:rsid w:val="007976C9"/>
    <w:rsid w:val="00797DDD"/>
    <w:rsid w:val="007A0989"/>
    <w:rsid w:val="007A4984"/>
    <w:rsid w:val="007A5616"/>
    <w:rsid w:val="007A617F"/>
    <w:rsid w:val="007B0EA6"/>
    <w:rsid w:val="007B1B6C"/>
    <w:rsid w:val="007B3B3B"/>
    <w:rsid w:val="007B4C5D"/>
    <w:rsid w:val="007B54EE"/>
    <w:rsid w:val="007B5B0D"/>
    <w:rsid w:val="007B7528"/>
    <w:rsid w:val="007B7F63"/>
    <w:rsid w:val="007C06AD"/>
    <w:rsid w:val="007C15A0"/>
    <w:rsid w:val="007C180F"/>
    <w:rsid w:val="007C1E79"/>
    <w:rsid w:val="007C30D4"/>
    <w:rsid w:val="007C392E"/>
    <w:rsid w:val="007C49E0"/>
    <w:rsid w:val="007C6206"/>
    <w:rsid w:val="007D30F7"/>
    <w:rsid w:val="007D41B8"/>
    <w:rsid w:val="007D5DC3"/>
    <w:rsid w:val="007E09AB"/>
    <w:rsid w:val="007E0A97"/>
    <w:rsid w:val="007E154F"/>
    <w:rsid w:val="007E3B35"/>
    <w:rsid w:val="007F0192"/>
    <w:rsid w:val="007F155D"/>
    <w:rsid w:val="007F3BE3"/>
    <w:rsid w:val="007F4CDF"/>
    <w:rsid w:val="007F5B53"/>
    <w:rsid w:val="007F69AB"/>
    <w:rsid w:val="007F6EA4"/>
    <w:rsid w:val="007F726D"/>
    <w:rsid w:val="008028F5"/>
    <w:rsid w:val="0080736F"/>
    <w:rsid w:val="00811815"/>
    <w:rsid w:val="00811F42"/>
    <w:rsid w:val="008125B6"/>
    <w:rsid w:val="008126C4"/>
    <w:rsid w:val="008128AA"/>
    <w:rsid w:val="00821EAF"/>
    <w:rsid w:val="008232C8"/>
    <w:rsid w:val="00823F3B"/>
    <w:rsid w:val="008250D8"/>
    <w:rsid w:val="00825277"/>
    <w:rsid w:val="00825C6A"/>
    <w:rsid w:val="00826AE5"/>
    <w:rsid w:val="00827396"/>
    <w:rsid w:val="00830B53"/>
    <w:rsid w:val="0083309A"/>
    <w:rsid w:val="00835996"/>
    <w:rsid w:val="00835DF6"/>
    <w:rsid w:val="00836CC0"/>
    <w:rsid w:val="00837581"/>
    <w:rsid w:val="00840D67"/>
    <w:rsid w:val="00841635"/>
    <w:rsid w:val="00841B60"/>
    <w:rsid w:val="0084263A"/>
    <w:rsid w:val="0084338E"/>
    <w:rsid w:val="00845B3E"/>
    <w:rsid w:val="00846353"/>
    <w:rsid w:val="008556DE"/>
    <w:rsid w:val="00855FEE"/>
    <w:rsid w:val="00857E72"/>
    <w:rsid w:val="008607E6"/>
    <w:rsid w:val="008619FC"/>
    <w:rsid w:val="00863B4F"/>
    <w:rsid w:val="008647C2"/>
    <w:rsid w:val="00864FCD"/>
    <w:rsid w:val="008677BE"/>
    <w:rsid w:val="008713C3"/>
    <w:rsid w:val="008719BA"/>
    <w:rsid w:val="00875446"/>
    <w:rsid w:val="00875C52"/>
    <w:rsid w:val="00877C41"/>
    <w:rsid w:val="00881C25"/>
    <w:rsid w:val="00881F4F"/>
    <w:rsid w:val="0088273D"/>
    <w:rsid w:val="008828F9"/>
    <w:rsid w:val="00884C86"/>
    <w:rsid w:val="008850CD"/>
    <w:rsid w:val="0089045E"/>
    <w:rsid w:val="00890A30"/>
    <w:rsid w:val="00890EC4"/>
    <w:rsid w:val="0089391F"/>
    <w:rsid w:val="00896779"/>
    <w:rsid w:val="008A0F42"/>
    <w:rsid w:val="008A3755"/>
    <w:rsid w:val="008A7671"/>
    <w:rsid w:val="008B11B9"/>
    <w:rsid w:val="008B16D2"/>
    <w:rsid w:val="008B193D"/>
    <w:rsid w:val="008B2A6A"/>
    <w:rsid w:val="008B7399"/>
    <w:rsid w:val="008C2F88"/>
    <w:rsid w:val="008C30E3"/>
    <w:rsid w:val="008C479F"/>
    <w:rsid w:val="008C7406"/>
    <w:rsid w:val="008D0E6F"/>
    <w:rsid w:val="008D4F63"/>
    <w:rsid w:val="008E054E"/>
    <w:rsid w:val="008E146F"/>
    <w:rsid w:val="008E1746"/>
    <w:rsid w:val="008E2DF4"/>
    <w:rsid w:val="008E7468"/>
    <w:rsid w:val="008F2BE2"/>
    <w:rsid w:val="008F44DE"/>
    <w:rsid w:val="008F5EA2"/>
    <w:rsid w:val="008F5F5F"/>
    <w:rsid w:val="00900F56"/>
    <w:rsid w:val="00906BB5"/>
    <w:rsid w:val="00912DD7"/>
    <w:rsid w:val="00914CF8"/>
    <w:rsid w:val="00917720"/>
    <w:rsid w:val="00921713"/>
    <w:rsid w:val="00922066"/>
    <w:rsid w:val="0092342B"/>
    <w:rsid w:val="00925B80"/>
    <w:rsid w:val="00925E95"/>
    <w:rsid w:val="00927440"/>
    <w:rsid w:val="00930DA6"/>
    <w:rsid w:val="00930FD9"/>
    <w:rsid w:val="00931043"/>
    <w:rsid w:val="00931D59"/>
    <w:rsid w:val="0093298D"/>
    <w:rsid w:val="00936325"/>
    <w:rsid w:val="00936D3F"/>
    <w:rsid w:val="0094277D"/>
    <w:rsid w:val="00943288"/>
    <w:rsid w:val="00943E5D"/>
    <w:rsid w:val="009451B3"/>
    <w:rsid w:val="00950080"/>
    <w:rsid w:val="00952926"/>
    <w:rsid w:val="00952CB6"/>
    <w:rsid w:val="00954EA7"/>
    <w:rsid w:val="00956729"/>
    <w:rsid w:val="00956E87"/>
    <w:rsid w:val="00957241"/>
    <w:rsid w:val="00957715"/>
    <w:rsid w:val="009610E7"/>
    <w:rsid w:val="00961BD4"/>
    <w:rsid w:val="00966A4B"/>
    <w:rsid w:val="00967121"/>
    <w:rsid w:val="00967F05"/>
    <w:rsid w:val="0097002B"/>
    <w:rsid w:val="00970E4C"/>
    <w:rsid w:val="009722AC"/>
    <w:rsid w:val="009739CB"/>
    <w:rsid w:val="009745BA"/>
    <w:rsid w:val="00974670"/>
    <w:rsid w:val="0097678C"/>
    <w:rsid w:val="00981C6B"/>
    <w:rsid w:val="0098575F"/>
    <w:rsid w:val="00987AE2"/>
    <w:rsid w:val="009921BB"/>
    <w:rsid w:val="00995D99"/>
    <w:rsid w:val="009A198D"/>
    <w:rsid w:val="009A497A"/>
    <w:rsid w:val="009A5CB1"/>
    <w:rsid w:val="009A640D"/>
    <w:rsid w:val="009A6862"/>
    <w:rsid w:val="009A72B2"/>
    <w:rsid w:val="009B36A4"/>
    <w:rsid w:val="009B4D52"/>
    <w:rsid w:val="009B4DA2"/>
    <w:rsid w:val="009B62ED"/>
    <w:rsid w:val="009B6875"/>
    <w:rsid w:val="009C4612"/>
    <w:rsid w:val="009C48FC"/>
    <w:rsid w:val="009C7B18"/>
    <w:rsid w:val="009D15F6"/>
    <w:rsid w:val="009D1D8F"/>
    <w:rsid w:val="009E174D"/>
    <w:rsid w:val="009E42B9"/>
    <w:rsid w:val="009E4386"/>
    <w:rsid w:val="009E57D3"/>
    <w:rsid w:val="009E761C"/>
    <w:rsid w:val="009F2678"/>
    <w:rsid w:val="009F5359"/>
    <w:rsid w:val="009F5E8C"/>
    <w:rsid w:val="009F631B"/>
    <w:rsid w:val="009F6B57"/>
    <w:rsid w:val="00A018EA"/>
    <w:rsid w:val="00A01D10"/>
    <w:rsid w:val="00A06CBA"/>
    <w:rsid w:val="00A078AB"/>
    <w:rsid w:val="00A11169"/>
    <w:rsid w:val="00A12234"/>
    <w:rsid w:val="00A12764"/>
    <w:rsid w:val="00A1378B"/>
    <w:rsid w:val="00A13815"/>
    <w:rsid w:val="00A15F4B"/>
    <w:rsid w:val="00A17345"/>
    <w:rsid w:val="00A17FBA"/>
    <w:rsid w:val="00A2109E"/>
    <w:rsid w:val="00A21935"/>
    <w:rsid w:val="00A21E61"/>
    <w:rsid w:val="00A23103"/>
    <w:rsid w:val="00A23A23"/>
    <w:rsid w:val="00A23FA9"/>
    <w:rsid w:val="00A25A1A"/>
    <w:rsid w:val="00A33E4B"/>
    <w:rsid w:val="00A355B7"/>
    <w:rsid w:val="00A36558"/>
    <w:rsid w:val="00A40859"/>
    <w:rsid w:val="00A41DFE"/>
    <w:rsid w:val="00A4255D"/>
    <w:rsid w:val="00A47C80"/>
    <w:rsid w:val="00A51940"/>
    <w:rsid w:val="00A51B9C"/>
    <w:rsid w:val="00A52469"/>
    <w:rsid w:val="00A53662"/>
    <w:rsid w:val="00A54008"/>
    <w:rsid w:val="00A64F21"/>
    <w:rsid w:val="00A70D13"/>
    <w:rsid w:val="00A73788"/>
    <w:rsid w:val="00A769DA"/>
    <w:rsid w:val="00A775B7"/>
    <w:rsid w:val="00A77F15"/>
    <w:rsid w:val="00A804D6"/>
    <w:rsid w:val="00A8292A"/>
    <w:rsid w:val="00A865B2"/>
    <w:rsid w:val="00A904D5"/>
    <w:rsid w:val="00A90683"/>
    <w:rsid w:val="00A90F28"/>
    <w:rsid w:val="00A91680"/>
    <w:rsid w:val="00A93A70"/>
    <w:rsid w:val="00A9530E"/>
    <w:rsid w:val="00A9569F"/>
    <w:rsid w:val="00A95C85"/>
    <w:rsid w:val="00AA064F"/>
    <w:rsid w:val="00AA0BA3"/>
    <w:rsid w:val="00AA4AC1"/>
    <w:rsid w:val="00AB29C1"/>
    <w:rsid w:val="00AB5F51"/>
    <w:rsid w:val="00AC01FB"/>
    <w:rsid w:val="00AC040B"/>
    <w:rsid w:val="00AC0FAC"/>
    <w:rsid w:val="00AC1580"/>
    <w:rsid w:val="00AC1EE3"/>
    <w:rsid w:val="00AC4A25"/>
    <w:rsid w:val="00AD0C41"/>
    <w:rsid w:val="00AD2292"/>
    <w:rsid w:val="00AD2909"/>
    <w:rsid w:val="00AD33DB"/>
    <w:rsid w:val="00AD4922"/>
    <w:rsid w:val="00AE1EA9"/>
    <w:rsid w:val="00AE6FAC"/>
    <w:rsid w:val="00AF13B3"/>
    <w:rsid w:val="00AF42B0"/>
    <w:rsid w:val="00AF45D4"/>
    <w:rsid w:val="00AF516A"/>
    <w:rsid w:val="00AF5C19"/>
    <w:rsid w:val="00AF6B77"/>
    <w:rsid w:val="00B0260A"/>
    <w:rsid w:val="00B03B50"/>
    <w:rsid w:val="00B10011"/>
    <w:rsid w:val="00B12E42"/>
    <w:rsid w:val="00B130C8"/>
    <w:rsid w:val="00B142C4"/>
    <w:rsid w:val="00B14735"/>
    <w:rsid w:val="00B15F0C"/>
    <w:rsid w:val="00B1678B"/>
    <w:rsid w:val="00B20C96"/>
    <w:rsid w:val="00B243B3"/>
    <w:rsid w:val="00B254A8"/>
    <w:rsid w:val="00B254C9"/>
    <w:rsid w:val="00B2594A"/>
    <w:rsid w:val="00B2617E"/>
    <w:rsid w:val="00B267E9"/>
    <w:rsid w:val="00B400B6"/>
    <w:rsid w:val="00B41697"/>
    <w:rsid w:val="00B45A56"/>
    <w:rsid w:val="00B4786F"/>
    <w:rsid w:val="00B47C0F"/>
    <w:rsid w:val="00B51BEF"/>
    <w:rsid w:val="00B51E26"/>
    <w:rsid w:val="00B526E6"/>
    <w:rsid w:val="00B53C71"/>
    <w:rsid w:val="00B5788D"/>
    <w:rsid w:val="00B61CD7"/>
    <w:rsid w:val="00B621CE"/>
    <w:rsid w:val="00B62356"/>
    <w:rsid w:val="00B647FA"/>
    <w:rsid w:val="00B66140"/>
    <w:rsid w:val="00B66C74"/>
    <w:rsid w:val="00B744E9"/>
    <w:rsid w:val="00B74641"/>
    <w:rsid w:val="00B7510A"/>
    <w:rsid w:val="00B75325"/>
    <w:rsid w:val="00B76146"/>
    <w:rsid w:val="00B77189"/>
    <w:rsid w:val="00B8013A"/>
    <w:rsid w:val="00B86802"/>
    <w:rsid w:val="00B878E5"/>
    <w:rsid w:val="00B90596"/>
    <w:rsid w:val="00B91804"/>
    <w:rsid w:val="00B920AB"/>
    <w:rsid w:val="00B92FCF"/>
    <w:rsid w:val="00B941B8"/>
    <w:rsid w:val="00B97788"/>
    <w:rsid w:val="00B97CD3"/>
    <w:rsid w:val="00BA24AE"/>
    <w:rsid w:val="00BB0B39"/>
    <w:rsid w:val="00BB1E1E"/>
    <w:rsid w:val="00BB2B2E"/>
    <w:rsid w:val="00BB2F28"/>
    <w:rsid w:val="00BB3DAF"/>
    <w:rsid w:val="00BB5A47"/>
    <w:rsid w:val="00BC16A3"/>
    <w:rsid w:val="00BC4B13"/>
    <w:rsid w:val="00BC616E"/>
    <w:rsid w:val="00BD0575"/>
    <w:rsid w:val="00BD0DAA"/>
    <w:rsid w:val="00BD5D8B"/>
    <w:rsid w:val="00BD5FD5"/>
    <w:rsid w:val="00BE64FD"/>
    <w:rsid w:val="00BF105F"/>
    <w:rsid w:val="00BF2F74"/>
    <w:rsid w:val="00BF3C41"/>
    <w:rsid w:val="00BF3CB7"/>
    <w:rsid w:val="00BF4806"/>
    <w:rsid w:val="00BF49E3"/>
    <w:rsid w:val="00BF5E30"/>
    <w:rsid w:val="00C01727"/>
    <w:rsid w:val="00C02B4C"/>
    <w:rsid w:val="00C032F1"/>
    <w:rsid w:val="00C05589"/>
    <w:rsid w:val="00C073AE"/>
    <w:rsid w:val="00C1088A"/>
    <w:rsid w:val="00C10DBF"/>
    <w:rsid w:val="00C12F65"/>
    <w:rsid w:val="00C16D92"/>
    <w:rsid w:val="00C25CBA"/>
    <w:rsid w:val="00C26638"/>
    <w:rsid w:val="00C27C55"/>
    <w:rsid w:val="00C356E5"/>
    <w:rsid w:val="00C35936"/>
    <w:rsid w:val="00C476FB"/>
    <w:rsid w:val="00C50624"/>
    <w:rsid w:val="00C50C98"/>
    <w:rsid w:val="00C608E1"/>
    <w:rsid w:val="00C6253D"/>
    <w:rsid w:val="00C62E37"/>
    <w:rsid w:val="00C63B4B"/>
    <w:rsid w:val="00C6536B"/>
    <w:rsid w:val="00C66C5A"/>
    <w:rsid w:val="00C67764"/>
    <w:rsid w:val="00C67F15"/>
    <w:rsid w:val="00C70451"/>
    <w:rsid w:val="00C71E7B"/>
    <w:rsid w:val="00C739C9"/>
    <w:rsid w:val="00C74393"/>
    <w:rsid w:val="00C743D0"/>
    <w:rsid w:val="00C76918"/>
    <w:rsid w:val="00C779AF"/>
    <w:rsid w:val="00C77F31"/>
    <w:rsid w:val="00C800F3"/>
    <w:rsid w:val="00C82B1B"/>
    <w:rsid w:val="00C82C7E"/>
    <w:rsid w:val="00C8377F"/>
    <w:rsid w:val="00C8575A"/>
    <w:rsid w:val="00C87B43"/>
    <w:rsid w:val="00C87C6B"/>
    <w:rsid w:val="00C90AA2"/>
    <w:rsid w:val="00C90F77"/>
    <w:rsid w:val="00C92C13"/>
    <w:rsid w:val="00C94CDD"/>
    <w:rsid w:val="00CA046A"/>
    <w:rsid w:val="00CA191D"/>
    <w:rsid w:val="00CA5E33"/>
    <w:rsid w:val="00CA71F0"/>
    <w:rsid w:val="00CB2355"/>
    <w:rsid w:val="00CB27AC"/>
    <w:rsid w:val="00CB3B8B"/>
    <w:rsid w:val="00CB3E46"/>
    <w:rsid w:val="00CB4426"/>
    <w:rsid w:val="00CB54E5"/>
    <w:rsid w:val="00CB72E0"/>
    <w:rsid w:val="00CC1453"/>
    <w:rsid w:val="00CC1A03"/>
    <w:rsid w:val="00CC43AD"/>
    <w:rsid w:val="00CC5A9A"/>
    <w:rsid w:val="00CD1200"/>
    <w:rsid w:val="00CD4605"/>
    <w:rsid w:val="00CD4DA3"/>
    <w:rsid w:val="00CD5B5B"/>
    <w:rsid w:val="00CE027F"/>
    <w:rsid w:val="00CE089E"/>
    <w:rsid w:val="00CE0D1D"/>
    <w:rsid w:val="00CE531F"/>
    <w:rsid w:val="00CE5345"/>
    <w:rsid w:val="00CE6FA5"/>
    <w:rsid w:val="00CE72C3"/>
    <w:rsid w:val="00CF07C6"/>
    <w:rsid w:val="00CF2302"/>
    <w:rsid w:val="00CF2E56"/>
    <w:rsid w:val="00CF5646"/>
    <w:rsid w:val="00CF5B66"/>
    <w:rsid w:val="00D00249"/>
    <w:rsid w:val="00D02633"/>
    <w:rsid w:val="00D03EB2"/>
    <w:rsid w:val="00D057B3"/>
    <w:rsid w:val="00D05AC7"/>
    <w:rsid w:val="00D07459"/>
    <w:rsid w:val="00D1284E"/>
    <w:rsid w:val="00D1296A"/>
    <w:rsid w:val="00D1407F"/>
    <w:rsid w:val="00D164C2"/>
    <w:rsid w:val="00D179B6"/>
    <w:rsid w:val="00D17C42"/>
    <w:rsid w:val="00D20025"/>
    <w:rsid w:val="00D220A2"/>
    <w:rsid w:val="00D22919"/>
    <w:rsid w:val="00D25F8E"/>
    <w:rsid w:val="00D32BE5"/>
    <w:rsid w:val="00D37144"/>
    <w:rsid w:val="00D43D4E"/>
    <w:rsid w:val="00D44BDE"/>
    <w:rsid w:val="00D46470"/>
    <w:rsid w:val="00D470F5"/>
    <w:rsid w:val="00D47483"/>
    <w:rsid w:val="00D51029"/>
    <w:rsid w:val="00D53C5D"/>
    <w:rsid w:val="00D5771C"/>
    <w:rsid w:val="00D6456D"/>
    <w:rsid w:val="00D72588"/>
    <w:rsid w:val="00D76831"/>
    <w:rsid w:val="00D80E21"/>
    <w:rsid w:val="00D82306"/>
    <w:rsid w:val="00D84CFF"/>
    <w:rsid w:val="00D84EDC"/>
    <w:rsid w:val="00D878DB"/>
    <w:rsid w:val="00D91D21"/>
    <w:rsid w:val="00D95601"/>
    <w:rsid w:val="00D95F00"/>
    <w:rsid w:val="00D96F4C"/>
    <w:rsid w:val="00DA3726"/>
    <w:rsid w:val="00DA44F2"/>
    <w:rsid w:val="00DA5E63"/>
    <w:rsid w:val="00DA5EA9"/>
    <w:rsid w:val="00DB0B9A"/>
    <w:rsid w:val="00DB112C"/>
    <w:rsid w:val="00DB4FBA"/>
    <w:rsid w:val="00DB6306"/>
    <w:rsid w:val="00DB6429"/>
    <w:rsid w:val="00DB72E4"/>
    <w:rsid w:val="00DC3F1E"/>
    <w:rsid w:val="00DC46D5"/>
    <w:rsid w:val="00DD0B97"/>
    <w:rsid w:val="00DD2719"/>
    <w:rsid w:val="00DD62AF"/>
    <w:rsid w:val="00DD6510"/>
    <w:rsid w:val="00DE0E7A"/>
    <w:rsid w:val="00DF106D"/>
    <w:rsid w:val="00DF22E0"/>
    <w:rsid w:val="00DF7EE3"/>
    <w:rsid w:val="00E02106"/>
    <w:rsid w:val="00E02779"/>
    <w:rsid w:val="00E02D34"/>
    <w:rsid w:val="00E050FC"/>
    <w:rsid w:val="00E05223"/>
    <w:rsid w:val="00E05921"/>
    <w:rsid w:val="00E07C0D"/>
    <w:rsid w:val="00E07C8F"/>
    <w:rsid w:val="00E07DD6"/>
    <w:rsid w:val="00E111AD"/>
    <w:rsid w:val="00E13289"/>
    <w:rsid w:val="00E1516D"/>
    <w:rsid w:val="00E16C55"/>
    <w:rsid w:val="00E16E00"/>
    <w:rsid w:val="00E16EA2"/>
    <w:rsid w:val="00E17169"/>
    <w:rsid w:val="00E2195F"/>
    <w:rsid w:val="00E22ED1"/>
    <w:rsid w:val="00E27118"/>
    <w:rsid w:val="00E31189"/>
    <w:rsid w:val="00E3263D"/>
    <w:rsid w:val="00E34B39"/>
    <w:rsid w:val="00E35E12"/>
    <w:rsid w:val="00E36BF8"/>
    <w:rsid w:val="00E36FDC"/>
    <w:rsid w:val="00E47C6E"/>
    <w:rsid w:val="00E5233F"/>
    <w:rsid w:val="00E52CBA"/>
    <w:rsid w:val="00E55654"/>
    <w:rsid w:val="00E57EB7"/>
    <w:rsid w:val="00E61E7C"/>
    <w:rsid w:val="00E63298"/>
    <w:rsid w:val="00E6373B"/>
    <w:rsid w:val="00E646D3"/>
    <w:rsid w:val="00E664A5"/>
    <w:rsid w:val="00E66F79"/>
    <w:rsid w:val="00E71B2A"/>
    <w:rsid w:val="00E71FC5"/>
    <w:rsid w:val="00E77A9D"/>
    <w:rsid w:val="00E86936"/>
    <w:rsid w:val="00E87985"/>
    <w:rsid w:val="00E94666"/>
    <w:rsid w:val="00E956C7"/>
    <w:rsid w:val="00E97435"/>
    <w:rsid w:val="00EA6DE4"/>
    <w:rsid w:val="00EB1B61"/>
    <w:rsid w:val="00EB3A70"/>
    <w:rsid w:val="00EB6528"/>
    <w:rsid w:val="00EB7943"/>
    <w:rsid w:val="00EC5B8E"/>
    <w:rsid w:val="00EC67CB"/>
    <w:rsid w:val="00EC6AF0"/>
    <w:rsid w:val="00ED13DA"/>
    <w:rsid w:val="00ED221A"/>
    <w:rsid w:val="00ED3314"/>
    <w:rsid w:val="00ED53FC"/>
    <w:rsid w:val="00ED54B2"/>
    <w:rsid w:val="00ED608A"/>
    <w:rsid w:val="00EE1D95"/>
    <w:rsid w:val="00EE389D"/>
    <w:rsid w:val="00EE3D6B"/>
    <w:rsid w:val="00EE4C22"/>
    <w:rsid w:val="00EF3C4C"/>
    <w:rsid w:val="00F00A81"/>
    <w:rsid w:val="00F01E5A"/>
    <w:rsid w:val="00F0381B"/>
    <w:rsid w:val="00F03C28"/>
    <w:rsid w:val="00F03E8E"/>
    <w:rsid w:val="00F05152"/>
    <w:rsid w:val="00F10B04"/>
    <w:rsid w:val="00F11EA4"/>
    <w:rsid w:val="00F1403D"/>
    <w:rsid w:val="00F1564F"/>
    <w:rsid w:val="00F216CA"/>
    <w:rsid w:val="00F21A2D"/>
    <w:rsid w:val="00F33744"/>
    <w:rsid w:val="00F345B6"/>
    <w:rsid w:val="00F37194"/>
    <w:rsid w:val="00F414ED"/>
    <w:rsid w:val="00F425DC"/>
    <w:rsid w:val="00F46061"/>
    <w:rsid w:val="00F474E1"/>
    <w:rsid w:val="00F47D11"/>
    <w:rsid w:val="00F53AF2"/>
    <w:rsid w:val="00F54E13"/>
    <w:rsid w:val="00F552FB"/>
    <w:rsid w:val="00F64A21"/>
    <w:rsid w:val="00F673B5"/>
    <w:rsid w:val="00F7258E"/>
    <w:rsid w:val="00F72F3A"/>
    <w:rsid w:val="00F74933"/>
    <w:rsid w:val="00F80450"/>
    <w:rsid w:val="00F8239B"/>
    <w:rsid w:val="00F832F9"/>
    <w:rsid w:val="00F91845"/>
    <w:rsid w:val="00F91F29"/>
    <w:rsid w:val="00F91F43"/>
    <w:rsid w:val="00F95E80"/>
    <w:rsid w:val="00F96ADE"/>
    <w:rsid w:val="00FA375C"/>
    <w:rsid w:val="00FA41F6"/>
    <w:rsid w:val="00FA4395"/>
    <w:rsid w:val="00FA543C"/>
    <w:rsid w:val="00FA6B0D"/>
    <w:rsid w:val="00FB1965"/>
    <w:rsid w:val="00FB2080"/>
    <w:rsid w:val="00FB4BFE"/>
    <w:rsid w:val="00FB6BB3"/>
    <w:rsid w:val="00FB7CBD"/>
    <w:rsid w:val="00FC2147"/>
    <w:rsid w:val="00FC3AA4"/>
    <w:rsid w:val="00FC548D"/>
    <w:rsid w:val="00FD001A"/>
    <w:rsid w:val="00FD22C3"/>
    <w:rsid w:val="00FD2B81"/>
    <w:rsid w:val="00FE4DDE"/>
    <w:rsid w:val="00FE4EBF"/>
    <w:rsid w:val="00FE5CE4"/>
    <w:rsid w:val="00FE6277"/>
    <w:rsid w:val="00FF030B"/>
    <w:rsid w:val="00FF3230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BF50ED"/>
  <w14:defaultImageDpi w14:val="300"/>
  <w15:docId w15:val="{4F839B4C-67BC-47F4-A9AB-80B7C2C2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</w:style>
  <w:style w:type="paragraph" w:styleId="2">
    <w:name w:val="heading 2"/>
    <w:basedOn w:val="a"/>
    <w:next w:val="a"/>
    <w:link w:val="20"/>
    <w:qFormat/>
    <w:pPr>
      <w:outlineLvl w:val="1"/>
    </w:pPr>
  </w:style>
  <w:style w:type="paragraph" w:styleId="3">
    <w:name w:val="heading 3"/>
    <w:basedOn w:val="a"/>
    <w:next w:val="a"/>
    <w:link w:val="30"/>
    <w:qFormat/>
    <w:rsid w:val="00252106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23F3B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23F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3F3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3F3B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qFormat/>
    <w:rsid w:val="00823F3B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823F3B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sz w:val="24"/>
      <w:szCs w:val="24"/>
      <w:lang w:eastAsia="ja-JP"/>
    </w:rPr>
  </w:style>
  <w:style w:type="character" w:customStyle="1" w:styleId="20">
    <w:name w:val="Заголовок 2 Знак"/>
    <w:link w:val="2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rPr>
      <w:sz w:val="24"/>
      <w:szCs w:val="24"/>
      <w:lang w:eastAsia="ja-JP"/>
    </w:rPr>
  </w:style>
  <w:style w:type="character" w:customStyle="1" w:styleId="80">
    <w:name w:val="Заголовок 8 Знак"/>
    <w:link w:val="8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  <w:szCs w:val="24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  <w:sz w:val="24"/>
      <w:szCs w:val="24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="Cambria" w:eastAsia="Cambria" w:hAnsi="Cambria" w:cs="Times New Roman"/>
      <w:i/>
      <w:iCs/>
      <w:color w:val="1F497D"/>
      <w:sz w:val="18"/>
      <w:szCs w:val="18"/>
      <w:lang w:eastAsia="en-US"/>
    </w:rPr>
  </w:style>
  <w:style w:type="paragraph" w:customStyle="1" w:styleId="MainText">
    <w:name w:val="Main Text"/>
    <w:basedOn w:val="a"/>
    <w:link w:val="MainTextChar1"/>
    <w:rsid w:val="005F015D"/>
    <w:pPr>
      <w:widowControl/>
      <w:autoSpaceDE/>
      <w:autoSpaceDN/>
      <w:adjustRightInd/>
      <w:ind w:firstLine="51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nTextChar1">
    <w:name w:val="Main Text Char1"/>
    <w:link w:val="MainText"/>
    <w:rsid w:val="005F015D"/>
    <w:rPr>
      <w:rFonts w:eastAsia="Times New Roman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534E1B"/>
    <w:pPr>
      <w:widowControl/>
      <w:autoSpaceDE/>
      <w:autoSpaceDN/>
      <w:adjustRightInd/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B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92BCD-D26F-41C4-B0A9-A338F244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17</Pages>
  <Words>2937</Words>
  <Characters>16745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Аннотация</vt:lpstr>
      <vt:lpstr/>
      <vt:lpstr/>
      <vt:lpstr>Ведение </vt:lpstr>
      <vt:lpstr>Основание для разработки</vt:lpstr>
      <vt:lpstr>Термины и определения</vt:lpstr>
      <vt:lpstr>Цели и задачи управления конфигурацией</vt:lpstr>
      <vt:lpstr>    4.1	Стратегия верификации</vt:lpstr>
      <vt:lpstr>        4.1.1	 Верификация тестовой версии</vt:lpstr>
      <vt:lpstr>        4.1.2	 Верификация обычной (актуальной) версии</vt:lpstr>
      <vt:lpstr>Требования к аппаратному и программному обеспечению </vt:lpstr>
      <vt:lpstr>    Требования к аппаратному обеспечению</vt:lpstr>
      <vt:lpstr>    Требования к программному обеспечению</vt:lpstr>
      <vt:lpstr>    </vt:lpstr>
      <vt:lpstr>    Требования  к тестовым примерам</vt:lpstr>
      <vt:lpstr>Этапы процесса верификации ПО</vt:lpstr>
      <vt:lpstr>    Сравнение результатов генерации кода старой и новой версии ПО</vt:lpstr>
      <vt:lpstr>        6.1.1 Последовательность тестирования</vt:lpstr>
      <vt:lpstr>        6.1.2 Артефакты этапа верификации</vt:lpstr>
      <vt:lpstr>    6.2	Верификация создания кода для новых блоков </vt:lpstr>
      <vt:lpstr>        6.2.1	Модульное тестирование блоков</vt:lpstr>
      <vt:lpstr>        6.2.1.1	Требования к тестовому проекту</vt:lpstr>
      <vt:lpstr>        6.2.1.2	Последовательность тестирования</vt:lpstr>
      <vt:lpstr>        6.2.2 Артефакты этапа верификации</vt:lpstr>
      <vt:lpstr>    6.3	Тестирование блоков и функций в прикладной программе </vt:lpstr>
      <vt:lpstr>        6.3.1	Требования к тестовому окружению</vt:lpstr>
      <vt:lpstr>        6.3.2	Последовательность тестирования</vt:lpstr>
      <vt:lpstr>        6.3.3	Артефакты этапа верификации</vt:lpstr>
      <vt:lpstr>ПРИЛОЖЕНИЕ 1. Текст блока анализа результатов тестирования</vt:lpstr>
      <vt:lpstr>ПРИЛОЖЕНИЕ 2. Примеры таблиц результатов</vt:lpstr>
      <vt:lpstr/>
    </vt:vector>
  </TitlesOfParts>
  <Company>KGB</Company>
  <LinksUpToDate>false</LinksUpToDate>
  <CharactersWithSpaces>19643</CharactersWithSpaces>
  <SharedDoc>false</SharedDoc>
  <HLinks>
    <vt:vector size="6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sam</cp:lastModifiedBy>
  <cp:revision>27</cp:revision>
  <cp:lastPrinted>2017-09-04T11:06:00Z</cp:lastPrinted>
  <dcterms:created xsi:type="dcterms:W3CDTF">2017-09-04T21:03:00Z</dcterms:created>
  <dcterms:modified xsi:type="dcterms:W3CDTF">2017-09-07T12:11:00Z</dcterms:modified>
</cp:coreProperties>
</file>