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455"/>
        <w:gridCol w:w="5792"/>
      </w:tblGrid>
      <w:tr w:rsidR="008A58BF" w14:paraId="4E2F63E7" w14:textId="77777777" w:rsidTr="008A58BF">
        <w:tc>
          <w:tcPr>
            <w:tcW w:w="3475" w:type="dxa"/>
            <w:hideMark/>
          </w:tcPr>
          <w:p w14:paraId="42627BD3" w14:textId="77777777" w:rsidR="008A58BF" w:rsidRDefault="008A58BF" w:rsidP="008A58BF">
            <w:pPr>
              <w:pStyle w:val="WW-Default"/>
              <w:spacing w:after="0" w:line="240" w:lineRule="auto"/>
              <w:rPr>
                <w:rFonts w:ascii="Times New Roman Bold" w:hAnsi="Times New Roman Bold"/>
                <w:sz w:val="28"/>
                <w:lang w:eastAsia="en-US"/>
              </w:rPr>
            </w:pPr>
            <w:r>
              <w:rPr>
                <w:rFonts w:ascii="Helvetica" w:hAnsi="Helvetica" w:cs="Helvetica"/>
                <w:noProof/>
              </w:rPr>
              <w:drawing>
                <wp:inline distT="0" distB="0" distL="0" distR="0" wp14:anchorId="0B1868FE" wp14:editId="4280841B">
                  <wp:extent cx="1943100" cy="4375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37515"/>
                          </a:xfrm>
                          <a:prstGeom prst="rect">
                            <a:avLst/>
                          </a:prstGeom>
                          <a:noFill/>
                          <a:ln>
                            <a:noFill/>
                          </a:ln>
                        </pic:spPr>
                      </pic:pic>
                    </a:graphicData>
                  </a:graphic>
                </wp:inline>
              </w:drawing>
            </w:r>
          </w:p>
        </w:tc>
        <w:tc>
          <w:tcPr>
            <w:tcW w:w="6306" w:type="dxa"/>
            <w:hideMark/>
          </w:tcPr>
          <w:p w14:paraId="57353055" w14:textId="77777777" w:rsidR="008A58BF" w:rsidRDefault="008A58BF" w:rsidP="008A58BF">
            <w:pPr>
              <w:pStyle w:val="WW-Default"/>
              <w:spacing w:after="0" w:line="240" w:lineRule="auto"/>
              <w:jc w:val="right"/>
              <w:rPr>
                <w:rFonts w:ascii="Times New Roman" w:hAnsi="Times New Roman"/>
                <w:sz w:val="28"/>
                <w:szCs w:val="28"/>
                <w:lang w:eastAsia="en-US"/>
              </w:rPr>
            </w:pPr>
            <w:r>
              <w:rPr>
                <w:rFonts w:ascii="Times New Roman" w:hAnsi="Times New Roman"/>
                <w:sz w:val="28"/>
                <w:szCs w:val="28"/>
                <w:lang w:eastAsia="en-US"/>
              </w:rPr>
              <w:t>ООО «3В Сервис»</w:t>
            </w:r>
          </w:p>
          <w:p w14:paraId="2A8EB218" w14:textId="77777777" w:rsidR="008A58BF" w:rsidRDefault="008A58BF" w:rsidP="008A58BF">
            <w:pPr>
              <w:shd w:val="clear" w:color="auto" w:fill="FFFFFF"/>
              <w:spacing w:line="240" w:lineRule="auto"/>
              <w:jc w:val="right"/>
              <w:rPr>
                <w:spacing w:val="-2"/>
              </w:rPr>
            </w:pPr>
            <w:r>
              <w:rPr>
                <w:sz w:val="32"/>
              </w:rPr>
              <w:t xml:space="preserve"> </w:t>
            </w:r>
            <w:r>
              <w:t xml:space="preserve">РФ, </w:t>
            </w:r>
            <w:r>
              <w:rPr>
                <w:spacing w:val="-2"/>
              </w:rPr>
              <w:t>115191, Москва, Гамсоновский пер., д.2, стр.1</w:t>
            </w:r>
          </w:p>
          <w:p w14:paraId="2E8C0F30" w14:textId="14BDE635" w:rsidR="008A58BF" w:rsidRDefault="0086359C" w:rsidP="008A58BF">
            <w:pPr>
              <w:shd w:val="clear" w:color="auto" w:fill="FFFFFF"/>
              <w:spacing w:line="240" w:lineRule="auto"/>
              <w:jc w:val="right"/>
              <w:rPr>
                <w:rFonts w:ascii="Times New Roman Bold" w:hAnsi="Times New Roman Bold"/>
                <w:sz w:val="28"/>
                <w:szCs w:val="22"/>
                <w:lang w:eastAsia="en-US"/>
              </w:rPr>
            </w:pPr>
            <w:r w:rsidRPr="0086359C">
              <w:t>телефон/факс: +7 (495) 221-22-53</w:t>
            </w:r>
            <w:r w:rsidR="008A58BF">
              <w:br/>
            </w:r>
            <w:hyperlink r:id="rId9" w:history="1">
              <w:r w:rsidR="008A58BF">
                <w:rPr>
                  <w:rStyle w:val="InternetLink"/>
                </w:rPr>
                <w:t>www.3v-services.com</w:t>
              </w:r>
            </w:hyperlink>
          </w:p>
        </w:tc>
      </w:tr>
    </w:tbl>
    <w:p w14:paraId="6DA5B8DD" w14:textId="77777777" w:rsidR="00AF05E5" w:rsidRDefault="00AF05E5" w:rsidP="00AF05E5">
      <w:pPr>
        <w:spacing w:line="240" w:lineRule="auto"/>
        <w:jc w:val="left"/>
        <w:rPr>
          <w:sz w:val="26"/>
          <w:szCs w:val="26"/>
          <w:lang w:val="en-US"/>
        </w:rPr>
      </w:pPr>
      <w:bookmarkStart w:id="0" w:name="_Toc301976036"/>
      <w:bookmarkStart w:id="1" w:name="_Toc36379323"/>
    </w:p>
    <w:p w14:paraId="09B1E076" w14:textId="77777777" w:rsidR="00A606D7" w:rsidRPr="002619A0" w:rsidRDefault="00A606D7" w:rsidP="00A606D7">
      <w:pPr>
        <w:spacing w:line="240" w:lineRule="auto"/>
        <w:rPr>
          <w:b/>
          <w:kern w:val="32"/>
          <w:sz w:val="28"/>
          <w:szCs w:val="28"/>
        </w:rPr>
      </w:pPr>
      <w:r w:rsidRPr="00A606D7">
        <w:rPr>
          <w:b/>
          <w:kern w:val="32"/>
          <w:sz w:val="28"/>
          <w:szCs w:val="28"/>
        </w:rPr>
        <w:t>Утверждаю</w:t>
      </w:r>
    </w:p>
    <w:p w14:paraId="07FCD12F" w14:textId="26774B8E" w:rsidR="00A606D7" w:rsidRPr="00A606D7" w:rsidRDefault="008A58BF" w:rsidP="00A606D7">
      <w:pPr>
        <w:spacing w:line="240" w:lineRule="auto"/>
        <w:rPr>
          <w:sz w:val="22"/>
          <w:szCs w:val="22"/>
        </w:rPr>
      </w:pPr>
      <w:r>
        <w:rPr>
          <w:sz w:val="22"/>
          <w:szCs w:val="22"/>
        </w:rPr>
        <w:t>Г</w:t>
      </w:r>
      <w:r w:rsidR="00A606D7" w:rsidRPr="00A606D7">
        <w:rPr>
          <w:sz w:val="22"/>
          <w:szCs w:val="22"/>
        </w:rPr>
        <w:t>енеральный директор</w:t>
      </w:r>
    </w:p>
    <w:p w14:paraId="08F1A20A" w14:textId="77777777" w:rsidR="00A606D7" w:rsidRPr="00A606D7" w:rsidRDefault="00A606D7" w:rsidP="00A606D7">
      <w:pPr>
        <w:spacing w:line="240" w:lineRule="auto"/>
        <w:rPr>
          <w:sz w:val="22"/>
          <w:szCs w:val="22"/>
        </w:rPr>
      </w:pPr>
      <w:r w:rsidRPr="00A606D7">
        <w:rPr>
          <w:sz w:val="22"/>
          <w:szCs w:val="22"/>
        </w:rPr>
        <w:t>ООО «ЗВ Сервис»</w:t>
      </w:r>
    </w:p>
    <w:p w14:paraId="38E20252" w14:textId="77777777" w:rsidR="00A606D7" w:rsidRPr="00A606D7" w:rsidRDefault="00A606D7" w:rsidP="00A606D7">
      <w:pPr>
        <w:spacing w:line="240" w:lineRule="auto"/>
        <w:rPr>
          <w:sz w:val="22"/>
          <w:szCs w:val="22"/>
        </w:rPr>
      </w:pPr>
    </w:p>
    <w:p w14:paraId="517FCF77" w14:textId="77777777" w:rsidR="00A606D7" w:rsidRPr="00A606D7" w:rsidRDefault="00A606D7" w:rsidP="00A606D7">
      <w:pPr>
        <w:spacing w:line="240" w:lineRule="auto"/>
        <w:rPr>
          <w:sz w:val="22"/>
          <w:szCs w:val="22"/>
        </w:rPr>
      </w:pPr>
      <w:r w:rsidRPr="00A606D7">
        <w:rPr>
          <w:sz w:val="22"/>
          <w:szCs w:val="22"/>
        </w:rPr>
        <w:t>_______________Петухов В.Н.</w:t>
      </w:r>
    </w:p>
    <w:p w14:paraId="2F46F39B" w14:textId="77777777" w:rsidR="00A606D7" w:rsidRPr="00EA2770" w:rsidRDefault="00A606D7" w:rsidP="00AF05E5">
      <w:pPr>
        <w:spacing w:line="240" w:lineRule="auto"/>
        <w:jc w:val="left"/>
        <w:rPr>
          <w:sz w:val="26"/>
          <w:szCs w:val="26"/>
          <w:lang w:val="en-US"/>
        </w:rPr>
      </w:pPr>
    </w:p>
    <w:p w14:paraId="4FFC3FF3" w14:textId="77777777" w:rsidR="00AF05E5" w:rsidRPr="00EA2770" w:rsidRDefault="00AF05E5" w:rsidP="00AF05E5">
      <w:pPr>
        <w:spacing w:line="240" w:lineRule="auto"/>
        <w:jc w:val="center"/>
        <w:rPr>
          <w:sz w:val="26"/>
          <w:szCs w:val="26"/>
        </w:rPr>
      </w:pPr>
    </w:p>
    <w:p w14:paraId="1B2E216D" w14:textId="77777777" w:rsidR="00AF05E5" w:rsidRPr="00EA2770" w:rsidRDefault="00A606D7" w:rsidP="002E76CA">
      <w:pPr>
        <w:spacing w:after="200"/>
        <w:jc w:val="center"/>
        <w:rPr>
          <w:bCs/>
          <w:sz w:val="26"/>
          <w:szCs w:val="26"/>
        </w:rPr>
      </w:pPr>
      <w:r w:rsidRPr="00EA2770">
        <w:rPr>
          <w:b/>
          <w:noProof/>
          <w:sz w:val="26"/>
          <w:szCs w:val="26"/>
        </w:rPr>
        <w:drawing>
          <wp:inline distT="0" distB="0" distL="0" distR="0" wp14:anchorId="55A7C408" wp14:editId="20183D3A">
            <wp:extent cx="2069258" cy="440514"/>
            <wp:effectExtent l="0" t="0" r="0" b="0"/>
            <wp:docPr id="898" name="Рисунок 4"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mintech_logo_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3630" cy="441445"/>
                    </a:xfrm>
                    <a:prstGeom prst="rect">
                      <a:avLst/>
                    </a:prstGeom>
                    <a:noFill/>
                    <a:ln>
                      <a:noFill/>
                    </a:ln>
                  </pic:spPr>
                </pic:pic>
              </a:graphicData>
            </a:graphic>
          </wp:inline>
        </w:drawing>
      </w:r>
    </w:p>
    <w:p w14:paraId="53C50566" w14:textId="37803123" w:rsidR="00AF05E5" w:rsidRPr="00EA2770" w:rsidRDefault="00A606D7" w:rsidP="002E76CA">
      <w:pPr>
        <w:spacing w:after="200" w:line="276" w:lineRule="auto"/>
        <w:jc w:val="center"/>
        <w:rPr>
          <w:bCs/>
          <w:sz w:val="26"/>
          <w:szCs w:val="26"/>
        </w:rPr>
      </w:pPr>
      <w:r w:rsidRPr="002619A0">
        <w:rPr>
          <w:b/>
          <w:sz w:val="36"/>
          <w:szCs w:val="28"/>
        </w:rPr>
        <w:t>Ср</w:t>
      </w:r>
      <w:r w:rsidR="00C93F61">
        <w:rPr>
          <w:b/>
          <w:sz w:val="36"/>
          <w:szCs w:val="28"/>
        </w:rPr>
        <w:t>еда динамического моделирования</w:t>
      </w:r>
      <w:r w:rsidR="00C93F61">
        <w:rPr>
          <w:b/>
          <w:sz w:val="36"/>
          <w:szCs w:val="28"/>
        </w:rPr>
        <w:br/>
      </w:r>
      <w:r w:rsidRPr="002619A0">
        <w:rPr>
          <w:b/>
          <w:sz w:val="36"/>
          <w:szCs w:val="28"/>
        </w:rPr>
        <w:t xml:space="preserve">технических систем </w:t>
      </w:r>
      <w:r w:rsidRPr="002619A0">
        <w:rPr>
          <w:b/>
          <w:sz w:val="36"/>
          <w:szCs w:val="28"/>
          <w:lang w:val="en-US"/>
        </w:rPr>
        <w:t>SimInTech</w:t>
      </w:r>
      <w:r w:rsidRPr="002619A0">
        <w:rPr>
          <w:b/>
          <w:sz w:val="36"/>
          <w:szCs w:val="28"/>
        </w:rPr>
        <w:t>™</w:t>
      </w:r>
    </w:p>
    <w:p w14:paraId="486CF9BD" w14:textId="77777777" w:rsidR="00A606D7" w:rsidRDefault="00A606D7" w:rsidP="00A606D7">
      <w:pPr>
        <w:jc w:val="center"/>
        <w:rPr>
          <w:bCs/>
          <w:sz w:val="32"/>
          <w:szCs w:val="32"/>
        </w:rPr>
      </w:pPr>
    </w:p>
    <w:p w14:paraId="17B59FC7" w14:textId="77777777" w:rsidR="00A606D7" w:rsidRDefault="00A606D7" w:rsidP="00A606D7">
      <w:pPr>
        <w:jc w:val="center"/>
        <w:rPr>
          <w:bCs/>
          <w:sz w:val="32"/>
          <w:szCs w:val="32"/>
        </w:rPr>
      </w:pPr>
    </w:p>
    <w:p w14:paraId="2DBF6026" w14:textId="77777777" w:rsidR="00A606D7" w:rsidRDefault="00A606D7" w:rsidP="00A606D7">
      <w:pPr>
        <w:jc w:val="center"/>
        <w:rPr>
          <w:bCs/>
          <w:sz w:val="32"/>
          <w:szCs w:val="32"/>
        </w:rPr>
      </w:pPr>
    </w:p>
    <w:p w14:paraId="21D856E4" w14:textId="77777777" w:rsidR="00A606D7" w:rsidRDefault="00A606D7" w:rsidP="00A606D7">
      <w:pPr>
        <w:jc w:val="center"/>
        <w:rPr>
          <w:bCs/>
          <w:sz w:val="32"/>
          <w:szCs w:val="32"/>
        </w:rPr>
      </w:pPr>
    </w:p>
    <w:p w14:paraId="038A2E71" w14:textId="77777777" w:rsidR="00A606D7" w:rsidRPr="00B82332" w:rsidRDefault="00A606D7" w:rsidP="00A606D7">
      <w:pPr>
        <w:jc w:val="center"/>
        <w:rPr>
          <w:b/>
          <w:caps/>
          <w:sz w:val="28"/>
          <w:szCs w:val="28"/>
        </w:rPr>
      </w:pPr>
      <w:r w:rsidRPr="00B82332">
        <w:rPr>
          <w:b/>
          <w:caps/>
          <w:sz w:val="28"/>
          <w:szCs w:val="28"/>
        </w:rPr>
        <w:t xml:space="preserve">Руководство </w:t>
      </w:r>
      <w:r>
        <w:rPr>
          <w:b/>
          <w:caps/>
          <w:sz w:val="28"/>
          <w:szCs w:val="28"/>
        </w:rPr>
        <w:t>оператора</w:t>
      </w:r>
    </w:p>
    <w:p w14:paraId="67244EB5" w14:textId="77777777" w:rsidR="00A606D7" w:rsidRDefault="00A606D7" w:rsidP="00A606D7">
      <w:pPr>
        <w:jc w:val="center"/>
        <w:rPr>
          <w:bCs/>
          <w:sz w:val="32"/>
          <w:szCs w:val="32"/>
        </w:rPr>
      </w:pPr>
    </w:p>
    <w:p w14:paraId="0CB67052" w14:textId="77777777" w:rsidR="00A606D7" w:rsidRDefault="00A606D7" w:rsidP="00A606D7">
      <w:pPr>
        <w:jc w:val="center"/>
        <w:rPr>
          <w:bCs/>
          <w:sz w:val="26"/>
          <w:szCs w:val="26"/>
        </w:rPr>
      </w:pPr>
    </w:p>
    <w:p w14:paraId="4DFFA506" w14:textId="77777777" w:rsidR="00A606D7" w:rsidRDefault="00A606D7" w:rsidP="00A606D7">
      <w:pPr>
        <w:jc w:val="center"/>
        <w:rPr>
          <w:bCs/>
          <w:sz w:val="26"/>
          <w:szCs w:val="26"/>
        </w:rPr>
      </w:pPr>
    </w:p>
    <w:p w14:paraId="636AA999" w14:textId="77777777" w:rsidR="00A606D7" w:rsidRDefault="00A606D7" w:rsidP="00A606D7">
      <w:pPr>
        <w:jc w:val="center"/>
        <w:rPr>
          <w:bCs/>
          <w:sz w:val="26"/>
          <w:szCs w:val="26"/>
        </w:rPr>
      </w:pPr>
    </w:p>
    <w:p w14:paraId="0DF94B4B" w14:textId="77777777" w:rsidR="00A606D7" w:rsidRDefault="00A606D7" w:rsidP="00A606D7">
      <w:pPr>
        <w:jc w:val="center"/>
        <w:rPr>
          <w:bCs/>
          <w:sz w:val="26"/>
          <w:szCs w:val="26"/>
        </w:rPr>
      </w:pPr>
    </w:p>
    <w:p w14:paraId="2FCA47A0" w14:textId="77777777" w:rsidR="00A606D7" w:rsidRDefault="00A606D7" w:rsidP="00A606D7">
      <w:pPr>
        <w:jc w:val="center"/>
        <w:rPr>
          <w:bCs/>
          <w:sz w:val="26"/>
          <w:szCs w:val="26"/>
        </w:rPr>
      </w:pPr>
    </w:p>
    <w:p w14:paraId="7E2A949F" w14:textId="77777777" w:rsidR="00A606D7" w:rsidRDefault="00A606D7" w:rsidP="00A606D7">
      <w:pPr>
        <w:jc w:val="center"/>
        <w:rPr>
          <w:bCs/>
          <w:sz w:val="26"/>
          <w:szCs w:val="26"/>
        </w:rPr>
      </w:pPr>
    </w:p>
    <w:p w14:paraId="42948D40" w14:textId="77777777" w:rsidR="00A606D7" w:rsidRDefault="00A606D7" w:rsidP="00A606D7">
      <w:pPr>
        <w:jc w:val="center"/>
        <w:rPr>
          <w:bCs/>
          <w:sz w:val="26"/>
          <w:szCs w:val="26"/>
        </w:rPr>
      </w:pPr>
    </w:p>
    <w:p w14:paraId="6BA51271" w14:textId="77777777" w:rsidR="00A606D7" w:rsidRPr="00EA2770" w:rsidRDefault="00A606D7" w:rsidP="00A606D7">
      <w:pPr>
        <w:jc w:val="center"/>
        <w:rPr>
          <w:bCs/>
          <w:sz w:val="26"/>
          <w:szCs w:val="26"/>
        </w:rPr>
      </w:pPr>
    </w:p>
    <w:p w14:paraId="41702DCD" w14:textId="77777777" w:rsidR="006E6A90" w:rsidRDefault="006E6A90">
      <w:pPr>
        <w:spacing w:line="240" w:lineRule="auto"/>
        <w:jc w:val="left"/>
        <w:rPr>
          <w:b/>
        </w:rPr>
      </w:pPr>
      <w:bookmarkStart w:id="2" w:name="_Toc401676435"/>
      <w:bookmarkEnd w:id="0"/>
      <w:r>
        <w:rPr>
          <w:b/>
        </w:rPr>
        <w:br w:type="page"/>
      </w:r>
    </w:p>
    <w:p w14:paraId="36C15E6E" w14:textId="2453E475" w:rsidR="004E65B9" w:rsidRPr="006E6A90" w:rsidRDefault="004E65B9" w:rsidP="006E6A90">
      <w:pPr>
        <w:jc w:val="center"/>
        <w:rPr>
          <w:b/>
        </w:rPr>
      </w:pPr>
      <w:r w:rsidRPr="006E6A90">
        <w:rPr>
          <w:b/>
        </w:rPr>
        <w:lastRenderedPageBreak/>
        <w:t>Р</w:t>
      </w:r>
      <w:r w:rsidR="006E6A90">
        <w:rPr>
          <w:b/>
        </w:rPr>
        <w:t>ЕФЕРАТ</w:t>
      </w:r>
      <w:bookmarkEnd w:id="1"/>
      <w:bookmarkEnd w:id="2"/>
    </w:p>
    <w:p w14:paraId="335072A9" w14:textId="77D48259" w:rsidR="004E65B9" w:rsidRDefault="00CD443D" w:rsidP="00D96D1F">
      <w:pPr>
        <w:pStyle w:val="ab"/>
      </w:pPr>
      <w:r>
        <w:t>Руководство</w:t>
      </w:r>
      <w:r w:rsidR="005457CF" w:rsidRPr="008E3B54">
        <w:t xml:space="preserve"> на </w:t>
      </w:r>
      <w:r w:rsidR="008E3B54" w:rsidRPr="008E3B54">
        <w:t>9</w:t>
      </w:r>
      <w:r w:rsidR="000034AF">
        <w:t>6</w:t>
      </w:r>
      <w:r w:rsidR="004E65B9" w:rsidRPr="008E3B54">
        <w:t xml:space="preserve"> стр., </w:t>
      </w:r>
      <w:r w:rsidR="000A703E" w:rsidRPr="008E3B54">
        <w:t>19</w:t>
      </w:r>
      <w:r w:rsidR="00E47665" w:rsidRPr="008E3B54">
        <w:t xml:space="preserve"> рис</w:t>
      </w:r>
      <w:r>
        <w:t>., 20</w:t>
      </w:r>
      <w:r w:rsidR="00E47665" w:rsidRPr="008E3B54">
        <w:t xml:space="preserve"> таблиц</w:t>
      </w:r>
      <w:r w:rsidR="004E65B9" w:rsidRPr="008E3B54">
        <w:t>.</w:t>
      </w:r>
    </w:p>
    <w:p w14:paraId="304B88EC" w14:textId="77777777" w:rsidR="004E65B9" w:rsidRDefault="00D30EC2" w:rsidP="00AF05E5">
      <w:pPr>
        <w:pStyle w:val="ab"/>
        <w:rPr>
          <w:b/>
          <w:bCs/>
        </w:rPr>
      </w:pPr>
      <w:r>
        <w:t xml:space="preserve">АНИМАЦИЯ, </w:t>
      </w:r>
      <w:r w:rsidR="00E47665">
        <w:t xml:space="preserve">БИБЛИОТЕКА, БЛОК, </w:t>
      </w:r>
      <w:r>
        <w:t xml:space="preserve">ГРАФИЧЕСКИЙ РЕДАКТОР, </w:t>
      </w:r>
      <w:r w:rsidR="00E47665">
        <w:t>МОДЕЛИРОВАНИЕ, СТРУКТУРНОЕ МОДЕЛИРОВАНИЕ.</w:t>
      </w:r>
    </w:p>
    <w:p w14:paraId="5CD0A32B" w14:textId="77777777" w:rsidR="00D559D8" w:rsidRDefault="004E65B9" w:rsidP="00AF05E5">
      <w:pPr>
        <w:pStyle w:val="ab"/>
      </w:pPr>
      <w:r>
        <w:t xml:space="preserve">В </w:t>
      </w:r>
      <w:r w:rsidR="003B684D">
        <w:t xml:space="preserve">документе </w:t>
      </w:r>
      <w:r w:rsidR="002934C1">
        <w:t>приводи</w:t>
      </w:r>
      <w:r>
        <w:t xml:space="preserve">тся </w:t>
      </w:r>
      <w:r w:rsidR="002934C1">
        <w:t xml:space="preserve">описание </w:t>
      </w:r>
      <w:r w:rsidR="00D30EC2" w:rsidRPr="00AF05E5">
        <w:t>командного</w:t>
      </w:r>
      <w:r w:rsidR="00D30EC2">
        <w:t xml:space="preserve"> меню, </w:t>
      </w:r>
      <w:r w:rsidR="002934C1">
        <w:t>основных опций и команд</w:t>
      </w:r>
      <w:r w:rsidR="00D30EC2">
        <w:t xml:space="preserve">ных кнопок </w:t>
      </w:r>
      <w:r w:rsidR="002934C1">
        <w:t xml:space="preserve">графической </w:t>
      </w:r>
      <w:r w:rsidR="009D3B71">
        <w:t>среды</w:t>
      </w:r>
      <w:r w:rsidR="002934C1">
        <w:t xml:space="preserve"> </w:t>
      </w:r>
      <w:r w:rsidR="009D3B71">
        <w:t>SimInTech</w:t>
      </w:r>
      <w:r w:rsidR="00D30EC2">
        <w:t>.</w:t>
      </w:r>
    </w:p>
    <w:p w14:paraId="4B1095DE" w14:textId="77777777" w:rsidR="004E65B9" w:rsidRDefault="00D30EC2">
      <w:pPr>
        <w:pStyle w:val="ab"/>
      </w:pPr>
      <w:r>
        <w:t>Представлены</w:t>
      </w:r>
      <w:r w:rsidR="002934C1">
        <w:t xml:space="preserve"> сведения о </w:t>
      </w:r>
      <w:r>
        <w:t xml:space="preserve">параметрах и алгоритмах работы блоков, входящих в </w:t>
      </w:r>
      <w:r w:rsidR="002934C1">
        <w:t>со</w:t>
      </w:r>
      <w:r>
        <w:t>став</w:t>
      </w:r>
      <w:r w:rsidR="002934C1">
        <w:t xml:space="preserve"> библиотеки стандартных </w:t>
      </w:r>
      <w:r>
        <w:t xml:space="preserve">блоков </w:t>
      </w:r>
      <w:r w:rsidR="00FA7590">
        <w:t>SimInTech</w:t>
      </w:r>
      <w:r w:rsidR="00CD443D">
        <w:t>.</w:t>
      </w:r>
    </w:p>
    <w:p w14:paraId="5652390B" w14:textId="77777777" w:rsidR="004E65B9" w:rsidRDefault="004E65B9" w:rsidP="0000255D">
      <w:pPr>
        <w:pStyle w:val="ab"/>
      </w:pPr>
    </w:p>
    <w:p w14:paraId="400CBCDF" w14:textId="77777777" w:rsidR="006E6A90" w:rsidRDefault="006E6A90">
      <w:pPr>
        <w:spacing w:line="240" w:lineRule="auto"/>
        <w:jc w:val="left"/>
      </w:pPr>
      <w:bookmarkStart w:id="3" w:name="_Toc36379324"/>
      <w:bookmarkStart w:id="4" w:name="_Toc401676436"/>
      <w:r>
        <w:br w:type="page"/>
      </w:r>
    </w:p>
    <w:bookmarkEnd w:id="3"/>
    <w:bookmarkEnd w:id="4"/>
    <w:p w14:paraId="40EF5754" w14:textId="1B878181" w:rsidR="00C94E74" w:rsidRPr="006E6A90" w:rsidRDefault="006E6A90" w:rsidP="006E6A90">
      <w:pPr>
        <w:jc w:val="center"/>
        <w:rPr>
          <w:b/>
        </w:rPr>
      </w:pPr>
      <w:r w:rsidRPr="006E6A90">
        <w:rPr>
          <w:b/>
        </w:rPr>
        <w:lastRenderedPageBreak/>
        <w:t>СОДЕРЖАНИЕ</w:t>
      </w:r>
    </w:p>
    <w:sdt>
      <w:sdtPr>
        <w:id w:val="1767801882"/>
        <w:docPartObj>
          <w:docPartGallery w:val="Table of Contents"/>
          <w:docPartUnique/>
        </w:docPartObj>
      </w:sdtPr>
      <w:sdtEndPr>
        <w:rPr>
          <w:b/>
          <w:bCs/>
        </w:rPr>
      </w:sdtEndPr>
      <w:sdtContent>
        <w:p w14:paraId="18E31C6D" w14:textId="77777777" w:rsidR="00B167F4" w:rsidRDefault="00B167F4" w:rsidP="00B167F4"/>
        <w:bookmarkStart w:id="5" w:name="_GoBack"/>
        <w:bookmarkEnd w:id="5"/>
        <w:p w14:paraId="6B13894D" w14:textId="054FF9D6" w:rsidR="005105A7" w:rsidRDefault="00B167F4">
          <w:pPr>
            <w:pStyle w:val="10"/>
            <w:rPr>
              <w:rFonts w:asciiTheme="minorHAnsi" w:eastAsiaTheme="minorEastAsia" w:hAnsiTheme="minorHAnsi" w:cstheme="minorBidi"/>
              <w:kern w:val="0"/>
              <w:sz w:val="22"/>
              <w:szCs w:val="22"/>
            </w:rPr>
          </w:pPr>
          <w:r>
            <w:fldChar w:fldCharType="begin"/>
          </w:r>
          <w:r>
            <w:instrText xml:space="preserve"> TOC \o "1-3" \h \z \u </w:instrText>
          </w:r>
          <w:r>
            <w:fldChar w:fldCharType="separate"/>
          </w:r>
          <w:hyperlink w:anchor="_Toc454786614" w:history="1">
            <w:r w:rsidR="005105A7" w:rsidRPr="006369B9">
              <w:rPr>
                <w:rStyle w:val="a7"/>
              </w:rPr>
              <w:t>1 Общие сведения</w:t>
            </w:r>
            <w:r w:rsidR="005105A7">
              <w:rPr>
                <w:webHidden/>
              </w:rPr>
              <w:tab/>
            </w:r>
            <w:r w:rsidR="005105A7">
              <w:rPr>
                <w:webHidden/>
              </w:rPr>
              <w:fldChar w:fldCharType="begin"/>
            </w:r>
            <w:r w:rsidR="005105A7">
              <w:rPr>
                <w:webHidden/>
              </w:rPr>
              <w:instrText xml:space="preserve"> PAGEREF _Toc454786614 \h </w:instrText>
            </w:r>
            <w:r w:rsidR="005105A7">
              <w:rPr>
                <w:webHidden/>
              </w:rPr>
            </w:r>
            <w:r w:rsidR="005105A7">
              <w:rPr>
                <w:webHidden/>
              </w:rPr>
              <w:fldChar w:fldCharType="separate"/>
            </w:r>
            <w:r w:rsidR="005105A7">
              <w:rPr>
                <w:webHidden/>
              </w:rPr>
              <w:t>5</w:t>
            </w:r>
            <w:r w:rsidR="005105A7">
              <w:rPr>
                <w:webHidden/>
              </w:rPr>
              <w:fldChar w:fldCharType="end"/>
            </w:r>
          </w:hyperlink>
        </w:p>
        <w:p w14:paraId="6787400A" w14:textId="268AAEB2" w:rsidR="005105A7" w:rsidRDefault="005105A7">
          <w:pPr>
            <w:pStyle w:val="10"/>
            <w:rPr>
              <w:rFonts w:asciiTheme="minorHAnsi" w:eastAsiaTheme="minorEastAsia" w:hAnsiTheme="minorHAnsi" w:cstheme="minorBidi"/>
              <w:kern w:val="0"/>
              <w:sz w:val="22"/>
              <w:szCs w:val="22"/>
            </w:rPr>
          </w:pPr>
          <w:hyperlink w:anchor="_Toc454786615" w:history="1">
            <w:r w:rsidRPr="006369B9">
              <w:rPr>
                <w:rStyle w:val="a7"/>
              </w:rPr>
              <w:t>2 Опции и команды главного окна</w:t>
            </w:r>
            <w:r>
              <w:rPr>
                <w:webHidden/>
              </w:rPr>
              <w:tab/>
            </w:r>
            <w:r>
              <w:rPr>
                <w:webHidden/>
              </w:rPr>
              <w:fldChar w:fldCharType="begin"/>
            </w:r>
            <w:r>
              <w:rPr>
                <w:webHidden/>
              </w:rPr>
              <w:instrText xml:space="preserve"> PAGEREF _Toc454786615 \h </w:instrText>
            </w:r>
            <w:r>
              <w:rPr>
                <w:webHidden/>
              </w:rPr>
            </w:r>
            <w:r>
              <w:rPr>
                <w:webHidden/>
              </w:rPr>
              <w:fldChar w:fldCharType="separate"/>
            </w:r>
            <w:r>
              <w:rPr>
                <w:webHidden/>
              </w:rPr>
              <w:t>7</w:t>
            </w:r>
            <w:r>
              <w:rPr>
                <w:webHidden/>
              </w:rPr>
              <w:fldChar w:fldCharType="end"/>
            </w:r>
          </w:hyperlink>
        </w:p>
        <w:p w14:paraId="4AB09D38" w14:textId="3E8F2144" w:rsidR="005105A7" w:rsidRDefault="005105A7">
          <w:pPr>
            <w:pStyle w:val="10"/>
            <w:rPr>
              <w:rFonts w:asciiTheme="minorHAnsi" w:eastAsiaTheme="minorEastAsia" w:hAnsiTheme="minorHAnsi" w:cstheme="minorBidi"/>
              <w:kern w:val="0"/>
              <w:sz w:val="22"/>
              <w:szCs w:val="22"/>
            </w:rPr>
          </w:pPr>
          <w:hyperlink w:anchor="_Toc454786616" w:history="1">
            <w:r w:rsidRPr="006369B9">
              <w:rPr>
                <w:rStyle w:val="a7"/>
              </w:rPr>
              <w:t>3 Опции и команды схемного окна</w:t>
            </w:r>
            <w:r>
              <w:rPr>
                <w:webHidden/>
              </w:rPr>
              <w:tab/>
            </w:r>
            <w:r>
              <w:rPr>
                <w:webHidden/>
              </w:rPr>
              <w:fldChar w:fldCharType="begin"/>
            </w:r>
            <w:r>
              <w:rPr>
                <w:webHidden/>
              </w:rPr>
              <w:instrText xml:space="preserve"> PAGEREF _Toc454786616 \h </w:instrText>
            </w:r>
            <w:r>
              <w:rPr>
                <w:webHidden/>
              </w:rPr>
            </w:r>
            <w:r>
              <w:rPr>
                <w:webHidden/>
              </w:rPr>
              <w:fldChar w:fldCharType="separate"/>
            </w:r>
            <w:r>
              <w:rPr>
                <w:webHidden/>
              </w:rPr>
              <w:t>15</w:t>
            </w:r>
            <w:r>
              <w:rPr>
                <w:webHidden/>
              </w:rPr>
              <w:fldChar w:fldCharType="end"/>
            </w:r>
          </w:hyperlink>
        </w:p>
        <w:p w14:paraId="748C4229" w14:textId="735A5FF1" w:rsidR="005105A7" w:rsidRDefault="005105A7">
          <w:pPr>
            <w:pStyle w:val="10"/>
            <w:rPr>
              <w:rFonts w:asciiTheme="minorHAnsi" w:eastAsiaTheme="minorEastAsia" w:hAnsiTheme="minorHAnsi" w:cstheme="minorBidi"/>
              <w:kern w:val="0"/>
              <w:sz w:val="22"/>
              <w:szCs w:val="22"/>
            </w:rPr>
          </w:pPr>
          <w:hyperlink w:anchor="_Toc454786617" w:history="1">
            <w:r w:rsidRPr="006369B9">
              <w:rPr>
                <w:rStyle w:val="a7"/>
              </w:rPr>
              <w:t>4 Опции и команды менеджера данных</w:t>
            </w:r>
            <w:r>
              <w:rPr>
                <w:webHidden/>
              </w:rPr>
              <w:tab/>
            </w:r>
            <w:r>
              <w:rPr>
                <w:webHidden/>
              </w:rPr>
              <w:fldChar w:fldCharType="begin"/>
            </w:r>
            <w:r>
              <w:rPr>
                <w:webHidden/>
              </w:rPr>
              <w:instrText xml:space="preserve"> PAGEREF _Toc454786617 \h </w:instrText>
            </w:r>
            <w:r>
              <w:rPr>
                <w:webHidden/>
              </w:rPr>
            </w:r>
            <w:r>
              <w:rPr>
                <w:webHidden/>
              </w:rPr>
              <w:fldChar w:fldCharType="separate"/>
            </w:r>
            <w:r>
              <w:rPr>
                <w:webHidden/>
              </w:rPr>
              <w:t>26</w:t>
            </w:r>
            <w:r>
              <w:rPr>
                <w:webHidden/>
              </w:rPr>
              <w:fldChar w:fldCharType="end"/>
            </w:r>
          </w:hyperlink>
        </w:p>
        <w:p w14:paraId="43D31069" w14:textId="4DFC50CC" w:rsidR="005105A7" w:rsidRDefault="005105A7">
          <w:pPr>
            <w:pStyle w:val="10"/>
            <w:rPr>
              <w:rFonts w:asciiTheme="minorHAnsi" w:eastAsiaTheme="minorEastAsia" w:hAnsiTheme="minorHAnsi" w:cstheme="minorBidi"/>
              <w:kern w:val="0"/>
              <w:sz w:val="22"/>
              <w:szCs w:val="22"/>
            </w:rPr>
          </w:pPr>
          <w:hyperlink w:anchor="_Toc454786618" w:history="1">
            <w:r w:rsidRPr="006369B9">
              <w:rPr>
                <w:rStyle w:val="a7"/>
              </w:rPr>
              <w:t>5 Опции и команды окна анимации</w:t>
            </w:r>
            <w:r>
              <w:rPr>
                <w:webHidden/>
              </w:rPr>
              <w:tab/>
            </w:r>
            <w:r>
              <w:rPr>
                <w:webHidden/>
              </w:rPr>
              <w:fldChar w:fldCharType="begin"/>
            </w:r>
            <w:r>
              <w:rPr>
                <w:webHidden/>
              </w:rPr>
              <w:instrText xml:space="preserve"> PAGEREF _Toc454786618 \h </w:instrText>
            </w:r>
            <w:r>
              <w:rPr>
                <w:webHidden/>
              </w:rPr>
            </w:r>
            <w:r>
              <w:rPr>
                <w:webHidden/>
              </w:rPr>
              <w:fldChar w:fldCharType="separate"/>
            </w:r>
            <w:r>
              <w:rPr>
                <w:webHidden/>
              </w:rPr>
              <w:t>28</w:t>
            </w:r>
            <w:r>
              <w:rPr>
                <w:webHidden/>
              </w:rPr>
              <w:fldChar w:fldCharType="end"/>
            </w:r>
          </w:hyperlink>
        </w:p>
        <w:p w14:paraId="13296D2E" w14:textId="67AAB642" w:rsidR="005105A7" w:rsidRDefault="005105A7">
          <w:pPr>
            <w:pStyle w:val="10"/>
            <w:rPr>
              <w:rFonts w:asciiTheme="minorHAnsi" w:eastAsiaTheme="minorEastAsia" w:hAnsiTheme="minorHAnsi" w:cstheme="minorBidi"/>
              <w:kern w:val="0"/>
              <w:sz w:val="22"/>
              <w:szCs w:val="22"/>
            </w:rPr>
          </w:pPr>
          <w:hyperlink w:anchor="_Toc454786619" w:history="1">
            <w:r w:rsidRPr="006369B9">
              <w:rPr>
                <w:rStyle w:val="a7"/>
              </w:rPr>
              <w:t>6 Описание библиотеки блоков</w:t>
            </w:r>
            <w:r>
              <w:rPr>
                <w:webHidden/>
              </w:rPr>
              <w:tab/>
            </w:r>
            <w:r>
              <w:rPr>
                <w:webHidden/>
              </w:rPr>
              <w:fldChar w:fldCharType="begin"/>
            </w:r>
            <w:r>
              <w:rPr>
                <w:webHidden/>
              </w:rPr>
              <w:instrText xml:space="preserve"> PAGEREF _Toc454786619 \h </w:instrText>
            </w:r>
            <w:r>
              <w:rPr>
                <w:webHidden/>
              </w:rPr>
            </w:r>
            <w:r>
              <w:rPr>
                <w:webHidden/>
              </w:rPr>
              <w:fldChar w:fldCharType="separate"/>
            </w:r>
            <w:r>
              <w:rPr>
                <w:webHidden/>
              </w:rPr>
              <w:t>40</w:t>
            </w:r>
            <w:r>
              <w:rPr>
                <w:webHidden/>
              </w:rPr>
              <w:fldChar w:fldCharType="end"/>
            </w:r>
          </w:hyperlink>
        </w:p>
        <w:p w14:paraId="374E39CE" w14:textId="594F2130" w:rsidR="005105A7" w:rsidRDefault="005105A7">
          <w:pPr>
            <w:pStyle w:val="20"/>
            <w:rPr>
              <w:rFonts w:asciiTheme="minorHAnsi" w:eastAsiaTheme="minorEastAsia" w:hAnsiTheme="minorHAnsi" w:cstheme="minorBidi"/>
              <w:sz w:val="22"/>
              <w:szCs w:val="22"/>
            </w:rPr>
          </w:pPr>
          <w:hyperlink w:anchor="_Toc454786620" w:history="1">
            <w:r w:rsidRPr="006369B9">
              <w:rPr>
                <w:rStyle w:val="a7"/>
              </w:rPr>
              <w:t>6.1</w:t>
            </w:r>
            <w:r>
              <w:rPr>
                <w:rFonts w:asciiTheme="minorHAnsi" w:eastAsiaTheme="minorEastAsia" w:hAnsiTheme="minorHAnsi" w:cstheme="minorBidi"/>
                <w:sz w:val="22"/>
                <w:szCs w:val="22"/>
              </w:rPr>
              <w:tab/>
            </w:r>
            <w:r w:rsidRPr="006369B9">
              <w:rPr>
                <w:rStyle w:val="a7"/>
              </w:rPr>
              <w:t>Закладка «Источники»</w:t>
            </w:r>
            <w:r>
              <w:rPr>
                <w:webHidden/>
              </w:rPr>
              <w:tab/>
            </w:r>
            <w:r>
              <w:rPr>
                <w:webHidden/>
              </w:rPr>
              <w:fldChar w:fldCharType="begin"/>
            </w:r>
            <w:r>
              <w:rPr>
                <w:webHidden/>
              </w:rPr>
              <w:instrText xml:space="preserve"> PAGEREF _Toc454786620 \h </w:instrText>
            </w:r>
            <w:r>
              <w:rPr>
                <w:webHidden/>
              </w:rPr>
            </w:r>
            <w:r>
              <w:rPr>
                <w:webHidden/>
              </w:rPr>
              <w:fldChar w:fldCharType="separate"/>
            </w:r>
            <w:r>
              <w:rPr>
                <w:webHidden/>
              </w:rPr>
              <w:t>40</w:t>
            </w:r>
            <w:r>
              <w:rPr>
                <w:webHidden/>
              </w:rPr>
              <w:fldChar w:fldCharType="end"/>
            </w:r>
          </w:hyperlink>
        </w:p>
        <w:p w14:paraId="4F0C613C" w14:textId="393C96AF" w:rsidR="005105A7" w:rsidRDefault="005105A7">
          <w:pPr>
            <w:pStyle w:val="20"/>
            <w:rPr>
              <w:rFonts w:asciiTheme="minorHAnsi" w:eastAsiaTheme="minorEastAsia" w:hAnsiTheme="minorHAnsi" w:cstheme="minorBidi"/>
              <w:sz w:val="22"/>
              <w:szCs w:val="22"/>
            </w:rPr>
          </w:pPr>
          <w:hyperlink w:anchor="_Toc454786621" w:history="1">
            <w:r w:rsidRPr="006369B9">
              <w:rPr>
                <w:rStyle w:val="a7"/>
              </w:rPr>
              <w:t>6.2</w:t>
            </w:r>
            <w:r>
              <w:rPr>
                <w:rFonts w:asciiTheme="minorHAnsi" w:eastAsiaTheme="minorEastAsia" w:hAnsiTheme="minorHAnsi" w:cstheme="minorBidi"/>
                <w:sz w:val="22"/>
                <w:szCs w:val="22"/>
              </w:rPr>
              <w:tab/>
            </w:r>
            <w:r w:rsidRPr="006369B9">
              <w:rPr>
                <w:rStyle w:val="a7"/>
              </w:rPr>
              <w:t>Закладка «Операторы»</w:t>
            </w:r>
            <w:r>
              <w:rPr>
                <w:webHidden/>
              </w:rPr>
              <w:tab/>
            </w:r>
            <w:r>
              <w:rPr>
                <w:webHidden/>
              </w:rPr>
              <w:fldChar w:fldCharType="begin"/>
            </w:r>
            <w:r>
              <w:rPr>
                <w:webHidden/>
              </w:rPr>
              <w:instrText xml:space="preserve"> PAGEREF _Toc454786621 \h </w:instrText>
            </w:r>
            <w:r>
              <w:rPr>
                <w:webHidden/>
              </w:rPr>
            </w:r>
            <w:r>
              <w:rPr>
                <w:webHidden/>
              </w:rPr>
              <w:fldChar w:fldCharType="separate"/>
            </w:r>
            <w:r>
              <w:rPr>
                <w:webHidden/>
              </w:rPr>
              <w:t>43</w:t>
            </w:r>
            <w:r>
              <w:rPr>
                <w:webHidden/>
              </w:rPr>
              <w:fldChar w:fldCharType="end"/>
            </w:r>
          </w:hyperlink>
        </w:p>
        <w:p w14:paraId="28FB2CFD" w14:textId="24984545" w:rsidR="005105A7" w:rsidRDefault="005105A7">
          <w:pPr>
            <w:pStyle w:val="20"/>
            <w:rPr>
              <w:rFonts w:asciiTheme="minorHAnsi" w:eastAsiaTheme="minorEastAsia" w:hAnsiTheme="minorHAnsi" w:cstheme="minorBidi"/>
              <w:sz w:val="22"/>
              <w:szCs w:val="22"/>
            </w:rPr>
          </w:pPr>
          <w:hyperlink w:anchor="_Toc454786622" w:history="1">
            <w:r w:rsidRPr="006369B9">
              <w:rPr>
                <w:rStyle w:val="a7"/>
              </w:rPr>
              <w:t>6.3</w:t>
            </w:r>
            <w:r>
              <w:rPr>
                <w:rFonts w:asciiTheme="minorHAnsi" w:eastAsiaTheme="minorEastAsia" w:hAnsiTheme="minorHAnsi" w:cstheme="minorBidi"/>
                <w:sz w:val="22"/>
                <w:szCs w:val="22"/>
              </w:rPr>
              <w:tab/>
            </w:r>
            <w:r w:rsidRPr="006369B9">
              <w:rPr>
                <w:rStyle w:val="a7"/>
              </w:rPr>
              <w:t>Закладка «Векторные»</w:t>
            </w:r>
            <w:r>
              <w:rPr>
                <w:webHidden/>
              </w:rPr>
              <w:tab/>
            </w:r>
            <w:r>
              <w:rPr>
                <w:webHidden/>
              </w:rPr>
              <w:fldChar w:fldCharType="begin"/>
            </w:r>
            <w:r>
              <w:rPr>
                <w:webHidden/>
              </w:rPr>
              <w:instrText xml:space="preserve"> PAGEREF _Toc454786622 \h </w:instrText>
            </w:r>
            <w:r>
              <w:rPr>
                <w:webHidden/>
              </w:rPr>
            </w:r>
            <w:r>
              <w:rPr>
                <w:webHidden/>
              </w:rPr>
              <w:fldChar w:fldCharType="separate"/>
            </w:r>
            <w:r>
              <w:rPr>
                <w:webHidden/>
              </w:rPr>
              <w:t>46</w:t>
            </w:r>
            <w:r>
              <w:rPr>
                <w:webHidden/>
              </w:rPr>
              <w:fldChar w:fldCharType="end"/>
            </w:r>
          </w:hyperlink>
        </w:p>
        <w:p w14:paraId="46F9B8DB" w14:textId="38037AD0" w:rsidR="005105A7" w:rsidRDefault="005105A7">
          <w:pPr>
            <w:pStyle w:val="20"/>
            <w:rPr>
              <w:rFonts w:asciiTheme="minorHAnsi" w:eastAsiaTheme="minorEastAsia" w:hAnsiTheme="minorHAnsi" w:cstheme="minorBidi"/>
              <w:sz w:val="22"/>
              <w:szCs w:val="22"/>
            </w:rPr>
          </w:pPr>
          <w:hyperlink w:anchor="_Toc454786623" w:history="1">
            <w:r w:rsidRPr="006369B9">
              <w:rPr>
                <w:rStyle w:val="a7"/>
              </w:rPr>
              <w:t>6.4</w:t>
            </w:r>
            <w:r>
              <w:rPr>
                <w:rFonts w:asciiTheme="minorHAnsi" w:eastAsiaTheme="minorEastAsia" w:hAnsiTheme="minorHAnsi" w:cstheme="minorBidi"/>
                <w:sz w:val="22"/>
                <w:szCs w:val="22"/>
              </w:rPr>
              <w:tab/>
            </w:r>
            <w:r w:rsidRPr="006369B9">
              <w:rPr>
                <w:rStyle w:val="a7"/>
              </w:rPr>
              <w:t>Закладка «Динамические»</w:t>
            </w:r>
            <w:r>
              <w:rPr>
                <w:webHidden/>
              </w:rPr>
              <w:tab/>
            </w:r>
            <w:r>
              <w:rPr>
                <w:webHidden/>
              </w:rPr>
              <w:fldChar w:fldCharType="begin"/>
            </w:r>
            <w:r>
              <w:rPr>
                <w:webHidden/>
              </w:rPr>
              <w:instrText xml:space="preserve"> PAGEREF _Toc454786623 \h </w:instrText>
            </w:r>
            <w:r>
              <w:rPr>
                <w:webHidden/>
              </w:rPr>
            </w:r>
            <w:r>
              <w:rPr>
                <w:webHidden/>
              </w:rPr>
              <w:fldChar w:fldCharType="separate"/>
            </w:r>
            <w:r>
              <w:rPr>
                <w:webHidden/>
              </w:rPr>
              <w:t>51</w:t>
            </w:r>
            <w:r>
              <w:rPr>
                <w:webHidden/>
              </w:rPr>
              <w:fldChar w:fldCharType="end"/>
            </w:r>
          </w:hyperlink>
        </w:p>
        <w:p w14:paraId="75358651" w14:textId="07FE43A0" w:rsidR="005105A7" w:rsidRDefault="005105A7">
          <w:pPr>
            <w:pStyle w:val="20"/>
            <w:rPr>
              <w:rFonts w:asciiTheme="minorHAnsi" w:eastAsiaTheme="minorEastAsia" w:hAnsiTheme="minorHAnsi" w:cstheme="minorBidi"/>
              <w:sz w:val="22"/>
              <w:szCs w:val="22"/>
            </w:rPr>
          </w:pPr>
          <w:hyperlink w:anchor="_Toc454786624" w:history="1">
            <w:r w:rsidRPr="006369B9">
              <w:rPr>
                <w:rStyle w:val="a7"/>
              </w:rPr>
              <w:t>6.5</w:t>
            </w:r>
            <w:r>
              <w:rPr>
                <w:rFonts w:asciiTheme="minorHAnsi" w:eastAsiaTheme="minorEastAsia" w:hAnsiTheme="minorHAnsi" w:cstheme="minorBidi"/>
                <w:sz w:val="22"/>
                <w:szCs w:val="22"/>
              </w:rPr>
              <w:tab/>
            </w:r>
            <w:r w:rsidRPr="006369B9">
              <w:rPr>
                <w:rStyle w:val="a7"/>
              </w:rPr>
              <w:t>Закладка «Нелинейные»</w:t>
            </w:r>
            <w:r>
              <w:rPr>
                <w:webHidden/>
              </w:rPr>
              <w:tab/>
            </w:r>
            <w:r>
              <w:rPr>
                <w:webHidden/>
              </w:rPr>
              <w:fldChar w:fldCharType="begin"/>
            </w:r>
            <w:r>
              <w:rPr>
                <w:webHidden/>
              </w:rPr>
              <w:instrText xml:space="preserve"> PAGEREF _Toc454786624 \h </w:instrText>
            </w:r>
            <w:r>
              <w:rPr>
                <w:webHidden/>
              </w:rPr>
            </w:r>
            <w:r>
              <w:rPr>
                <w:webHidden/>
              </w:rPr>
              <w:fldChar w:fldCharType="separate"/>
            </w:r>
            <w:r>
              <w:rPr>
                <w:webHidden/>
              </w:rPr>
              <w:t>57</w:t>
            </w:r>
            <w:r>
              <w:rPr>
                <w:webHidden/>
              </w:rPr>
              <w:fldChar w:fldCharType="end"/>
            </w:r>
          </w:hyperlink>
        </w:p>
        <w:p w14:paraId="216ECCAF" w14:textId="44580DBD" w:rsidR="005105A7" w:rsidRDefault="005105A7">
          <w:pPr>
            <w:pStyle w:val="20"/>
            <w:rPr>
              <w:rFonts w:asciiTheme="minorHAnsi" w:eastAsiaTheme="minorEastAsia" w:hAnsiTheme="minorHAnsi" w:cstheme="minorBidi"/>
              <w:sz w:val="22"/>
              <w:szCs w:val="22"/>
            </w:rPr>
          </w:pPr>
          <w:hyperlink w:anchor="_Toc454786625" w:history="1">
            <w:r w:rsidRPr="006369B9">
              <w:rPr>
                <w:rStyle w:val="a7"/>
              </w:rPr>
              <w:t>6.6</w:t>
            </w:r>
            <w:r>
              <w:rPr>
                <w:rFonts w:asciiTheme="minorHAnsi" w:eastAsiaTheme="minorEastAsia" w:hAnsiTheme="minorHAnsi" w:cstheme="minorBidi"/>
                <w:sz w:val="22"/>
                <w:szCs w:val="22"/>
              </w:rPr>
              <w:tab/>
            </w:r>
            <w:r w:rsidRPr="006369B9">
              <w:rPr>
                <w:rStyle w:val="a7"/>
              </w:rPr>
              <w:t>Закладка «Субструктуры»</w:t>
            </w:r>
            <w:r>
              <w:rPr>
                <w:webHidden/>
              </w:rPr>
              <w:tab/>
            </w:r>
            <w:r>
              <w:rPr>
                <w:webHidden/>
              </w:rPr>
              <w:fldChar w:fldCharType="begin"/>
            </w:r>
            <w:r>
              <w:rPr>
                <w:webHidden/>
              </w:rPr>
              <w:instrText xml:space="preserve"> PAGEREF _Toc454786625 \h </w:instrText>
            </w:r>
            <w:r>
              <w:rPr>
                <w:webHidden/>
              </w:rPr>
            </w:r>
            <w:r>
              <w:rPr>
                <w:webHidden/>
              </w:rPr>
              <w:fldChar w:fldCharType="separate"/>
            </w:r>
            <w:r>
              <w:rPr>
                <w:webHidden/>
              </w:rPr>
              <w:t>65</w:t>
            </w:r>
            <w:r>
              <w:rPr>
                <w:webHidden/>
              </w:rPr>
              <w:fldChar w:fldCharType="end"/>
            </w:r>
          </w:hyperlink>
        </w:p>
        <w:p w14:paraId="32AF27C6" w14:textId="1055A2F2" w:rsidR="005105A7" w:rsidRDefault="005105A7">
          <w:pPr>
            <w:pStyle w:val="20"/>
            <w:rPr>
              <w:rFonts w:asciiTheme="minorHAnsi" w:eastAsiaTheme="minorEastAsia" w:hAnsiTheme="minorHAnsi" w:cstheme="minorBidi"/>
              <w:sz w:val="22"/>
              <w:szCs w:val="22"/>
            </w:rPr>
          </w:pPr>
          <w:hyperlink w:anchor="_Toc454786626" w:history="1">
            <w:r w:rsidRPr="006369B9">
              <w:rPr>
                <w:rStyle w:val="a7"/>
              </w:rPr>
              <w:t>6.7</w:t>
            </w:r>
            <w:r>
              <w:rPr>
                <w:rFonts w:asciiTheme="minorHAnsi" w:eastAsiaTheme="minorEastAsia" w:hAnsiTheme="minorHAnsi" w:cstheme="minorBidi"/>
                <w:sz w:val="22"/>
                <w:szCs w:val="22"/>
              </w:rPr>
              <w:tab/>
            </w:r>
            <w:r w:rsidRPr="006369B9">
              <w:rPr>
                <w:rStyle w:val="a7"/>
              </w:rPr>
              <w:t>Закладка «Данные»</w:t>
            </w:r>
            <w:r>
              <w:rPr>
                <w:webHidden/>
              </w:rPr>
              <w:tab/>
            </w:r>
            <w:r>
              <w:rPr>
                <w:webHidden/>
              </w:rPr>
              <w:fldChar w:fldCharType="begin"/>
            </w:r>
            <w:r>
              <w:rPr>
                <w:webHidden/>
              </w:rPr>
              <w:instrText xml:space="preserve"> PAGEREF _Toc454786626 \h </w:instrText>
            </w:r>
            <w:r>
              <w:rPr>
                <w:webHidden/>
              </w:rPr>
            </w:r>
            <w:r>
              <w:rPr>
                <w:webHidden/>
              </w:rPr>
              <w:fldChar w:fldCharType="separate"/>
            </w:r>
            <w:r>
              <w:rPr>
                <w:webHidden/>
              </w:rPr>
              <w:t>67</w:t>
            </w:r>
            <w:r>
              <w:rPr>
                <w:webHidden/>
              </w:rPr>
              <w:fldChar w:fldCharType="end"/>
            </w:r>
          </w:hyperlink>
        </w:p>
        <w:p w14:paraId="04959460" w14:textId="329B59AF" w:rsidR="005105A7" w:rsidRDefault="005105A7">
          <w:pPr>
            <w:pStyle w:val="20"/>
            <w:rPr>
              <w:rFonts w:asciiTheme="minorHAnsi" w:eastAsiaTheme="minorEastAsia" w:hAnsiTheme="minorHAnsi" w:cstheme="minorBidi"/>
              <w:sz w:val="22"/>
              <w:szCs w:val="22"/>
            </w:rPr>
          </w:pPr>
          <w:hyperlink w:anchor="_Toc454786627" w:history="1">
            <w:r w:rsidRPr="006369B9">
              <w:rPr>
                <w:rStyle w:val="a7"/>
              </w:rPr>
              <w:t>6.8</w:t>
            </w:r>
            <w:r>
              <w:rPr>
                <w:rFonts w:asciiTheme="minorHAnsi" w:eastAsiaTheme="minorEastAsia" w:hAnsiTheme="minorHAnsi" w:cstheme="minorBidi"/>
                <w:sz w:val="22"/>
                <w:szCs w:val="22"/>
              </w:rPr>
              <w:tab/>
            </w:r>
            <w:r w:rsidRPr="006369B9">
              <w:rPr>
                <w:rStyle w:val="a7"/>
              </w:rPr>
              <w:t>Закладка «Ключи»</w:t>
            </w:r>
            <w:r>
              <w:rPr>
                <w:webHidden/>
              </w:rPr>
              <w:tab/>
            </w:r>
            <w:r>
              <w:rPr>
                <w:webHidden/>
              </w:rPr>
              <w:fldChar w:fldCharType="begin"/>
            </w:r>
            <w:r>
              <w:rPr>
                <w:webHidden/>
              </w:rPr>
              <w:instrText xml:space="preserve"> PAGEREF _Toc454786627 \h </w:instrText>
            </w:r>
            <w:r>
              <w:rPr>
                <w:webHidden/>
              </w:rPr>
            </w:r>
            <w:r>
              <w:rPr>
                <w:webHidden/>
              </w:rPr>
              <w:fldChar w:fldCharType="separate"/>
            </w:r>
            <w:r>
              <w:rPr>
                <w:webHidden/>
              </w:rPr>
              <w:t>72</w:t>
            </w:r>
            <w:r>
              <w:rPr>
                <w:webHidden/>
              </w:rPr>
              <w:fldChar w:fldCharType="end"/>
            </w:r>
          </w:hyperlink>
        </w:p>
        <w:p w14:paraId="7969D840" w14:textId="6B04D9BF" w:rsidR="005105A7" w:rsidRDefault="005105A7">
          <w:pPr>
            <w:pStyle w:val="20"/>
            <w:rPr>
              <w:rFonts w:asciiTheme="minorHAnsi" w:eastAsiaTheme="minorEastAsia" w:hAnsiTheme="minorHAnsi" w:cstheme="minorBidi"/>
              <w:sz w:val="22"/>
              <w:szCs w:val="22"/>
            </w:rPr>
          </w:pPr>
          <w:hyperlink w:anchor="_Toc454786628" w:history="1">
            <w:r w:rsidRPr="006369B9">
              <w:rPr>
                <w:rStyle w:val="a7"/>
              </w:rPr>
              <w:t>6.9</w:t>
            </w:r>
            <w:r>
              <w:rPr>
                <w:rFonts w:asciiTheme="minorHAnsi" w:eastAsiaTheme="minorEastAsia" w:hAnsiTheme="minorHAnsi" w:cstheme="minorBidi"/>
                <w:sz w:val="22"/>
                <w:szCs w:val="22"/>
              </w:rPr>
              <w:tab/>
            </w:r>
            <w:r w:rsidRPr="006369B9">
              <w:rPr>
                <w:rStyle w:val="a7"/>
              </w:rPr>
              <w:t>Закладка «Логические»</w:t>
            </w:r>
            <w:r>
              <w:rPr>
                <w:webHidden/>
              </w:rPr>
              <w:tab/>
            </w:r>
            <w:r>
              <w:rPr>
                <w:webHidden/>
              </w:rPr>
              <w:fldChar w:fldCharType="begin"/>
            </w:r>
            <w:r>
              <w:rPr>
                <w:webHidden/>
              </w:rPr>
              <w:instrText xml:space="preserve"> PAGEREF _Toc454786628 \h </w:instrText>
            </w:r>
            <w:r>
              <w:rPr>
                <w:webHidden/>
              </w:rPr>
            </w:r>
            <w:r>
              <w:rPr>
                <w:webHidden/>
              </w:rPr>
              <w:fldChar w:fldCharType="separate"/>
            </w:r>
            <w:r>
              <w:rPr>
                <w:webHidden/>
              </w:rPr>
              <w:t>77</w:t>
            </w:r>
            <w:r>
              <w:rPr>
                <w:webHidden/>
              </w:rPr>
              <w:fldChar w:fldCharType="end"/>
            </w:r>
          </w:hyperlink>
        </w:p>
        <w:p w14:paraId="6C9A03FC" w14:textId="6DBF0FD2" w:rsidR="005105A7" w:rsidRDefault="005105A7">
          <w:pPr>
            <w:pStyle w:val="20"/>
            <w:rPr>
              <w:rFonts w:asciiTheme="minorHAnsi" w:eastAsiaTheme="minorEastAsia" w:hAnsiTheme="minorHAnsi" w:cstheme="minorBidi"/>
              <w:sz w:val="22"/>
              <w:szCs w:val="22"/>
            </w:rPr>
          </w:pPr>
          <w:hyperlink w:anchor="_Toc454786629" w:history="1">
            <w:r w:rsidRPr="006369B9">
              <w:rPr>
                <w:rStyle w:val="a7"/>
              </w:rPr>
              <w:t>6.10</w:t>
            </w:r>
            <w:r>
              <w:rPr>
                <w:rFonts w:asciiTheme="minorHAnsi" w:eastAsiaTheme="minorEastAsia" w:hAnsiTheme="minorHAnsi" w:cstheme="minorBidi"/>
                <w:sz w:val="22"/>
                <w:szCs w:val="22"/>
              </w:rPr>
              <w:tab/>
            </w:r>
            <w:r w:rsidRPr="006369B9">
              <w:rPr>
                <w:rStyle w:val="a7"/>
              </w:rPr>
              <w:t>Закладка «Триггеры»</w:t>
            </w:r>
            <w:r>
              <w:rPr>
                <w:webHidden/>
              </w:rPr>
              <w:tab/>
            </w:r>
            <w:r>
              <w:rPr>
                <w:webHidden/>
              </w:rPr>
              <w:fldChar w:fldCharType="begin"/>
            </w:r>
            <w:r>
              <w:rPr>
                <w:webHidden/>
              </w:rPr>
              <w:instrText xml:space="preserve"> PAGEREF _Toc454786629 \h </w:instrText>
            </w:r>
            <w:r>
              <w:rPr>
                <w:webHidden/>
              </w:rPr>
            </w:r>
            <w:r>
              <w:rPr>
                <w:webHidden/>
              </w:rPr>
              <w:fldChar w:fldCharType="separate"/>
            </w:r>
            <w:r>
              <w:rPr>
                <w:webHidden/>
              </w:rPr>
              <w:t>81</w:t>
            </w:r>
            <w:r>
              <w:rPr>
                <w:webHidden/>
              </w:rPr>
              <w:fldChar w:fldCharType="end"/>
            </w:r>
          </w:hyperlink>
        </w:p>
        <w:p w14:paraId="6B97DABF" w14:textId="21E4EF7E" w:rsidR="005105A7" w:rsidRDefault="005105A7">
          <w:pPr>
            <w:pStyle w:val="20"/>
            <w:rPr>
              <w:rFonts w:asciiTheme="minorHAnsi" w:eastAsiaTheme="minorEastAsia" w:hAnsiTheme="minorHAnsi" w:cstheme="minorBidi"/>
              <w:sz w:val="22"/>
              <w:szCs w:val="22"/>
            </w:rPr>
          </w:pPr>
          <w:hyperlink w:anchor="_Toc454786630" w:history="1">
            <w:r w:rsidRPr="006369B9">
              <w:rPr>
                <w:rStyle w:val="a7"/>
              </w:rPr>
              <w:t>6.11</w:t>
            </w:r>
            <w:r>
              <w:rPr>
                <w:rFonts w:asciiTheme="minorHAnsi" w:eastAsiaTheme="minorEastAsia" w:hAnsiTheme="minorHAnsi" w:cstheme="minorBidi"/>
                <w:sz w:val="22"/>
                <w:szCs w:val="22"/>
              </w:rPr>
              <w:tab/>
            </w:r>
            <w:r w:rsidRPr="006369B9">
              <w:rPr>
                <w:rStyle w:val="a7"/>
              </w:rPr>
              <w:t>Закладка «Задержки и импульсы»</w:t>
            </w:r>
            <w:r>
              <w:rPr>
                <w:webHidden/>
              </w:rPr>
              <w:tab/>
            </w:r>
            <w:r>
              <w:rPr>
                <w:webHidden/>
              </w:rPr>
              <w:fldChar w:fldCharType="begin"/>
            </w:r>
            <w:r>
              <w:rPr>
                <w:webHidden/>
              </w:rPr>
              <w:instrText xml:space="preserve"> PAGEREF _Toc454786630 \h </w:instrText>
            </w:r>
            <w:r>
              <w:rPr>
                <w:webHidden/>
              </w:rPr>
            </w:r>
            <w:r>
              <w:rPr>
                <w:webHidden/>
              </w:rPr>
              <w:fldChar w:fldCharType="separate"/>
            </w:r>
            <w:r>
              <w:rPr>
                <w:webHidden/>
              </w:rPr>
              <w:t>82</w:t>
            </w:r>
            <w:r>
              <w:rPr>
                <w:webHidden/>
              </w:rPr>
              <w:fldChar w:fldCharType="end"/>
            </w:r>
          </w:hyperlink>
        </w:p>
        <w:p w14:paraId="3BAFC97F" w14:textId="1D315D49" w:rsidR="005105A7" w:rsidRDefault="005105A7">
          <w:pPr>
            <w:pStyle w:val="20"/>
            <w:rPr>
              <w:rFonts w:asciiTheme="minorHAnsi" w:eastAsiaTheme="minorEastAsia" w:hAnsiTheme="minorHAnsi" w:cstheme="minorBidi"/>
              <w:sz w:val="22"/>
              <w:szCs w:val="22"/>
            </w:rPr>
          </w:pPr>
          <w:hyperlink w:anchor="_Toc454786631" w:history="1">
            <w:r w:rsidRPr="006369B9">
              <w:rPr>
                <w:rStyle w:val="a7"/>
              </w:rPr>
              <w:t>6.12</w:t>
            </w:r>
            <w:r>
              <w:rPr>
                <w:rFonts w:asciiTheme="minorHAnsi" w:eastAsiaTheme="minorEastAsia" w:hAnsiTheme="minorHAnsi" w:cstheme="minorBidi"/>
                <w:sz w:val="22"/>
                <w:szCs w:val="22"/>
              </w:rPr>
              <w:tab/>
            </w:r>
            <w:r w:rsidRPr="006369B9">
              <w:rPr>
                <w:rStyle w:val="a7"/>
              </w:rPr>
              <w:t>Закладка «Релейные»</w:t>
            </w:r>
            <w:r>
              <w:rPr>
                <w:webHidden/>
              </w:rPr>
              <w:tab/>
            </w:r>
            <w:r>
              <w:rPr>
                <w:webHidden/>
              </w:rPr>
              <w:fldChar w:fldCharType="begin"/>
            </w:r>
            <w:r>
              <w:rPr>
                <w:webHidden/>
              </w:rPr>
              <w:instrText xml:space="preserve"> PAGEREF _Toc454786631 \h </w:instrText>
            </w:r>
            <w:r>
              <w:rPr>
                <w:webHidden/>
              </w:rPr>
            </w:r>
            <w:r>
              <w:rPr>
                <w:webHidden/>
              </w:rPr>
              <w:fldChar w:fldCharType="separate"/>
            </w:r>
            <w:r>
              <w:rPr>
                <w:webHidden/>
              </w:rPr>
              <w:t>83</w:t>
            </w:r>
            <w:r>
              <w:rPr>
                <w:webHidden/>
              </w:rPr>
              <w:fldChar w:fldCharType="end"/>
            </w:r>
          </w:hyperlink>
        </w:p>
        <w:p w14:paraId="61D1ED91" w14:textId="33D2530B" w:rsidR="005105A7" w:rsidRDefault="005105A7">
          <w:pPr>
            <w:pStyle w:val="20"/>
            <w:rPr>
              <w:rFonts w:asciiTheme="minorHAnsi" w:eastAsiaTheme="minorEastAsia" w:hAnsiTheme="minorHAnsi" w:cstheme="minorBidi"/>
              <w:sz w:val="22"/>
              <w:szCs w:val="22"/>
            </w:rPr>
          </w:pPr>
          <w:hyperlink w:anchor="_Toc454786632" w:history="1">
            <w:r w:rsidRPr="006369B9">
              <w:rPr>
                <w:rStyle w:val="a7"/>
              </w:rPr>
              <w:t>6.13</w:t>
            </w:r>
            <w:r>
              <w:rPr>
                <w:rFonts w:asciiTheme="minorHAnsi" w:eastAsiaTheme="minorEastAsia" w:hAnsiTheme="minorHAnsi" w:cstheme="minorBidi"/>
                <w:sz w:val="22"/>
                <w:szCs w:val="22"/>
              </w:rPr>
              <w:tab/>
            </w:r>
            <w:r w:rsidRPr="006369B9">
              <w:rPr>
                <w:rStyle w:val="a7"/>
              </w:rPr>
              <w:t>Закладка «Дискретные»</w:t>
            </w:r>
            <w:r>
              <w:rPr>
                <w:webHidden/>
              </w:rPr>
              <w:tab/>
            </w:r>
            <w:r>
              <w:rPr>
                <w:webHidden/>
              </w:rPr>
              <w:fldChar w:fldCharType="begin"/>
            </w:r>
            <w:r>
              <w:rPr>
                <w:webHidden/>
              </w:rPr>
              <w:instrText xml:space="preserve"> PAGEREF _Toc454786632 \h </w:instrText>
            </w:r>
            <w:r>
              <w:rPr>
                <w:webHidden/>
              </w:rPr>
            </w:r>
            <w:r>
              <w:rPr>
                <w:webHidden/>
              </w:rPr>
              <w:fldChar w:fldCharType="separate"/>
            </w:r>
            <w:r>
              <w:rPr>
                <w:webHidden/>
              </w:rPr>
              <w:t>85</w:t>
            </w:r>
            <w:r>
              <w:rPr>
                <w:webHidden/>
              </w:rPr>
              <w:fldChar w:fldCharType="end"/>
            </w:r>
          </w:hyperlink>
        </w:p>
        <w:p w14:paraId="4D93CB1C" w14:textId="0098907D" w:rsidR="005105A7" w:rsidRDefault="005105A7">
          <w:pPr>
            <w:pStyle w:val="20"/>
            <w:rPr>
              <w:rFonts w:asciiTheme="minorHAnsi" w:eastAsiaTheme="minorEastAsia" w:hAnsiTheme="minorHAnsi" w:cstheme="minorBidi"/>
              <w:sz w:val="22"/>
              <w:szCs w:val="22"/>
            </w:rPr>
          </w:pPr>
          <w:hyperlink w:anchor="_Toc454786633" w:history="1">
            <w:r w:rsidRPr="006369B9">
              <w:rPr>
                <w:rStyle w:val="a7"/>
              </w:rPr>
              <w:t>6.14</w:t>
            </w:r>
            <w:r>
              <w:rPr>
                <w:rFonts w:asciiTheme="minorHAnsi" w:eastAsiaTheme="minorEastAsia" w:hAnsiTheme="minorHAnsi" w:cstheme="minorBidi"/>
                <w:sz w:val="22"/>
                <w:szCs w:val="22"/>
              </w:rPr>
              <w:tab/>
            </w:r>
            <w:r w:rsidRPr="006369B9">
              <w:rPr>
                <w:rStyle w:val="a7"/>
              </w:rPr>
              <w:t>Закладка «Функции»</w:t>
            </w:r>
            <w:r>
              <w:rPr>
                <w:webHidden/>
              </w:rPr>
              <w:tab/>
            </w:r>
            <w:r>
              <w:rPr>
                <w:webHidden/>
              </w:rPr>
              <w:fldChar w:fldCharType="begin"/>
            </w:r>
            <w:r>
              <w:rPr>
                <w:webHidden/>
              </w:rPr>
              <w:instrText xml:space="preserve"> PAGEREF _Toc454786633 \h </w:instrText>
            </w:r>
            <w:r>
              <w:rPr>
                <w:webHidden/>
              </w:rPr>
            </w:r>
            <w:r>
              <w:rPr>
                <w:webHidden/>
              </w:rPr>
              <w:fldChar w:fldCharType="separate"/>
            </w:r>
            <w:r>
              <w:rPr>
                <w:webHidden/>
              </w:rPr>
              <w:t>88</w:t>
            </w:r>
            <w:r>
              <w:rPr>
                <w:webHidden/>
              </w:rPr>
              <w:fldChar w:fldCharType="end"/>
            </w:r>
          </w:hyperlink>
        </w:p>
        <w:p w14:paraId="39E3DF8B" w14:textId="3C727778" w:rsidR="005105A7" w:rsidRDefault="005105A7">
          <w:pPr>
            <w:pStyle w:val="20"/>
            <w:rPr>
              <w:rFonts w:asciiTheme="minorHAnsi" w:eastAsiaTheme="minorEastAsia" w:hAnsiTheme="minorHAnsi" w:cstheme="minorBidi"/>
              <w:sz w:val="22"/>
              <w:szCs w:val="22"/>
            </w:rPr>
          </w:pPr>
          <w:hyperlink w:anchor="_Toc454786634" w:history="1">
            <w:r w:rsidRPr="006369B9">
              <w:rPr>
                <w:rStyle w:val="a7"/>
              </w:rPr>
              <w:t>6.15</w:t>
            </w:r>
            <w:r>
              <w:rPr>
                <w:rFonts w:asciiTheme="minorHAnsi" w:eastAsiaTheme="minorEastAsia" w:hAnsiTheme="minorHAnsi" w:cstheme="minorBidi"/>
                <w:sz w:val="22"/>
                <w:szCs w:val="22"/>
              </w:rPr>
              <w:tab/>
            </w:r>
            <w:r w:rsidRPr="006369B9">
              <w:rPr>
                <w:rStyle w:val="a7"/>
              </w:rPr>
              <w:t>Закладка «Исследования»</w:t>
            </w:r>
            <w:r>
              <w:rPr>
                <w:webHidden/>
              </w:rPr>
              <w:tab/>
            </w:r>
            <w:r>
              <w:rPr>
                <w:webHidden/>
              </w:rPr>
              <w:fldChar w:fldCharType="begin"/>
            </w:r>
            <w:r>
              <w:rPr>
                <w:webHidden/>
              </w:rPr>
              <w:instrText xml:space="preserve"> PAGEREF _Toc454786634 \h </w:instrText>
            </w:r>
            <w:r>
              <w:rPr>
                <w:webHidden/>
              </w:rPr>
            </w:r>
            <w:r>
              <w:rPr>
                <w:webHidden/>
              </w:rPr>
              <w:fldChar w:fldCharType="separate"/>
            </w:r>
            <w:r>
              <w:rPr>
                <w:webHidden/>
              </w:rPr>
              <w:t>93</w:t>
            </w:r>
            <w:r>
              <w:rPr>
                <w:webHidden/>
              </w:rPr>
              <w:fldChar w:fldCharType="end"/>
            </w:r>
          </w:hyperlink>
        </w:p>
        <w:p w14:paraId="7603A053" w14:textId="50E918CA" w:rsidR="005105A7" w:rsidRDefault="005105A7">
          <w:pPr>
            <w:pStyle w:val="20"/>
            <w:rPr>
              <w:rFonts w:asciiTheme="minorHAnsi" w:eastAsiaTheme="minorEastAsia" w:hAnsiTheme="minorHAnsi" w:cstheme="minorBidi"/>
              <w:sz w:val="22"/>
              <w:szCs w:val="22"/>
            </w:rPr>
          </w:pPr>
          <w:hyperlink w:anchor="_Toc454786635" w:history="1">
            <w:r w:rsidRPr="006369B9">
              <w:rPr>
                <w:rStyle w:val="a7"/>
              </w:rPr>
              <w:t>6.16</w:t>
            </w:r>
            <w:r>
              <w:rPr>
                <w:rFonts w:asciiTheme="minorHAnsi" w:eastAsiaTheme="minorEastAsia" w:hAnsiTheme="minorHAnsi" w:cstheme="minorBidi"/>
                <w:sz w:val="22"/>
                <w:szCs w:val="22"/>
              </w:rPr>
              <w:tab/>
            </w:r>
            <w:r w:rsidRPr="006369B9">
              <w:rPr>
                <w:rStyle w:val="a7"/>
              </w:rPr>
              <w:t>Закладка «Статистика»</w:t>
            </w:r>
            <w:r>
              <w:rPr>
                <w:webHidden/>
              </w:rPr>
              <w:tab/>
            </w:r>
            <w:r>
              <w:rPr>
                <w:webHidden/>
              </w:rPr>
              <w:fldChar w:fldCharType="begin"/>
            </w:r>
            <w:r>
              <w:rPr>
                <w:webHidden/>
              </w:rPr>
              <w:instrText xml:space="preserve"> PAGEREF _Toc454786635 \h </w:instrText>
            </w:r>
            <w:r>
              <w:rPr>
                <w:webHidden/>
              </w:rPr>
            </w:r>
            <w:r>
              <w:rPr>
                <w:webHidden/>
              </w:rPr>
              <w:fldChar w:fldCharType="separate"/>
            </w:r>
            <w:r>
              <w:rPr>
                <w:webHidden/>
              </w:rPr>
              <w:t>93</w:t>
            </w:r>
            <w:r>
              <w:rPr>
                <w:webHidden/>
              </w:rPr>
              <w:fldChar w:fldCharType="end"/>
            </w:r>
          </w:hyperlink>
        </w:p>
        <w:p w14:paraId="4EF3AF80" w14:textId="623A2112" w:rsidR="00B167F4" w:rsidRDefault="00B167F4" w:rsidP="008E3B54">
          <w:r>
            <w:rPr>
              <w:b/>
              <w:bCs/>
            </w:rPr>
            <w:fldChar w:fldCharType="end"/>
          </w:r>
        </w:p>
      </w:sdtContent>
    </w:sdt>
    <w:p w14:paraId="2C7175EB" w14:textId="55BB95B8" w:rsidR="0058478D" w:rsidRPr="00440CA1" w:rsidRDefault="0058478D" w:rsidP="00440CA1">
      <w:bookmarkStart w:id="6" w:name="_Toc36379325"/>
      <w:bookmarkStart w:id="7" w:name="_Toc44218416"/>
      <w:bookmarkStart w:id="8" w:name="_Toc46833850"/>
      <w:bookmarkStart w:id="9" w:name="_Toc47868370"/>
    </w:p>
    <w:p w14:paraId="173AEC66" w14:textId="77777777" w:rsidR="00112359" w:rsidRDefault="00112359">
      <w:pPr>
        <w:spacing w:line="240" w:lineRule="auto"/>
        <w:jc w:val="left"/>
        <w:rPr>
          <w:b/>
        </w:rPr>
      </w:pPr>
      <w:bookmarkStart w:id="10" w:name="_Toc401676437"/>
      <w:r>
        <w:rPr>
          <w:b/>
        </w:rPr>
        <w:br w:type="page"/>
      </w:r>
    </w:p>
    <w:p w14:paraId="17C58507" w14:textId="0ABDF98F" w:rsidR="004E65B9" w:rsidRPr="007551DB" w:rsidRDefault="004E65B9" w:rsidP="00112359">
      <w:pPr>
        <w:jc w:val="center"/>
        <w:rPr>
          <w:b/>
          <w:lang w:val="en-US"/>
        </w:rPr>
      </w:pPr>
      <w:r w:rsidRPr="00112359">
        <w:rPr>
          <w:b/>
        </w:rPr>
        <w:lastRenderedPageBreak/>
        <w:t>О</w:t>
      </w:r>
      <w:r w:rsidR="00112359">
        <w:rPr>
          <w:b/>
        </w:rPr>
        <w:t>БОЗНАЧЕНИЯ И СОКРАЩЕНИЯ</w:t>
      </w:r>
      <w:bookmarkEnd w:id="6"/>
      <w:bookmarkEnd w:id="7"/>
      <w:bookmarkEnd w:id="8"/>
      <w:bookmarkEnd w:id="9"/>
      <w:bookmarkEnd w:id="10"/>
    </w:p>
    <w:tbl>
      <w:tblPr>
        <w:tblW w:w="9356" w:type="dxa"/>
        <w:tblInd w:w="142" w:type="dxa"/>
        <w:tblLayout w:type="fixed"/>
        <w:tblLook w:val="0000" w:firstRow="0" w:lastRow="0" w:firstColumn="0" w:lastColumn="0" w:noHBand="0" w:noVBand="0"/>
      </w:tblPr>
      <w:tblGrid>
        <w:gridCol w:w="992"/>
        <w:gridCol w:w="426"/>
        <w:gridCol w:w="7938"/>
      </w:tblGrid>
      <w:tr w:rsidR="002C5CA5" w14:paraId="69A055D7" w14:textId="77777777" w:rsidTr="007551DB">
        <w:tc>
          <w:tcPr>
            <w:tcW w:w="992" w:type="dxa"/>
            <w:tcBorders>
              <w:top w:val="nil"/>
              <w:left w:val="nil"/>
              <w:bottom w:val="nil"/>
              <w:right w:val="nil"/>
            </w:tcBorders>
          </w:tcPr>
          <w:p w14:paraId="0F8D0A0E" w14:textId="77777777" w:rsidR="002C5CA5" w:rsidRDefault="002C5CA5">
            <w:pPr>
              <w:jc w:val="left"/>
              <w:rPr>
                <w:szCs w:val="24"/>
              </w:rPr>
            </w:pPr>
            <w:r>
              <w:rPr>
                <w:szCs w:val="24"/>
              </w:rPr>
              <w:t>ПО</w:t>
            </w:r>
          </w:p>
        </w:tc>
        <w:tc>
          <w:tcPr>
            <w:tcW w:w="426" w:type="dxa"/>
            <w:tcBorders>
              <w:top w:val="nil"/>
              <w:left w:val="nil"/>
              <w:bottom w:val="nil"/>
              <w:right w:val="nil"/>
            </w:tcBorders>
          </w:tcPr>
          <w:p w14:paraId="30C76A84" w14:textId="77777777" w:rsidR="002C5CA5" w:rsidRDefault="002C5CA5">
            <w:pPr>
              <w:jc w:val="center"/>
              <w:rPr>
                <w:szCs w:val="24"/>
              </w:rPr>
            </w:pPr>
            <w:r>
              <w:rPr>
                <w:szCs w:val="24"/>
              </w:rPr>
              <w:t>-</w:t>
            </w:r>
          </w:p>
        </w:tc>
        <w:tc>
          <w:tcPr>
            <w:tcW w:w="7938" w:type="dxa"/>
            <w:tcBorders>
              <w:top w:val="nil"/>
              <w:left w:val="nil"/>
              <w:bottom w:val="nil"/>
              <w:right w:val="nil"/>
            </w:tcBorders>
          </w:tcPr>
          <w:p w14:paraId="6D4E22F7" w14:textId="77777777" w:rsidR="002C5CA5" w:rsidRDefault="002C5CA5" w:rsidP="00D96D1F">
            <w:r>
              <w:t>программное обеспечение</w:t>
            </w:r>
          </w:p>
        </w:tc>
      </w:tr>
      <w:tr w:rsidR="002C5CA5" w14:paraId="36DD9C2C" w14:textId="77777777" w:rsidTr="007551DB">
        <w:tc>
          <w:tcPr>
            <w:tcW w:w="992" w:type="dxa"/>
            <w:tcBorders>
              <w:top w:val="nil"/>
              <w:left w:val="nil"/>
              <w:bottom w:val="nil"/>
              <w:right w:val="nil"/>
            </w:tcBorders>
          </w:tcPr>
          <w:p w14:paraId="4709F98A" w14:textId="77777777" w:rsidR="002C5CA5" w:rsidRDefault="002C5CA5">
            <w:pPr>
              <w:jc w:val="left"/>
              <w:rPr>
                <w:szCs w:val="24"/>
              </w:rPr>
            </w:pPr>
            <w:r>
              <w:t>САПР</w:t>
            </w:r>
          </w:p>
        </w:tc>
        <w:tc>
          <w:tcPr>
            <w:tcW w:w="426" w:type="dxa"/>
            <w:tcBorders>
              <w:top w:val="nil"/>
              <w:left w:val="nil"/>
              <w:bottom w:val="nil"/>
              <w:right w:val="nil"/>
            </w:tcBorders>
          </w:tcPr>
          <w:p w14:paraId="64B6F434" w14:textId="77777777" w:rsidR="002C5CA5" w:rsidRDefault="002C5CA5">
            <w:pPr>
              <w:jc w:val="center"/>
              <w:rPr>
                <w:szCs w:val="24"/>
              </w:rPr>
            </w:pPr>
            <w:r>
              <w:rPr>
                <w:szCs w:val="24"/>
              </w:rPr>
              <w:t>-</w:t>
            </w:r>
          </w:p>
        </w:tc>
        <w:tc>
          <w:tcPr>
            <w:tcW w:w="7938" w:type="dxa"/>
            <w:tcBorders>
              <w:top w:val="nil"/>
              <w:left w:val="nil"/>
              <w:bottom w:val="nil"/>
              <w:right w:val="nil"/>
            </w:tcBorders>
          </w:tcPr>
          <w:p w14:paraId="59C35D42" w14:textId="77777777" w:rsidR="002C5CA5" w:rsidRDefault="002C5CA5">
            <w:pPr>
              <w:rPr>
                <w:szCs w:val="24"/>
              </w:rPr>
            </w:pPr>
            <w:r>
              <w:rPr>
                <w:szCs w:val="24"/>
              </w:rPr>
              <w:t>система автоматизированного проектирования</w:t>
            </w:r>
          </w:p>
        </w:tc>
      </w:tr>
      <w:tr w:rsidR="004E65B9" w14:paraId="4822FA3B" w14:textId="77777777" w:rsidTr="007551DB">
        <w:tc>
          <w:tcPr>
            <w:tcW w:w="992" w:type="dxa"/>
            <w:tcBorders>
              <w:top w:val="nil"/>
              <w:left w:val="nil"/>
              <w:bottom w:val="nil"/>
              <w:right w:val="nil"/>
            </w:tcBorders>
          </w:tcPr>
          <w:p w14:paraId="6EBD0CBD" w14:textId="77777777" w:rsidR="004E65B9" w:rsidRPr="00F21BAC" w:rsidRDefault="00F21BAC">
            <w:pPr>
              <w:jc w:val="left"/>
              <w:rPr>
                <w:szCs w:val="24"/>
                <w:lang w:val="en-US"/>
              </w:rPr>
            </w:pPr>
            <w:r>
              <w:rPr>
                <w:szCs w:val="24"/>
                <w:lang w:val="en-US"/>
              </w:rPr>
              <w:t>SDK</w:t>
            </w:r>
          </w:p>
        </w:tc>
        <w:tc>
          <w:tcPr>
            <w:tcW w:w="426" w:type="dxa"/>
            <w:tcBorders>
              <w:top w:val="nil"/>
              <w:left w:val="nil"/>
              <w:bottom w:val="nil"/>
              <w:right w:val="nil"/>
            </w:tcBorders>
          </w:tcPr>
          <w:p w14:paraId="659E96CF" w14:textId="77777777" w:rsidR="004E65B9" w:rsidRDefault="004E65B9">
            <w:pPr>
              <w:jc w:val="center"/>
              <w:rPr>
                <w:szCs w:val="24"/>
              </w:rPr>
            </w:pPr>
            <w:r>
              <w:rPr>
                <w:szCs w:val="24"/>
              </w:rPr>
              <w:t>-</w:t>
            </w:r>
          </w:p>
        </w:tc>
        <w:tc>
          <w:tcPr>
            <w:tcW w:w="7938" w:type="dxa"/>
            <w:tcBorders>
              <w:top w:val="nil"/>
              <w:left w:val="nil"/>
              <w:bottom w:val="nil"/>
              <w:right w:val="nil"/>
            </w:tcBorders>
          </w:tcPr>
          <w:p w14:paraId="100C6FA0" w14:textId="49B6D467" w:rsidR="004E65B9" w:rsidRPr="00F21BAC" w:rsidRDefault="00F21BAC" w:rsidP="00B27784">
            <w:pPr>
              <w:rPr>
                <w:bCs/>
                <w:color w:val="000000"/>
                <w:szCs w:val="24"/>
              </w:rPr>
            </w:pPr>
            <w:proofErr w:type="spellStart"/>
            <w:r w:rsidRPr="0000255D">
              <w:t>Software</w:t>
            </w:r>
            <w:proofErr w:type="spellEnd"/>
            <w:r w:rsidRPr="0000255D">
              <w:t xml:space="preserve"> </w:t>
            </w:r>
            <w:proofErr w:type="spellStart"/>
            <w:r w:rsidRPr="0000255D">
              <w:t>Developement</w:t>
            </w:r>
            <w:proofErr w:type="spellEnd"/>
            <w:r w:rsidRPr="0000255D">
              <w:t xml:space="preserve"> </w:t>
            </w:r>
            <w:proofErr w:type="spellStart"/>
            <w:r w:rsidRPr="0000255D">
              <w:t>Kit</w:t>
            </w:r>
            <w:proofErr w:type="spellEnd"/>
            <w:r w:rsidRPr="0000255D">
              <w:t xml:space="preserve"> </w:t>
            </w:r>
            <w:r w:rsidR="00B27784">
              <w:t>–</w:t>
            </w:r>
            <w:r w:rsidRPr="0000255D">
              <w:t xml:space="preserve"> </w:t>
            </w:r>
            <w:r w:rsidR="00B27784">
              <w:t>набор</w:t>
            </w:r>
            <w:r w:rsidRPr="0000255D">
              <w:t xml:space="preserve"> </w:t>
            </w:r>
            <w:r w:rsidRPr="00537332">
              <w:rPr>
                <w:szCs w:val="24"/>
              </w:rPr>
              <w:t>для</w:t>
            </w:r>
            <w:r w:rsidRPr="0000255D">
              <w:t xml:space="preserve"> разработки </w:t>
            </w:r>
            <w:r w:rsidR="00C274F9">
              <w:t>ПО</w:t>
            </w:r>
          </w:p>
        </w:tc>
      </w:tr>
    </w:tbl>
    <w:p w14:paraId="00E6909D" w14:textId="64B63DD2" w:rsidR="00FE585E" w:rsidRDefault="00310DC2" w:rsidP="00310DC2">
      <w:pPr>
        <w:pStyle w:val="1"/>
      </w:pPr>
      <w:bookmarkStart w:id="11" w:name="_Toc44218418"/>
      <w:bookmarkStart w:id="12" w:name="_Toc46833852"/>
      <w:bookmarkStart w:id="13" w:name="_Toc47868372"/>
      <w:bookmarkStart w:id="14" w:name="_Toc171942008"/>
      <w:bookmarkStart w:id="15" w:name="таб"/>
      <w:bookmarkStart w:id="16" w:name="_Toc401676438"/>
      <w:bookmarkStart w:id="17" w:name="_Toc454786614"/>
      <w:bookmarkEnd w:id="15"/>
      <w:r>
        <w:lastRenderedPageBreak/>
        <w:t xml:space="preserve">1 </w:t>
      </w:r>
      <w:r w:rsidR="003311B6">
        <w:t>Общие сведения</w:t>
      </w:r>
      <w:bookmarkEnd w:id="16"/>
      <w:bookmarkEnd w:id="17"/>
    </w:p>
    <w:p w14:paraId="28468F15" w14:textId="77777777" w:rsidR="00D559D8" w:rsidRDefault="004C6D9C" w:rsidP="00D96D1F">
      <w:pPr>
        <w:pStyle w:val="ab"/>
      </w:pPr>
      <w:r>
        <w:t xml:space="preserve">Среда </w:t>
      </w:r>
      <w:r w:rsidR="009D3B71">
        <w:t xml:space="preserve">SimInTech </w:t>
      </w:r>
      <w:r w:rsidR="00E05CF7" w:rsidRPr="00D96D1F">
        <w:t>относится</w:t>
      </w:r>
      <w:r w:rsidR="00E05CF7">
        <w:t xml:space="preserve"> к системам автоматизированного проектирования (САПР) логико-динамических систем, описываемых во </w:t>
      </w:r>
      <w:proofErr w:type="spellStart"/>
      <w:r w:rsidR="00E05CF7">
        <w:t>входо</w:t>
      </w:r>
      <w:proofErr w:type="spellEnd"/>
      <w:r w:rsidR="00E05CF7">
        <w:t>-выходных отношениях.</w:t>
      </w:r>
    </w:p>
    <w:p w14:paraId="35EBED60" w14:textId="77777777" w:rsidR="00D559D8" w:rsidRDefault="00E05CF7" w:rsidP="00D96D1F">
      <w:pPr>
        <w:pStyle w:val="ab"/>
      </w:pPr>
      <w:r>
        <w:t xml:space="preserve">Объектом САПР может быть любая техническая система, устройство или физический процесс, математическая модель </w:t>
      </w:r>
      <w:r w:rsidRPr="00D96D1F">
        <w:t>динамики</w:t>
      </w:r>
      <w:r>
        <w:t xml:space="preserve"> которого описывается системой дифференциально-алгебраических уравнений и может быть реализована методами структурного моделирования.</w:t>
      </w:r>
    </w:p>
    <w:p w14:paraId="36FE4B90" w14:textId="77777777" w:rsidR="00D559D8" w:rsidRDefault="00E05CF7" w:rsidP="00D96D1F">
      <w:pPr>
        <w:pStyle w:val="ab"/>
      </w:pPr>
      <w:r>
        <w:t xml:space="preserve">Под </w:t>
      </w:r>
      <w:r w:rsidRPr="00D96D1F">
        <w:t>автоматизированным</w:t>
      </w:r>
      <w:r>
        <w:t xml:space="preserve"> проектированием применительно к </w:t>
      </w:r>
      <w:r w:rsidR="004C6D9C">
        <w:t>среде</w:t>
      </w:r>
      <w:r>
        <w:t xml:space="preserve"> </w:t>
      </w:r>
      <w:r w:rsidR="009D3B71">
        <w:t xml:space="preserve">SimInTech </w:t>
      </w:r>
      <w:r>
        <w:t xml:space="preserve">понимается интерактивный процесс работы в </w:t>
      </w:r>
      <w:r w:rsidR="009D3B71">
        <w:rPr>
          <w:i/>
        </w:rPr>
        <w:t>Графической среде</w:t>
      </w:r>
      <w:r>
        <w:t>, включающий:</w:t>
      </w:r>
    </w:p>
    <w:p w14:paraId="54A5A0A3" w14:textId="77777777" w:rsidR="00E05CF7" w:rsidRDefault="00E05CF7" w:rsidP="00E459B9">
      <w:pPr>
        <w:pStyle w:val="ab"/>
        <w:numPr>
          <w:ilvl w:val="0"/>
          <w:numId w:val="6"/>
        </w:numPr>
      </w:pPr>
      <w:r>
        <w:t>разработку модели объекта исследования в виде структурной схемы;</w:t>
      </w:r>
    </w:p>
    <w:p w14:paraId="7110786F" w14:textId="77777777" w:rsidR="00E05CF7" w:rsidRDefault="00E05CF7" w:rsidP="00E459B9">
      <w:pPr>
        <w:pStyle w:val="ab"/>
        <w:numPr>
          <w:ilvl w:val="0"/>
          <w:numId w:val="6"/>
        </w:numPr>
      </w:pPr>
      <w:r>
        <w:t>формирование сценариев переходных процессов;</w:t>
      </w:r>
    </w:p>
    <w:p w14:paraId="1FE937C2" w14:textId="77777777" w:rsidR="00E05CF7" w:rsidRDefault="00E05CF7" w:rsidP="00E459B9">
      <w:pPr>
        <w:pStyle w:val="ab"/>
        <w:numPr>
          <w:ilvl w:val="0"/>
          <w:numId w:val="6"/>
        </w:numPr>
      </w:pPr>
      <w:r>
        <w:t>формирование средств отображения результатов и управления параметрами модели в процессе моделирования;</w:t>
      </w:r>
    </w:p>
    <w:p w14:paraId="510CC3A6" w14:textId="77777777" w:rsidR="00E05CF7" w:rsidRDefault="00E05CF7" w:rsidP="00E459B9">
      <w:pPr>
        <w:pStyle w:val="ab"/>
        <w:numPr>
          <w:ilvl w:val="0"/>
          <w:numId w:val="6"/>
        </w:numPr>
      </w:pPr>
      <w:r>
        <w:t>исследование модели с использованием встроенных алгоритмов интегрирования системы дифференциально-алгебраических уравнений;</w:t>
      </w:r>
    </w:p>
    <w:p w14:paraId="71BA9DA7" w14:textId="77777777" w:rsidR="00E05CF7" w:rsidRDefault="00E05CF7" w:rsidP="00E459B9">
      <w:pPr>
        <w:pStyle w:val="ab"/>
        <w:numPr>
          <w:ilvl w:val="0"/>
          <w:numId w:val="6"/>
        </w:numPr>
      </w:pPr>
      <w:r>
        <w:t>анализ полученных результатов исследования.</w:t>
      </w:r>
    </w:p>
    <w:p w14:paraId="1F3F1485" w14:textId="77777777" w:rsidR="00D559D8" w:rsidRDefault="00FE585E" w:rsidP="00D96D1F">
      <w:pPr>
        <w:pStyle w:val="ab"/>
      </w:pPr>
      <w:r>
        <w:t xml:space="preserve">Запуск </w:t>
      </w:r>
      <w:r w:rsidR="009D3B71">
        <w:rPr>
          <w:lang w:val="en-US"/>
        </w:rPr>
        <w:t>SimInTech</w:t>
      </w:r>
      <w:r w:rsidR="009D3B71" w:rsidRPr="00C12791">
        <w:t xml:space="preserve"> </w:t>
      </w:r>
      <w:r w:rsidRPr="00D96D1F">
        <w:t>осуществляется</w:t>
      </w:r>
      <w:r>
        <w:t xml:space="preserve"> посредством файла </w:t>
      </w:r>
      <w:proofErr w:type="spellStart"/>
      <w:r w:rsidR="00270F60">
        <w:rPr>
          <w:lang w:val="en-US"/>
        </w:rPr>
        <w:t>Mstarter</w:t>
      </w:r>
      <w:proofErr w:type="spellEnd"/>
      <w:r w:rsidR="00270F60" w:rsidRPr="00270F60">
        <w:t>.</w:t>
      </w:r>
      <w:r w:rsidR="00270F60">
        <w:rPr>
          <w:lang w:val="en-US"/>
        </w:rPr>
        <w:t>exe</w:t>
      </w:r>
      <w:r>
        <w:t>, расположен</w:t>
      </w:r>
      <w:r w:rsidR="00E05CF7">
        <w:t>ного</w:t>
      </w:r>
      <w:r>
        <w:t xml:space="preserve"> в каталоге (папке) </w:t>
      </w:r>
      <w:r>
        <w:rPr>
          <w:lang w:val="en-US"/>
        </w:rPr>
        <w:t>BIN</w:t>
      </w:r>
      <w:r>
        <w:t>.</w:t>
      </w:r>
      <w:r w:rsidRPr="009E322B">
        <w:t xml:space="preserve"> </w:t>
      </w:r>
      <w:r>
        <w:t xml:space="preserve">Открытие существующего или нового проекта выполняется из </w:t>
      </w:r>
      <w:r w:rsidRPr="00A47601">
        <w:rPr>
          <w:i/>
        </w:rPr>
        <w:t>Главного Окна</w:t>
      </w:r>
      <w:r>
        <w:t xml:space="preserve"> посредством соответствующих командных кнопок или командного меню.</w:t>
      </w:r>
    </w:p>
    <w:p w14:paraId="5202E7BD" w14:textId="77777777" w:rsidR="00270F60" w:rsidRPr="00A47601" w:rsidRDefault="00270F60" w:rsidP="00270F60">
      <w:pPr>
        <w:pStyle w:val="ab"/>
      </w:pPr>
      <w:r>
        <w:t xml:space="preserve">Необходимо заметить, что если запущен файл </w:t>
      </w:r>
      <w:proofErr w:type="spellStart"/>
      <w:r w:rsidR="009D3B71">
        <w:rPr>
          <w:lang w:val="en-US"/>
        </w:rPr>
        <w:t>Mstarter</w:t>
      </w:r>
      <w:proofErr w:type="spellEnd"/>
      <w:r w:rsidRPr="009E322B">
        <w:t>.</w:t>
      </w:r>
      <w:r>
        <w:rPr>
          <w:lang w:val="en-US"/>
        </w:rPr>
        <w:t>exe</w:t>
      </w:r>
      <w:r>
        <w:t xml:space="preserve">, а проект не открыт (или не создан), то большинство командных кнопок в </w:t>
      </w:r>
      <w:r w:rsidRPr="00A47601">
        <w:rPr>
          <w:i/>
        </w:rPr>
        <w:t>Главном Окне</w:t>
      </w:r>
      <w:r>
        <w:t xml:space="preserve"> неактивны (бледно-серый цвет).</w:t>
      </w:r>
    </w:p>
    <w:p w14:paraId="54812B0E" w14:textId="77777777" w:rsidR="00270F60" w:rsidRPr="00270F60" w:rsidRDefault="006F5B7B" w:rsidP="00270F60">
      <w:pPr>
        <w:pStyle w:val="ab"/>
      </w:pPr>
      <w:r w:rsidRPr="006F5B7B">
        <w:t xml:space="preserve">В состав </w:t>
      </w:r>
      <w:r>
        <w:rPr>
          <w:i/>
        </w:rPr>
        <w:t>Графической</w:t>
      </w:r>
      <w:r w:rsidR="00270F60" w:rsidRPr="006F5B7B">
        <w:rPr>
          <w:i/>
        </w:rPr>
        <w:t xml:space="preserve"> </w:t>
      </w:r>
      <w:r w:rsidR="008522AA">
        <w:rPr>
          <w:i/>
        </w:rPr>
        <w:t>с</w:t>
      </w:r>
      <w:r w:rsidR="009D3B71">
        <w:rPr>
          <w:i/>
        </w:rPr>
        <w:t>р</w:t>
      </w:r>
      <w:r w:rsidR="008522AA">
        <w:rPr>
          <w:i/>
        </w:rPr>
        <w:t>е</w:t>
      </w:r>
      <w:r w:rsidR="009D3B71">
        <w:rPr>
          <w:i/>
        </w:rPr>
        <w:t>ды</w:t>
      </w:r>
      <w:r w:rsidR="00270F60" w:rsidRPr="00404B29">
        <w:t xml:space="preserve"> </w:t>
      </w:r>
      <w:r>
        <w:t>входят следующие</w:t>
      </w:r>
      <w:r w:rsidR="00270F60" w:rsidRPr="00404B29">
        <w:t xml:space="preserve"> </w:t>
      </w:r>
      <w:r>
        <w:t>компоненты</w:t>
      </w:r>
      <w:r w:rsidR="00270F60" w:rsidRPr="00404B29">
        <w:t>:</w:t>
      </w:r>
    </w:p>
    <w:p w14:paraId="7A5D996A" w14:textId="77777777" w:rsidR="00270F60" w:rsidRPr="003311B6" w:rsidRDefault="00270F60" w:rsidP="00E459B9">
      <w:pPr>
        <w:pStyle w:val="ab"/>
        <w:numPr>
          <w:ilvl w:val="0"/>
          <w:numId w:val="7"/>
        </w:numPr>
      </w:pPr>
      <w:r>
        <w:t>г</w:t>
      </w:r>
      <w:r w:rsidRPr="00404B29">
        <w:t>лавное окно;</w:t>
      </w:r>
    </w:p>
    <w:p w14:paraId="73D375D6" w14:textId="77777777" w:rsidR="00270F60" w:rsidRPr="003311B6" w:rsidRDefault="00270F60" w:rsidP="00E459B9">
      <w:pPr>
        <w:pStyle w:val="ab"/>
        <w:numPr>
          <w:ilvl w:val="0"/>
          <w:numId w:val="7"/>
        </w:numPr>
      </w:pPr>
      <w:r>
        <w:t>редактор библиотеки блоков</w:t>
      </w:r>
      <w:r w:rsidRPr="00404B29">
        <w:t>;</w:t>
      </w:r>
    </w:p>
    <w:p w14:paraId="125C762D" w14:textId="77777777" w:rsidR="00270F60" w:rsidRPr="003311B6" w:rsidRDefault="00270F60" w:rsidP="00E459B9">
      <w:pPr>
        <w:pStyle w:val="ab"/>
        <w:numPr>
          <w:ilvl w:val="0"/>
          <w:numId w:val="7"/>
        </w:numPr>
      </w:pPr>
      <w:r>
        <w:t>с</w:t>
      </w:r>
      <w:r w:rsidRPr="00404B29">
        <w:t>хемное окно;</w:t>
      </w:r>
    </w:p>
    <w:p w14:paraId="002E5154" w14:textId="77777777" w:rsidR="00270F60" w:rsidRPr="003311B6" w:rsidRDefault="00270F60" w:rsidP="00E459B9">
      <w:pPr>
        <w:pStyle w:val="ab"/>
        <w:numPr>
          <w:ilvl w:val="0"/>
          <w:numId w:val="7"/>
        </w:numPr>
      </w:pPr>
      <w:r>
        <w:t>м</w:t>
      </w:r>
      <w:r w:rsidRPr="00404B29">
        <w:t>енеджер данных;</w:t>
      </w:r>
    </w:p>
    <w:p w14:paraId="0BF2A0BE" w14:textId="77777777" w:rsidR="00270F60" w:rsidRPr="003311B6" w:rsidRDefault="00270F60" w:rsidP="00E459B9">
      <w:pPr>
        <w:pStyle w:val="ab"/>
        <w:numPr>
          <w:ilvl w:val="0"/>
          <w:numId w:val="7"/>
        </w:numPr>
      </w:pPr>
      <w:r>
        <w:t>графический редактор.</w:t>
      </w:r>
    </w:p>
    <w:p w14:paraId="7650F527" w14:textId="48E45DCF" w:rsidR="00270F60" w:rsidRDefault="00270F60" w:rsidP="00C26140">
      <w:pPr>
        <w:pStyle w:val="ab"/>
      </w:pPr>
      <w:r>
        <w:lastRenderedPageBreak/>
        <w:t xml:space="preserve">На рисунке 1 представлена экранная копия проекта при работе в среде </w:t>
      </w:r>
      <w:r w:rsidR="009D3B71">
        <w:t>SimInTech</w:t>
      </w:r>
      <w:r>
        <w:t>.</w:t>
      </w:r>
      <w:r w:rsidR="00763E83">
        <w:t xml:space="preserve"> </w:t>
      </w:r>
      <w:r w:rsidR="00E05CF7">
        <w:t>В верхней части рисунка расположено главное окно графической оболочки, а в нижней части – схемное окно с набранной в нем структурной схемой.</w:t>
      </w:r>
    </w:p>
    <w:p w14:paraId="1AD9BDA6" w14:textId="77777777" w:rsidR="00270F60" w:rsidRDefault="00642D06" w:rsidP="00D96D1F">
      <w:pPr>
        <w:pStyle w:val="ae"/>
      </w:pPr>
      <w:r w:rsidRPr="00D96D1F">
        <w:rPr>
          <w:noProof/>
        </w:rPr>
        <w:drawing>
          <wp:inline distT="0" distB="0" distL="0" distR="0" wp14:anchorId="5CF19723" wp14:editId="3FA77B43">
            <wp:extent cx="6120000" cy="648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000" cy="648000"/>
                    </a:xfrm>
                    <a:prstGeom prst="rect">
                      <a:avLst/>
                    </a:prstGeom>
                    <a:noFill/>
                    <a:ln>
                      <a:noFill/>
                    </a:ln>
                  </pic:spPr>
                </pic:pic>
              </a:graphicData>
            </a:graphic>
          </wp:inline>
        </w:drawing>
      </w:r>
    </w:p>
    <w:p w14:paraId="2E4D531C" w14:textId="77777777" w:rsidR="003311B6" w:rsidRDefault="00642D06" w:rsidP="00D96D1F">
      <w:pPr>
        <w:pStyle w:val="ae"/>
      </w:pPr>
      <w:r w:rsidRPr="00A324C8">
        <w:rPr>
          <w:noProof/>
        </w:rPr>
        <w:drawing>
          <wp:inline distT="0" distB="0" distL="0" distR="0" wp14:anchorId="1FA5FDCE" wp14:editId="3CB04402">
            <wp:extent cx="5583600" cy="47376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3600" cy="4737600"/>
                    </a:xfrm>
                    <a:prstGeom prst="rect">
                      <a:avLst/>
                    </a:prstGeom>
                    <a:noFill/>
                    <a:ln>
                      <a:noFill/>
                    </a:ln>
                  </pic:spPr>
                </pic:pic>
              </a:graphicData>
            </a:graphic>
          </wp:inline>
        </w:drawing>
      </w:r>
    </w:p>
    <w:p w14:paraId="677A2FC9" w14:textId="77777777" w:rsidR="00FE585E" w:rsidRDefault="00FE585E" w:rsidP="00D96D1F">
      <w:pPr>
        <w:pStyle w:val="ae"/>
      </w:pPr>
      <w:r>
        <w:t xml:space="preserve">Рисунок 1. – Экранная копия проекта в среде </w:t>
      </w:r>
      <w:r w:rsidR="009D3B71">
        <w:t>SimInTech.</w:t>
      </w:r>
    </w:p>
    <w:p w14:paraId="55883152" w14:textId="2D1236A8" w:rsidR="00E11BF4" w:rsidRPr="00540182" w:rsidRDefault="00AC0112" w:rsidP="00AC0112">
      <w:pPr>
        <w:pStyle w:val="1"/>
      </w:pPr>
      <w:bookmarkStart w:id="18" w:name="_Toc401676439"/>
      <w:bookmarkStart w:id="19" w:name="_Toc454786615"/>
      <w:r>
        <w:lastRenderedPageBreak/>
        <w:t xml:space="preserve">2 </w:t>
      </w:r>
      <w:r w:rsidR="00540182">
        <w:t>Опции и команды главного окна</w:t>
      </w:r>
      <w:bookmarkEnd w:id="14"/>
      <w:bookmarkEnd w:id="18"/>
      <w:bookmarkEnd w:id="19"/>
    </w:p>
    <w:p w14:paraId="64D907EE" w14:textId="77777777" w:rsidR="00540182" w:rsidRDefault="00540182" w:rsidP="00D96D1F">
      <w:pPr>
        <w:pStyle w:val="ab"/>
      </w:pPr>
      <w:r w:rsidRPr="0092176B">
        <w:t>Главное окно</w:t>
      </w:r>
      <w:r w:rsidRPr="00CE42A3">
        <w:t xml:space="preserve"> </w:t>
      </w:r>
      <w:r w:rsidR="0092176B">
        <w:t xml:space="preserve">(см. рисунок 2) </w:t>
      </w:r>
      <w:r w:rsidRPr="00CE42A3">
        <w:t xml:space="preserve">появляется </w:t>
      </w:r>
      <w:r w:rsidRPr="00D96D1F">
        <w:t>при</w:t>
      </w:r>
      <w:r w:rsidRPr="00CE42A3">
        <w:t xml:space="preserve"> запуске </w:t>
      </w:r>
      <w:r w:rsidR="004C6D9C">
        <w:t xml:space="preserve">среды </w:t>
      </w:r>
      <w:r w:rsidR="004C6D9C">
        <w:rPr>
          <w:lang w:val="en-US"/>
        </w:rPr>
        <w:t>SimInTech</w:t>
      </w:r>
      <w:r w:rsidR="0092176B">
        <w:t xml:space="preserve"> и </w:t>
      </w:r>
      <w:r w:rsidRPr="00CE42A3">
        <w:t xml:space="preserve">содержит: </w:t>
      </w:r>
      <w:r w:rsidRPr="00CE42A3">
        <w:rPr>
          <w:b/>
          <w:i/>
        </w:rPr>
        <w:t>палитру компонентов</w:t>
      </w:r>
      <w:r w:rsidRPr="00CE42A3">
        <w:t xml:space="preserve">, </w:t>
      </w:r>
      <w:r w:rsidRPr="00CE42A3">
        <w:rPr>
          <w:b/>
          <w:i/>
        </w:rPr>
        <w:t>главное меню</w:t>
      </w:r>
      <w:r w:rsidRPr="00CE42A3">
        <w:t xml:space="preserve"> и </w:t>
      </w:r>
      <w:r w:rsidRPr="00CE42A3">
        <w:rPr>
          <w:b/>
          <w:i/>
        </w:rPr>
        <w:t>панели инструментов</w:t>
      </w:r>
      <w:r w:rsidRPr="00CE42A3">
        <w:t>.</w:t>
      </w:r>
    </w:p>
    <w:p w14:paraId="751219F0" w14:textId="77777777" w:rsidR="00540182" w:rsidRPr="00CE42A3" w:rsidRDefault="008E3B54" w:rsidP="00D96D1F">
      <w:pPr>
        <w:pStyle w:val="ae"/>
      </w:pPr>
      <w:r>
        <w:rPr>
          <w:noProof/>
        </w:rPr>
        <w:drawing>
          <wp:inline distT="0" distB="0" distL="0" distR="0" wp14:anchorId="1967E13B" wp14:editId="54DB4981">
            <wp:extent cx="6195600" cy="990000"/>
            <wp:effectExtent l="0" t="0" r="0" b="635"/>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Screenshot_25.png"/>
                    <pic:cNvPicPr/>
                  </pic:nvPicPr>
                  <pic:blipFill>
                    <a:blip r:embed="rId13">
                      <a:extLst>
                        <a:ext uri="{28A0092B-C50C-407E-A947-70E740481C1C}">
                          <a14:useLocalDpi xmlns:a14="http://schemas.microsoft.com/office/drawing/2010/main" val="0"/>
                        </a:ext>
                      </a:extLst>
                    </a:blip>
                    <a:stretch>
                      <a:fillRect/>
                    </a:stretch>
                  </pic:blipFill>
                  <pic:spPr>
                    <a:xfrm>
                      <a:off x="0" y="0"/>
                      <a:ext cx="6195600" cy="990000"/>
                    </a:xfrm>
                    <a:prstGeom prst="rect">
                      <a:avLst/>
                    </a:prstGeom>
                  </pic:spPr>
                </pic:pic>
              </a:graphicData>
            </a:graphic>
          </wp:inline>
        </w:drawing>
      </w:r>
    </w:p>
    <w:p w14:paraId="5279FC48" w14:textId="77777777" w:rsidR="00540182" w:rsidRPr="00CE42A3" w:rsidRDefault="006F5B7B" w:rsidP="00D96D1F">
      <w:pPr>
        <w:pStyle w:val="ae"/>
      </w:pPr>
      <w:r>
        <w:t>Рисунок 2</w:t>
      </w:r>
      <w:r w:rsidR="00540182" w:rsidRPr="00CE42A3">
        <w:t xml:space="preserve"> – Главное окно </w:t>
      </w:r>
      <w:r w:rsidR="0092176B" w:rsidRPr="0092176B">
        <w:rPr>
          <w:i/>
        </w:rPr>
        <w:t>Г</w:t>
      </w:r>
      <w:r w:rsidR="009D3B71">
        <w:rPr>
          <w:i/>
        </w:rPr>
        <w:t>рафической среды</w:t>
      </w:r>
    </w:p>
    <w:p w14:paraId="2CD025CE" w14:textId="77777777" w:rsidR="00540182" w:rsidRDefault="00540182" w:rsidP="00D96D1F">
      <w:pPr>
        <w:pStyle w:val="ab"/>
      </w:pPr>
      <w:r w:rsidRPr="00CE42A3">
        <w:t>Описания команд главного меню п</w:t>
      </w:r>
      <w:r w:rsidR="0092176B">
        <w:t xml:space="preserve">рограммы приведено в таблицах </w:t>
      </w:r>
      <w:proofErr w:type="gramStart"/>
      <w:r w:rsidR="0092176B">
        <w:t>1..</w:t>
      </w:r>
      <w:proofErr w:type="gramEnd"/>
      <w:r w:rsidR="0092176B">
        <w:t>10</w:t>
      </w:r>
      <w:r w:rsidRPr="00CE42A3">
        <w:t xml:space="preserve">. Меню </w:t>
      </w:r>
      <w:r w:rsidRPr="00CE42A3">
        <w:rPr>
          <w:i/>
        </w:rPr>
        <w:t>«Инструменты</w:t>
      </w:r>
      <w:r w:rsidRPr="00CE42A3">
        <w:t>» является настраиваемым, оно позволяет вызывать дополнительные внешние программы. Меню «</w:t>
      </w:r>
      <w:r w:rsidRPr="00CE42A3">
        <w:rPr>
          <w:i/>
        </w:rPr>
        <w:t>Окно</w:t>
      </w:r>
      <w:r w:rsidRPr="00CE42A3">
        <w:t>» позволяет вызывать или скрывать существующие в программе схемные окна. Пункты главного меню частично продублированы в панелях инструментов.</w:t>
      </w:r>
    </w:p>
    <w:p w14:paraId="48472CE6" w14:textId="77777777" w:rsidR="00540182" w:rsidRPr="00CE42A3" w:rsidRDefault="0092176B" w:rsidP="00E91533">
      <w:pPr>
        <w:pStyle w:val="ab"/>
        <w:ind w:firstLine="142"/>
      </w:pPr>
      <w:r>
        <w:t>Таблица 1</w:t>
      </w:r>
      <w:r w:rsidR="00540182" w:rsidRPr="00CE42A3">
        <w:t xml:space="preserve"> – Опции </w:t>
      </w:r>
      <w:r w:rsidR="00540182" w:rsidRPr="00D96D1F">
        <w:t>меню</w:t>
      </w:r>
      <w:r w:rsidR="00540182" w:rsidRPr="00CE42A3">
        <w:t xml:space="preserve"> </w:t>
      </w:r>
      <w:r w:rsidR="00540182" w:rsidRPr="00CE42A3">
        <w:rPr>
          <w:b/>
        </w:rPr>
        <w:t>Файл</w:t>
      </w:r>
    </w:p>
    <w:tbl>
      <w:tblPr>
        <w:tblW w:w="9642"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6520"/>
      </w:tblGrid>
      <w:tr w:rsidR="00540182" w:rsidRPr="003353E9" w14:paraId="5B88ACB2" w14:textId="77777777" w:rsidTr="000D2B9D">
        <w:tc>
          <w:tcPr>
            <w:tcW w:w="3122" w:type="dxa"/>
            <w:tcBorders>
              <w:top w:val="single" w:sz="4" w:space="0" w:color="auto"/>
              <w:left w:val="single" w:sz="4" w:space="0" w:color="auto"/>
              <w:bottom w:val="single" w:sz="4" w:space="0" w:color="auto"/>
              <w:right w:val="single" w:sz="4" w:space="0" w:color="auto"/>
            </w:tcBorders>
          </w:tcPr>
          <w:p w14:paraId="6D923DF5" w14:textId="77777777" w:rsidR="00540182" w:rsidRPr="00D96D1F" w:rsidRDefault="00540182" w:rsidP="00D96D1F">
            <w:pPr>
              <w:pStyle w:val="ae"/>
              <w:rPr>
                <w:b/>
              </w:rPr>
            </w:pPr>
            <w:r w:rsidRPr="00D96D1F">
              <w:rPr>
                <w:b/>
              </w:rPr>
              <w:t>Опция</w:t>
            </w:r>
          </w:p>
        </w:tc>
        <w:tc>
          <w:tcPr>
            <w:tcW w:w="6520" w:type="dxa"/>
            <w:tcBorders>
              <w:top w:val="single" w:sz="4" w:space="0" w:color="auto"/>
              <w:left w:val="single" w:sz="4" w:space="0" w:color="auto"/>
              <w:bottom w:val="single" w:sz="4" w:space="0" w:color="auto"/>
              <w:right w:val="single" w:sz="4" w:space="0" w:color="auto"/>
            </w:tcBorders>
          </w:tcPr>
          <w:p w14:paraId="1E5FC802" w14:textId="77777777" w:rsidR="00540182" w:rsidRPr="00D96D1F" w:rsidRDefault="00540182" w:rsidP="00D96D1F">
            <w:pPr>
              <w:pStyle w:val="ae"/>
              <w:rPr>
                <w:b/>
              </w:rPr>
            </w:pPr>
            <w:r w:rsidRPr="00D96D1F">
              <w:rPr>
                <w:b/>
              </w:rPr>
              <w:t>Описание</w:t>
            </w:r>
          </w:p>
        </w:tc>
      </w:tr>
      <w:tr w:rsidR="00540182" w:rsidRPr="00CE42A3" w14:paraId="3BFFF0C8" w14:textId="77777777" w:rsidTr="000D2B9D">
        <w:tc>
          <w:tcPr>
            <w:tcW w:w="3122" w:type="dxa"/>
            <w:tcBorders>
              <w:top w:val="single" w:sz="4" w:space="0" w:color="auto"/>
              <w:left w:val="single" w:sz="4" w:space="0" w:color="auto"/>
              <w:bottom w:val="single" w:sz="4" w:space="0" w:color="auto"/>
              <w:right w:val="single" w:sz="4" w:space="0" w:color="auto"/>
            </w:tcBorders>
          </w:tcPr>
          <w:p w14:paraId="25561CCE" w14:textId="77777777" w:rsidR="00540182" w:rsidRPr="00D96D1F" w:rsidRDefault="00B63ADF" w:rsidP="00D96D1F">
            <w:pPr>
              <w:rPr>
                <w:b/>
              </w:rPr>
            </w:pPr>
            <w:r w:rsidRPr="00D96D1F">
              <w:rPr>
                <w:b/>
              </w:rPr>
              <w:t>Новый</w:t>
            </w:r>
            <w:r w:rsidR="005D0697">
              <w:rPr>
                <w:b/>
              </w:rPr>
              <w:t xml:space="preserve"> проект</w:t>
            </w:r>
          </w:p>
        </w:tc>
        <w:tc>
          <w:tcPr>
            <w:tcW w:w="6520" w:type="dxa"/>
            <w:tcBorders>
              <w:top w:val="single" w:sz="4" w:space="0" w:color="auto"/>
              <w:left w:val="single" w:sz="4" w:space="0" w:color="auto"/>
              <w:bottom w:val="single" w:sz="4" w:space="0" w:color="auto"/>
              <w:right w:val="single" w:sz="4" w:space="0" w:color="auto"/>
            </w:tcBorders>
          </w:tcPr>
          <w:p w14:paraId="739BD324" w14:textId="77777777" w:rsidR="00540182" w:rsidRPr="00CE42A3" w:rsidRDefault="00540182" w:rsidP="00D96D1F">
            <w:r w:rsidRPr="00CE42A3">
              <w:t>Создание нового схемного окна (проекта)</w:t>
            </w:r>
          </w:p>
        </w:tc>
      </w:tr>
      <w:tr w:rsidR="00540182" w:rsidRPr="00CE42A3" w14:paraId="50B6BE97" w14:textId="77777777" w:rsidTr="000D2B9D">
        <w:tc>
          <w:tcPr>
            <w:tcW w:w="3122" w:type="dxa"/>
            <w:tcBorders>
              <w:top w:val="single" w:sz="4" w:space="0" w:color="auto"/>
              <w:left w:val="single" w:sz="4" w:space="0" w:color="auto"/>
              <w:bottom w:val="single" w:sz="4" w:space="0" w:color="auto"/>
              <w:right w:val="single" w:sz="4" w:space="0" w:color="auto"/>
            </w:tcBorders>
          </w:tcPr>
          <w:p w14:paraId="64C5074A" w14:textId="77777777" w:rsidR="00540182" w:rsidRPr="00D96D1F" w:rsidRDefault="00540182" w:rsidP="00D96D1F">
            <w:pPr>
              <w:rPr>
                <w:b/>
              </w:rPr>
            </w:pPr>
            <w:r w:rsidRPr="00D96D1F">
              <w:rPr>
                <w:b/>
              </w:rPr>
              <w:t>Открыть</w:t>
            </w:r>
            <w:r w:rsidR="00512BA0">
              <w:rPr>
                <w:b/>
              </w:rPr>
              <w:t>…</w:t>
            </w:r>
          </w:p>
        </w:tc>
        <w:tc>
          <w:tcPr>
            <w:tcW w:w="6520" w:type="dxa"/>
            <w:tcBorders>
              <w:top w:val="single" w:sz="4" w:space="0" w:color="auto"/>
              <w:left w:val="single" w:sz="4" w:space="0" w:color="auto"/>
              <w:bottom w:val="single" w:sz="4" w:space="0" w:color="auto"/>
              <w:right w:val="single" w:sz="4" w:space="0" w:color="auto"/>
            </w:tcBorders>
          </w:tcPr>
          <w:p w14:paraId="75B58B87" w14:textId="77777777" w:rsidR="00540182" w:rsidRPr="00CE42A3" w:rsidRDefault="00540182" w:rsidP="00D96D1F">
            <w:r w:rsidRPr="00CE42A3">
              <w:t>Загрузка нового проекта из файла</w:t>
            </w:r>
          </w:p>
        </w:tc>
      </w:tr>
      <w:tr w:rsidR="00B63ADF" w:rsidRPr="00CE42A3" w14:paraId="4EBDAC7B" w14:textId="77777777" w:rsidTr="000D2B9D">
        <w:tc>
          <w:tcPr>
            <w:tcW w:w="3122" w:type="dxa"/>
            <w:tcBorders>
              <w:top w:val="single" w:sz="4" w:space="0" w:color="auto"/>
              <w:left w:val="single" w:sz="4" w:space="0" w:color="auto"/>
              <w:bottom w:val="single" w:sz="4" w:space="0" w:color="auto"/>
              <w:right w:val="single" w:sz="4" w:space="0" w:color="auto"/>
            </w:tcBorders>
          </w:tcPr>
          <w:p w14:paraId="0DBA8D23" w14:textId="77777777" w:rsidR="00B63ADF" w:rsidRPr="00D96D1F" w:rsidRDefault="00B63ADF" w:rsidP="00D96D1F">
            <w:pPr>
              <w:rPr>
                <w:b/>
              </w:rPr>
            </w:pPr>
            <w:r w:rsidRPr="00D96D1F">
              <w:rPr>
                <w:b/>
              </w:rPr>
              <w:t>История</w:t>
            </w:r>
          </w:p>
        </w:tc>
        <w:tc>
          <w:tcPr>
            <w:tcW w:w="6520" w:type="dxa"/>
            <w:tcBorders>
              <w:top w:val="single" w:sz="4" w:space="0" w:color="auto"/>
              <w:left w:val="single" w:sz="4" w:space="0" w:color="auto"/>
              <w:bottom w:val="single" w:sz="4" w:space="0" w:color="auto"/>
              <w:right w:val="single" w:sz="4" w:space="0" w:color="auto"/>
            </w:tcBorders>
          </w:tcPr>
          <w:p w14:paraId="48C528DE" w14:textId="77777777" w:rsidR="00B63ADF" w:rsidRPr="00CE42A3" w:rsidRDefault="0042606A" w:rsidP="00D96D1F">
            <w:r>
              <w:t>Вывод списка последних открываемых проектов</w:t>
            </w:r>
          </w:p>
        </w:tc>
      </w:tr>
      <w:tr w:rsidR="005D0697" w:rsidRPr="00CE42A3" w14:paraId="26D33444" w14:textId="77777777" w:rsidTr="000D2B9D">
        <w:tc>
          <w:tcPr>
            <w:tcW w:w="3122" w:type="dxa"/>
            <w:tcBorders>
              <w:top w:val="single" w:sz="4" w:space="0" w:color="auto"/>
              <w:left w:val="single" w:sz="4" w:space="0" w:color="auto"/>
              <w:bottom w:val="single" w:sz="4" w:space="0" w:color="auto"/>
              <w:right w:val="single" w:sz="4" w:space="0" w:color="auto"/>
            </w:tcBorders>
          </w:tcPr>
          <w:p w14:paraId="5D8ED0BC" w14:textId="77777777" w:rsidR="005D0697" w:rsidRPr="00D96D1F" w:rsidRDefault="005D0697" w:rsidP="00D96D1F">
            <w:pPr>
              <w:rPr>
                <w:b/>
              </w:rPr>
            </w:pPr>
            <w:r>
              <w:rPr>
                <w:b/>
              </w:rPr>
              <w:t>Открыть старую версию</w:t>
            </w:r>
          </w:p>
        </w:tc>
        <w:tc>
          <w:tcPr>
            <w:tcW w:w="6520" w:type="dxa"/>
            <w:tcBorders>
              <w:top w:val="single" w:sz="4" w:space="0" w:color="auto"/>
              <w:left w:val="single" w:sz="4" w:space="0" w:color="auto"/>
              <w:bottom w:val="single" w:sz="4" w:space="0" w:color="auto"/>
              <w:right w:val="single" w:sz="4" w:space="0" w:color="auto"/>
            </w:tcBorders>
          </w:tcPr>
          <w:p w14:paraId="4AEAA545" w14:textId="77777777" w:rsidR="005D0697" w:rsidRDefault="005D0697" w:rsidP="00D96D1F">
            <w:r>
              <w:t>Выбрать номер старой версии и сохранить ее как текущую</w:t>
            </w:r>
          </w:p>
        </w:tc>
      </w:tr>
      <w:tr w:rsidR="00B63ADF" w:rsidRPr="00CE42A3" w14:paraId="050AE6D0" w14:textId="77777777" w:rsidTr="000D2B9D">
        <w:tc>
          <w:tcPr>
            <w:tcW w:w="3122" w:type="dxa"/>
            <w:tcBorders>
              <w:top w:val="single" w:sz="4" w:space="0" w:color="auto"/>
              <w:left w:val="single" w:sz="4" w:space="0" w:color="auto"/>
              <w:bottom w:val="single" w:sz="4" w:space="0" w:color="auto"/>
              <w:right w:val="single" w:sz="4" w:space="0" w:color="auto"/>
            </w:tcBorders>
          </w:tcPr>
          <w:p w14:paraId="0F88D346" w14:textId="77777777" w:rsidR="00B63ADF" w:rsidRPr="00D96D1F" w:rsidRDefault="00B63ADF" w:rsidP="00D96D1F">
            <w:pPr>
              <w:rPr>
                <w:b/>
              </w:rPr>
            </w:pPr>
            <w:r w:rsidRPr="00D96D1F">
              <w:rPr>
                <w:b/>
              </w:rPr>
              <w:t>Сохранить проект</w:t>
            </w:r>
          </w:p>
        </w:tc>
        <w:tc>
          <w:tcPr>
            <w:tcW w:w="6520" w:type="dxa"/>
            <w:tcBorders>
              <w:top w:val="single" w:sz="4" w:space="0" w:color="auto"/>
              <w:left w:val="single" w:sz="4" w:space="0" w:color="auto"/>
              <w:bottom w:val="single" w:sz="4" w:space="0" w:color="auto"/>
              <w:right w:val="single" w:sz="4" w:space="0" w:color="auto"/>
            </w:tcBorders>
          </w:tcPr>
          <w:p w14:paraId="0F1DCB3F" w14:textId="77777777" w:rsidR="00B63ADF" w:rsidRPr="00CE42A3" w:rsidRDefault="0042606A" w:rsidP="00D96D1F">
            <w:r w:rsidRPr="00CE42A3">
              <w:t>Сохранение текущего проекта в файл</w:t>
            </w:r>
          </w:p>
        </w:tc>
      </w:tr>
      <w:tr w:rsidR="00540182" w:rsidRPr="00CE42A3" w14:paraId="4A61BDBE" w14:textId="77777777" w:rsidTr="000D2B9D">
        <w:tc>
          <w:tcPr>
            <w:tcW w:w="3122" w:type="dxa"/>
            <w:tcBorders>
              <w:top w:val="single" w:sz="4" w:space="0" w:color="auto"/>
              <w:left w:val="single" w:sz="4" w:space="0" w:color="auto"/>
              <w:bottom w:val="single" w:sz="4" w:space="0" w:color="auto"/>
              <w:right w:val="single" w:sz="4" w:space="0" w:color="auto"/>
            </w:tcBorders>
          </w:tcPr>
          <w:p w14:paraId="0E457283" w14:textId="77777777" w:rsidR="00540182" w:rsidRPr="00D96D1F" w:rsidRDefault="00540182" w:rsidP="00D96D1F">
            <w:pPr>
              <w:rPr>
                <w:b/>
              </w:rPr>
            </w:pPr>
            <w:r w:rsidRPr="00D96D1F">
              <w:rPr>
                <w:b/>
              </w:rPr>
              <w:t xml:space="preserve">Сохранить </w:t>
            </w:r>
            <w:r w:rsidR="00B63ADF" w:rsidRPr="00D96D1F">
              <w:rPr>
                <w:b/>
              </w:rPr>
              <w:t xml:space="preserve">проект </w:t>
            </w:r>
            <w:r w:rsidRPr="00D96D1F">
              <w:rPr>
                <w:b/>
              </w:rPr>
              <w:t>как</w:t>
            </w:r>
            <w:r w:rsidR="005A20E4">
              <w:rPr>
                <w:b/>
              </w:rPr>
              <w:t>…</w:t>
            </w:r>
          </w:p>
        </w:tc>
        <w:tc>
          <w:tcPr>
            <w:tcW w:w="6520" w:type="dxa"/>
            <w:tcBorders>
              <w:top w:val="single" w:sz="4" w:space="0" w:color="auto"/>
              <w:left w:val="single" w:sz="4" w:space="0" w:color="auto"/>
              <w:bottom w:val="single" w:sz="4" w:space="0" w:color="auto"/>
              <w:right w:val="single" w:sz="4" w:space="0" w:color="auto"/>
            </w:tcBorders>
          </w:tcPr>
          <w:p w14:paraId="1946C0DE" w14:textId="77777777" w:rsidR="00540182" w:rsidRPr="00CE42A3" w:rsidRDefault="00540182" w:rsidP="00D96D1F">
            <w:r w:rsidRPr="00CE42A3">
              <w:t>Сохранение текущего проекта в файл</w:t>
            </w:r>
            <w:r w:rsidR="0042606A">
              <w:t xml:space="preserve"> с новым именем</w:t>
            </w:r>
          </w:p>
        </w:tc>
      </w:tr>
      <w:tr w:rsidR="00540182" w:rsidRPr="00CE42A3" w14:paraId="5BAA536E" w14:textId="77777777" w:rsidTr="000D2B9D">
        <w:tc>
          <w:tcPr>
            <w:tcW w:w="3122" w:type="dxa"/>
            <w:tcBorders>
              <w:top w:val="single" w:sz="4" w:space="0" w:color="auto"/>
              <w:left w:val="single" w:sz="4" w:space="0" w:color="auto"/>
              <w:bottom w:val="single" w:sz="4" w:space="0" w:color="auto"/>
              <w:right w:val="single" w:sz="4" w:space="0" w:color="auto"/>
            </w:tcBorders>
          </w:tcPr>
          <w:p w14:paraId="22B90B99" w14:textId="77777777" w:rsidR="00540182" w:rsidRPr="00D96D1F" w:rsidRDefault="00540182" w:rsidP="00D96D1F">
            <w:pPr>
              <w:rPr>
                <w:b/>
              </w:rPr>
            </w:pPr>
            <w:r w:rsidRPr="00D96D1F">
              <w:rPr>
                <w:b/>
              </w:rPr>
              <w:t>Сохранить страницу</w:t>
            </w:r>
          </w:p>
        </w:tc>
        <w:tc>
          <w:tcPr>
            <w:tcW w:w="6520" w:type="dxa"/>
            <w:tcBorders>
              <w:top w:val="single" w:sz="4" w:space="0" w:color="auto"/>
              <w:left w:val="single" w:sz="4" w:space="0" w:color="auto"/>
              <w:bottom w:val="single" w:sz="4" w:space="0" w:color="auto"/>
              <w:right w:val="single" w:sz="4" w:space="0" w:color="auto"/>
            </w:tcBorders>
          </w:tcPr>
          <w:p w14:paraId="2FFEC3CD" w14:textId="77777777" w:rsidR="00540182" w:rsidRPr="00CE42A3" w:rsidRDefault="00540182" w:rsidP="00D96D1F">
            <w:r w:rsidRPr="00CE42A3">
              <w:t xml:space="preserve">Сохранение </w:t>
            </w:r>
            <w:r w:rsidR="0042606A">
              <w:t>текущей страницы проекта в файл</w:t>
            </w:r>
          </w:p>
        </w:tc>
      </w:tr>
      <w:tr w:rsidR="00B63ADF" w:rsidRPr="00CE42A3" w14:paraId="0CAC4EF5" w14:textId="77777777" w:rsidTr="000D2B9D">
        <w:tc>
          <w:tcPr>
            <w:tcW w:w="3122" w:type="dxa"/>
            <w:tcBorders>
              <w:top w:val="single" w:sz="4" w:space="0" w:color="auto"/>
              <w:left w:val="single" w:sz="4" w:space="0" w:color="auto"/>
              <w:bottom w:val="single" w:sz="4" w:space="0" w:color="auto"/>
              <w:right w:val="single" w:sz="4" w:space="0" w:color="auto"/>
            </w:tcBorders>
          </w:tcPr>
          <w:p w14:paraId="304F9980" w14:textId="77777777" w:rsidR="00B63ADF" w:rsidRPr="00D96D1F" w:rsidRDefault="00B63ADF" w:rsidP="00C70124">
            <w:pPr>
              <w:rPr>
                <w:b/>
              </w:rPr>
            </w:pPr>
            <w:r w:rsidRPr="00D96D1F">
              <w:rPr>
                <w:b/>
              </w:rPr>
              <w:t>Сохранить страницу как</w:t>
            </w:r>
            <w:r w:rsidR="005A20E4">
              <w:rPr>
                <w:b/>
              </w:rPr>
              <w:t>…</w:t>
            </w:r>
          </w:p>
        </w:tc>
        <w:tc>
          <w:tcPr>
            <w:tcW w:w="6520" w:type="dxa"/>
            <w:tcBorders>
              <w:top w:val="single" w:sz="4" w:space="0" w:color="auto"/>
              <w:left w:val="single" w:sz="4" w:space="0" w:color="auto"/>
              <w:bottom w:val="single" w:sz="4" w:space="0" w:color="auto"/>
              <w:right w:val="single" w:sz="4" w:space="0" w:color="auto"/>
            </w:tcBorders>
          </w:tcPr>
          <w:p w14:paraId="78C0849C" w14:textId="77777777" w:rsidR="00B63ADF" w:rsidRPr="00CE42A3" w:rsidRDefault="0042606A" w:rsidP="00C70124">
            <w:r w:rsidRPr="00CE42A3">
              <w:t xml:space="preserve">Сохранение </w:t>
            </w:r>
            <w:r>
              <w:t>текущей страницы проекта в файл с новым именем</w:t>
            </w:r>
          </w:p>
        </w:tc>
      </w:tr>
      <w:tr w:rsidR="00540182" w:rsidRPr="00CE42A3" w14:paraId="27ED23F5" w14:textId="77777777" w:rsidTr="000D2B9D">
        <w:tc>
          <w:tcPr>
            <w:tcW w:w="3122" w:type="dxa"/>
            <w:tcBorders>
              <w:top w:val="single" w:sz="4" w:space="0" w:color="auto"/>
              <w:left w:val="single" w:sz="4" w:space="0" w:color="auto"/>
              <w:bottom w:val="single" w:sz="4" w:space="0" w:color="auto"/>
              <w:right w:val="single" w:sz="4" w:space="0" w:color="auto"/>
            </w:tcBorders>
          </w:tcPr>
          <w:p w14:paraId="495DD143" w14:textId="77777777" w:rsidR="00540182" w:rsidRPr="00D96D1F" w:rsidRDefault="00540182" w:rsidP="00C70124">
            <w:pPr>
              <w:rPr>
                <w:b/>
              </w:rPr>
            </w:pPr>
            <w:r w:rsidRPr="00D96D1F">
              <w:rPr>
                <w:b/>
              </w:rPr>
              <w:t>Сохранить вс</w:t>
            </w:r>
            <w:r w:rsidR="005A20E4">
              <w:rPr>
                <w:b/>
              </w:rPr>
              <w:t>е страницы</w:t>
            </w:r>
          </w:p>
        </w:tc>
        <w:tc>
          <w:tcPr>
            <w:tcW w:w="6520" w:type="dxa"/>
            <w:tcBorders>
              <w:top w:val="single" w:sz="4" w:space="0" w:color="auto"/>
              <w:left w:val="single" w:sz="4" w:space="0" w:color="auto"/>
              <w:bottom w:val="single" w:sz="4" w:space="0" w:color="auto"/>
              <w:right w:val="single" w:sz="4" w:space="0" w:color="auto"/>
            </w:tcBorders>
          </w:tcPr>
          <w:p w14:paraId="2F31E363" w14:textId="77777777" w:rsidR="00540182" w:rsidRPr="00CE42A3" w:rsidRDefault="00540182" w:rsidP="00C70124">
            <w:r w:rsidRPr="00CE42A3">
              <w:t>Сохранение всех изменённых страниц в файлы</w:t>
            </w:r>
          </w:p>
        </w:tc>
      </w:tr>
      <w:tr w:rsidR="00B63ADF" w:rsidRPr="00CE42A3" w14:paraId="0A9605EC" w14:textId="77777777" w:rsidTr="000D2B9D">
        <w:tc>
          <w:tcPr>
            <w:tcW w:w="3122" w:type="dxa"/>
            <w:tcBorders>
              <w:top w:val="single" w:sz="4" w:space="0" w:color="auto"/>
              <w:left w:val="single" w:sz="4" w:space="0" w:color="auto"/>
              <w:bottom w:val="single" w:sz="4" w:space="0" w:color="auto"/>
              <w:right w:val="single" w:sz="4" w:space="0" w:color="auto"/>
            </w:tcBorders>
          </w:tcPr>
          <w:p w14:paraId="4F89436C" w14:textId="77777777" w:rsidR="00B63ADF" w:rsidRPr="00D96D1F" w:rsidRDefault="00B63ADF" w:rsidP="00C70124">
            <w:pPr>
              <w:rPr>
                <w:b/>
              </w:rPr>
            </w:pPr>
            <w:r w:rsidRPr="00D96D1F">
              <w:rPr>
                <w:b/>
              </w:rPr>
              <w:t>Закрыть</w:t>
            </w:r>
          </w:p>
        </w:tc>
        <w:tc>
          <w:tcPr>
            <w:tcW w:w="6520" w:type="dxa"/>
            <w:tcBorders>
              <w:top w:val="single" w:sz="4" w:space="0" w:color="auto"/>
              <w:left w:val="single" w:sz="4" w:space="0" w:color="auto"/>
              <w:bottom w:val="single" w:sz="4" w:space="0" w:color="auto"/>
              <w:right w:val="single" w:sz="4" w:space="0" w:color="auto"/>
            </w:tcBorders>
          </w:tcPr>
          <w:p w14:paraId="5FEC62C5" w14:textId="77777777" w:rsidR="00B63ADF" w:rsidRPr="00CE42A3" w:rsidRDefault="0042606A" w:rsidP="00C70124">
            <w:r>
              <w:t>Закрыть активный проект</w:t>
            </w:r>
          </w:p>
        </w:tc>
      </w:tr>
      <w:tr w:rsidR="005A20E4" w:rsidRPr="005A20E4" w14:paraId="4D74AC7E" w14:textId="77777777" w:rsidTr="000D2B9D">
        <w:tc>
          <w:tcPr>
            <w:tcW w:w="3122" w:type="dxa"/>
            <w:tcBorders>
              <w:top w:val="single" w:sz="4" w:space="0" w:color="auto"/>
              <w:left w:val="single" w:sz="4" w:space="0" w:color="auto"/>
              <w:bottom w:val="single" w:sz="4" w:space="0" w:color="auto"/>
              <w:right w:val="single" w:sz="4" w:space="0" w:color="auto"/>
            </w:tcBorders>
          </w:tcPr>
          <w:p w14:paraId="386DE6DB" w14:textId="77777777" w:rsidR="005A20E4" w:rsidRPr="00C70124" w:rsidRDefault="005A20E4" w:rsidP="00C70124">
            <w:pPr>
              <w:rPr>
                <w:b/>
              </w:rPr>
            </w:pPr>
            <w:r w:rsidRPr="00C70124">
              <w:rPr>
                <w:b/>
              </w:rPr>
              <w:t>Перегрузить страницы</w:t>
            </w:r>
          </w:p>
        </w:tc>
        <w:tc>
          <w:tcPr>
            <w:tcW w:w="6520" w:type="dxa"/>
            <w:tcBorders>
              <w:top w:val="single" w:sz="4" w:space="0" w:color="auto"/>
              <w:left w:val="single" w:sz="4" w:space="0" w:color="auto"/>
              <w:bottom w:val="single" w:sz="4" w:space="0" w:color="auto"/>
              <w:right w:val="single" w:sz="4" w:space="0" w:color="auto"/>
            </w:tcBorders>
          </w:tcPr>
          <w:p w14:paraId="6B3E3B45" w14:textId="77777777" w:rsidR="005A20E4" w:rsidRPr="00C70124" w:rsidRDefault="005A20E4" w:rsidP="00C70124">
            <w:r w:rsidRPr="00C70124">
              <w:t>Перезагрузить страницы, загруженные по ссылкам</w:t>
            </w:r>
          </w:p>
        </w:tc>
      </w:tr>
      <w:tr w:rsidR="005A20E4" w:rsidRPr="005A20E4" w14:paraId="3AF4A716" w14:textId="77777777" w:rsidTr="000D2B9D">
        <w:tc>
          <w:tcPr>
            <w:tcW w:w="3122" w:type="dxa"/>
            <w:tcBorders>
              <w:top w:val="single" w:sz="4" w:space="0" w:color="auto"/>
              <w:left w:val="single" w:sz="4" w:space="0" w:color="auto"/>
              <w:bottom w:val="single" w:sz="4" w:space="0" w:color="auto"/>
              <w:right w:val="single" w:sz="4" w:space="0" w:color="auto"/>
            </w:tcBorders>
          </w:tcPr>
          <w:p w14:paraId="100A434E" w14:textId="77777777" w:rsidR="005A20E4" w:rsidRPr="00C70124" w:rsidRDefault="005A20E4" w:rsidP="005A20E4">
            <w:pPr>
              <w:rPr>
                <w:b/>
              </w:rPr>
            </w:pPr>
            <w:r w:rsidRPr="00C70124">
              <w:rPr>
                <w:b/>
              </w:rPr>
              <w:t>Согласовать страницы</w:t>
            </w:r>
          </w:p>
        </w:tc>
        <w:tc>
          <w:tcPr>
            <w:tcW w:w="6520" w:type="dxa"/>
            <w:tcBorders>
              <w:top w:val="single" w:sz="4" w:space="0" w:color="auto"/>
              <w:left w:val="single" w:sz="4" w:space="0" w:color="auto"/>
              <w:bottom w:val="single" w:sz="4" w:space="0" w:color="auto"/>
              <w:right w:val="single" w:sz="4" w:space="0" w:color="auto"/>
            </w:tcBorders>
          </w:tcPr>
          <w:p w14:paraId="74C4BF87" w14:textId="77777777" w:rsidR="005A20E4" w:rsidRPr="00C70124" w:rsidRDefault="005A20E4" w:rsidP="005A20E4">
            <w:r w:rsidRPr="00C70124">
              <w:t>Приведение страниц, загружаемых из одного и того же файла, к общему виду</w:t>
            </w:r>
          </w:p>
        </w:tc>
      </w:tr>
      <w:tr w:rsidR="005A20E4" w:rsidRPr="005A20E4" w14:paraId="6DF5ECA5" w14:textId="77777777" w:rsidTr="000D2B9D">
        <w:trPr>
          <w:trHeight w:val="47"/>
        </w:trPr>
        <w:tc>
          <w:tcPr>
            <w:tcW w:w="3122" w:type="dxa"/>
            <w:tcBorders>
              <w:top w:val="single" w:sz="4" w:space="0" w:color="auto"/>
              <w:left w:val="single" w:sz="4" w:space="0" w:color="auto"/>
              <w:bottom w:val="single" w:sz="4" w:space="0" w:color="auto"/>
              <w:right w:val="single" w:sz="4" w:space="0" w:color="auto"/>
            </w:tcBorders>
          </w:tcPr>
          <w:p w14:paraId="56BAD95F" w14:textId="77777777" w:rsidR="005A20E4" w:rsidRPr="005A20E4" w:rsidRDefault="005A20E4" w:rsidP="005A20E4">
            <w:pPr>
              <w:rPr>
                <w:b/>
                <w:highlight w:val="lightGray"/>
                <w:lang w:val="en-US"/>
              </w:rPr>
            </w:pPr>
            <w:proofErr w:type="spellStart"/>
            <w:r w:rsidRPr="005A20E4">
              <w:rPr>
                <w:b/>
                <w:lang w:val="en-US"/>
              </w:rPr>
              <w:t>Задать</w:t>
            </w:r>
            <w:proofErr w:type="spellEnd"/>
            <w:r w:rsidRPr="005A20E4">
              <w:rPr>
                <w:b/>
                <w:lang w:val="en-US"/>
              </w:rPr>
              <w:t xml:space="preserve"> </w:t>
            </w:r>
            <w:proofErr w:type="spellStart"/>
            <w:r w:rsidRPr="005A20E4">
              <w:rPr>
                <w:b/>
                <w:lang w:val="en-US"/>
              </w:rPr>
              <w:t>пароль</w:t>
            </w:r>
            <w:proofErr w:type="spellEnd"/>
            <w:r w:rsidRPr="005A20E4">
              <w:rPr>
                <w:b/>
                <w:lang w:val="en-US"/>
              </w:rPr>
              <w:t xml:space="preserve"> </w:t>
            </w:r>
            <w:proofErr w:type="spellStart"/>
            <w:r w:rsidRPr="005A20E4">
              <w:rPr>
                <w:b/>
                <w:lang w:val="en-US"/>
              </w:rPr>
              <w:t>страницы</w:t>
            </w:r>
            <w:proofErr w:type="spellEnd"/>
          </w:p>
        </w:tc>
        <w:tc>
          <w:tcPr>
            <w:tcW w:w="6520" w:type="dxa"/>
            <w:tcBorders>
              <w:top w:val="single" w:sz="4" w:space="0" w:color="auto"/>
              <w:left w:val="single" w:sz="4" w:space="0" w:color="auto"/>
              <w:bottom w:val="single" w:sz="4" w:space="0" w:color="auto"/>
              <w:right w:val="single" w:sz="4" w:space="0" w:color="auto"/>
            </w:tcBorders>
          </w:tcPr>
          <w:p w14:paraId="5931FE4E" w14:textId="77777777" w:rsidR="00C70124" w:rsidRPr="00C70124" w:rsidRDefault="005A20E4" w:rsidP="005A20E4">
            <w:r w:rsidRPr="005A20E4">
              <w:t>Задание пароля для доступа к содержимому текущей страницы</w:t>
            </w:r>
          </w:p>
        </w:tc>
      </w:tr>
      <w:tr w:rsidR="00D22297" w:rsidRPr="005A20E4" w14:paraId="1D014146" w14:textId="77777777" w:rsidTr="000D2B9D">
        <w:trPr>
          <w:trHeight w:val="47"/>
        </w:trPr>
        <w:tc>
          <w:tcPr>
            <w:tcW w:w="3122" w:type="dxa"/>
            <w:tcBorders>
              <w:top w:val="single" w:sz="4" w:space="0" w:color="auto"/>
              <w:left w:val="single" w:sz="4" w:space="0" w:color="auto"/>
              <w:bottom w:val="single" w:sz="4" w:space="0" w:color="auto"/>
              <w:right w:val="single" w:sz="4" w:space="0" w:color="auto"/>
            </w:tcBorders>
          </w:tcPr>
          <w:p w14:paraId="0E846EE1" w14:textId="77777777" w:rsidR="00D22297" w:rsidRPr="005A20E4" w:rsidRDefault="00D22297" w:rsidP="00D22297">
            <w:pPr>
              <w:rPr>
                <w:b/>
              </w:rPr>
            </w:pPr>
            <w:r>
              <w:rPr>
                <w:b/>
              </w:rPr>
              <w:t>Сохранить все проекты</w:t>
            </w:r>
          </w:p>
        </w:tc>
        <w:tc>
          <w:tcPr>
            <w:tcW w:w="6520" w:type="dxa"/>
            <w:tcBorders>
              <w:top w:val="single" w:sz="4" w:space="0" w:color="auto"/>
              <w:left w:val="single" w:sz="4" w:space="0" w:color="auto"/>
              <w:bottom w:val="single" w:sz="4" w:space="0" w:color="auto"/>
              <w:right w:val="single" w:sz="4" w:space="0" w:color="auto"/>
            </w:tcBorders>
          </w:tcPr>
          <w:p w14:paraId="099E67D0" w14:textId="77777777" w:rsidR="00D22297" w:rsidRPr="005A20E4" w:rsidRDefault="00D22297" w:rsidP="00D22297">
            <w:r>
              <w:t>Сохранение изменений всех открытых проектах в файлы</w:t>
            </w:r>
          </w:p>
        </w:tc>
      </w:tr>
      <w:tr w:rsidR="00D22297" w:rsidRPr="005A20E4" w14:paraId="6568D612" w14:textId="77777777" w:rsidTr="000D2B9D">
        <w:trPr>
          <w:trHeight w:val="47"/>
        </w:trPr>
        <w:tc>
          <w:tcPr>
            <w:tcW w:w="3122" w:type="dxa"/>
            <w:tcBorders>
              <w:top w:val="single" w:sz="4" w:space="0" w:color="auto"/>
              <w:left w:val="single" w:sz="4" w:space="0" w:color="auto"/>
              <w:bottom w:val="single" w:sz="4" w:space="0" w:color="auto"/>
              <w:right w:val="single" w:sz="4" w:space="0" w:color="auto"/>
            </w:tcBorders>
          </w:tcPr>
          <w:p w14:paraId="5431E26F" w14:textId="77777777" w:rsidR="00D22297" w:rsidRPr="005A20E4" w:rsidRDefault="00D22297" w:rsidP="00D22297">
            <w:pPr>
              <w:rPr>
                <w:b/>
              </w:rPr>
            </w:pPr>
            <w:r w:rsidRPr="005A20E4">
              <w:rPr>
                <w:b/>
              </w:rPr>
              <w:t>Закрыть все</w:t>
            </w:r>
          </w:p>
        </w:tc>
        <w:tc>
          <w:tcPr>
            <w:tcW w:w="6520" w:type="dxa"/>
            <w:tcBorders>
              <w:top w:val="single" w:sz="4" w:space="0" w:color="auto"/>
              <w:left w:val="single" w:sz="4" w:space="0" w:color="auto"/>
              <w:bottom w:val="single" w:sz="4" w:space="0" w:color="auto"/>
              <w:right w:val="single" w:sz="4" w:space="0" w:color="auto"/>
            </w:tcBorders>
          </w:tcPr>
          <w:p w14:paraId="18C8AB85" w14:textId="77777777" w:rsidR="00D22297" w:rsidRPr="005A20E4" w:rsidRDefault="00D22297" w:rsidP="00D22297">
            <w:r w:rsidRPr="005A20E4">
              <w:t>Закрыть все открытые проекты</w:t>
            </w:r>
          </w:p>
        </w:tc>
      </w:tr>
      <w:tr w:rsidR="00D22297" w:rsidRPr="005A20E4" w14:paraId="3BD19127" w14:textId="77777777" w:rsidTr="000D2B9D">
        <w:trPr>
          <w:trHeight w:val="47"/>
        </w:trPr>
        <w:tc>
          <w:tcPr>
            <w:tcW w:w="3122" w:type="dxa"/>
            <w:tcBorders>
              <w:top w:val="single" w:sz="4" w:space="0" w:color="auto"/>
              <w:left w:val="single" w:sz="4" w:space="0" w:color="auto"/>
              <w:bottom w:val="single" w:sz="4" w:space="0" w:color="auto"/>
              <w:right w:val="single" w:sz="4" w:space="0" w:color="auto"/>
            </w:tcBorders>
          </w:tcPr>
          <w:p w14:paraId="01E958B2" w14:textId="77777777" w:rsidR="00D22297" w:rsidRPr="00D96D1F" w:rsidRDefault="00D22297" w:rsidP="00D22297">
            <w:pPr>
              <w:rPr>
                <w:b/>
              </w:rPr>
            </w:pPr>
            <w:r w:rsidRPr="00D96D1F">
              <w:rPr>
                <w:b/>
              </w:rPr>
              <w:lastRenderedPageBreak/>
              <w:t>Печать</w:t>
            </w:r>
            <w:r>
              <w:rPr>
                <w:b/>
              </w:rPr>
              <w:t>…</w:t>
            </w:r>
          </w:p>
        </w:tc>
        <w:tc>
          <w:tcPr>
            <w:tcW w:w="6520" w:type="dxa"/>
            <w:tcBorders>
              <w:top w:val="single" w:sz="4" w:space="0" w:color="auto"/>
              <w:left w:val="single" w:sz="4" w:space="0" w:color="auto"/>
              <w:bottom w:val="single" w:sz="4" w:space="0" w:color="auto"/>
              <w:right w:val="single" w:sz="4" w:space="0" w:color="auto"/>
            </w:tcBorders>
          </w:tcPr>
          <w:p w14:paraId="6FFC4435" w14:textId="77777777" w:rsidR="00D22297" w:rsidRPr="00CE42A3" w:rsidRDefault="00D22297" w:rsidP="00D22297">
            <w:r>
              <w:t xml:space="preserve">Печать содержимого окна текущей </w:t>
            </w:r>
            <w:proofErr w:type="spellStart"/>
            <w:r>
              <w:t>субмодели</w:t>
            </w:r>
            <w:proofErr w:type="spellEnd"/>
            <w:r>
              <w:t xml:space="preserve"> проекта</w:t>
            </w:r>
          </w:p>
        </w:tc>
      </w:tr>
      <w:tr w:rsidR="00C70124" w:rsidRPr="00CE42A3" w14:paraId="622DF667" w14:textId="77777777" w:rsidTr="000D2B9D">
        <w:tc>
          <w:tcPr>
            <w:tcW w:w="3122" w:type="dxa"/>
            <w:tcBorders>
              <w:top w:val="single" w:sz="4" w:space="0" w:color="auto"/>
              <w:left w:val="single" w:sz="4" w:space="0" w:color="auto"/>
              <w:bottom w:val="single" w:sz="4" w:space="0" w:color="auto"/>
              <w:right w:val="single" w:sz="4" w:space="0" w:color="auto"/>
            </w:tcBorders>
          </w:tcPr>
          <w:p w14:paraId="24C0B76A" w14:textId="77777777" w:rsidR="00C70124" w:rsidRPr="00D96D1F" w:rsidRDefault="00C70124" w:rsidP="001A6893">
            <w:pPr>
              <w:rPr>
                <w:b/>
              </w:rPr>
            </w:pPr>
            <w:r w:rsidRPr="00D96D1F">
              <w:rPr>
                <w:b/>
              </w:rPr>
              <w:t>Печать с субмоделями</w:t>
            </w:r>
            <w:r>
              <w:rPr>
                <w:b/>
              </w:rPr>
              <w:t>…</w:t>
            </w:r>
          </w:p>
        </w:tc>
        <w:tc>
          <w:tcPr>
            <w:tcW w:w="6520" w:type="dxa"/>
            <w:tcBorders>
              <w:top w:val="single" w:sz="4" w:space="0" w:color="auto"/>
              <w:left w:val="single" w:sz="4" w:space="0" w:color="auto"/>
              <w:bottom w:val="single" w:sz="4" w:space="0" w:color="auto"/>
              <w:right w:val="single" w:sz="4" w:space="0" w:color="auto"/>
            </w:tcBorders>
          </w:tcPr>
          <w:p w14:paraId="10492C1C" w14:textId="77777777" w:rsidR="00C70124" w:rsidRPr="00CE42A3" w:rsidRDefault="00C70124" w:rsidP="001A6893">
            <w:r>
              <w:t xml:space="preserve">Печать содержимого окон всех субмоделей проекта </w:t>
            </w:r>
          </w:p>
        </w:tc>
      </w:tr>
      <w:tr w:rsidR="00C70124" w:rsidRPr="00CE42A3" w14:paraId="6EC11C02" w14:textId="77777777" w:rsidTr="000D2B9D">
        <w:tc>
          <w:tcPr>
            <w:tcW w:w="3122" w:type="dxa"/>
            <w:tcBorders>
              <w:top w:val="single" w:sz="4" w:space="0" w:color="auto"/>
              <w:left w:val="single" w:sz="4" w:space="0" w:color="auto"/>
              <w:bottom w:val="single" w:sz="4" w:space="0" w:color="auto"/>
              <w:right w:val="single" w:sz="4" w:space="0" w:color="auto"/>
            </w:tcBorders>
          </w:tcPr>
          <w:p w14:paraId="1852AB28" w14:textId="77777777" w:rsidR="00C70124" w:rsidRPr="00D96D1F" w:rsidRDefault="00C70124" w:rsidP="001A6893">
            <w:pPr>
              <w:rPr>
                <w:b/>
              </w:rPr>
            </w:pPr>
            <w:r w:rsidRPr="00D96D1F">
              <w:rPr>
                <w:b/>
              </w:rPr>
              <w:t>Настройки печати</w:t>
            </w:r>
            <w:r>
              <w:rPr>
                <w:b/>
              </w:rPr>
              <w:t>…</w:t>
            </w:r>
          </w:p>
        </w:tc>
        <w:tc>
          <w:tcPr>
            <w:tcW w:w="6520" w:type="dxa"/>
            <w:tcBorders>
              <w:top w:val="single" w:sz="4" w:space="0" w:color="auto"/>
              <w:left w:val="single" w:sz="4" w:space="0" w:color="auto"/>
              <w:bottom w:val="single" w:sz="4" w:space="0" w:color="auto"/>
              <w:right w:val="single" w:sz="4" w:space="0" w:color="auto"/>
            </w:tcBorders>
          </w:tcPr>
          <w:p w14:paraId="367CD9ED" w14:textId="77777777" w:rsidR="00C70124" w:rsidRPr="00CE42A3" w:rsidRDefault="00C70124" w:rsidP="001A6893">
            <w:r>
              <w:t>Настройка печати (отступы, область печати, наличие сетки и т.д.)</w:t>
            </w:r>
          </w:p>
        </w:tc>
      </w:tr>
      <w:tr w:rsidR="00C70124" w:rsidRPr="00CE42A3" w14:paraId="3A56DC3E" w14:textId="77777777" w:rsidTr="000D2B9D">
        <w:tc>
          <w:tcPr>
            <w:tcW w:w="3122" w:type="dxa"/>
            <w:tcBorders>
              <w:top w:val="single" w:sz="4" w:space="0" w:color="auto"/>
              <w:left w:val="single" w:sz="4" w:space="0" w:color="auto"/>
              <w:bottom w:val="single" w:sz="4" w:space="0" w:color="auto"/>
              <w:right w:val="single" w:sz="4" w:space="0" w:color="auto"/>
            </w:tcBorders>
          </w:tcPr>
          <w:p w14:paraId="015C5A70" w14:textId="77777777" w:rsidR="00C70124" w:rsidRPr="00D96D1F" w:rsidRDefault="00C70124" w:rsidP="001A6893">
            <w:pPr>
              <w:rPr>
                <w:b/>
              </w:rPr>
            </w:pPr>
            <w:r w:rsidRPr="00D96D1F">
              <w:rPr>
                <w:b/>
              </w:rPr>
              <w:t>Загрузить библиотеку</w:t>
            </w:r>
            <w:r>
              <w:rPr>
                <w:b/>
              </w:rPr>
              <w:t>…</w:t>
            </w:r>
          </w:p>
        </w:tc>
        <w:tc>
          <w:tcPr>
            <w:tcW w:w="6520" w:type="dxa"/>
            <w:tcBorders>
              <w:top w:val="single" w:sz="4" w:space="0" w:color="auto"/>
              <w:left w:val="single" w:sz="4" w:space="0" w:color="auto"/>
              <w:bottom w:val="single" w:sz="4" w:space="0" w:color="auto"/>
              <w:right w:val="single" w:sz="4" w:space="0" w:color="auto"/>
            </w:tcBorders>
          </w:tcPr>
          <w:p w14:paraId="4F0628C5" w14:textId="77777777" w:rsidR="00C70124" w:rsidRPr="00CE42A3" w:rsidRDefault="00C70124" w:rsidP="001A6893">
            <w:r>
              <w:t>Загрузить новую библиотеку элементов из файлов</w:t>
            </w:r>
          </w:p>
        </w:tc>
      </w:tr>
      <w:tr w:rsidR="00C70124" w:rsidRPr="00CE42A3" w14:paraId="760B9BB0" w14:textId="77777777" w:rsidTr="000D2B9D">
        <w:tc>
          <w:tcPr>
            <w:tcW w:w="3122" w:type="dxa"/>
            <w:tcBorders>
              <w:top w:val="single" w:sz="4" w:space="0" w:color="auto"/>
              <w:left w:val="single" w:sz="4" w:space="0" w:color="auto"/>
              <w:bottom w:val="single" w:sz="4" w:space="0" w:color="auto"/>
              <w:right w:val="single" w:sz="4" w:space="0" w:color="auto"/>
            </w:tcBorders>
          </w:tcPr>
          <w:p w14:paraId="314C1130" w14:textId="77777777" w:rsidR="00C70124" w:rsidRPr="00D96D1F" w:rsidRDefault="00C70124" w:rsidP="001A6893">
            <w:pPr>
              <w:rPr>
                <w:b/>
              </w:rPr>
            </w:pPr>
            <w:r w:rsidRPr="00D96D1F">
              <w:rPr>
                <w:b/>
              </w:rPr>
              <w:t>Редактирование библиотек</w:t>
            </w:r>
            <w:r>
              <w:rPr>
                <w:b/>
              </w:rPr>
              <w:t>у…</w:t>
            </w:r>
          </w:p>
        </w:tc>
        <w:tc>
          <w:tcPr>
            <w:tcW w:w="6520" w:type="dxa"/>
            <w:tcBorders>
              <w:top w:val="single" w:sz="4" w:space="0" w:color="auto"/>
              <w:left w:val="single" w:sz="4" w:space="0" w:color="auto"/>
              <w:bottom w:val="single" w:sz="4" w:space="0" w:color="auto"/>
              <w:right w:val="single" w:sz="4" w:space="0" w:color="auto"/>
            </w:tcBorders>
          </w:tcPr>
          <w:p w14:paraId="4E3C3009" w14:textId="77777777" w:rsidR="00C70124" w:rsidRPr="00CE42A3" w:rsidRDefault="00C70124" w:rsidP="001A6893">
            <w:r w:rsidRPr="00CE42A3">
              <w:t>Зап</w:t>
            </w:r>
            <w:r>
              <w:t>уск редактора библиотеки элементов</w:t>
            </w:r>
          </w:p>
        </w:tc>
      </w:tr>
      <w:tr w:rsidR="00C70124" w:rsidRPr="00CE42A3" w14:paraId="356926F2" w14:textId="77777777" w:rsidTr="000D2B9D">
        <w:tc>
          <w:tcPr>
            <w:tcW w:w="3122" w:type="dxa"/>
            <w:tcBorders>
              <w:top w:val="single" w:sz="4" w:space="0" w:color="auto"/>
              <w:left w:val="single" w:sz="4" w:space="0" w:color="auto"/>
              <w:bottom w:val="single" w:sz="4" w:space="0" w:color="auto"/>
              <w:right w:val="single" w:sz="4" w:space="0" w:color="auto"/>
            </w:tcBorders>
          </w:tcPr>
          <w:p w14:paraId="3660A7A6" w14:textId="77777777" w:rsidR="00C70124" w:rsidRPr="00D96D1F" w:rsidRDefault="00C70124" w:rsidP="001A6893">
            <w:pPr>
              <w:rPr>
                <w:b/>
              </w:rPr>
            </w:pPr>
            <w:r w:rsidRPr="00D96D1F">
              <w:rPr>
                <w:b/>
              </w:rPr>
              <w:t>Сохранить в библиотеку</w:t>
            </w:r>
            <w:r>
              <w:rPr>
                <w:b/>
              </w:rPr>
              <w:t>…</w:t>
            </w:r>
          </w:p>
        </w:tc>
        <w:tc>
          <w:tcPr>
            <w:tcW w:w="6520" w:type="dxa"/>
            <w:tcBorders>
              <w:top w:val="single" w:sz="4" w:space="0" w:color="auto"/>
              <w:left w:val="single" w:sz="4" w:space="0" w:color="auto"/>
              <w:bottom w:val="single" w:sz="4" w:space="0" w:color="auto"/>
              <w:right w:val="single" w:sz="4" w:space="0" w:color="auto"/>
            </w:tcBorders>
          </w:tcPr>
          <w:p w14:paraId="350C56C2" w14:textId="77777777" w:rsidR="00C70124" w:rsidRPr="00CE42A3" w:rsidRDefault="00C70124" w:rsidP="001A6893">
            <w:r>
              <w:t>Сохранить выделенный блок или часть структурной схемы в библиотеку элементов</w:t>
            </w:r>
          </w:p>
        </w:tc>
      </w:tr>
      <w:tr w:rsidR="00C70124" w:rsidRPr="00396F11" w14:paraId="22A33E0F" w14:textId="77777777" w:rsidTr="000D2B9D">
        <w:tc>
          <w:tcPr>
            <w:tcW w:w="3122" w:type="dxa"/>
            <w:tcBorders>
              <w:top w:val="single" w:sz="4" w:space="0" w:color="auto"/>
              <w:left w:val="single" w:sz="4" w:space="0" w:color="auto"/>
              <w:bottom w:val="single" w:sz="4" w:space="0" w:color="auto"/>
              <w:right w:val="single" w:sz="4" w:space="0" w:color="auto"/>
            </w:tcBorders>
          </w:tcPr>
          <w:p w14:paraId="1E07DCEB" w14:textId="77777777" w:rsidR="00C70124" w:rsidRPr="00D96D1F" w:rsidRDefault="00C70124" w:rsidP="001A6893">
            <w:pPr>
              <w:rPr>
                <w:b/>
              </w:rPr>
            </w:pPr>
            <w:r w:rsidRPr="00D96D1F">
              <w:rPr>
                <w:b/>
              </w:rPr>
              <w:t>Сохранить в файл</w:t>
            </w:r>
            <w:r>
              <w:rPr>
                <w:b/>
              </w:rPr>
              <w:t>…</w:t>
            </w:r>
          </w:p>
        </w:tc>
        <w:tc>
          <w:tcPr>
            <w:tcW w:w="6520" w:type="dxa"/>
            <w:tcBorders>
              <w:top w:val="single" w:sz="4" w:space="0" w:color="auto"/>
              <w:left w:val="single" w:sz="4" w:space="0" w:color="auto"/>
              <w:bottom w:val="single" w:sz="4" w:space="0" w:color="auto"/>
              <w:right w:val="single" w:sz="4" w:space="0" w:color="auto"/>
            </w:tcBorders>
          </w:tcPr>
          <w:p w14:paraId="2EB2F665" w14:textId="77777777" w:rsidR="00C70124" w:rsidRPr="00396F11" w:rsidRDefault="00C70124" w:rsidP="001A6893">
            <w:r>
              <w:t>Сохранить параметры выделенного графического контейнера в файл (с расширением «.</w:t>
            </w:r>
            <w:proofErr w:type="spellStart"/>
            <w:r w:rsidRPr="003353E9">
              <w:rPr>
                <w:lang w:val="en-US"/>
              </w:rPr>
              <w:t>elt</w:t>
            </w:r>
            <w:proofErr w:type="spellEnd"/>
            <w:r>
              <w:t>»</w:t>
            </w:r>
            <w:r w:rsidRPr="00396F11">
              <w:t>)</w:t>
            </w:r>
          </w:p>
        </w:tc>
      </w:tr>
      <w:tr w:rsidR="00C70124" w:rsidRPr="00CE42A3" w14:paraId="3AE93348" w14:textId="77777777" w:rsidTr="000D2B9D">
        <w:tc>
          <w:tcPr>
            <w:tcW w:w="3122" w:type="dxa"/>
            <w:tcBorders>
              <w:top w:val="single" w:sz="4" w:space="0" w:color="auto"/>
              <w:left w:val="single" w:sz="4" w:space="0" w:color="auto"/>
              <w:bottom w:val="single" w:sz="4" w:space="0" w:color="auto"/>
              <w:right w:val="single" w:sz="4" w:space="0" w:color="auto"/>
            </w:tcBorders>
          </w:tcPr>
          <w:p w14:paraId="6B909638" w14:textId="77777777" w:rsidR="00C70124" w:rsidRPr="00D96D1F" w:rsidRDefault="00C70124" w:rsidP="001A6893">
            <w:pPr>
              <w:rPr>
                <w:b/>
              </w:rPr>
            </w:pPr>
            <w:r w:rsidRPr="00D96D1F">
              <w:rPr>
                <w:b/>
              </w:rPr>
              <w:t>Загрузить группы из файла</w:t>
            </w:r>
          </w:p>
        </w:tc>
        <w:tc>
          <w:tcPr>
            <w:tcW w:w="6520" w:type="dxa"/>
            <w:tcBorders>
              <w:top w:val="single" w:sz="4" w:space="0" w:color="auto"/>
              <w:left w:val="single" w:sz="4" w:space="0" w:color="auto"/>
              <w:bottom w:val="single" w:sz="4" w:space="0" w:color="auto"/>
              <w:right w:val="single" w:sz="4" w:space="0" w:color="auto"/>
            </w:tcBorders>
          </w:tcPr>
          <w:p w14:paraId="24DFDB34" w14:textId="77777777" w:rsidR="00C70124" w:rsidRPr="00CE42A3" w:rsidRDefault="00C70124" w:rsidP="001A6893">
            <w:r>
              <w:t>Заменить параметры выделенных графических контейнеров на параметры, сохраненные в файле</w:t>
            </w:r>
          </w:p>
        </w:tc>
      </w:tr>
      <w:tr w:rsidR="00C70124" w:rsidRPr="00CE42A3" w14:paraId="007C750A" w14:textId="77777777" w:rsidTr="000D2B9D">
        <w:tc>
          <w:tcPr>
            <w:tcW w:w="3122" w:type="dxa"/>
            <w:tcBorders>
              <w:top w:val="single" w:sz="4" w:space="0" w:color="auto"/>
              <w:left w:val="single" w:sz="4" w:space="0" w:color="auto"/>
              <w:bottom w:val="single" w:sz="4" w:space="0" w:color="auto"/>
              <w:right w:val="single" w:sz="4" w:space="0" w:color="auto"/>
            </w:tcBorders>
          </w:tcPr>
          <w:p w14:paraId="1F611F62" w14:textId="77777777" w:rsidR="00C70124" w:rsidRPr="00D96D1F" w:rsidRDefault="00C70124" w:rsidP="001A6893">
            <w:pPr>
              <w:rPr>
                <w:b/>
              </w:rPr>
            </w:pPr>
            <w:r w:rsidRPr="00D96D1F">
              <w:rPr>
                <w:b/>
              </w:rPr>
              <w:t>Заменить набор параметров</w:t>
            </w:r>
          </w:p>
        </w:tc>
        <w:tc>
          <w:tcPr>
            <w:tcW w:w="6520" w:type="dxa"/>
            <w:tcBorders>
              <w:top w:val="single" w:sz="4" w:space="0" w:color="auto"/>
              <w:left w:val="single" w:sz="4" w:space="0" w:color="auto"/>
              <w:bottom w:val="single" w:sz="4" w:space="0" w:color="auto"/>
              <w:right w:val="single" w:sz="4" w:space="0" w:color="auto"/>
            </w:tcBorders>
          </w:tcPr>
          <w:p w14:paraId="6BFDBE5A" w14:textId="77777777" w:rsidR="00C70124" w:rsidRPr="00CE42A3" w:rsidRDefault="00C70124" w:rsidP="001A6893">
            <w:r>
              <w:t>Заменить параметры выделенных блоков на параметры, сохраненные в файле (включая значения параметров)</w:t>
            </w:r>
          </w:p>
        </w:tc>
      </w:tr>
      <w:tr w:rsidR="00C70124" w14:paraId="44D863D3" w14:textId="77777777" w:rsidTr="000D2B9D">
        <w:tc>
          <w:tcPr>
            <w:tcW w:w="3122" w:type="dxa"/>
            <w:tcBorders>
              <w:top w:val="single" w:sz="4" w:space="0" w:color="auto"/>
              <w:left w:val="single" w:sz="4" w:space="0" w:color="auto"/>
              <w:bottom w:val="single" w:sz="4" w:space="0" w:color="auto"/>
              <w:right w:val="single" w:sz="4" w:space="0" w:color="auto"/>
            </w:tcBorders>
          </w:tcPr>
          <w:p w14:paraId="41A2BB4D" w14:textId="77777777" w:rsidR="00C70124" w:rsidRPr="00D96D1F" w:rsidRDefault="00C70124" w:rsidP="001A6893">
            <w:pPr>
              <w:rPr>
                <w:b/>
              </w:rPr>
            </w:pPr>
            <w:r w:rsidRPr="00D96D1F">
              <w:rPr>
                <w:b/>
              </w:rPr>
              <w:t>Обновить набор параметров</w:t>
            </w:r>
          </w:p>
        </w:tc>
        <w:tc>
          <w:tcPr>
            <w:tcW w:w="6520" w:type="dxa"/>
            <w:tcBorders>
              <w:top w:val="single" w:sz="4" w:space="0" w:color="auto"/>
              <w:left w:val="single" w:sz="4" w:space="0" w:color="auto"/>
              <w:bottom w:val="single" w:sz="4" w:space="0" w:color="auto"/>
              <w:right w:val="single" w:sz="4" w:space="0" w:color="auto"/>
            </w:tcBorders>
          </w:tcPr>
          <w:p w14:paraId="1AF85B6F" w14:textId="77777777" w:rsidR="00C70124" w:rsidRDefault="00C70124" w:rsidP="001A6893">
            <w:r>
              <w:t>Заменить параметры выделенных блоков на параметры, сохраненные в файле (значения параметров не изменяются)</w:t>
            </w:r>
          </w:p>
        </w:tc>
      </w:tr>
      <w:tr w:rsidR="00C70124" w:rsidRPr="003E7EBF" w14:paraId="433E48F8" w14:textId="77777777" w:rsidTr="000D2B9D">
        <w:tc>
          <w:tcPr>
            <w:tcW w:w="3122" w:type="dxa"/>
            <w:tcBorders>
              <w:top w:val="single" w:sz="4" w:space="0" w:color="auto"/>
              <w:left w:val="single" w:sz="4" w:space="0" w:color="auto"/>
              <w:bottom w:val="single" w:sz="4" w:space="0" w:color="auto"/>
              <w:right w:val="single" w:sz="4" w:space="0" w:color="auto"/>
            </w:tcBorders>
          </w:tcPr>
          <w:p w14:paraId="3C7A7FD4" w14:textId="77777777" w:rsidR="00C70124" w:rsidRPr="00D96D1F" w:rsidRDefault="00C70124" w:rsidP="001A6893">
            <w:pPr>
              <w:rPr>
                <w:b/>
              </w:rPr>
            </w:pPr>
            <w:r w:rsidRPr="00D96D1F">
              <w:rPr>
                <w:b/>
              </w:rPr>
              <w:t>Сохранить набор параметров</w:t>
            </w:r>
          </w:p>
        </w:tc>
        <w:tc>
          <w:tcPr>
            <w:tcW w:w="6520" w:type="dxa"/>
            <w:tcBorders>
              <w:top w:val="single" w:sz="4" w:space="0" w:color="auto"/>
              <w:left w:val="single" w:sz="4" w:space="0" w:color="auto"/>
              <w:bottom w:val="single" w:sz="4" w:space="0" w:color="auto"/>
              <w:right w:val="single" w:sz="4" w:space="0" w:color="auto"/>
            </w:tcBorders>
          </w:tcPr>
          <w:p w14:paraId="4286AA41" w14:textId="77777777" w:rsidR="00C70124" w:rsidRPr="003E7EBF" w:rsidRDefault="00C70124" w:rsidP="001A6893">
            <w:r>
              <w:t>Сохранить параметры выделенного блока в файл (с расширением «</w:t>
            </w:r>
            <w:proofErr w:type="spellStart"/>
            <w:r w:rsidRPr="003353E9">
              <w:rPr>
                <w:lang w:val="en-US"/>
              </w:rPr>
              <w:t>ps</w:t>
            </w:r>
            <w:proofErr w:type="spellEnd"/>
            <w:r>
              <w:t>»</w:t>
            </w:r>
            <w:r w:rsidRPr="003E7EBF">
              <w:t>)</w:t>
            </w:r>
          </w:p>
        </w:tc>
      </w:tr>
      <w:tr w:rsidR="00C70124" w:rsidRPr="008E7A3F" w14:paraId="314EAE42" w14:textId="77777777" w:rsidTr="000D2B9D">
        <w:tc>
          <w:tcPr>
            <w:tcW w:w="3122" w:type="dxa"/>
            <w:tcBorders>
              <w:top w:val="single" w:sz="4" w:space="0" w:color="auto"/>
              <w:left w:val="single" w:sz="4" w:space="0" w:color="auto"/>
              <w:bottom w:val="single" w:sz="4" w:space="0" w:color="auto"/>
              <w:right w:val="single" w:sz="4" w:space="0" w:color="auto"/>
            </w:tcBorders>
          </w:tcPr>
          <w:p w14:paraId="47822544" w14:textId="77777777" w:rsidR="00C70124" w:rsidRPr="00D96D1F" w:rsidRDefault="00C70124" w:rsidP="001A6893">
            <w:pPr>
              <w:rPr>
                <w:b/>
              </w:rPr>
            </w:pPr>
            <w:r w:rsidRPr="00D96D1F">
              <w:rPr>
                <w:b/>
              </w:rPr>
              <w:t>Добавить в список обновлений</w:t>
            </w:r>
          </w:p>
        </w:tc>
        <w:tc>
          <w:tcPr>
            <w:tcW w:w="6520" w:type="dxa"/>
            <w:tcBorders>
              <w:top w:val="single" w:sz="4" w:space="0" w:color="auto"/>
              <w:left w:val="single" w:sz="4" w:space="0" w:color="auto"/>
              <w:bottom w:val="single" w:sz="4" w:space="0" w:color="auto"/>
              <w:right w:val="single" w:sz="4" w:space="0" w:color="auto"/>
            </w:tcBorders>
          </w:tcPr>
          <w:p w14:paraId="66DC6D01" w14:textId="77777777" w:rsidR="00C70124" w:rsidRPr="008E7A3F" w:rsidRDefault="00C70124" w:rsidP="001A6893">
            <w:r>
              <w:t xml:space="preserve">Добавить выделенный блок в список обновлений. При загрузке проектов, в которых присутствуют блоки данного типа, набор параметров для этих блоков заменяется на сохраненные в файле (значения параметров не изменяются) </w:t>
            </w:r>
          </w:p>
        </w:tc>
      </w:tr>
      <w:tr w:rsidR="00C70124" w:rsidRPr="00CE42A3" w14:paraId="0906E299" w14:textId="77777777" w:rsidTr="000D2B9D">
        <w:trPr>
          <w:trHeight w:val="886"/>
        </w:trPr>
        <w:tc>
          <w:tcPr>
            <w:tcW w:w="3122" w:type="dxa"/>
            <w:tcBorders>
              <w:top w:val="single" w:sz="4" w:space="0" w:color="auto"/>
              <w:left w:val="single" w:sz="4" w:space="0" w:color="auto"/>
              <w:bottom w:val="single" w:sz="4" w:space="0" w:color="auto"/>
              <w:right w:val="single" w:sz="4" w:space="0" w:color="auto"/>
            </w:tcBorders>
          </w:tcPr>
          <w:p w14:paraId="327FED39" w14:textId="77777777" w:rsidR="00C70124" w:rsidRPr="00D96D1F" w:rsidRDefault="00C70124" w:rsidP="001A6893">
            <w:pPr>
              <w:rPr>
                <w:b/>
              </w:rPr>
            </w:pPr>
            <w:r w:rsidRPr="00D96D1F">
              <w:rPr>
                <w:b/>
              </w:rPr>
              <w:t>Параметры</w:t>
            </w:r>
          </w:p>
        </w:tc>
        <w:tc>
          <w:tcPr>
            <w:tcW w:w="6520" w:type="dxa"/>
            <w:tcBorders>
              <w:top w:val="single" w:sz="4" w:space="0" w:color="auto"/>
              <w:left w:val="single" w:sz="4" w:space="0" w:color="auto"/>
              <w:bottom w:val="single" w:sz="4" w:space="0" w:color="auto"/>
              <w:right w:val="single" w:sz="4" w:space="0" w:color="auto"/>
            </w:tcBorders>
          </w:tcPr>
          <w:p w14:paraId="70BC75FA" w14:textId="77777777" w:rsidR="00C70124" w:rsidRPr="00CE42A3" w:rsidRDefault="00C70124" w:rsidP="001A6893">
            <w:r>
              <w:t>Настройка основных параметров программы (вид, рабочие папки и файлы)</w:t>
            </w:r>
          </w:p>
        </w:tc>
      </w:tr>
      <w:tr w:rsidR="00C70124" w14:paraId="690B939D" w14:textId="77777777" w:rsidTr="000D2B9D">
        <w:tc>
          <w:tcPr>
            <w:tcW w:w="3122" w:type="dxa"/>
            <w:tcBorders>
              <w:top w:val="single" w:sz="4" w:space="0" w:color="auto"/>
              <w:left w:val="single" w:sz="4" w:space="0" w:color="auto"/>
              <w:bottom w:val="single" w:sz="4" w:space="0" w:color="auto"/>
              <w:right w:val="single" w:sz="4" w:space="0" w:color="auto"/>
            </w:tcBorders>
          </w:tcPr>
          <w:p w14:paraId="682FB4E9" w14:textId="77777777" w:rsidR="00C70124" w:rsidRPr="00D96D1F" w:rsidRDefault="00C70124" w:rsidP="001A6893">
            <w:pPr>
              <w:rPr>
                <w:b/>
              </w:rPr>
            </w:pPr>
            <w:r w:rsidRPr="00D96D1F">
              <w:rPr>
                <w:b/>
              </w:rPr>
              <w:t>Выход</w:t>
            </w:r>
          </w:p>
        </w:tc>
        <w:tc>
          <w:tcPr>
            <w:tcW w:w="6520" w:type="dxa"/>
            <w:tcBorders>
              <w:top w:val="single" w:sz="4" w:space="0" w:color="auto"/>
              <w:left w:val="single" w:sz="4" w:space="0" w:color="auto"/>
              <w:bottom w:val="single" w:sz="4" w:space="0" w:color="auto"/>
              <w:right w:val="single" w:sz="4" w:space="0" w:color="auto"/>
            </w:tcBorders>
          </w:tcPr>
          <w:p w14:paraId="093C4ABB" w14:textId="77777777" w:rsidR="00C70124" w:rsidRDefault="00C70124" w:rsidP="001A6893">
            <w:r>
              <w:t>Выход из программы</w:t>
            </w:r>
          </w:p>
        </w:tc>
      </w:tr>
    </w:tbl>
    <w:p w14:paraId="7C2AEA43" w14:textId="77777777" w:rsidR="00540182" w:rsidRPr="00D96D1F" w:rsidRDefault="00250AC2" w:rsidP="00512BA0">
      <w:pPr>
        <w:pStyle w:val="ab"/>
        <w:ind w:firstLine="142"/>
      </w:pPr>
      <w:r w:rsidRPr="00D96D1F">
        <w:t>Таблица</w:t>
      </w:r>
      <w:r w:rsidR="00763E83" w:rsidRPr="00D96D1F">
        <w:t xml:space="preserve"> </w:t>
      </w:r>
      <w:r w:rsidRPr="00D96D1F">
        <w:t>2 – Опции м</w:t>
      </w:r>
      <w:r w:rsidR="00540182" w:rsidRPr="00D96D1F">
        <w:t xml:space="preserve">еню </w:t>
      </w:r>
      <w:r w:rsidR="00540182" w:rsidRPr="00D96D1F">
        <w:rPr>
          <w:b/>
        </w:rPr>
        <w:t>Правка</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148"/>
      </w:tblGrid>
      <w:tr w:rsidR="00540182" w:rsidRPr="003353E9" w14:paraId="56A0CFEA" w14:textId="77777777" w:rsidTr="000D2B9D">
        <w:tc>
          <w:tcPr>
            <w:tcW w:w="2520" w:type="dxa"/>
            <w:tcBorders>
              <w:top w:val="single" w:sz="4" w:space="0" w:color="auto"/>
              <w:left w:val="single" w:sz="4" w:space="0" w:color="auto"/>
              <w:bottom w:val="single" w:sz="4" w:space="0" w:color="auto"/>
              <w:right w:val="single" w:sz="4" w:space="0" w:color="auto"/>
            </w:tcBorders>
          </w:tcPr>
          <w:p w14:paraId="156A12B0" w14:textId="77777777" w:rsidR="00540182" w:rsidRPr="003353E9" w:rsidRDefault="00540182" w:rsidP="003353E9">
            <w:pPr>
              <w:jc w:val="center"/>
              <w:rPr>
                <w:b/>
                <w:bCs/>
              </w:rPr>
            </w:pPr>
            <w:r w:rsidRPr="003353E9">
              <w:rPr>
                <w:b/>
                <w:bCs/>
              </w:rPr>
              <w:t>Опция</w:t>
            </w:r>
          </w:p>
        </w:tc>
        <w:tc>
          <w:tcPr>
            <w:tcW w:w="7148" w:type="dxa"/>
            <w:tcBorders>
              <w:top w:val="single" w:sz="4" w:space="0" w:color="auto"/>
              <w:left w:val="single" w:sz="4" w:space="0" w:color="auto"/>
              <w:bottom w:val="single" w:sz="4" w:space="0" w:color="auto"/>
              <w:right w:val="single" w:sz="4" w:space="0" w:color="auto"/>
            </w:tcBorders>
          </w:tcPr>
          <w:p w14:paraId="215BB7A4" w14:textId="77777777" w:rsidR="00540182" w:rsidRPr="003353E9" w:rsidRDefault="00540182" w:rsidP="003353E9">
            <w:pPr>
              <w:jc w:val="center"/>
              <w:rPr>
                <w:b/>
                <w:bCs/>
              </w:rPr>
            </w:pPr>
            <w:r w:rsidRPr="003353E9">
              <w:rPr>
                <w:b/>
                <w:bCs/>
              </w:rPr>
              <w:t>Описание</w:t>
            </w:r>
          </w:p>
        </w:tc>
      </w:tr>
      <w:tr w:rsidR="00540182" w:rsidRPr="00297DBA" w14:paraId="1A9BEB8A" w14:textId="77777777" w:rsidTr="000D2B9D">
        <w:tc>
          <w:tcPr>
            <w:tcW w:w="2520" w:type="dxa"/>
            <w:tcBorders>
              <w:top w:val="single" w:sz="4" w:space="0" w:color="auto"/>
              <w:left w:val="single" w:sz="4" w:space="0" w:color="auto"/>
              <w:bottom w:val="single" w:sz="4" w:space="0" w:color="auto"/>
              <w:right w:val="single" w:sz="4" w:space="0" w:color="auto"/>
            </w:tcBorders>
          </w:tcPr>
          <w:p w14:paraId="72552CD4" w14:textId="77777777" w:rsidR="00540182" w:rsidRPr="003353E9" w:rsidRDefault="00540182" w:rsidP="00942E67">
            <w:pPr>
              <w:rPr>
                <w:b/>
                <w:bCs/>
              </w:rPr>
            </w:pPr>
            <w:r w:rsidRPr="003353E9">
              <w:rPr>
                <w:b/>
                <w:bCs/>
              </w:rPr>
              <w:t>Вырезать</w:t>
            </w:r>
          </w:p>
        </w:tc>
        <w:tc>
          <w:tcPr>
            <w:tcW w:w="7148" w:type="dxa"/>
            <w:tcBorders>
              <w:top w:val="single" w:sz="4" w:space="0" w:color="auto"/>
              <w:left w:val="single" w:sz="4" w:space="0" w:color="auto"/>
              <w:bottom w:val="single" w:sz="4" w:space="0" w:color="auto"/>
              <w:right w:val="single" w:sz="4" w:space="0" w:color="auto"/>
            </w:tcBorders>
          </w:tcPr>
          <w:p w14:paraId="48A5C5A3" w14:textId="77777777" w:rsidR="00540182" w:rsidRPr="00297DBA" w:rsidRDefault="00540182" w:rsidP="00942E67">
            <w:r w:rsidRPr="00297DBA">
              <w:t xml:space="preserve">Удаление выделенных объектов в буфер обмена </w:t>
            </w:r>
          </w:p>
        </w:tc>
      </w:tr>
      <w:tr w:rsidR="00540182" w:rsidRPr="00297DBA" w14:paraId="310ED898" w14:textId="77777777" w:rsidTr="000D2B9D">
        <w:tc>
          <w:tcPr>
            <w:tcW w:w="2520" w:type="dxa"/>
            <w:tcBorders>
              <w:top w:val="single" w:sz="4" w:space="0" w:color="auto"/>
              <w:left w:val="single" w:sz="4" w:space="0" w:color="auto"/>
              <w:bottom w:val="single" w:sz="4" w:space="0" w:color="auto"/>
              <w:right w:val="single" w:sz="4" w:space="0" w:color="auto"/>
            </w:tcBorders>
          </w:tcPr>
          <w:p w14:paraId="6AA7C121" w14:textId="77777777" w:rsidR="00540182" w:rsidRPr="003353E9" w:rsidRDefault="00540182" w:rsidP="00942E67">
            <w:pPr>
              <w:rPr>
                <w:b/>
                <w:bCs/>
              </w:rPr>
            </w:pPr>
            <w:r w:rsidRPr="003353E9">
              <w:rPr>
                <w:b/>
                <w:bCs/>
              </w:rPr>
              <w:t>Копировать</w:t>
            </w:r>
          </w:p>
        </w:tc>
        <w:tc>
          <w:tcPr>
            <w:tcW w:w="7148" w:type="dxa"/>
            <w:tcBorders>
              <w:top w:val="single" w:sz="4" w:space="0" w:color="auto"/>
              <w:left w:val="single" w:sz="4" w:space="0" w:color="auto"/>
              <w:bottom w:val="single" w:sz="4" w:space="0" w:color="auto"/>
              <w:right w:val="single" w:sz="4" w:space="0" w:color="auto"/>
            </w:tcBorders>
          </w:tcPr>
          <w:p w14:paraId="40A91170" w14:textId="77777777" w:rsidR="00540182" w:rsidRPr="00297DBA" w:rsidRDefault="00540182" w:rsidP="00942E67">
            <w:r w:rsidRPr="00297DBA">
              <w:t>Копирование образов выделенных объектов в буфер обмена</w:t>
            </w:r>
          </w:p>
        </w:tc>
      </w:tr>
      <w:tr w:rsidR="00540182" w:rsidRPr="00297DBA" w14:paraId="4CEFA9C5" w14:textId="77777777" w:rsidTr="000D2B9D">
        <w:tc>
          <w:tcPr>
            <w:tcW w:w="2520" w:type="dxa"/>
            <w:tcBorders>
              <w:top w:val="single" w:sz="4" w:space="0" w:color="auto"/>
              <w:left w:val="single" w:sz="4" w:space="0" w:color="auto"/>
              <w:bottom w:val="single" w:sz="4" w:space="0" w:color="auto"/>
              <w:right w:val="single" w:sz="4" w:space="0" w:color="auto"/>
            </w:tcBorders>
          </w:tcPr>
          <w:p w14:paraId="21981012" w14:textId="77777777" w:rsidR="00540182" w:rsidRPr="003353E9" w:rsidRDefault="00540182" w:rsidP="00942E67">
            <w:pPr>
              <w:rPr>
                <w:b/>
                <w:bCs/>
              </w:rPr>
            </w:pPr>
            <w:r w:rsidRPr="003353E9">
              <w:rPr>
                <w:b/>
                <w:bCs/>
              </w:rPr>
              <w:t>Вставить</w:t>
            </w:r>
          </w:p>
        </w:tc>
        <w:tc>
          <w:tcPr>
            <w:tcW w:w="7148" w:type="dxa"/>
            <w:tcBorders>
              <w:top w:val="single" w:sz="4" w:space="0" w:color="auto"/>
              <w:left w:val="single" w:sz="4" w:space="0" w:color="auto"/>
              <w:bottom w:val="single" w:sz="4" w:space="0" w:color="auto"/>
              <w:right w:val="single" w:sz="4" w:space="0" w:color="auto"/>
            </w:tcBorders>
          </w:tcPr>
          <w:p w14:paraId="61AD35A3" w14:textId="77777777" w:rsidR="00540182" w:rsidRPr="003353E9" w:rsidRDefault="00540182" w:rsidP="00942E67">
            <w:pPr>
              <w:rPr>
                <w:spacing w:val="-4"/>
              </w:rPr>
            </w:pPr>
            <w:r w:rsidRPr="004A28BE">
              <w:t xml:space="preserve">Вставка объектов из буфера обмена в окно </w:t>
            </w:r>
            <w:r w:rsidRPr="003353E9">
              <w:rPr>
                <w:b/>
                <w:i/>
                <w:spacing w:val="-4"/>
              </w:rPr>
              <w:t>Графический редактор</w:t>
            </w:r>
          </w:p>
        </w:tc>
      </w:tr>
      <w:tr w:rsidR="00540182" w:rsidRPr="00297DBA" w14:paraId="10D4CF1F" w14:textId="77777777" w:rsidTr="000D2B9D">
        <w:tc>
          <w:tcPr>
            <w:tcW w:w="2520" w:type="dxa"/>
            <w:tcBorders>
              <w:top w:val="single" w:sz="4" w:space="0" w:color="auto"/>
              <w:left w:val="single" w:sz="4" w:space="0" w:color="auto"/>
              <w:bottom w:val="single" w:sz="4" w:space="0" w:color="auto"/>
              <w:right w:val="single" w:sz="4" w:space="0" w:color="auto"/>
            </w:tcBorders>
          </w:tcPr>
          <w:p w14:paraId="2150D890" w14:textId="77777777" w:rsidR="00540182" w:rsidRPr="003353E9" w:rsidRDefault="00540182" w:rsidP="00942E67">
            <w:pPr>
              <w:rPr>
                <w:b/>
                <w:bCs/>
              </w:rPr>
            </w:pPr>
            <w:r w:rsidRPr="003353E9">
              <w:rPr>
                <w:b/>
                <w:bCs/>
              </w:rPr>
              <w:t>Удалить</w:t>
            </w:r>
          </w:p>
        </w:tc>
        <w:tc>
          <w:tcPr>
            <w:tcW w:w="7148" w:type="dxa"/>
            <w:tcBorders>
              <w:top w:val="single" w:sz="4" w:space="0" w:color="auto"/>
              <w:left w:val="single" w:sz="4" w:space="0" w:color="auto"/>
              <w:bottom w:val="single" w:sz="4" w:space="0" w:color="auto"/>
              <w:right w:val="single" w:sz="4" w:space="0" w:color="auto"/>
            </w:tcBorders>
          </w:tcPr>
          <w:p w14:paraId="3590D8AA" w14:textId="77777777" w:rsidR="00540182" w:rsidRPr="00297DBA" w:rsidRDefault="00540182" w:rsidP="00942E67">
            <w:r w:rsidRPr="00297DBA">
              <w:t>Удаление выделенных объектов</w:t>
            </w:r>
          </w:p>
        </w:tc>
      </w:tr>
      <w:tr w:rsidR="008C0426" w:rsidRPr="00297DBA" w14:paraId="7F82771D" w14:textId="77777777" w:rsidTr="000D2B9D">
        <w:tc>
          <w:tcPr>
            <w:tcW w:w="2520" w:type="dxa"/>
            <w:tcBorders>
              <w:top w:val="single" w:sz="4" w:space="0" w:color="auto"/>
              <w:left w:val="single" w:sz="4" w:space="0" w:color="auto"/>
              <w:bottom w:val="single" w:sz="4" w:space="0" w:color="auto"/>
              <w:right w:val="single" w:sz="4" w:space="0" w:color="auto"/>
            </w:tcBorders>
          </w:tcPr>
          <w:p w14:paraId="4F1A982D" w14:textId="77777777" w:rsidR="008C0426" w:rsidRPr="003353E9" w:rsidRDefault="008C0426" w:rsidP="00BF2E49">
            <w:pPr>
              <w:rPr>
                <w:b/>
                <w:bCs/>
              </w:rPr>
            </w:pPr>
            <w:r w:rsidRPr="003353E9">
              <w:rPr>
                <w:b/>
                <w:bCs/>
              </w:rPr>
              <w:t>Отмена</w:t>
            </w:r>
          </w:p>
        </w:tc>
        <w:tc>
          <w:tcPr>
            <w:tcW w:w="7148" w:type="dxa"/>
            <w:tcBorders>
              <w:top w:val="single" w:sz="4" w:space="0" w:color="auto"/>
              <w:left w:val="single" w:sz="4" w:space="0" w:color="auto"/>
              <w:bottom w:val="single" w:sz="4" w:space="0" w:color="auto"/>
              <w:right w:val="single" w:sz="4" w:space="0" w:color="auto"/>
            </w:tcBorders>
          </w:tcPr>
          <w:p w14:paraId="4A4CCDDD" w14:textId="77777777" w:rsidR="008C0426" w:rsidRPr="00CE42A3" w:rsidRDefault="008C0426" w:rsidP="00BF2E49">
            <w:r w:rsidRPr="00CE42A3">
              <w:t>Отмена выполненного действия</w:t>
            </w:r>
          </w:p>
        </w:tc>
      </w:tr>
      <w:tr w:rsidR="00D22297" w:rsidRPr="00CE42A3" w14:paraId="5E7FB88D" w14:textId="77777777" w:rsidTr="000D2B9D">
        <w:tc>
          <w:tcPr>
            <w:tcW w:w="2520" w:type="dxa"/>
            <w:tcBorders>
              <w:top w:val="single" w:sz="4" w:space="0" w:color="auto"/>
              <w:left w:val="single" w:sz="4" w:space="0" w:color="auto"/>
              <w:bottom w:val="single" w:sz="4" w:space="0" w:color="auto"/>
              <w:right w:val="single" w:sz="4" w:space="0" w:color="auto"/>
            </w:tcBorders>
          </w:tcPr>
          <w:p w14:paraId="01594131" w14:textId="77777777" w:rsidR="00D22297" w:rsidRPr="003353E9" w:rsidRDefault="00D22297" w:rsidP="00333820">
            <w:pPr>
              <w:rPr>
                <w:b/>
                <w:bCs/>
              </w:rPr>
            </w:pPr>
            <w:r w:rsidRPr="003353E9">
              <w:rPr>
                <w:b/>
                <w:bCs/>
              </w:rPr>
              <w:lastRenderedPageBreak/>
              <w:t>Возврат отмены</w:t>
            </w:r>
          </w:p>
        </w:tc>
        <w:tc>
          <w:tcPr>
            <w:tcW w:w="7148" w:type="dxa"/>
            <w:tcBorders>
              <w:top w:val="single" w:sz="4" w:space="0" w:color="auto"/>
              <w:left w:val="single" w:sz="4" w:space="0" w:color="auto"/>
              <w:bottom w:val="single" w:sz="4" w:space="0" w:color="auto"/>
              <w:right w:val="single" w:sz="4" w:space="0" w:color="auto"/>
            </w:tcBorders>
          </w:tcPr>
          <w:p w14:paraId="5826AB1F" w14:textId="77777777" w:rsidR="00D22297" w:rsidRPr="00CE42A3" w:rsidRDefault="00D22297" w:rsidP="00333820">
            <w:r w:rsidRPr="00CE42A3">
              <w:t>Выполнение отменённого действия</w:t>
            </w:r>
          </w:p>
        </w:tc>
      </w:tr>
      <w:tr w:rsidR="00D22297" w:rsidRPr="00297DBA" w14:paraId="5DED82F4" w14:textId="77777777" w:rsidTr="000D2B9D">
        <w:tc>
          <w:tcPr>
            <w:tcW w:w="2520" w:type="dxa"/>
            <w:tcBorders>
              <w:top w:val="single" w:sz="4" w:space="0" w:color="auto"/>
              <w:left w:val="single" w:sz="4" w:space="0" w:color="auto"/>
              <w:bottom w:val="single" w:sz="4" w:space="0" w:color="auto"/>
              <w:right w:val="single" w:sz="4" w:space="0" w:color="auto"/>
            </w:tcBorders>
          </w:tcPr>
          <w:p w14:paraId="64D7DAED" w14:textId="77777777" w:rsidR="00D22297" w:rsidRPr="003353E9" w:rsidRDefault="00D22297" w:rsidP="00333820">
            <w:pPr>
              <w:rPr>
                <w:b/>
                <w:bCs/>
              </w:rPr>
            </w:pPr>
            <w:r w:rsidRPr="003353E9">
              <w:rPr>
                <w:b/>
                <w:bCs/>
              </w:rPr>
              <w:t>Включить объекты</w:t>
            </w:r>
          </w:p>
        </w:tc>
        <w:tc>
          <w:tcPr>
            <w:tcW w:w="7148" w:type="dxa"/>
            <w:tcBorders>
              <w:top w:val="single" w:sz="4" w:space="0" w:color="auto"/>
              <w:left w:val="single" w:sz="4" w:space="0" w:color="auto"/>
              <w:bottom w:val="single" w:sz="4" w:space="0" w:color="auto"/>
              <w:right w:val="single" w:sz="4" w:space="0" w:color="auto"/>
            </w:tcBorders>
          </w:tcPr>
          <w:p w14:paraId="47F6B0E8" w14:textId="77777777" w:rsidR="00D22297" w:rsidRPr="00297DBA" w:rsidRDefault="00D22297" w:rsidP="00333820">
            <w:r>
              <w:t>Включить выделенные на схеме объекты в расчетную схему</w:t>
            </w:r>
          </w:p>
        </w:tc>
      </w:tr>
      <w:tr w:rsidR="00D22297" w:rsidRPr="00297DBA" w14:paraId="6EFB8BFE" w14:textId="77777777" w:rsidTr="000D2B9D">
        <w:tc>
          <w:tcPr>
            <w:tcW w:w="2520" w:type="dxa"/>
            <w:tcBorders>
              <w:top w:val="single" w:sz="4" w:space="0" w:color="auto"/>
              <w:left w:val="single" w:sz="4" w:space="0" w:color="auto"/>
              <w:bottom w:val="single" w:sz="4" w:space="0" w:color="auto"/>
              <w:right w:val="single" w:sz="4" w:space="0" w:color="auto"/>
            </w:tcBorders>
          </w:tcPr>
          <w:p w14:paraId="7BC5C033" w14:textId="77777777" w:rsidR="00D22297" w:rsidRPr="003353E9" w:rsidRDefault="00D22297" w:rsidP="00333820">
            <w:pPr>
              <w:rPr>
                <w:b/>
                <w:bCs/>
              </w:rPr>
            </w:pPr>
            <w:r w:rsidRPr="003353E9">
              <w:rPr>
                <w:b/>
                <w:bCs/>
              </w:rPr>
              <w:t>Исключить объекты</w:t>
            </w:r>
          </w:p>
        </w:tc>
        <w:tc>
          <w:tcPr>
            <w:tcW w:w="7148" w:type="dxa"/>
            <w:tcBorders>
              <w:top w:val="single" w:sz="4" w:space="0" w:color="auto"/>
              <w:left w:val="single" w:sz="4" w:space="0" w:color="auto"/>
              <w:bottom w:val="single" w:sz="4" w:space="0" w:color="auto"/>
              <w:right w:val="single" w:sz="4" w:space="0" w:color="auto"/>
            </w:tcBorders>
          </w:tcPr>
          <w:p w14:paraId="6C6B6481" w14:textId="77777777" w:rsidR="00D22297" w:rsidRPr="00297DBA" w:rsidRDefault="00D22297" w:rsidP="00333820">
            <w:r>
              <w:t>Исключить выделенные на схеме объекты из расчетной схемы</w:t>
            </w:r>
          </w:p>
        </w:tc>
      </w:tr>
      <w:tr w:rsidR="00D22297" w:rsidRPr="00297DBA" w14:paraId="30CF8C05" w14:textId="77777777" w:rsidTr="000D2B9D">
        <w:tc>
          <w:tcPr>
            <w:tcW w:w="2520" w:type="dxa"/>
            <w:tcBorders>
              <w:top w:val="single" w:sz="4" w:space="0" w:color="auto"/>
              <w:left w:val="single" w:sz="4" w:space="0" w:color="auto"/>
              <w:bottom w:val="single" w:sz="4" w:space="0" w:color="auto"/>
              <w:right w:val="single" w:sz="4" w:space="0" w:color="auto"/>
            </w:tcBorders>
          </w:tcPr>
          <w:p w14:paraId="4336751A" w14:textId="77777777" w:rsidR="00D22297" w:rsidRPr="003353E9" w:rsidRDefault="00D22297" w:rsidP="00333820">
            <w:pPr>
              <w:rPr>
                <w:b/>
                <w:bCs/>
              </w:rPr>
            </w:pPr>
            <w:r w:rsidRPr="003353E9">
              <w:rPr>
                <w:b/>
                <w:bCs/>
              </w:rPr>
              <w:t>Снять выделение</w:t>
            </w:r>
          </w:p>
        </w:tc>
        <w:tc>
          <w:tcPr>
            <w:tcW w:w="7148" w:type="dxa"/>
            <w:tcBorders>
              <w:top w:val="single" w:sz="4" w:space="0" w:color="auto"/>
              <w:left w:val="single" w:sz="4" w:space="0" w:color="auto"/>
              <w:bottom w:val="single" w:sz="4" w:space="0" w:color="auto"/>
              <w:right w:val="single" w:sz="4" w:space="0" w:color="auto"/>
            </w:tcBorders>
          </w:tcPr>
          <w:p w14:paraId="1B373A98" w14:textId="77777777" w:rsidR="00D22297" w:rsidRPr="00297DBA" w:rsidRDefault="00D22297" w:rsidP="00333820">
            <w:r w:rsidRPr="00297DBA">
              <w:t xml:space="preserve">Снять выделение со всех объектов, находящихся в окне </w:t>
            </w:r>
            <w:r w:rsidRPr="003353E9">
              <w:rPr>
                <w:b/>
                <w:i/>
              </w:rPr>
              <w:t>Графический редактор</w:t>
            </w:r>
          </w:p>
        </w:tc>
      </w:tr>
      <w:tr w:rsidR="00D22297" w:rsidRPr="00297DBA" w14:paraId="212D3941" w14:textId="77777777" w:rsidTr="000D2B9D">
        <w:tc>
          <w:tcPr>
            <w:tcW w:w="2520" w:type="dxa"/>
            <w:tcBorders>
              <w:top w:val="single" w:sz="4" w:space="0" w:color="auto"/>
              <w:left w:val="single" w:sz="4" w:space="0" w:color="auto"/>
              <w:bottom w:val="single" w:sz="4" w:space="0" w:color="auto"/>
              <w:right w:val="single" w:sz="4" w:space="0" w:color="auto"/>
            </w:tcBorders>
          </w:tcPr>
          <w:p w14:paraId="253B7B80" w14:textId="77777777" w:rsidR="00D22297" w:rsidRPr="003353E9" w:rsidRDefault="00D22297" w:rsidP="00333820">
            <w:pPr>
              <w:rPr>
                <w:b/>
                <w:bCs/>
              </w:rPr>
            </w:pPr>
            <w:r w:rsidRPr="003353E9">
              <w:rPr>
                <w:b/>
                <w:bCs/>
              </w:rPr>
              <w:t>Выделить все</w:t>
            </w:r>
          </w:p>
        </w:tc>
        <w:tc>
          <w:tcPr>
            <w:tcW w:w="7148" w:type="dxa"/>
            <w:tcBorders>
              <w:top w:val="single" w:sz="4" w:space="0" w:color="auto"/>
              <w:left w:val="single" w:sz="4" w:space="0" w:color="auto"/>
              <w:bottom w:val="single" w:sz="4" w:space="0" w:color="auto"/>
              <w:right w:val="single" w:sz="4" w:space="0" w:color="auto"/>
            </w:tcBorders>
          </w:tcPr>
          <w:p w14:paraId="75FDB59D" w14:textId="77777777" w:rsidR="00D22297" w:rsidRPr="00297DBA" w:rsidRDefault="00D22297" w:rsidP="00333820">
            <w:r w:rsidRPr="00297DBA">
              <w:t>Выделение всех объектов</w:t>
            </w:r>
            <w:r>
              <w:t xml:space="preserve"> </w:t>
            </w:r>
            <w:r w:rsidRPr="00297DBA">
              <w:t xml:space="preserve">в окне </w:t>
            </w:r>
            <w:r w:rsidRPr="003353E9">
              <w:rPr>
                <w:b/>
                <w:i/>
              </w:rPr>
              <w:t>Графический редактор</w:t>
            </w:r>
          </w:p>
        </w:tc>
      </w:tr>
      <w:tr w:rsidR="00D22297" w:rsidRPr="00297DBA" w14:paraId="1D6E0E22" w14:textId="77777777" w:rsidTr="000D2B9D">
        <w:tc>
          <w:tcPr>
            <w:tcW w:w="2520" w:type="dxa"/>
            <w:tcBorders>
              <w:top w:val="single" w:sz="4" w:space="0" w:color="auto"/>
              <w:left w:val="single" w:sz="4" w:space="0" w:color="auto"/>
              <w:bottom w:val="single" w:sz="4" w:space="0" w:color="auto"/>
              <w:right w:val="single" w:sz="4" w:space="0" w:color="auto"/>
            </w:tcBorders>
          </w:tcPr>
          <w:p w14:paraId="5EFA37C5" w14:textId="77777777" w:rsidR="00D22297" w:rsidRPr="003353E9" w:rsidRDefault="00D22297" w:rsidP="00333820">
            <w:pPr>
              <w:rPr>
                <w:b/>
                <w:bCs/>
              </w:rPr>
            </w:pPr>
            <w:r w:rsidRPr="003353E9">
              <w:rPr>
                <w:b/>
                <w:bCs/>
              </w:rPr>
              <w:t>Выделить по имени</w:t>
            </w:r>
          </w:p>
        </w:tc>
        <w:tc>
          <w:tcPr>
            <w:tcW w:w="7148" w:type="dxa"/>
            <w:tcBorders>
              <w:top w:val="single" w:sz="4" w:space="0" w:color="auto"/>
              <w:left w:val="single" w:sz="4" w:space="0" w:color="auto"/>
              <w:bottom w:val="single" w:sz="4" w:space="0" w:color="auto"/>
              <w:right w:val="single" w:sz="4" w:space="0" w:color="auto"/>
            </w:tcBorders>
          </w:tcPr>
          <w:p w14:paraId="403A7382" w14:textId="77777777" w:rsidR="00D22297" w:rsidRPr="00297DBA" w:rsidRDefault="00D22297" w:rsidP="00333820">
            <w:r w:rsidRPr="00297DBA">
              <w:t xml:space="preserve">Выделение примитивов по выбранному имени </w:t>
            </w:r>
          </w:p>
        </w:tc>
      </w:tr>
      <w:tr w:rsidR="00D22297" w:rsidRPr="00297DBA" w14:paraId="77D1CA37" w14:textId="77777777" w:rsidTr="000D2B9D">
        <w:tc>
          <w:tcPr>
            <w:tcW w:w="2520" w:type="dxa"/>
            <w:tcBorders>
              <w:top w:val="single" w:sz="4" w:space="0" w:color="auto"/>
              <w:left w:val="single" w:sz="4" w:space="0" w:color="auto"/>
              <w:bottom w:val="single" w:sz="4" w:space="0" w:color="auto"/>
              <w:right w:val="single" w:sz="4" w:space="0" w:color="auto"/>
            </w:tcBorders>
          </w:tcPr>
          <w:p w14:paraId="2220E1E8" w14:textId="77777777" w:rsidR="00D22297" w:rsidRPr="003353E9" w:rsidRDefault="00D22297" w:rsidP="00333820">
            <w:pPr>
              <w:rPr>
                <w:b/>
                <w:bCs/>
              </w:rPr>
            </w:pPr>
            <w:r w:rsidRPr="003353E9">
              <w:rPr>
                <w:b/>
                <w:bCs/>
              </w:rPr>
              <w:t>Выделить по типу</w:t>
            </w:r>
          </w:p>
        </w:tc>
        <w:tc>
          <w:tcPr>
            <w:tcW w:w="7148" w:type="dxa"/>
            <w:tcBorders>
              <w:top w:val="single" w:sz="4" w:space="0" w:color="auto"/>
              <w:left w:val="single" w:sz="4" w:space="0" w:color="auto"/>
              <w:bottom w:val="single" w:sz="4" w:space="0" w:color="auto"/>
              <w:right w:val="single" w:sz="4" w:space="0" w:color="auto"/>
            </w:tcBorders>
          </w:tcPr>
          <w:p w14:paraId="6287338E" w14:textId="77777777" w:rsidR="00D22297" w:rsidRPr="00297DBA" w:rsidRDefault="00D22297" w:rsidP="00333820">
            <w:r w:rsidRPr="00297DBA">
              <w:t>Выделение примитивов заданного типа</w:t>
            </w:r>
            <w:r>
              <w:t xml:space="preserve"> </w:t>
            </w:r>
          </w:p>
        </w:tc>
      </w:tr>
      <w:tr w:rsidR="00D22297" w:rsidRPr="00297DBA" w14:paraId="3625D90C" w14:textId="77777777" w:rsidTr="000D2B9D">
        <w:tc>
          <w:tcPr>
            <w:tcW w:w="2520" w:type="dxa"/>
            <w:tcBorders>
              <w:top w:val="single" w:sz="4" w:space="0" w:color="auto"/>
              <w:left w:val="single" w:sz="4" w:space="0" w:color="auto"/>
              <w:bottom w:val="single" w:sz="4" w:space="0" w:color="auto"/>
              <w:right w:val="single" w:sz="4" w:space="0" w:color="auto"/>
            </w:tcBorders>
          </w:tcPr>
          <w:p w14:paraId="464794F2" w14:textId="77777777" w:rsidR="00D22297" w:rsidRPr="003353E9" w:rsidRDefault="00D22297" w:rsidP="00333820">
            <w:pPr>
              <w:rPr>
                <w:b/>
                <w:bCs/>
              </w:rPr>
            </w:pPr>
            <w:r>
              <w:rPr>
                <w:b/>
                <w:bCs/>
              </w:rPr>
              <w:t>Переименовать объекты</w:t>
            </w:r>
          </w:p>
        </w:tc>
        <w:tc>
          <w:tcPr>
            <w:tcW w:w="7148" w:type="dxa"/>
            <w:tcBorders>
              <w:top w:val="single" w:sz="4" w:space="0" w:color="auto"/>
              <w:left w:val="single" w:sz="4" w:space="0" w:color="auto"/>
              <w:bottom w:val="single" w:sz="4" w:space="0" w:color="auto"/>
              <w:right w:val="single" w:sz="4" w:space="0" w:color="auto"/>
            </w:tcBorders>
          </w:tcPr>
          <w:p w14:paraId="4329D038" w14:textId="77777777" w:rsidR="00D22297" w:rsidRPr="00297DBA" w:rsidRDefault="00D22297" w:rsidP="00333820">
            <w:r>
              <w:t>Переименование выделенных объектов</w:t>
            </w:r>
          </w:p>
        </w:tc>
      </w:tr>
      <w:tr w:rsidR="00D22297" w:rsidRPr="00297DBA" w14:paraId="70F567EB" w14:textId="77777777" w:rsidTr="000D2B9D">
        <w:tc>
          <w:tcPr>
            <w:tcW w:w="2520" w:type="dxa"/>
            <w:tcBorders>
              <w:top w:val="single" w:sz="4" w:space="0" w:color="auto"/>
              <w:left w:val="single" w:sz="4" w:space="0" w:color="auto"/>
              <w:bottom w:val="single" w:sz="4" w:space="0" w:color="auto"/>
              <w:right w:val="single" w:sz="4" w:space="0" w:color="auto"/>
            </w:tcBorders>
          </w:tcPr>
          <w:p w14:paraId="65047FFE" w14:textId="77777777" w:rsidR="00D22297" w:rsidRPr="003353E9" w:rsidRDefault="00D22297" w:rsidP="00333820">
            <w:pPr>
              <w:rPr>
                <w:b/>
                <w:bCs/>
              </w:rPr>
            </w:pPr>
            <w:r w:rsidRPr="003353E9">
              <w:rPr>
                <w:b/>
                <w:bCs/>
              </w:rPr>
              <w:t>Повернуть</w:t>
            </w:r>
          </w:p>
        </w:tc>
        <w:tc>
          <w:tcPr>
            <w:tcW w:w="7148" w:type="dxa"/>
            <w:tcBorders>
              <w:top w:val="single" w:sz="4" w:space="0" w:color="auto"/>
              <w:left w:val="single" w:sz="4" w:space="0" w:color="auto"/>
              <w:bottom w:val="single" w:sz="4" w:space="0" w:color="auto"/>
              <w:right w:val="single" w:sz="4" w:space="0" w:color="auto"/>
            </w:tcBorders>
          </w:tcPr>
          <w:p w14:paraId="78AF1CEB" w14:textId="77777777" w:rsidR="00D22297" w:rsidRPr="00297DBA" w:rsidRDefault="00D22297" w:rsidP="00333820">
            <w:r w:rsidRPr="00297DBA">
              <w:t>Поворот выделенных объектов (для поворота необходимо выделить нужные объекты, затем выбрать данный пункт меню и далее указать «мышью» центр и вторую точку вектора поворота)</w:t>
            </w:r>
          </w:p>
        </w:tc>
      </w:tr>
      <w:tr w:rsidR="00D22297" w:rsidRPr="00297DBA" w14:paraId="647F7AFE" w14:textId="77777777" w:rsidTr="000D2B9D">
        <w:tc>
          <w:tcPr>
            <w:tcW w:w="2520" w:type="dxa"/>
            <w:tcBorders>
              <w:top w:val="single" w:sz="4" w:space="0" w:color="auto"/>
              <w:left w:val="single" w:sz="4" w:space="0" w:color="auto"/>
              <w:bottom w:val="single" w:sz="4" w:space="0" w:color="auto"/>
              <w:right w:val="single" w:sz="4" w:space="0" w:color="auto"/>
            </w:tcBorders>
          </w:tcPr>
          <w:p w14:paraId="11A088A7" w14:textId="77777777" w:rsidR="00D22297" w:rsidRPr="003353E9" w:rsidRDefault="00D22297" w:rsidP="00333820">
            <w:pPr>
              <w:rPr>
                <w:b/>
                <w:bCs/>
              </w:rPr>
            </w:pPr>
            <w:r w:rsidRPr="003353E9">
              <w:rPr>
                <w:b/>
                <w:bCs/>
              </w:rPr>
              <w:t>Переместить</w:t>
            </w:r>
          </w:p>
        </w:tc>
        <w:tc>
          <w:tcPr>
            <w:tcW w:w="7148" w:type="dxa"/>
            <w:tcBorders>
              <w:top w:val="single" w:sz="4" w:space="0" w:color="auto"/>
              <w:left w:val="single" w:sz="4" w:space="0" w:color="auto"/>
              <w:bottom w:val="single" w:sz="4" w:space="0" w:color="auto"/>
              <w:right w:val="single" w:sz="4" w:space="0" w:color="auto"/>
            </w:tcBorders>
          </w:tcPr>
          <w:p w14:paraId="56A71FE5" w14:textId="77777777" w:rsidR="00D22297" w:rsidRPr="00297DBA" w:rsidRDefault="00D22297" w:rsidP="00333820">
            <w:r w:rsidRPr="00297DBA">
              <w:t>Перемещение выделенных объектов (сначала необходимо выделить нужные объекты, затем выбрать данный пункт меню и далее указать начальную и конечную точки вектора смещения)</w:t>
            </w:r>
          </w:p>
        </w:tc>
      </w:tr>
      <w:tr w:rsidR="00D22297" w:rsidRPr="00297DBA" w14:paraId="25CAD4D6" w14:textId="77777777" w:rsidTr="000D2B9D">
        <w:tc>
          <w:tcPr>
            <w:tcW w:w="2520" w:type="dxa"/>
            <w:tcBorders>
              <w:top w:val="single" w:sz="4" w:space="0" w:color="auto"/>
              <w:left w:val="single" w:sz="4" w:space="0" w:color="auto"/>
              <w:bottom w:val="single" w:sz="4" w:space="0" w:color="auto"/>
              <w:right w:val="single" w:sz="4" w:space="0" w:color="auto"/>
            </w:tcBorders>
          </w:tcPr>
          <w:p w14:paraId="099E4435" w14:textId="77777777" w:rsidR="00D22297" w:rsidRPr="003353E9" w:rsidRDefault="00D22297" w:rsidP="00333820">
            <w:pPr>
              <w:rPr>
                <w:b/>
                <w:bCs/>
              </w:rPr>
            </w:pPr>
            <w:r w:rsidRPr="003353E9">
              <w:rPr>
                <w:b/>
                <w:bCs/>
              </w:rPr>
              <w:t>Масштабировать</w:t>
            </w:r>
          </w:p>
        </w:tc>
        <w:tc>
          <w:tcPr>
            <w:tcW w:w="7148" w:type="dxa"/>
            <w:tcBorders>
              <w:top w:val="single" w:sz="4" w:space="0" w:color="auto"/>
              <w:left w:val="single" w:sz="4" w:space="0" w:color="auto"/>
              <w:bottom w:val="single" w:sz="4" w:space="0" w:color="auto"/>
              <w:right w:val="single" w:sz="4" w:space="0" w:color="auto"/>
            </w:tcBorders>
          </w:tcPr>
          <w:p w14:paraId="17AB683E" w14:textId="77777777" w:rsidR="00D22297" w:rsidRPr="00297DBA" w:rsidRDefault="00D22297" w:rsidP="00333820">
            <w:r w:rsidRPr="00297DBA">
              <w:t>Пропорциональное изменение размеров выделенных объектов (</w:t>
            </w:r>
            <w:r>
              <w:t>д</w:t>
            </w:r>
            <w:r w:rsidRPr="00297DBA">
              <w:t>ля масштабирования необходимо выделить нужные объекты, затем выбрать данный пункт меню и далее указать «мышью» центр масштабирования и вторую точку)</w:t>
            </w:r>
          </w:p>
        </w:tc>
      </w:tr>
      <w:tr w:rsidR="00D22297" w:rsidRPr="00297DBA" w14:paraId="3CD921D3" w14:textId="77777777" w:rsidTr="000D2B9D">
        <w:tc>
          <w:tcPr>
            <w:tcW w:w="2520" w:type="dxa"/>
            <w:tcBorders>
              <w:top w:val="single" w:sz="4" w:space="0" w:color="auto"/>
              <w:left w:val="single" w:sz="4" w:space="0" w:color="auto"/>
              <w:bottom w:val="single" w:sz="4" w:space="0" w:color="auto"/>
              <w:right w:val="single" w:sz="4" w:space="0" w:color="auto"/>
            </w:tcBorders>
          </w:tcPr>
          <w:p w14:paraId="7153E610" w14:textId="77777777" w:rsidR="00D22297" w:rsidRPr="003353E9" w:rsidRDefault="00D22297" w:rsidP="00333820">
            <w:pPr>
              <w:rPr>
                <w:b/>
                <w:bCs/>
              </w:rPr>
            </w:pPr>
            <w:r>
              <w:rPr>
                <w:b/>
                <w:bCs/>
              </w:rPr>
              <w:t>Масштабировать с коэффициентом</w:t>
            </w:r>
          </w:p>
        </w:tc>
        <w:tc>
          <w:tcPr>
            <w:tcW w:w="7148" w:type="dxa"/>
            <w:tcBorders>
              <w:top w:val="single" w:sz="4" w:space="0" w:color="auto"/>
              <w:left w:val="single" w:sz="4" w:space="0" w:color="auto"/>
              <w:bottom w:val="single" w:sz="4" w:space="0" w:color="auto"/>
              <w:right w:val="single" w:sz="4" w:space="0" w:color="auto"/>
            </w:tcBorders>
          </w:tcPr>
          <w:p w14:paraId="3AADE93A" w14:textId="77777777" w:rsidR="00D22297" w:rsidRPr="00297DBA" w:rsidRDefault="00D22297" w:rsidP="00333820">
            <w:r w:rsidRPr="00297DBA">
              <w:t>Пропорциональное изменение размеров выделенных объектов</w:t>
            </w:r>
            <w:r>
              <w:t xml:space="preserve"> с некоторым коэффициентом</w:t>
            </w:r>
          </w:p>
        </w:tc>
      </w:tr>
      <w:tr w:rsidR="00E91533" w:rsidRPr="00297DBA" w14:paraId="30D94D1B" w14:textId="77777777" w:rsidTr="000D2B9D">
        <w:tc>
          <w:tcPr>
            <w:tcW w:w="2520" w:type="dxa"/>
            <w:tcBorders>
              <w:top w:val="single" w:sz="4" w:space="0" w:color="auto"/>
              <w:left w:val="single" w:sz="4" w:space="0" w:color="auto"/>
              <w:bottom w:val="single" w:sz="4" w:space="0" w:color="auto"/>
              <w:right w:val="single" w:sz="4" w:space="0" w:color="auto"/>
            </w:tcBorders>
          </w:tcPr>
          <w:p w14:paraId="70F367A1" w14:textId="77777777" w:rsidR="00E91533" w:rsidRPr="003353E9" w:rsidRDefault="00E91533" w:rsidP="001A6893">
            <w:pPr>
              <w:rPr>
                <w:b/>
                <w:bCs/>
              </w:rPr>
            </w:pPr>
            <w:r w:rsidRPr="003353E9">
              <w:rPr>
                <w:b/>
                <w:bCs/>
              </w:rPr>
              <w:t>Растянуть-сжать</w:t>
            </w:r>
          </w:p>
        </w:tc>
        <w:tc>
          <w:tcPr>
            <w:tcW w:w="7148" w:type="dxa"/>
            <w:tcBorders>
              <w:top w:val="single" w:sz="4" w:space="0" w:color="auto"/>
              <w:left w:val="single" w:sz="4" w:space="0" w:color="auto"/>
              <w:bottom w:val="single" w:sz="4" w:space="0" w:color="auto"/>
              <w:right w:val="single" w:sz="4" w:space="0" w:color="auto"/>
            </w:tcBorders>
          </w:tcPr>
          <w:p w14:paraId="44DB6C5F" w14:textId="77777777" w:rsidR="00E91533" w:rsidRPr="00297DBA" w:rsidRDefault="00E91533" w:rsidP="001A6893">
            <w:r w:rsidRPr="00297DBA">
              <w:t>Непропорциональное изменение размеров выделенных объектов (последовательность действий аналогична предыдущей команде)</w:t>
            </w:r>
          </w:p>
        </w:tc>
      </w:tr>
      <w:tr w:rsidR="00E91533" w:rsidRPr="00297DBA" w14:paraId="4412392A" w14:textId="77777777" w:rsidTr="000D2B9D">
        <w:tc>
          <w:tcPr>
            <w:tcW w:w="2520" w:type="dxa"/>
            <w:tcBorders>
              <w:top w:val="single" w:sz="4" w:space="0" w:color="auto"/>
              <w:left w:val="single" w:sz="4" w:space="0" w:color="auto"/>
              <w:bottom w:val="single" w:sz="4" w:space="0" w:color="auto"/>
              <w:right w:val="single" w:sz="4" w:space="0" w:color="auto"/>
            </w:tcBorders>
          </w:tcPr>
          <w:p w14:paraId="1B6FE16C" w14:textId="77777777" w:rsidR="00E91533" w:rsidRPr="003353E9" w:rsidRDefault="00E91533" w:rsidP="001A6893">
            <w:pPr>
              <w:rPr>
                <w:b/>
                <w:bCs/>
              </w:rPr>
            </w:pPr>
            <w:r w:rsidRPr="003353E9">
              <w:rPr>
                <w:b/>
                <w:bCs/>
              </w:rPr>
              <w:t>Зеркальное отражение</w:t>
            </w:r>
          </w:p>
        </w:tc>
        <w:tc>
          <w:tcPr>
            <w:tcW w:w="7148" w:type="dxa"/>
            <w:tcBorders>
              <w:top w:val="single" w:sz="4" w:space="0" w:color="auto"/>
              <w:left w:val="single" w:sz="4" w:space="0" w:color="auto"/>
              <w:bottom w:val="single" w:sz="4" w:space="0" w:color="auto"/>
              <w:right w:val="single" w:sz="4" w:space="0" w:color="auto"/>
            </w:tcBorders>
          </w:tcPr>
          <w:p w14:paraId="2E27B331" w14:textId="77777777" w:rsidR="00E91533" w:rsidRPr="00297DBA" w:rsidRDefault="00E91533" w:rsidP="001A6893">
            <w:r>
              <w:t>Зеркальное отражение графического образа блока относительно указанной оси</w:t>
            </w:r>
          </w:p>
        </w:tc>
      </w:tr>
      <w:tr w:rsidR="00E91533" w:rsidRPr="00297DBA" w14:paraId="5D0AA839" w14:textId="77777777" w:rsidTr="000D2B9D">
        <w:tc>
          <w:tcPr>
            <w:tcW w:w="2520" w:type="dxa"/>
            <w:tcBorders>
              <w:top w:val="single" w:sz="4" w:space="0" w:color="auto"/>
              <w:left w:val="single" w:sz="4" w:space="0" w:color="auto"/>
              <w:bottom w:val="single" w:sz="4" w:space="0" w:color="auto"/>
              <w:right w:val="single" w:sz="4" w:space="0" w:color="auto"/>
            </w:tcBorders>
          </w:tcPr>
          <w:p w14:paraId="0A27DC59" w14:textId="77777777" w:rsidR="00E91533" w:rsidRPr="003353E9" w:rsidRDefault="00E91533" w:rsidP="001A6893">
            <w:pPr>
              <w:rPr>
                <w:b/>
                <w:bCs/>
              </w:rPr>
            </w:pPr>
            <w:r w:rsidRPr="003353E9">
              <w:rPr>
                <w:b/>
                <w:bCs/>
              </w:rPr>
              <w:t>Выровнять по сетке</w:t>
            </w:r>
          </w:p>
        </w:tc>
        <w:tc>
          <w:tcPr>
            <w:tcW w:w="7148" w:type="dxa"/>
            <w:tcBorders>
              <w:top w:val="single" w:sz="4" w:space="0" w:color="auto"/>
              <w:left w:val="single" w:sz="4" w:space="0" w:color="auto"/>
              <w:bottom w:val="single" w:sz="4" w:space="0" w:color="auto"/>
              <w:right w:val="single" w:sz="4" w:space="0" w:color="auto"/>
            </w:tcBorders>
          </w:tcPr>
          <w:p w14:paraId="363CFEE0" w14:textId="77777777" w:rsidR="00E91533" w:rsidRPr="00297DBA" w:rsidRDefault="00E91533" w:rsidP="001A6893">
            <w:r>
              <w:t>Выравнивание выделенных объектов по узлам сетки</w:t>
            </w:r>
          </w:p>
        </w:tc>
      </w:tr>
      <w:tr w:rsidR="00E91533" w:rsidRPr="00297DBA" w14:paraId="1A65116C" w14:textId="77777777" w:rsidTr="000D2B9D">
        <w:tc>
          <w:tcPr>
            <w:tcW w:w="2520" w:type="dxa"/>
            <w:tcBorders>
              <w:top w:val="single" w:sz="4" w:space="0" w:color="auto"/>
              <w:left w:val="single" w:sz="4" w:space="0" w:color="auto"/>
              <w:bottom w:val="single" w:sz="4" w:space="0" w:color="auto"/>
              <w:right w:val="single" w:sz="4" w:space="0" w:color="auto"/>
            </w:tcBorders>
          </w:tcPr>
          <w:p w14:paraId="7CE46C2B" w14:textId="77777777" w:rsidR="00E91533" w:rsidRPr="003353E9" w:rsidRDefault="00E91533" w:rsidP="001A6893">
            <w:pPr>
              <w:rPr>
                <w:b/>
                <w:bCs/>
              </w:rPr>
            </w:pPr>
            <w:r w:rsidRPr="003353E9">
              <w:rPr>
                <w:b/>
                <w:bCs/>
              </w:rPr>
              <w:t>Выдвинуть вперед</w:t>
            </w:r>
          </w:p>
        </w:tc>
        <w:tc>
          <w:tcPr>
            <w:tcW w:w="7148" w:type="dxa"/>
            <w:tcBorders>
              <w:top w:val="single" w:sz="4" w:space="0" w:color="auto"/>
              <w:left w:val="single" w:sz="4" w:space="0" w:color="auto"/>
              <w:bottom w:val="single" w:sz="4" w:space="0" w:color="auto"/>
              <w:right w:val="single" w:sz="4" w:space="0" w:color="auto"/>
            </w:tcBorders>
          </w:tcPr>
          <w:p w14:paraId="6216A92D" w14:textId="77777777" w:rsidR="00E91533" w:rsidRPr="00297DBA" w:rsidRDefault="00E91533" w:rsidP="001A6893">
            <w:r>
              <w:t>Перемещение выделенного объекта</w:t>
            </w:r>
            <w:r w:rsidRPr="00297DBA">
              <w:t xml:space="preserve"> в конец списка объектов</w:t>
            </w:r>
            <w:r>
              <w:t xml:space="preserve"> (</w:t>
            </w:r>
            <w:r w:rsidRPr="00297DBA">
              <w:t xml:space="preserve">объект будет перерисован </w:t>
            </w:r>
            <w:r w:rsidRPr="003353E9">
              <w:rPr>
                <w:i/>
              </w:rPr>
              <w:t xml:space="preserve">поверх </w:t>
            </w:r>
            <w:r w:rsidRPr="00297DBA">
              <w:t>всех остальных</w:t>
            </w:r>
            <w:r>
              <w:t>)</w:t>
            </w:r>
          </w:p>
        </w:tc>
      </w:tr>
      <w:tr w:rsidR="00E91533" w:rsidRPr="00297DBA" w14:paraId="29004449" w14:textId="77777777" w:rsidTr="000D2B9D">
        <w:tc>
          <w:tcPr>
            <w:tcW w:w="2520" w:type="dxa"/>
            <w:tcBorders>
              <w:top w:val="single" w:sz="4" w:space="0" w:color="auto"/>
              <w:left w:val="single" w:sz="4" w:space="0" w:color="auto"/>
              <w:bottom w:val="single" w:sz="4" w:space="0" w:color="auto"/>
              <w:right w:val="single" w:sz="4" w:space="0" w:color="auto"/>
            </w:tcBorders>
          </w:tcPr>
          <w:p w14:paraId="325A0931" w14:textId="77777777" w:rsidR="00E91533" w:rsidRPr="003353E9" w:rsidRDefault="00E91533" w:rsidP="001A6893">
            <w:pPr>
              <w:rPr>
                <w:b/>
                <w:bCs/>
              </w:rPr>
            </w:pPr>
            <w:r w:rsidRPr="003353E9">
              <w:rPr>
                <w:b/>
                <w:bCs/>
              </w:rPr>
              <w:t>Поместить назад</w:t>
            </w:r>
          </w:p>
        </w:tc>
        <w:tc>
          <w:tcPr>
            <w:tcW w:w="7148" w:type="dxa"/>
            <w:tcBorders>
              <w:top w:val="single" w:sz="4" w:space="0" w:color="auto"/>
              <w:left w:val="single" w:sz="4" w:space="0" w:color="auto"/>
              <w:bottom w:val="single" w:sz="4" w:space="0" w:color="auto"/>
              <w:right w:val="single" w:sz="4" w:space="0" w:color="auto"/>
            </w:tcBorders>
          </w:tcPr>
          <w:p w14:paraId="431F760A" w14:textId="77777777" w:rsidR="00E91533" w:rsidRPr="00297DBA" w:rsidRDefault="00E91533" w:rsidP="001A6893">
            <w:r w:rsidRPr="00297DBA">
              <w:t>Перемещение выделенного объекта в начало списка объектов</w:t>
            </w:r>
            <w:r>
              <w:t xml:space="preserve"> (</w:t>
            </w:r>
            <w:r w:rsidRPr="00297DBA">
              <w:t xml:space="preserve">объект будет перерисован </w:t>
            </w:r>
            <w:r w:rsidRPr="003353E9">
              <w:rPr>
                <w:i/>
              </w:rPr>
              <w:t>позади</w:t>
            </w:r>
            <w:r w:rsidRPr="00297DBA">
              <w:t xml:space="preserve"> всех остальных</w:t>
            </w:r>
            <w:r>
              <w:t>)</w:t>
            </w:r>
          </w:p>
        </w:tc>
      </w:tr>
    </w:tbl>
    <w:p w14:paraId="0A487885" w14:textId="77777777" w:rsidR="00E91533" w:rsidRDefault="00E91533" w:rsidP="00540182">
      <w:pPr>
        <w:tabs>
          <w:tab w:val="left" w:pos="709"/>
        </w:tabs>
        <w:spacing w:after="120"/>
      </w:pPr>
    </w:p>
    <w:p w14:paraId="19442B2F" w14:textId="77777777" w:rsidR="00D22297" w:rsidRDefault="00D22297" w:rsidP="00D22297">
      <w:pPr>
        <w:tabs>
          <w:tab w:val="left" w:pos="709"/>
        </w:tabs>
        <w:spacing w:after="120"/>
        <w:ind w:left="142"/>
      </w:pPr>
      <w:r>
        <w:t>Продолжение таблицы 2</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D22297" w:rsidRPr="00297DBA" w14:paraId="44D8DD07" w14:textId="77777777" w:rsidTr="00EE3626">
        <w:tc>
          <w:tcPr>
            <w:tcW w:w="2520" w:type="dxa"/>
            <w:tcBorders>
              <w:top w:val="single" w:sz="4" w:space="0" w:color="auto"/>
              <w:left w:val="single" w:sz="4" w:space="0" w:color="auto"/>
              <w:bottom w:val="single" w:sz="4" w:space="0" w:color="auto"/>
              <w:right w:val="single" w:sz="4" w:space="0" w:color="auto"/>
            </w:tcBorders>
          </w:tcPr>
          <w:p w14:paraId="67396BA2" w14:textId="77777777" w:rsidR="00D22297" w:rsidRPr="003353E9" w:rsidRDefault="00D22297" w:rsidP="00333820">
            <w:pPr>
              <w:rPr>
                <w:b/>
                <w:bCs/>
              </w:rPr>
            </w:pPr>
            <w:r>
              <w:rPr>
                <w:b/>
                <w:bCs/>
              </w:rPr>
              <w:lastRenderedPageBreak/>
              <w:t>Сортировать слева направо</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20E32395" w14:textId="77777777" w:rsidR="00D22297" w:rsidRPr="00297DBA" w:rsidRDefault="00325648" w:rsidP="00325648">
            <w:r>
              <w:t>Сортировка</w:t>
            </w:r>
            <w:r w:rsidR="00EE3626" w:rsidRPr="00EE3626">
              <w:t xml:space="preserve"> выделенны</w:t>
            </w:r>
            <w:r>
              <w:t>х</w:t>
            </w:r>
            <w:r w:rsidR="00EE3626" w:rsidRPr="00EE3626">
              <w:t xml:space="preserve"> объект</w:t>
            </w:r>
            <w:r>
              <w:t>ов</w:t>
            </w:r>
            <w:r w:rsidR="00EE3626" w:rsidRPr="00EE3626">
              <w:t xml:space="preserve"> на схеме проекта с направлением от верхнего левого угла экрана к нижнему правому.</w:t>
            </w:r>
          </w:p>
        </w:tc>
      </w:tr>
      <w:tr w:rsidR="00D22297" w:rsidRPr="00297DBA" w14:paraId="1C1A3EF4" w14:textId="77777777" w:rsidTr="00333820">
        <w:tc>
          <w:tcPr>
            <w:tcW w:w="2520" w:type="dxa"/>
            <w:tcBorders>
              <w:top w:val="single" w:sz="4" w:space="0" w:color="auto"/>
              <w:left w:val="single" w:sz="4" w:space="0" w:color="auto"/>
              <w:bottom w:val="single" w:sz="4" w:space="0" w:color="auto"/>
              <w:right w:val="single" w:sz="4" w:space="0" w:color="auto"/>
            </w:tcBorders>
          </w:tcPr>
          <w:p w14:paraId="4EA41D79" w14:textId="77777777" w:rsidR="00D22297" w:rsidRPr="004A68DC" w:rsidRDefault="00D22297" w:rsidP="00333820">
            <w:pPr>
              <w:rPr>
                <w:b/>
                <w:bCs/>
                <w:lang w:val="en-US"/>
              </w:rPr>
            </w:pPr>
            <w:proofErr w:type="spellStart"/>
            <w:r w:rsidRPr="004A68DC">
              <w:rPr>
                <w:b/>
                <w:bCs/>
                <w:lang w:val="en-US"/>
              </w:rPr>
              <w:t>Порядок</w:t>
            </w:r>
            <w:proofErr w:type="spellEnd"/>
            <w:r w:rsidRPr="004A68DC">
              <w:rPr>
                <w:b/>
                <w:bCs/>
                <w:lang w:val="en-US"/>
              </w:rPr>
              <w:t xml:space="preserve"> </w:t>
            </w:r>
            <w:proofErr w:type="spellStart"/>
            <w:r w:rsidRPr="004A68DC">
              <w:rPr>
                <w:b/>
                <w:bCs/>
                <w:lang w:val="en-US"/>
              </w:rPr>
              <w:t>перерисовк</w:t>
            </w:r>
            <w:r>
              <w:rPr>
                <w:b/>
                <w:bCs/>
                <w:lang w:val="en-US"/>
              </w:rPr>
              <w:t>и</w:t>
            </w:r>
            <w:proofErr w:type="spellEnd"/>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90B9330" w14:textId="77777777" w:rsidR="00D22297" w:rsidRPr="00297DBA" w:rsidRDefault="00D22297" w:rsidP="00333820">
            <w:r w:rsidRPr="00297DBA">
              <w:t>Изменение порядка перерисовки объектов</w:t>
            </w:r>
          </w:p>
        </w:tc>
      </w:tr>
      <w:tr w:rsidR="00D22297" w:rsidRPr="00297DBA" w14:paraId="3D4B5418" w14:textId="77777777" w:rsidTr="00333820">
        <w:tc>
          <w:tcPr>
            <w:tcW w:w="2520" w:type="dxa"/>
            <w:tcBorders>
              <w:top w:val="single" w:sz="4" w:space="0" w:color="auto"/>
              <w:left w:val="single" w:sz="4" w:space="0" w:color="auto"/>
              <w:bottom w:val="single" w:sz="4" w:space="0" w:color="auto"/>
              <w:right w:val="single" w:sz="4" w:space="0" w:color="auto"/>
            </w:tcBorders>
          </w:tcPr>
          <w:p w14:paraId="35EDD80E" w14:textId="77777777" w:rsidR="00D22297" w:rsidRPr="003353E9" w:rsidRDefault="00D22297" w:rsidP="00333820">
            <w:pPr>
              <w:rPr>
                <w:b/>
                <w:bCs/>
              </w:rPr>
            </w:pPr>
            <w:r w:rsidRPr="003353E9">
              <w:rPr>
                <w:b/>
                <w:bCs/>
              </w:rPr>
              <w:t>Собрать в группу</w:t>
            </w:r>
          </w:p>
        </w:tc>
        <w:tc>
          <w:tcPr>
            <w:tcW w:w="7020" w:type="dxa"/>
            <w:tcBorders>
              <w:top w:val="single" w:sz="4" w:space="0" w:color="auto"/>
              <w:left w:val="single" w:sz="4" w:space="0" w:color="auto"/>
              <w:bottom w:val="single" w:sz="4" w:space="0" w:color="auto"/>
              <w:right w:val="single" w:sz="4" w:space="0" w:color="auto"/>
            </w:tcBorders>
          </w:tcPr>
          <w:p w14:paraId="00865A85" w14:textId="77777777" w:rsidR="00D22297" w:rsidRPr="00297DBA" w:rsidRDefault="00D22297" w:rsidP="00333820">
            <w:r w:rsidRPr="00297DBA">
              <w:t>Создание из выделенных примитивов группы (для объединения примитивов в группу необходимо предварительно их выделить)</w:t>
            </w:r>
            <w:r>
              <w:t xml:space="preserve"> </w:t>
            </w:r>
          </w:p>
        </w:tc>
      </w:tr>
      <w:tr w:rsidR="00D22297" w:rsidRPr="00297DBA" w14:paraId="05568398" w14:textId="77777777" w:rsidTr="00333820">
        <w:tc>
          <w:tcPr>
            <w:tcW w:w="2520" w:type="dxa"/>
            <w:tcBorders>
              <w:top w:val="single" w:sz="4" w:space="0" w:color="auto"/>
              <w:left w:val="single" w:sz="4" w:space="0" w:color="auto"/>
              <w:bottom w:val="single" w:sz="4" w:space="0" w:color="auto"/>
              <w:right w:val="single" w:sz="4" w:space="0" w:color="auto"/>
            </w:tcBorders>
          </w:tcPr>
          <w:p w14:paraId="0DE5E3E8" w14:textId="77777777" w:rsidR="00D22297" w:rsidRPr="003353E9" w:rsidRDefault="00D22297" w:rsidP="00333820">
            <w:pPr>
              <w:rPr>
                <w:b/>
                <w:bCs/>
              </w:rPr>
            </w:pPr>
            <w:r w:rsidRPr="003353E9">
              <w:rPr>
                <w:b/>
                <w:bCs/>
              </w:rPr>
              <w:t>Собрать в блок</w:t>
            </w:r>
          </w:p>
        </w:tc>
        <w:tc>
          <w:tcPr>
            <w:tcW w:w="7020" w:type="dxa"/>
            <w:tcBorders>
              <w:top w:val="single" w:sz="4" w:space="0" w:color="auto"/>
              <w:left w:val="single" w:sz="4" w:space="0" w:color="auto"/>
              <w:bottom w:val="single" w:sz="4" w:space="0" w:color="auto"/>
              <w:right w:val="single" w:sz="4" w:space="0" w:color="auto"/>
            </w:tcBorders>
          </w:tcPr>
          <w:p w14:paraId="4764E949" w14:textId="77777777" w:rsidR="00D22297" w:rsidRPr="00297DBA" w:rsidRDefault="00D22297" w:rsidP="00333820">
            <w:r>
              <w:t xml:space="preserve">Создание экземпляра «стандартного блока», для которого в качестве графического образа используются </w:t>
            </w:r>
            <w:r w:rsidRPr="00297DBA">
              <w:t>выделен</w:t>
            </w:r>
            <w:r>
              <w:t>ные</w:t>
            </w:r>
            <w:r w:rsidRPr="00297DBA">
              <w:t xml:space="preserve"> </w:t>
            </w:r>
            <w:r>
              <w:t xml:space="preserve">на схеме графические </w:t>
            </w:r>
            <w:r w:rsidRPr="00297DBA">
              <w:t>примити</w:t>
            </w:r>
            <w:r>
              <w:t>вы</w:t>
            </w:r>
            <w:r w:rsidRPr="00297DBA">
              <w:t xml:space="preserve"> </w:t>
            </w:r>
          </w:p>
        </w:tc>
      </w:tr>
      <w:tr w:rsidR="00D22297" w:rsidRPr="00297DBA" w14:paraId="0B2DDF26" w14:textId="77777777" w:rsidTr="00333820">
        <w:tc>
          <w:tcPr>
            <w:tcW w:w="2520" w:type="dxa"/>
            <w:tcBorders>
              <w:top w:val="single" w:sz="4" w:space="0" w:color="auto"/>
              <w:left w:val="single" w:sz="4" w:space="0" w:color="auto"/>
              <w:bottom w:val="single" w:sz="4" w:space="0" w:color="auto"/>
              <w:right w:val="single" w:sz="4" w:space="0" w:color="auto"/>
            </w:tcBorders>
          </w:tcPr>
          <w:p w14:paraId="63030B2D" w14:textId="77777777" w:rsidR="00D22297" w:rsidRPr="003353E9" w:rsidRDefault="00D22297" w:rsidP="00333820">
            <w:pPr>
              <w:rPr>
                <w:b/>
                <w:bCs/>
              </w:rPr>
            </w:pPr>
            <w:r w:rsidRPr="003353E9">
              <w:rPr>
                <w:b/>
                <w:bCs/>
              </w:rPr>
              <w:t>Разобрать</w:t>
            </w:r>
          </w:p>
        </w:tc>
        <w:tc>
          <w:tcPr>
            <w:tcW w:w="7020" w:type="dxa"/>
            <w:tcBorders>
              <w:top w:val="single" w:sz="4" w:space="0" w:color="auto"/>
              <w:left w:val="single" w:sz="4" w:space="0" w:color="auto"/>
              <w:bottom w:val="single" w:sz="4" w:space="0" w:color="auto"/>
              <w:right w:val="single" w:sz="4" w:space="0" w:color="auto"/>
            </w:tcBorders>
          </w:tcPr>
          <w:p w14:paraId="06D09697" w14:textId="77777777" w:rsidR="00D22297" w:rsidRPr="00297DBA" w:rsidRDefault="00D22297" w:rsidP="00333820">
            <w:r w:rsidRPr="00297DBA">
              <w:t xml:space="preserve">Разрушение выделенной группы (для выполнения данного действия группу необходимо выделить) </w:t>
            </w:r>
          </w:p>
        </w:tc>
      </w:tr>
      <w:tr w:rsidR="00D22297" w:rsidRPr="00297DBA" w14:paraId="666D51EE" w14:textId="77777777" w:rsidTr="00333820">
        <w:tc>
          <w:tcPr>
            <w:tcW w:w="2520" w:type="dxa"/>
            <w:tcBorders>
              <w:top w:val="single" w:sz="4" w:space="0" w:color="auto"/>
              <w:left w:val="single" w:sz="4" w:space="0" w:color="auto"/>
              <w:bottom w:val="single" w:sz="4" w:space="0" w:color="auto"/>
              <w:right w:val="single" w:sz="4" w:space="0" w:color="auto"/>
            </w:tcBorders>
          </w:tcPr>
          <w:p w14:paraId="79D6626F" w14:textId="77777777" w:rsidR="00D22297" w:rsidRPr="003353E9" w:rsidRDefault="00D22297" w:rsidP="00333820">
            <w:pPr>
              <w:rPr>
                <w:b/>
                <w:bCs/>
              </w:rPr>
            </w:pPr>
            <w:r w:rsidRPr="003353E9">
              <w:rPr>
                <w:b/>
                <w:bCs/>
              </w:rPr>
              <w:t>Свойства</w:t>
            </w:r>
          </w:p>
        </w:tc>
        <w:tc>
          <w:tcPr>
            <w:tcW w:w="7020" w:type="dxa"/>
            <w:tcBorders>
              <w:top w:val="single" w:sz="4" w:space="0" w:color="auto"/>
              <w:left w:val="single" w:sz="4" w:space="0" w:color="auto"/>
              <w:bottom w:val="single" w:sz="4" w:space="0" w:color="auto"/>
              <w:right w:val="single" w:sz="4" w:space="0" w:color="auto"/>
            </w:tcBorders>
          </w:tcPr>
          <w:p w14:paraId="308B2DEB" w14:textId="77777777" w:rsidR="00D22297" w:rsidRPr="00297DBA" w:rsidRDefault="00D22297" w:rsidP="00333820">
            <w:r w:rsidRPr="00297DBA">
              <w:t>Изменение свойств выделенного объекта или общих свойств (по типу и названию) нескольких выделенных объектов</w:t>
            </w:r>
          </w:p>
        </w:tc>
      </w:tr>
      <w:tr w:rsidR="00D22297" w:rsidRPr="00297DBA" w14:paraId="3736FCF6" w14:textId="77777777" w:rsidTr="00333820">
        <w:tc>
          <w:tcPr>
            <w:tcW w:w="2520" w:type="dxa"/>
            <w:tcBorders>
              <w:top w:val="single" w:sz="4" w:space="0" w:color="auto"/>
              <w:left w:val="single" w:sz="4" w:space="0" w:color="auto"/>
              <w:bottom w:val="single" w:sz="4" w:space="0" w:color="auto"/>
              <w:right w:val="single" w:sz="4" w:space="0" w:color="auto"/>
            </w:tcBorders>
          </w:tcPr>
          <w:p w14:paraId="0AED1532" w14:textId="77777777" w:rsidR="00D22297" w:rsidRPr="003353E9" w:rsidRDefault="00D22297" w:rsidP="00333820">
            <w:pPr>
              <w:rPr>
                <w:b/>
                <w:bCs/>
              </w:rPr>
            </w:pPr>
            <w:r w:rsidRPr="003353E9">
              <w:rPr>
                <w:b/>
                <w:bCs/>
              </w:rPr>
              <w:t>Изменить блок</w:t>
            </w:r>
          </w:p>
        </w:tc>
        <w:tc>
          <w:tcPr>
            <w:tcW w:w="7020" w:type="dxa"/>
            <w:tcBorders>
              <w:top w:val="single" w:sz="4" w:space="0" w:color="auto"/>
              <w:left w:val="single" w:sz="4" w:space="0" w:color="auto"/>
              <w:bottom w:val="single" w:sz="4" w:space="0" w:color="auto"/>
              <w:right w:val="single" w:sz="4" w:space="0" w:color="auto"/>
            </w:tcBorders>
          </w:tcPr>
          <w:p w14:paraId="4452CAB3" w14:textId="77777777" w:rsidR="00D22297" w:rsidRPr="00297DBA" w:rsidRDefault="00D22297" w:rsidP="00333820">
            <w:r w:rsidRPr="00297DBA">
              <w:t xml:space="preserve">Изменение </w:t>
            </w:r>
            <w:r>
              <w:t xml:space="preserve">описание типа </w:t>
            </w:r>
            <w:r w:rsidRPr="00297DBA">
              <w:t xml:space="preserve">выделенного объекта </w:t>
            </w:r>
          </w:p>
        </w:tc>
      </w:tr>
    </w:tbl>
    <w:p w14:paraId="53932B3A" w14:textId="77777777" w:rsidR="00540182" w:rsidRPr="00CE42A3" w:rsidRDefault="00855249" w:rsidP="004A68DC">
      <w:pPr>
        <w:pStyle w:val="ab"/>
        <w:ind w:left="142" w:firstLine="0"/>
      </w:pPr>
      <w:r>
        <w:t>Таблица 3</w:t>
      </w:r>
      <w:r w:rsidR="00540182" w:rsidRPr="00CE42A3">
        <w:t xml:space="preserve"> – Опции меню </w:t>
      </w:r>
      <w:r w:rsidR="00540182" w:rsidRPr="00CE42A3">
        <w:rPr>
          <w:b/>
        </w:rPr>
        <w:t>Вид</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45D9B2C0" w14:textId="77777777" w:rsidTr="000D2B9D">
        <w:tc>
          <w:tcPr>
            <w:tcW w:w="2520" w:type="dxa"/>
            <w:tcBorders>
              <w:top w:val="single" w:sz="4" w:space="0" w:color="auto"/>
              <w:left w:val="single" w:sz="4" w:space="0" w:color="auto"/>
              <w:bottom w:val="single" w:sz="4" w:space="0" w:color="auto"/>
              <w:right w:val="single" w:sz="4" w:space="0" w:color="auto"/>
            </w:tcBorders>
          </w:tcPr>
          <w:p w14:paraId="4FEE434F"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0299157B" w14:textId="77777777" w:rsidR="00540182" w:rsidRPr="003353E9" w:rsidRDefault="00540182" w:rsidP="003353E9">
            <w:pPr>
              <w:ind w:left="5"/>
              <w:jc w:val="center"/>
              <w:rPr>
                <w:b/>
                <w:bCs/>
              </w:rPr>
            </w:pPr>
            <w:r w:rsidRPr="003353E9">
              <w:rPr>
                <w:b/>
                <w:bCs/>
              </w:rPr>
              <w:t>Описание</w:t>
            </w:r>
          </w:p>
        </w:tc>
      </w:tr>
      <w:tr w:rsidR="00103AFF" w:rsidRPr="003353E9" w14:paraId="4BDAEF4B" w14:textId="77777777" w:rsidTr="000D2B9D">
        <w:tc>
          <w:tcPr>
            <w:tcW w:w="2520" w:type="dxa"/>
            <w:tcBorders>
              <w:top w:val="single" w:sz="4" w:space="0" w:color="auto"/>
              <w:left w:val="single" w:sz="4" w:space="0" w:color="auto"/>
              <w:bottom w:val="single" w:sz="4" w:space="0" w:color="auto"/>
              <w:right w:val="single" w:sz="4" w:space="0" w:color="auto"/>
            </w:tcBorders>
          </w:tcPr>
          <w:p w14:paraId="4BAB49E4" w14:textId="77777777" w:rsidR="00103AFF" w:rsidRPr="003353E9" w:rsidRDefault="00103AFF" w:rsidP="003353E9">
            <w:pPr>
              <w:jc w:val="center"/>
              <w:rPr>
                <w:b/>
                <w:bCs/>
              </w:rPr>
            </w:pPr>
            <w:r>
              <w:rPr>
                <w:b/>
                <w:bCs/>
              </w:rPr>
              <w:t>Режим разработчика</w:t>
            </w:r>
          </w:p>
        </w:tc>
        <w:tc>
          <w:tcPr>
            <w:tcW w:w="6978" w:type="dxa"/>
            <w:tcBorders>
              <w:top w:val="single" w:sz="4" w:space="0" w:color="auto"/>
              <w:left w:val="single" w:sz="4" w:space="0" w:color="auto"/>
              <w:bottom w:val="single" w:sz="4" w:space="0" w:color="auto"/>
              <w:right w:val="single" w:sz="4" w:space="0" w:color="auto"/>
            </w:tcBorders>
          </w:tcPr>
          <w:p w14:paraId="053E8E04" w14:textId="77777777" w:rsidR="00103AFF" w:rsidRPr="00103AFF" w:rsidRDefault="00103AFF" w:rsidP="00103AFF">
            <w:pPr>
              <w:ind w:left="5"/>
              <w:rPr>
                <w:bCs/>
              </w:rPr>
            </w:pPr>
            <w:r w:rsidRPr="00103AFF">
              <w:rPr>
                <w:bCs/>
              </w:rPr>
              <w:t xml:space="preserve">Включение </w:t>
            </w:r>
            <w:r>
              <w:rPr>
                <w:bCs/>
              </w:rPr>
              <w:t>расширенного набора опций проекта</w:t>
            </w:r>
          </w:p>
        </w:tc>
      </w:tr>
      <w:tr w:rsidR="00103AFF" w:rsidRPr="003353E9" w14:paraId="25174BB5" w14:textId="77777777" w:rsidTr="000D2B9D">
        <w:tc>
          <w:tcPr>
            <w:tcW w:w="2520" w:type="dxa"/>
            <w:tcBorders>
              <w:top w:val="single" w:sz="4" w:space="0" w:color="auto"/>
              <w:left w:val="single" w:sz="4" w:space="0" w:color="auto"/>
              <w:bottom w:val="single" w:sz="4" w:space="0" w:color="auto"/>
              <w:right w:val="single" w:sz="4" w:space="0" w:color="auto"/>
            </w:tcBorders>
          </w:tcPr>
          <w:p w14:paraId="291AE0CC" w14:textId="77777777" w:rsidR="00103AFF" w:rsidRDefault="00103AFF" w:rsidP="00103AFF">
            <w:pPr>
              <w:rPr>
                <w:b/>
                <w:bCs/>
              </w:rPr>
            </w:pPr>
            <w:r>
              <w:rPr>
                <w:b/>
                <w:bCs/>
              </w:rPr>
              <w:t>Панорамирование по левой кнопке мыши</w:t>
            </w:r>
          </w:p>
        </w:tc>
        <w:tc>
          <w:tcPr>
            <w:tcW w:w="6978" w:type="dxa"/>
            <w:tcBorders>
              <w:top w:val="single" w:sz="4" w:space="0" w:color="auto"/>
              <w:left w:val="single" w:sz="4" w:space="0" w:color="auto"/>
              <w:bottom w:val="single" w:sz="4" w:space="0" w:color="auto"/>
              <w:right w:val="single" w:sz="4" w:space="0" w:color="auto"/>
            </w:tcBorders>
          </w:tcPr>
          <w:p w14:paraId="072EAFB4" w14:textId="77777777" w:rsidR="00103AFF" w:rsidRPr="00103AFF" w:rsidRDefault="00647677" w:rsidP="00103AFF">
            <w:pPr>
              <w:ind w:left="5"/>
              <w:rPr>
                <w:bCs/>
              </w:rPr>
            </w:pPr>
            <w:r>
              <w:rPr>
                <w:bCs/>
              </w:rPr>
              <w:t>Включение режима панорамирования страницы при помощи левой кнопки мыши</w:t>
            </w:r>
          </w:p>
        </w:tc>
      </w:tr>
      <w:tr w:rsidR="00647677" w:rsidRPr="003353E9" w14:paraId="4E9A6AF9" w14:textId="77777777" w:rsidTr="000D2B9D">
        <w:tc>
          <w:tcPr>
            <w:tcW w:w="2520" w:type="dxa"/>
            <w:tcBorders>
              <w:top w:val="single" w:sz="4" w:space="0" w:color="auto"/>
              <w:left w:val="single" w:sz="4" w:space="0" w:color="auto"/>
              <w:bottom w:val="single" w:sz="4" w:space="0" w:color="auto"/>
              <w:right w:val="single" w:sz="4" w:space="0" w:color="auto"/>
            </w:tcBorders>
          </w:tcPr>
          <w:p w14:paraId="09C024E4" w14:textId="77777777" w:rsidR="00647677" w:rsidRPr="003353E9" w:rsidRDefault="00647677" w:rsidP="00647677">
            <w:pPr>
              <w:rPr>
                <w:b/>
                <w:bCs/>
              </w:rPr>
            </w:pPr>
            <w:r w:rsidRPr="003353E9">
              <w:rPr>
                <w:b/>
                <w:bCs/>
              </w:rPr>
              <w:t>Выделение группы</w:t>
            </w:r>
          </w:p>
        </w:tc>
        <w:tc>
          <w:tcPr>
            <w:tcW w:w="6978" w:type="dxa"/>
            <w:tcBorders>
              <w:top w:val="single" w:sz="4" w:space="0" w:color="auto"/>
              <w:left w:val="single" w:sz="4" w:space="0" w:color="auto"/>
              <w:bottom w:val="single" w:sz="4" w:space="0" w:color="auto"/>
              <w:right w:val="single" w:sz="4" w:space="0" w:color="auto"/>
            </w:tcBorders>
          </w:tcPr>
          <w:p w14:paraId="2B53F2E8" w14:textId="77777777" w:rsidR="00647677" w:rsidRPr="00883D14" w:rsidRDefault="00647677" w:rsidP="00647677">
            <w:r w:rsidRPr="00CE42A3">
              <w:t xml:space="preserve">Если установлена эта опция, то выделение объектов производится в стиле </w:t>
            </w:r>
            <w:r w:rsidRPr="003353E9">
              <w:rPr>
                <w:lang w:val="en-US"/>
              </w:rPr>
              <w:t>AutoCAD</w:t>
            </w:r>
            <w:r w:rsidRPr="00CE42A3">
              <w:t xml:space="preserve">, если нет – то в стиле </w:t>
            </w:r>
            <w:r w:rsidRPr="003353E9">
              <w:rPr>
                <w:lang w:val="en-US"/>
              </w:rPr>
              <w:t>Windows</w:t>
            </w:r>
            <w:r w:rsidRPr="00883D14">
              <w:t>.</w:t>
            </w:r>
          </w:p>
        </w:tc>
      </w:tr>
      <w:tr w:rsidR="00647677" w:rsidRPr="003353E9" w14:paraId="3C213D54" w14:textId="77777777" w:rsidTr="000D2B9D">
        <w:tc>
          <w:tcPr>
            <w:tcW w:w="2520" w:type="dxa"/>
            <w:tcBorders>
              <w:top w:val="single" w:sz="4" w:space="0" w:color="auto"/>
              <w:left w:val="single" w:sz="4" w:space="0" w:color="auto"/>
              <w:bottom w:val="single" w:sz="4" w:space="0" w:color="auto"/>
              <w:right w:val="single" w:sz="4" w:space="0" w:color="auto"/>
            </w:tcBorders>
          </w:tcPr>
          <w:p w14:paraId="1506B13F" w14:textId="77777777" w:rsidR="00647677" w:rsidRDefault="00647677" w:rsidP="00647677">
            <w:pPr>
              <w:rPr>
                <w:b/>
                <w:bCs/>
              </w:rPr>
            </w:pPr>
            <w:r>
              <w:rPr>
                <w:b/>
                <w:bCs/>
              </w:rPr>
              <w:t>Автоматически скрывать список сообщений</w:t>
            </w:r>
          </w:p>
        </w:tc>
        <w:tc>
          <w:tcPr>
            <w:tcW w:w="6978" w:type="dxa"/>
            <w:tcBorders>
              <w:top w:val="single" w:sz="4" w:space="0" w:color="auto"/>
              <w:left w:val="single" w:sz="4" w:space="0" w:color="auto"/>
              <w:bottom w:val="single" w:sz="4" w:space="0" w:color="auto"/>
              <w:right w:val="single" w:sz="4" w:space="0" w:color="auto"/>
            </w:tcBorders>
          </w:tcPr>
          <w:p w14:paraId="3CCA68BF" w14:textId="77777777" w:rsidR="00647677" w:rsidRDefault="00647677" w:rsidP="00647677">
            <w:pPr>
              <w:ind w:left="5"/>
              <w:rPr>
                <w:bCs/>
              </w:rPr>
            </w:pPr>
            <w:r>
              <w:rPr>
                <w:bCs/>
              </w:rPr>
              <w:t xml:space="preserve">Скрывать список сообщений проекта при отсутствии новых </w:t>
            </w:r>
          </w:p>
        </w:tc>
      </w:tr>
      <w:tr w:rsidR="00647677" w:rsidRPr="003353E9" w14:paraId="4D168730" w14:textId="77777777" w:rsidTr="000D2B9D">
        <w:tc>
          <w:tcPr>
            <w:tcW w:w="2520" w:type="dxa"/>
            <w:tcBorders>
              <w:top w:val="single" w:sz="4" w:space="0" w:color="auto"/>
              <w:left w:val="single" w:sz="4" w:space="0" w:color="auto"/>
              <w:bottom w:val="single" w:sz="4" w:space="0" w:color="auto"/>
              <w:right w:val="single" w:sz="4" w:space="0" w:color="auto"/>
            </w:tcBorders>
          </w:tcPr>
          <w:p w14:paraId="623AA677" w14:textId="77777777" w:rsidR="00647677" w:rsidRPr="003353E9" w:rsidRDefault="00647677" w:rsidP="00647677">
            <w:pPr>
              <w:rPr>
                <w:b/>
                <w:bCs/>
              </w:rPr>
            </w:pPr>
            <w:r w:rsidRPr="003353E9">
              <w:rPr>
                <w:b/>
                <w:bCs/>
              </w:rPr>
              <w:t>Не перемещать объекты</w:t>
            </w:r>
          </w:p>
        </w:tc>
        <w:tc>
          <w:tcPr>
            <w:tcW w:w="6978" w:type="dxa"/>
            <w:tcBorders>
              <w:top w:val="single" w:sz="4" w:space="0" w:color="auto"/>
              <w:left w:val="single" w:sz="4" w:space="0" w:color="auto"/>
              <w:bottom w:val="single" w:sz="4" w:space="0" w:color="auto"/>
              <w:right w:val="single" w:sz="4" w:space="0" w:color="auto"/>
            </w:tcBorders>
          </w:tcPr>
          <w:p w14:paraId="7F111318" w14:textId="77777777" w:rsidR="00647677" w:rsidRPr="00CE42A3" w:rsidRDefault="00647677" w:rsidP="00647677">
            <w:r>
              <w:t>Включение/отключение возможности перемещения объектов в схемном окне</w:t>
            </w:r>
          </w:p>
        </w:tc>
      </w:tr>
      <w:tr w:rsidR="00647677" w:rsidRPr="003353E9" w14:paraId="2AFC7F08" w14:textId="77777777" w:rsidTr="000D2B9D">
        <w:tc>
          <w:tcPr>
            <w:tcW w:w="2520" w:type="dxa"/>
            <w:tcBorders>
              <w:top w:val="single" w:sz="4" w:space="0" w:color="auto"/>
              <w:left w:val="single" w:sz="4" w:space="0" w:color="auto"/>
              <w:bottom w:val="single" w:sz="4" w:space="0" w:color="auto"/>
              <w:right w:val="single" w:sz="4" w:space="0" w:color="auto"/>
            </w:tcBorders>
          </w:tcPr>
          <w:p w14:paraId="744D25DC" w14:textId="77777777" w:rsidR="00647677" w:rsidRPr="003353E9" w:rsidRDefault="00647677" w:rsidP="00647677">
            <w:pPr>
              <w:rPr>
                <w:b/>
                <w:bCs/>
              </w:rPr>
            </w:pPr>
            <w:r w:rsidRPr="003353E9">
              <w:rPr>
                <w:b/>
                <w:bCs/>
              </w:rPr>
              <w:t>Редактировать подписи</w:t>
            </w:r>
          </w:p>
        </w:tc>
        <w:tc>
          <w:tcPr>
            <w:tcW w:w="6978" w:type="dxa"/>
            <w:tcBorders>
              <w:top w:val="single" w:sz="4" w:space="0" w:color="auto"/>
              <w:left w:val="single" w:sz="4" w:space="0" w:color="auto"/>
              <w:bottom w:val="single" w:sz="4" w:space="0" w:color="auto"/>
              <w:right w:val="single" w:sz="4" w:space="0" w:color="auto"/>
            </w:tcBorders>
          </w:tcPr>
          <w:p w14:paraId="4EB25891" w14:textId="77777777" w:rsidR="00647677" w:rsidRPr="00CE42A3" w:rsidRDefault="00647677" w:rsidP="00647677">
            <w:r>
              <w:t>Включение/отключение возможности редактирование подписи блока непосредственно в схемном окне</w:t>
            </w:r>
          </w:p>
        </w:tc>
      </w:tr>
      <w:tr w:rsidR="00647677" w:rsidRPr="003353E9" w14:paraId="2A06B5AF" w14:textId="77777777" w:rsidTr="000D2B9D">
        <w:tc>
          <w:tcPr>
            <w:tcW w:w="2520" w:type="dxa"/>
            <w:tcBorders>
              <w:top w:val="single" w:sz="4" w:space="0" w:color="auto"/>
              <w:left w:val="single" w:sz="4" w:space="0" w:color="auto"/>
              <w:bottom w:val="single" w:sz="4" w:space="0" w:color="auto"/>
              <w:right w:val="single" w:sz="4" w:space="0" w:color="auto"/>
            </w:tcBorders>
          </w:tcPr>
          <w:p w14:paraId="33A20CE8" w14:textId="77777777" w:rsidR="00647677" w:rsidRPr="003353E9" w:rsidRDefault="00647677" w:rsidP="00647677">
            <w:pPr>
              <w:rPr>
                <w:b/>
                <w:bCs/>
              </w:rPr>
            </w:pPr>
            <w:r w:rsidRPr="003353E9">
              <w:rPr>
                <w:b/>
                <w:bCs/>
              </w:rPr>
              <w:t>Не изменять размеры блоков</w:t>
            </w:r>
          </w:p>
        </w:tc>
        <w:tc>
          <w:tcPr>
            <w:tcW w:w="6978" w:type="dxa"/>
            <w:tcBorders>
              <w:top w:val="single" w:sz="4" w:space="0" w:color="auto"/>
              <w:left w:val="single" w:sz="4" w:space="0" w:color="auto"/>
              <w:bottom w:val="single" w:sz="4" w:space="0" w:color="auto"/>
              <w:right w:val="single" w:sz="4" w:space="0" w:color="auto"/>
            </w:tcBorders>
          </w:tcPr>
          <w:p w14:paraId="6AD5E031" w14:textId="77777777" w:rsidR="00647677" w:rsidRPr="00CE42A3" w:rsidRDefault="00647677" w:rsidP="00647677">
            <w:r>
              <w:t>Включение/отключение возможности изменения размеров объектов в схемном окне</w:t>
            </w:r>
          </w:p>
        </w:tc>
      </w:tr>
    </w:tbl>
    <w:p w14:paraId="5E74B40B" w14:textId="77777777" w:rsidR="00D22297" w:rsidRDefault="00D22297" w:rsidP="000034AF">
      <w:pPr>
        <w:pStyle w:val="ab"/>
        <w:ind w:firstLine="0"/>
      </w:pPr>
    </w:p>
    <w:p w14:paraId="3E2BF00D" w14:textId="77777777" w:rsidR="00D22297" w:rsidRDefault="00D22297" w:rsidP="00647677">
      <w:pPr>
        <w:pStyle w:val="ab"/>
        <w:ind w:firstLine="142"/>
      </w:pPr>
      <w:r>
        <w:t>Продолжение таблицы 3</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D22297" w14:paraId="4200EFD5" w14:textId="77777777" w:rsidTr="00325648">
        <w:tc>
          <w:tcPr>
            <w:tcW w:w="2520" w:type="dxa"/>
            <w:tcBorders>
              <w:top w:val="single" w:sz="4" w:space="0" w:color="auto"/>
              <w:left w:val="single" w:sz="4" w:space="0" w:color="auto"/>
              <w:bottom w:val="single" w:sz="4" w:space="0" w:color="auto"/>
              <w:right w:val="single" w:sz="4" w:space="0" w:color="auto"/>
            </w:tcBorders>
          </w:tcPr>
          <w:p w14:paraId="36A4E556" w14:textId="77777777" w:rsidR="00D22297" w:rsidRDefault="00D22297" w:rsidP="00333820">
            <w:pPr>
              <w:rPr>
                <w:b/>
                <w:bCs/>
              </w:rPr>
            </w:pPr>
            <w:r>
              <w:rPr>
                <w:b/>
                <w:bCs/>
              </w:rPr>
              <w:lastRenderedPageBreak/>
              <w:t>Показывать номера блоков</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6EFEDA13" w14:textId="77777777" w:rsidR="00D22297" w:rsidRPr="00325648" w:rsidRDefault="00325648" w:rsidP="00325648">
            <w:r w:rsidRPr="00325648">
              <w:t>Активирует отображение свойства «Индекс блока».</w:t>
            </w:r>
          </w:p>
        </w:tc>
      </w:tr>
      <w:tr w:rsidR="00D22297" w:rsidRPr="00CE42A3" w14:paraId="19E4EB37" w14:textId="77777777" w:rsidTr="00333820">
        <w:tc>
          <w:tcPr>
            <w:tcW w:w="2520" w:type="dxa"/>
            <w:tcBorders>
              <w:top w:val="single" w:sz="4" w:space="0" w:color="auto"/>
              <w:left w:val="single" w:sz="4" w:space="0" w:color="auto"/>
              <w:bottom w:val="single" w:sz="4" w:space="0" w:color="auto"/>
              <w:right w:val="single" w:sz="4" w:space="0" w:color="auto"/>
            </w:tcBorders>
          </w:tcPr>
          <w:p w14:paraId="38FD8BA1" w14:textId="77777777" w:rsidR="00D22297" w:rsidRPr="003353E9" w:rsidRDefault="00D22297" w:rsidP="00333820">
            <w:pPr>
              <w:rPr>
                <w:b/>
                <w:bCs/>
              </w:rPr>
            </w:pPr>
            <w:r w:rsidRPr="003353E9">
              <w:rPr>
                <w:b/>
                <w:bCs/>
              </w:rPr>
              <w:t>Одно окно оперативного просмотра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71E283BD" w14:textId="77777777" w:rsidR="00D22297" w:rsidRPr="00CE42A3" w:rsidRDefault="00D22297" w:rsidP="00333820">
            <w:r w:rsidRPr="00CE42A3">
              <w:t>Если установлена эта опция</w:t>
            </w:r>
            <w:r>
              <w:t>, то открытие нового окна оперативного просмотра расчетных значений приводит к закрытию предыдущего окна</w:t>
            </w:r>
          </w:p>
        </w:tc>
      </w:tr>
      <w:tr w:rsidR="00D22297" w:rsidRPr="00CE42A3" w14:paraId="75258274" w14:textId="77777777" w:rsidTr="00333820">
        <w:tc>
          <w:tcPr>
            <w:tcW w:w="2520" w:type="dxa"/>
            <w:tcBorders>
              <w:top w:val="single" w:sz="4" w:space="0" w:color="auto"/>
              <w:left w:val="single" w:sz="4" w:space="0" w:color="auto"/>
              <w:bottom w:val="single" w:sz="4" w:space="0" w:color="auto"/>
              <w:right w:val="single" w:sz="4" w:space="0" w:color="auto"/>
            </w:tcBorders>
          </w:tcPr>
          <w:p w14:paraId="7E2052B3" w14:textId="77777777" w:rsidR="00D22297" w:rsidRPr="003353E9" w:rsidRDefault="00D22297" w:rsidP="00333820">
            <w:pPr>
              <w:rPr>
                <w:b/>
                <w:bCs/>
              </w:rPr>
            </w:pPr>
            <w:r w:rsidRPr="003353E9">
              <w:rPr>
                <w:b/>
                <w:bCs/>
              </w:rPr>
              <w:t>Трассировка линий связи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911A64C" w14:textId="77777777" w:rsidR="00D22297" w:rsidRPr="00CE42A3" w:rsidRDefault="00D22297" w:rsidP="00333820">
            <w:r>
              <w:t>Опция включает/отключает алгоритм автоматического определения координат промежуточных точек для линий связи</w:t>
            </w:r>
          </w:p>
        </w:tc>
      </w:tr>
      <w:tr w:rsidR="00D22297" w14:paraId="3CE3F442" w14:textId="77777777" w:rsidTr="00333820">
        <w:tc>
          <w:tcPr>
            <w:tcW w:w="2520" w:type="dxa"/>
            <w:tcBorders>
              <w:top w:val="single" w:sz="4" w:space="0" w:color="auto"/>
              <w:left w:val="single" w:sz="4" w:space="0" w:color="auto"/>
              <w:bottom w:val="single" w:sz="4" w:space="0" w:color="auto"/>
              <w:right w:val="single" w:sz="4" w:space="0" w:color="auto"/>
            </w:tcBorders>
          </w:tcPr>
          <w:p w14:paraId="3B0A9BF8" w14:textId="77777777" w:rsidR="00D22297" w:rsidRDefault="00D22297" w:rsidP="00333820">
            <w:pPr>
              <w:rPr>
                <w:b/>
                <w:bCs/>
              </w:rPr>
            </w:pPr>
            <w:r>
              <w:rPr>
                <w:b/>
                <w:bCs/>
              </w:rPr>
              <w:t>Сетку вперед</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210E4E70" w14:textId="77777777" w:rsidR="00D22297" w:rsidRDefault="00D22297" w:rsidP="00333820">
            <w:pPr>
              <w:ind w:left="5"/>
              <w:rPr>
                <w:bCs/>
              </w:rPr>
            </w:pPr>
            <w:r>
              <w:rPr>
                <w:bCs/>
              </w:rPr>
              <w:t>Отображать сетку поверх изображений блоков</w:t>
            </w:r>
          </w:p>
        </w:tc>
      </w:tr>
      <w:tr w:rsidR="00D22297" w:rsidRPr="00CE42A3" w14:paraId="1011B2AF" w14:textId="77777777" w:rsidTr="00333820">
        <w:tc>
          <w:tcPr>
            <w:tcW w:w="2520" w:type="dxa"/>
            <w:tcBorders>
              <w:top w:val="single" w:sz="4" w:space="0" w:color="auto"/>
              <w:left w:val="single" w:sz="4" w:space="0" w:color="auto"/>
              <w:bottom w:val="single" w:sz="4" w:space="0" w:color="auto"/>
              <w:right w:val="single" w:sz="4" w:space="0" w:color="auto"/>
            </w:tcBorders>
          </w:tcPr>
          <w:p w14:paraId="101E4C17" w14:textId="77777777" w:rsidR="00D22297" w:rsidRPr="003353E9" w:rsidRDefault="00D22297" w:rsidP="00333820">
            <w:pPr>
              <w:rPr>
                <w:b/>
                <w:bCs/>
              </w:rPr>
            </w:pPr>
            <w:r w:rsidRPr="003353E9">
              <w:rPr>
                <w:b/>
                <w:bCs/>
              </w:rPr>
              <w:t>Цвет линий</w:t>
            </w:r>
          </w:p>
        </w:tc>
        <w:tc>
          <w:tcPr>
            <w:tcW w:w="6978" w:type="dxa"/>
            <w:tcBorders>
              <w:top w:val="single" w:sz="4" w:space="0" w:color="auto"/>
              <w:left w:val="single" w:sz="4" w:space="0" w:color="auto"/>
              <w:bottom w:val="single" w:sz="4" w:space="0" w:color="auto"/>
              <w:right w:val="single" w:sz="4" w:space="0" w:color="auto"/>
            </w:tcBorders>
          </w:tcPr>
          <w:p w14:paraId="7559C619" w14:textId="77777777" w:rsidR="00D22297" w:rsidRPr="00CE42A3" w:rsidRDefault="00D22297" w:rsidP="00333820">
            <w:r w:rsidRPr="00CE42A3">
              <w:t>Установка цвета линий по умолчанию</w:t>
            </w:r>
          </w:p>
        </w:tc>
      </w:tr>
      <w:tr w:rsidR="00D22297" w:rsidRPr="00CE42A3" w14:paraId="10CE9E85" w14:textId="77777777" w:rsidTr="00333820">
        <w:tc>
          <w:tcPr>
            <w:tcW w:w="2520" w:type="dxa"/>
            <w:tcBorders>
              <w:top w:val="single" w:sz="4" w:space="0" w:color="auto"/>
              <w:left w:val="single" w:sz="4" w:space="0" w:color="auto"/>
              <w:bottom w:val="single" w:sz="4" w:space="0" w:color="auto"/>
              <w:right w:val="single" w:sz="4" w:space="0" w:color="auto"/>
            </w:tcBorders>
          </w:tcPr>
          <w:p w14:paraId="120091F5" w14:textId="77777777" w:rsidR="00D22297" w:rsidRPr="003353E9" w:rsidRDefault="00D22297" w:rsidP="00333820">
            <w:pPr>
              <w:rPr>
                <w:b/>
                <w:bCs/>
              </w:rPr>
            </w:pPr>
            <w:r w:rsidRPr="003353E9">
              <w:rPr>
                <w:b/>
                <w:bCs/>
              </w:rPr>
              <w:t>Цвет заливки</w:t>
            </w:r>
          </w:p>
        </w:tc>
        <w:tc>
          <w:tcPr>
            <w:tcW w:w="6978" w:type="dxa"/>
            <w:tcBorders>
              <w:top w:val="single" w:sz="4" w:space="0" w:color="auto"/>
              <w:left w:val="single" w:sz="4" w:space="0" w:color="auto"/>
              <w:bottom w:val="single" w:sz="4" w:space="0" w:color="auto"/>
              <w:right w:val="single" w:sz="4" w:space="0" w:color="auto"/>
            </w:tcBorders>
          </w:tcPr>
          <w:p w14:paraId="3AEC2830" w14:textId="77777777" w:rsidR="00D22297" w:rsidRPr="00CE42A3" w:rsidRDefault="00D22297" w:rsidP="00333820">
            <w:r w:rsidRPr="00CE42A3">
              <w:t>Установка цвета заливки по умолчанию</w:t>
            </w:r>
          </w:p>
        </w:tc>
      </w:tr>
      <w:tr w:rsidR="00D22297" w:rsidRPr="00CE42A3" w14:paraId="33819267" w14:textId="77777777" w:rsidTr="00333820">
        <w:tc>
          <w:tcPr>
            <w:tcW w:w="2520" w:type="dxa"/>
            <w:tcBorders>
              <w:top w:val="single" w:sz="4" w:space="0" w:color="auto"/>
              <w:left w:val="single" w:sz="4" w:space="0" w:color="auto"/>
              <w:bottom w:val="single" w:sz="4" w:space="0" w:color="auto"/>
              <w:right w:val="single" w:sz="4" w:space="0" w:color="auto"/>
            </w:tcBorders>
          </w:tcPr>
          <w:p w14:paraId="61A40910" w14:textId="77777777" w:rsidR="00D22297" w:rsidRPr="003353E9" w:rsidRDefault="00D22297" w:rsidP="00333820">
            <w:pPr>
              <w:rPr>
                <w:b/>
                <w:bCs/>
              </w:rPr>
            </w:pPr>
            <w:r w:rsidRPr="003353E9">
              <w:rPr>
                <w:b/>
                <w:bCs/>
              </w:rPr>
              <w:t>Шрифт текста</w:t>
            </w:r>
          </w:p>
        </w:tc>
        <w:tc>
          <w:tcPr>
            <w:tcW w:w="6978" w:type="dxa"/>
            <w:tcBorders>
              <w:top w:val="single" w:sz="4" w:space="0" w:color="auto"/>
              <w:left w:val="single" w:sz="4" w:space="0" w:color="auto"/>
              <w:bottom w:val="single" w:sz="4" w:space="0" w:color="auto"/>
              <w:right w:val="single" w:sz="4" w:space="0" w:color="auto"/>
            </w:tcBorders>
          </w:tcPr>
          <w:p w14:paraId="6CFCA638" w14:textId="77777777" w:rsidR="00D22297" w:rsidRPr="00CE42A3" w:rsidRDefault="00D22297" w:rsidP="00333820">
            <w:r w:rsidRPr="00CE42A3">
              <w:t xml:space="preserve">Установка </w:t>
            </w:r>
            <w:r>
              <w:t xml:space="preserve">шрифта текста </w:t>
            </w:r>
            <w:r w:rsidRPr="00CE42A3">
              <w:t>по умолчанию</w:t>
            </w:r>
          </w:p>
        </w:tc>
      </w:tr>
      <w:tr w:rsidR="00D22297" w:rsidRPr="00CE42A3" w14:paraId="3A418521" w14:textId="77777777" w:rsidTr="00333820">
        <w:tc>
          <w:tcPr>
            <w:tcW w:w="2520" w:type="dxa"/>
            <w:tcBorders>
              <w:top w:val="single" w:sz="4" w:space="0" w:color="auto"/>
              <w:left w:val="single" w:sz="4" w:space="0" w:color="auto"/>
              <w:bottom w:val="single" w:sz="4" w:space="0" w:color="auto"/>
              <w:right w:val="single" w:sz="4" w:space="0" w:color="auto"/>
            </w:tcBorders>
          </w:tcPr>
          <w:p w14:paraId="0CDA4E2A" w14:textId="77777777" w:rsidR="00D22297" w:rsidRPr="003353E9" w:rsidRDefault="00D22297" w:rsidP="00333820">
            <w:pPr>
              <w:rPr>
                <w:b/>
                <w:bCs/>
              </w:rPr>
            </w:pPr>
            <w:r w:rsidRPr="003353E9">
              <w:rPr>
                <w:b/>
                <w:bCs/>
              </w:rPr>
              <w:t>Использовать стиль слоя</w:t>
            </w:r>
          </w:p>
        </w:tc>
        <w:tc>
          <w:tcPr>
            <w:tcW w:w="6978" w:type="dxa"/>
            <w:tcBorders>
              <w:top w:val="single" w:sz="4" w:space="0" w:color="auto"/>
              <w:left w:val="single" w:sz="4" w:space="0" w:color="auto"/>
              <w:bottom w:val="single" w:sz="4" w:space="0" w:color="auto"/>
              <w:right w:val="single" w:sz="4" w:space="0" w:color="auto"/>
            </w:tcBorders>
          </w:tcPr>
          <w:p w14:paraId="2DF56572" w14:textId="77777777" w:rsidR="00D22297" w:rsidRPr="00CE42A3" w:rsidRDefault="00D22297" w:rsidP="00333820">
            <w:r w:rsidRPr="00CE42A3">
              <w:t>Если включена эта опция, то при вычерчивании линий связи и блоков будут использованы установки, указанные для текущего слоя</w:t>
            </w:r>
            <w:r>
              <w:t>,</w:t>
            </w:r>
            <w:r w:rsidRPr="00CE42A3">
              <w:t xml:space="preserve"> которому принадлежит элемент схемы</w:t>
            </w:r>
          </w:p>
        </w:tc>
      </w:tr>
      <w:tr w:rsidR="00647677" w:rsidRPr="00CE42A3" w14:paraId="3651BB8B" w14:textId="77777777" w:rsidTr="001A6893">
        <w:tc>
          <w:tcPr>
            <w:tcW w:w="2520" w:type="dxa"/>
            <w:tcBorders>
              <w:top w:val="single" w:sz="4" w:space="0" w:color="auto"/>
              <w:left w:val="single" w:sz="4" w:space="0" w:color="auto"/>
              <w:bottom w:val="single" w:sz="4" w:space="0" w:color="auto"/>
              <w:right w:val="single" w:sz="4" w:space="0" w:color="auto"/>
            </w:tcBorders>
          </w:tcPr>
          <w:p w14:paraId="7E9D1E19" w14:textId="77777777" w:rsidR="00647677" w:rsidRPr="003353E9" w:rsidRDefault="00647677" w:rsidP="001A6893">
            <w:pPr>
              <w:rPr>
                <w:b/>
                <w:bCs/>
              </w:rPr>
            </w:pPr>
            <w:r w:rsidRPr="003353E9">
              <w:rPr>
                <w:b/>
                <w:bCs/>
              </w:rPr>
              <w:t>Панели инструментов</w:t>
            </w:r>
          </w:p>
        </w:tc>
        <w:tc>
          <w:tcPr>
            <w:tcW w:w="6978" w:type="dxa"/>
            <w:tcBorders>
              <w:top w:val="single" w:sz="4" w:space="0" w:color="auto"/>
              <w:left w:val="single" w:sz="4" w:space="0" w:color="auto"/>
              <w:bottom w:val="single" w:sz="4" w:space="0" w:color="auto"/>
              <w:right w:val="single" w:sz="4" w:space="0" w:color="auto"/>
            </w:tcBorders>
          </w:tcPr>
          <w:p w14:paraId="6C98A07D" w14:textId="77777777" w:rsidR="00647677" w:rsidRPr="00CE42A3" w:rsidRDefault="00647677" w:rsidP="001A6893">
            <w:r>
              <w:t>Управление видимостью отдельных частей палитры инструментов</w:t>
            </w:r>
          </w:p>
        </w:tc>
      </w:tr>
      <w:tr w:rsidR="00647677" w:rsidRPr="00CE42A3" w14:paraId="227080ED" w14:textId="77777777" w:rsidTr="001A6893">
        <w:tc>
          <w:tcPr>
            <w:tcW w:w="2520" w:type="dxa"/>
            <w:tcBorders>
              <w:top w:val="single" w:sz="4" w:space="0" w:color="auto"/>
              <w:left w:val="single" w:sz="4" w:space="0" w:color="auto"/>
              <w:bottom w:val="single" w:sz="4" w:space="0" w:color="auto"/>
              <w:right w:val="single" w:sz="4" w:space="0" w:color="auto"/>
            </w:tcBorders>
          </w:tcPr>
          <w:p w14:paraId="78949F21" w14:textId="77777777" w:rsidR="00647677" w:rsidRPr="003353E9" w:rsidRDefault="00647677" w:rsidP="001A6893">
            <w:pPr>
              <w:rPr>
                <w:b/>
                <w:bCs/>
              </w:rPr>
            </w:pPr>
            <w:r w:rsidRPr="003353E9">
              <w:rPr>
                <w:b/>
                <w:bCs/>
              </w:rPr>
              <w:t>Вид по умолчанию</w:t>
            </w:r>
          </w:p>
        </w:tc>
        <w:tc>
          <w:tcPr>
            <w:tcW w:w="6978" w:type="dxa"/>
            <w:tcBorders>
              <w:top w:val="single" w:sz="4" w:space="0" w:color="auto"/>
              <w:left w:val="single" w:sz="4" w:space="0" w:color="auto"/>
              <w:bottom w:val="single" w:sz="4" w:space="0" w:color="auto"/>
              <w:right w:val="single" w:sz="4" w:space="0" w:color="auto"/>
            </w:tcBorders>
          </w:tcPr>
          <w:p w14:paraId="78A9BACF" w14:textId="77777777" w:rsidR="00647677" w:rsidRPr="00CE42A3" w:rsidRDefault="00647677" w:rsidP="001A6893">
            <w:r>
              <w:t>Восстановление вида главного окна по умолчанию</w:t>
            </w:r>
          </w:p>
        </w:tc>
      </w:tr>
    </w:tbl>
    <w:p w14:paraId="510EC2F6" w14:textId="77777777" w:rsidR="00217DAA" w:rsidRPr="00083850" w:rsidRDefault="00217DAA" w:rsidP="00217DAA">
      <w:pPr>
        <w:pStyle w:val="ab"/>
        <w:ind w:firstLine="142"/>
      </w:pPr>
      <w:r w:rsidRPr="00083850">
        <w:t xml:space="preserve">Таблица </w:t>
      </w:r>
      <w:r>
        <w:t>4</w:t>
      </w:r>
      <w:r w:rsidRPr="00083850">
        <w:t xml:space="preserve"> – Опции меню </w:t>
      </w:r>
      <w:r w:rsidRPr="00083850">
        <w:rPr>
          <w:b/>
        </w:rPr>
        <w:t>Масштаб</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6917"/>
      </w:tblGrid>
      <w:tr w:rsidR="00217DAA" w:rsidRPr="003353E9" w14:paraId="125A484B" w14:textId="77777777" w:rsidTr="00D22297">
        <w:tc>
          <w:tcPr>
            <w:tcW w:w="2581" w:type="dxa"/>
            <w:tcBorders>
              <w:top w:val="single" w:sz="4" w:space="0" w:color="auto"/>
              <w:left w:val="single" w:sz="4" w:space="0" w:color="auto"/>
              <w:bottom w:val="single" w:sz="4" w:space="0" w:color="auto"/>
              <w:right w:val="single" w:sz="4" w:space="0" w:color="auto"/>
            </w:tcBorders>
          </w:tcPr>
          <w:p w14:paraId="3E5A406B" w14:textId="77777777" w:rsidR="00217DAA" w:rsidRPr="003353E9" w:rsidRDefault="00217DAA" w:rsidP="001A6893">
            <w:pPr>
              <w:jc w:val="center"/>
              <w:rPr>
                <w:b/>
                <w:bCs/>
              </w:rPr>
            </w:pPr>
            <w:r w:rsidRPr="003353E9">
              <w:rPr>
                <w:b/>
                <w:bCs/>
              </w:rPr>
              <w:t>Опция</w:t>
            </w:r>
          </w:p>
        </w:tc>
        <w:tc>
          <w:tcPr>
            <w:tcW w:w="6917" w:type="dxa"/>
            <w:tcBorders>
              <w:top w:val="single" w:sz="4" w:space="0" w:color="auto"/>
              <w:left w:val="single" w:sz="4" w:space="0" w:color="auto"/>
              <w:bottom w:val="single" w:sz="4" w:space="0" w:color="auto"/>
              <w:right w:val="single" w:sz="4" w:space="0" w:color="auto"/>
            </w:tcBorders>
          </w:tcPr>
          <w:p w14:paraId="276615AD" w14:textId="77777777" w:rsidR="00217DAA" w:rsidRPr="003353E9" w:rsidRDefault="00217DAA" w:rsidP="001A6893">
            <w:pPr>
              <w:jc w:val="center"/>
              <w:rPr>
                <w:b/>
                <w:bCs/>
              </w:rPr>
            </w:pPr>
            <w:r w:rsidRPr="003353E9">
              <w:rPr>
                <w:b/>
                <w:bCs/>
              </w:rPr>
              <w:t>Описание</w:t>
            </w:r>
          </w:p>
        </w:tc>
      </w:tr>
      <w:tr w:rsidR="00217DAA" w:rsidRPr="003353E9" w14:paraId="231B7D15" w14:textId="77777777" w:rsidTr="00D22297">
        <w:tc>
          <w:tcPr>
            <w:tcW w:w="2581" w:type="dxa"/>
            <w:tcBorders>
              <w:top w:val="single" w:sz="4" w:space="0" w:color="auto"/>
              <w:left w:val="single" w:sz="4" w:space="0" w:color="auto"/>
              <w:bottom w:val="single" w:sz="4" w:space="0" w:color="auto"/>
              <w:right w:val="single" w:sz="4" w:space="0" w:color="auto"/>
            </w:tcBorders>
          </w:tcPr>
          <w:p w14:paraId="2C9432CC" w14:textId="77777777" w:rsidR="00217DAA" w:rsidRPr="003353E9" w:rsidRDefault="00217DAA" w:rsidP="001A6893">
            <w:pPr>
              <w:rPr>
                <w:b/>
                <w:bCs/>
              </w:rPr>
            </w:pPr>
            <w:r w:rsidRPr="003353E9">
              <w:rPr>
                <w:b/>
                <w:bCs/>
              </w:rPr>
              <w:t>Увеличить в 2 раза</w:t>
            </w:r>
          </w:p>
        </w:tc>
        <w:tc>
          <w:tcPr>
            <w:tcW w:w="6917" w:type="dxa"/>
            <w:tcBorders>
              <w:top w:val="single" w:sz="4" w:space="0" w:color="auto"/>
              <w:left w:val="single" w:sz="4" w:space="0" w:color="auto"/>
              <w:bottom w:val="single" w:sz="4" w:space="0" w:color="auto"/>
              <w:right w:val="single" w:sz="4" w:space="0" w:color="auto"/>
            </w:tcBorders>
          </w:tcPr>
          <w:p w14:paraId="4C6D95DF" w14:textId="77777777" w:rsidR="00217DAA" w:rsidRPr="00297DBA" w:rsidRDefault="00217DAA" w:rsidP="001A6893">
            <w:r w:rsidRPr="00297DBA">
              <w:t>Увеличение масштаба изображения в 2 раза.</w:t>
            </w:r>
          </w:p>
        </w:tc>
      </w:tr>
      <w:tr w:rsidR="00217DAA" w:rsidRPr="003353E9" w14:paraId="165FA7CB" w14:textId="77777777" w:rsidTr="00D22297">
        <w:tc>
          <w:tcPr>
            <w:tcW w:w="2581" w:type="dxa"/>
            <w:tcBorders>
              <w:top w:val="single" w:sz="4" w:space="0" w:color="auto"/>
              <w:left w:val="single" w:sz="4" w:space="0" w:color="auto"/>
              <w:bottom w:val="single" w:sz="4" w:space="0" w:color="auto"/>
              <w:right w:val="single" w:sz="4" w:space="0" w:color="auto"/>
            </w:tcBorders>
          </w:tcPr>
          <w:p w14:paraId="709A45C6" w14:textId="77777777" w:rsidR="00217DAA" w:rsidRPr="003353E9" w:rsidRDefault="00217DAA" w:rsidP="001A6893">
            <w:pPr>
              <w:rPr>
                <w:b/>
                <w:bCs/>
              </w:rPr>
            </w:pPr>
            <w:r w:rsidRPr="003353E9">
              <w:rPr>
                <w:b/>
                <w:bCs/>
              </w:rPr>
              <w:t>Уменьшить в 2 раза</w:t>
            </w:r>
          </w:p>
        </w:tc>
        <w:tc>
          <w:tcPr>
            <w:tcW w:w="6917" w:type="dxa"/>
            <w:tcBorders>
              <w:top w:val="single" w:sz="4" w:space="0" w:color="auto"/>
              <w:left w:val="single" w:sz="4" w:space="0" w:color="auto"/>
              <w:bottom w:val="single" w:sz="4" w:space="0" w:color="auto"/>
              <w:right w:val="single" w:sz="4" w:space="0" w:color="auto"/>
            </w:tcBorders>
          </w:tcPr>
          <w:p w14:paraId="6973B124" w14:textId="77777777" w:rsidR="00217DAA" w:rsidRPr="00297DBA" w:rsidRDefault="00217DAA" w:rsidP="001A6893">
            <w:r w:rsidRPr="00297DBA">
              <w:t>Уменьшение масштаба изображения в 2 раза</w:t>
            </w:r>
          </w:p>
        </w:tc>
      </w:tr>
      <w:tr w:rsidR="00217DAA" w:rsidRPr="003353E9" w14:paraId="0CF01AB3" w14:textId="77777777" w:rsidTr="00D22297">
        <w:tc>
          <w:tcPr>
            <w:tcW w:w="2581" w:type="dxa"/>
            <w:tcBorders>
              <w:top w:val="single" w:sz="4" w:space="0" w:color="auto"/>
              <w:left w:val="single" w:sz="4" w:space="0" w:color="auto"/>
              <w:bottom w:val="single" w:sz="4" w:space="0" w:color="auto"/>
              <w:right w:val="single" w:sz="4" w:space="0" w:color="auto"/>
            </w:tcBorders>
          </w:tcPr>
          <w:p w14:paraId="6EB4D7EE" w14:textId="77777777" w:rsidR="00217DAA" w:rsidRPr="003353E9" w:rsidRDefault="00217DAA" w:rsidP="001A6893">
            <w:pPr>
              <w:rPr>
                <w:b/>
                <w:bCs/>
              </w:rPr>
            </w:pPr>
            <w:r w:rsidRPr="003353E9">
              <w:rPr>
                <w:b/>
                <w:bCs/>
              </w:rPr>
              <w:t>Увеличить фрагмент</w:t>
            </w:r>
          </w:p>
        </w:tc>
        <w:tc>
          <w:tcPr>
            <w:tcW w:w="6917" w:type="dxa"/>
            <w:tcBorders>
              <w:top w:val="single" w:sz="4" w:space="0" w:color="auto"/>
              <w:left w:val="single" w:sz="4" w:space="0" w:color="auto"/>
              <w:bottom w:val="single" w:sz="4" w:space="0" w:color="auto"/>
              <w:right w:val="single" w:sz="4" w:space="0" w:color="auto"/>
            </w:tcBorders>
          </w:tcPr>
          <w:p w14:paraId="2ACCC6B7" w14:textId="77777777" w:rsidR="00217DAA" w:rsidRPr="00297DBA" w:rsidRDefault="00217DAA" w:rsidP="001A6893">
            <w:r w:rsidRPr="00297DBA">
              <w:t xml:space="preserve">Увеличение выделенного фрагмента изображения во все окно (для увеличения – сначала выбрать пункт меню, затем выделить фрагмент изображения) </w:t>
            </w:r>
          </w:p>
        </w:tc>
      </w:tr>
      <w:tr w:rsidR="00217DAA" w:rsidRPr="003353E9" w14:paraId="4F612BEE" w14:textId="77777777" w:rsidTr="00D22297">
        <w:tc>
          <w:tcPr>
            <w:tcW w:w="2581" w:type="dxa"/>
            <w:tcBorders>
              <w:top w:val="single" w:sz="4" w:space="0" w:color="auto"/>
              <w:left w:val="single" w:sz="4" w:space="0" w:color="auto"/>
              <w:bottom w:val="single" w:sz="4" w:space="0" w:color="auto"/>
              <w:right w:val="single" w:sz="4" w:space="0" w:color="auto"/>
            </w:tcBorders>
          </w:tcPr>
          <w:p w14:paraId="723CEBB0" w14:textId="77777777" w:rsidR="00217DAA" w:rsidRPr="003353E9" w:rsidRDefault="00217DAA" w:rsidP="001A6893">
            <w:pPr>
              <w:rPr>
                <w:b/>
                <w:bCs/>
              </w:rPr>
            </w:pPr>
            <w:r w:rsidRPr="003353E9">
              <w:rPr>
                <w:b/>
                <w:bCs/>
              </w:rPr>
              <w:t>Показать все</w:t>
            </w:r>
          </w:p>
        </w:tc>
        <w:tc>
          <w:tcPr>
            <w:tcW w:w="6917" w:type="dxa"/>
            <w:tcBorders>
              <w:top w:val="single" w:sz="4" w:space="0" w:color="auto"/>
              <w:left w:val="single" w:sz="4" w:space="0" w:color="auto"/>
              <w:bottom w:val="single" w:sz="4" w:space="0" w:color="auto"/>
              <w:right w:val="single" w:sz="4" w:space="0" w:color="auto"/>
            </w:tcBorders>
          </w:tcPr>
          <w:p w14:paraId="262AB4A7" w14:textId="77777777" w:rsidR="00217DAA" w:rsidRPr="00297DBA" w:rsidRDefault="00217DAA" w:rsidP="001A6893">
            <w:r>
              <w:t xml:space="preserve">Вписывает структурную схему в размеры схемного окна </w:t>
            </w:r>
          </w:p>
        </w:tc>
      </w:tr>
      <w:tr w:rsidR="00217DAA" w:rsidRPr="003353E9" w14:paraId="35F85FA2" w14:textId="77777777" w:rsidTr="00D22297">
        <w:tc>
          <w:tcPr>
            <w:tcW w:w="2581" w:type="dxa"/>
            <w:tcBorders>
              <w:top w:val="single" w:sz="4" w:space="0" w:color="auto"/>
              <w:left w:val="single" w:sz="4" w:space="0" w:color="auto"/>
              <w:bottom w:val="single" w:sz="4" w:space="0" w:color="auto"/>
              <w:right w:val="single" w:sz="4" w:space="0" w:color="auto"/>
            </w:tcBorders>
          </w:tcPr>
          <w:p w14:paraId="5DDF2B51" w14:textId="77777777" w:rsidR="00217DAA" w:rsidRPr="003353E9" w:rsidRDefault="00217DAA" w:rsidP="001A6893">
            <w:pPr>
              <w:rPr>
                <w:b/>
                <w:bCs/>
              </w:rPr>
            </w:pPr>
            <w:r w:rsidRPr="003353E9">
              <w:rPr>
                <w:b/>
                <w:bCs/>
              </w:rPr>
              <w:t>Исходное положение</w:t>
            </w:r>
          </w:p>
        </w:tc>
        <w:tc>
          <w:tcPr>
            <w:tcW w:w="6917" w:type="dxa"/>
            <w:tcBorders>
              <w:top w:val="single" w:sz="4" w:space="0" w:color="auto"/>
              <w:left w:val="single" w:sz="4" w:space="0" w:color="auto"/>
              <w:bottom w:val="single" w:sz="4" w:space="0" w:color="auto"/>
              <w:right w:val="single" w:sz="4" w:space="0" w:color="auto"/>
            </w:tcBorders>
          </w:tcPr>
          <w:p w14:paraId="558DA4CE" w14:textId="77777777" w:rsidR="00217DAA" w:rsidRPr="00297DBA" w:rsidRDefault="00217DAA" w:rsidP="001A6893">
            <w:r w:rsidRPr="00297DBA">
              <w:t xml:space="preserve">Установка центра координат изображения по центру окна (центр координат в режиме показа с сеткой изображается крестиком) </w:t>
            </w:r>
          </w:p>
        </w:tc>
      </w:tr>
      <w:tr w:rsidR="00217DAA" w:rsidRPr="003353E9" w14:paraId="70F02647" w14:textId="77777777" w:rsidTr="00D22297">
        <w:tc>
          <w:tcPr>
            <w:tcW w:w="2581" w:type="dxa"/>
            <w:tcBorders>
              <w:top w:val="single" w:sz="4" w:space="0" w:color="auto"/>
              <w:left w:val="single" w:sz="4" w:space="0" w:color="auto"/>
              <w:bottom w:val="single" w:sz="4" w:space="0" w:color="auto"/>
              <w:right w:val="single" w:sz="4" w:space="0" w:color="auto"/>
            </w:tcBorders>
          </w:tcPr>
          <w:p w14:paraId="147999CE" w14:textId="77777777" w:rsidR="00217DAA" w:rsidRPr="003353E9" w:rsidRDefault="00217DAA" w:rsidP="001A6893">
            <w:pPr>
              <w:rPr>
                <w:b/>
                <w:bCs/>
              </w:rPr>
            </w:pPr>
            <w:r w:rsidRPr="003353E9">
              <w:rPr>
                <w:b/>
                <w:bCs/>
              </w:rPr>
              <w:t>Исходный масштаб</w:t>
            </w:r>
          </w:p>
        </w:tc>
        <w:tc>
          <w:tcPr>
            <w:tcW w:w="6917" w:type="dxa"/>
            <w:tcBorders>
              <w:top w:val="single" w:sz="4" w:space="0" w:color="auto"/>
              <w:left w:val="single" w:sz="4" w:space="0" w:color="auto"/>
              <w:bottom w:val="single" w:sz="4" w:space="0" w:color="auto"/>
              <w:right w:val="single" w:sz="4" w:space="0" w:color="auto"/>
            </w:tcBorders>
          </w:tcPr>
          <w:p w14:paraId="180E200C" w14:textId="77777777" w:rsidR="00217DAA" w:rsidRPr="00297DBA" w:rsidRDefault="00217DAA" w:rsidP="001A6893">
            <w:r w:rsidRPr="00297DBA">
              <w:t>Установка масштаба изображения 1:1</w:t>
            </w:r>
          </w:p>
        </w:tc>
      </w:tr>
      <w:tr w:rsidR="00217DAA" w:rsidRPr="003353E9" w14:paraId="04C1FC39" w14:textId="77777777" w:rsidTr="00D22297">
        <w:tc>
          <w:tcPr>
            <w:tcW w:w="2581" w:type="dxa"/>
            <w:tcBorders>
              <w:top w:val="single" w:sz="4" w:space="0" w:color="auto"/>
              <w:left w:val="single" w:sz="4" w:space="0" w:color="auto"/>
              <w:bottom w:val="single" w:sz="4" w:space="0" w:color="auto"/>
              <w:right w:val="single" w:sz="4" w:space="0" w:color="auto"/>
            </w:tcBorders>
          </w:tcPr>
          <w:p w14:paraId="47F95B4B" w14:textId="77777777" w:rsidR="00217DAA" w:rsidRPr="003353E9" w:rsidRDefault="00217DAA" w:rsidP="001A6893">
            <w:pPr>
              <w:rPr>
                <w:b/>
                <w:bCs/>
              </w:rPr>
            </w:pPr>
            <w:r w:rsidRPr="003353E9">
              <w:rPr>
                <w:b/>
                <w:bCs/>
              </w:rPr>
              <w:t>Стандартный масштаб</w:t>
            </w:r>
          </w:p>
        </w:tc>
        <w:tc>
          <w:tcPr>
            <w:tcW w:w="6917" w:type="dxa"/>
            <w:tcBorders>
              <w:top w:val="single" w:sz="4" w:space="0" w:color="auto"/>
              <w:left w:val="single" w:sz="4" w:space="0" w:color="auto"/>
              <w:bottom w:val="single" w:sz="4" w:space="0" w:color="auto"/>
              <w:right w:val="single" w:sz="4" w:space="0" w:color="auto"/>
            </w:tcBorders>
          </w:tcPr>
          <w:p w14:paraId="44301C7F" w14:textId="77777777" w:rsidR="00217DAA" w:rsidRPr="00297DBA" w:rsidRDefault="00217DAA" w:rsidP="001A6893">
            <w:r>
              <w:t>Установка стандартного масштаба изображения</w:t>
            </w:r>
          </w:p>
        </w:tc>
      </w:tr>
      <w:tr w:rsidR="00217DAA" w:rsidRPr="003353E9" w14:paraId="384A916E" w14:textId="77777777" w:rsidTr="00325648">
        <w:tc>
          <w:tcPr>
            <w:tcW w:w="2581" w:type="dxa"/>
            <w:tcBorders>
              <w:top w:val="single" w:sz="4" w:space="0" w:color="auto"/>
              <w:left w:val="single" w:sz="4" w:space="0" w:color="auto"/>
              <w:bottom w:val="single" w:sz="4" w:space="0" w:color="auto"/>
              <w:right w:val="single" w:sz="4" w:space="0" w:color="auto"/>
            </w:tcBorders>
          </w:tcPr>
          <w:p w14:paraId="20F5C025" w14:textId="77777777" w:rsidR="00217DAA" w:rsidRPr="003353E9" w:rsidRDefault="00217DAA" w:rsidP="001A6893">
            <w:pPr>
              <w:rPr>
                <w:b/>
                <w:bCs/>
              </w:rPr>
            </w:pPr>
            <w:r>
              <w:rPr>
                <w:b/>
                <w:bCs/>
              </w:rPr>
              <w:t>Увеличить по выделенному объекту</w:t>
            </w:r>
          </w:p>
        </w:tc>
        <w:tc>
          <w:tcPr>
            <w:tcW w:w="6917" w:type="dxa"/>
            <w:tcBorders>
              <w:top w:val="single" w:sz="4" w:space="0" w:color="auto"/>
              <w:left w:val="single" w:sz="4" w:space="0" w:color="auto"/>
              <w:bottom w:val="single" w:sz="4" w:space="0" w:color="auto"/>
              <w:right w:val="single" w:sz="4" w:space="0" w:color="auto"/>
            </w:tcBorders>
            <w:shd w:val="clear" w:color="auto" w:fill="auto"/>
          </w:tcPr>
          <w:p w14:paraId="0ED91014" w14:textId="77777777" w:rsidR="00217DAA" w:rsidRDefault="00325648" w:rsidP="00325648">
            <w:r>
              <w:t>Установка</w:t>
            </w:r>
            <w:r w:rsidRPr="00325648">
              <w:t xml:space="preserve"> видим</w:t>
            </w:r>
            <w:r>
              <w:t>ой</w:t>
            </w:r>
            <w:r w:rsidRPr="00325648">
              <w:t xml:space="preserve"> област</w:t>
            </w:r>
            <w:r>
              <w:t>и</w:t>
            </w:r>
            <w:r w:rsidRPr="00325648">
              <w:t xml:space="preserve"> схемного окна по габаритам выделенного объекта (обычно применяется при необходимости отмасштабировать по какой-либо «рамке» листа на схемном окне).</w:t>
            </w:r>
          </w:p>
        </w:tc>
      </w:tr>
    </w:tbl>
    <w:p w14:paraId="1FB9EB5A" w14:textId="77777777" w:rsidR="00540182" w:rsidRDefault="00217DAA" w:rsidP="008644A2">
      <w:pPr>
        <w:pStyle w:val="ab"/>
        <w:ind w:left="142" w:firstLine="0"/>
      </w:pPr>
      <w:r>
        <w:lastRenderedPageBreak/>
        <w:t>Таблица 5</w:t>
      </w:r>
      <w:r w:rsidR="00540182" w:rsidRPr="00CE42A3">
        <w:t xml:space="preserve"> – Опции меню </w:t>
      </w:r>
      <w:r w:rsidR="00540182" w:rsidRPr="00CE42A3">
        <w:rPr>
          <w:b/>
        </w:rPr>
        <w:t>В</w:t>
      </w:r>
      <w:r w:rsidR="00540182">
        <w:rPr>
          <w:b/>
        </w:rPr>
        <w:t>ставка</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6776"/>
      </w:tblGrid>
      <w:tr w:rsidR="00540182" w:rsidRPr="003353E9" w14:paraId="29A86224" w14:textId="77777777" w:rsidTr="00217DAA">
        <w:tc>
          <w:tcPr>
            <w:tcW w:w="2722" w:type="dxa"/>
          </w:tcPr>
          <w:p w14:paraId="3A868CA0" w14:textId="77777777" w:rsidR="00540182" w:rsidRPr="003353E9" w:rsidRDefault="00540182" w:rsidP="003353E9">
            <w:pPr>
              <w:jc w:val="center"/>
              <w:rPr>
                <w:b/>
                <w:bCs/>
              </w:rPr>
            </w:pPr>
            <w:r w:rsidRPr="003353E9">
              <w:rPr>
                <w:b/>
                <w:bCs/>
              </w:rPr>
              <w:t>Опция</w:t>
            </w:r>
          </w:p>
        </w:tc>
        <w:tc>
          <w:tcPr>
            <w:tcW w:w="6776" w:type="dxa"/>
          </w:tcPr>
          <w:p w14:paraId="56CDA10D" w14:textId="77777777" w:rsidR="00540182" w:rsidRPr="003353E9" w:rsidRDefault="00540182" w:rsidP="003353E9">
            <w:pPr>
              <w:ind w:left="5"/>
              <w:jc w:val="center"/>
              <w:rPr>
                <w:b/>
                <w:bCs/>
              </w:rPr>
            </w:pPr>
            <w:r w:rsidRPr="003353E9">
              <w:rPr>
                <w:b/>
                <w:bCs/>
              </w:rPr>
              <w:t>Описание</w:t>
            </w:r>
          </w:p>
        </w:tc>
      </w:tr>
      <w:tr w:rsidR="00540182" w:rsidRPr="00CE42A3" w14:paraId="3B65EDEC" w14:textId="77777777" w:rsidTr="00217DAA">
        <w:tc>
          <w:tcPr>
            <w:tcW w:w="2722" w:type="dxa"/>
            <w:tcBorders>
              <w:top w:val="single" w:sz="4" w:space="0" w:color="auto"/>
              <w:left w:val="single" w:sz="4" w:space="0" w:color="auto"/>
              <w:bottom w:val="single" w:sz="4" w:space="0" w:color="auto"/>
              <w:right w:val="single" w:sz="4" w:space="0" w:color="auto"/>
            </w:tcBorders>
          </w:tcPr>
          <w:p w14:paraId="3BC9C091" w14:textId="77777777" w:rsidR="00540182" w:rsidRPr="003353E9" w:rsidRDefault="00540182" w:rsidP="00942E67">
            <w:pPr>
              <w:rPr>
                <w:b/>
                <w:bCs/>
              </w:rPr>
            </w:pPr>
            <w:r w:rsidRPr="003353E9">
              <w:rPr>
                <w:b/>
                <w:bCs/>
              </w:rPr>
              <w:t>Панель примитивов</w:t>
            </w:r>
          </w:p>
        </w:tc>
        <w:tc>
          <w:tcPr>
            <w:tcW w:w="6776" w:type="dxa"/>
            <w:tcBorders>
              <w:top w:val="single" w:sz="4" w:space="0" w:color="auto"/>
              <w:left w:val="single" w:sz="4" w:space="0" w:color="auto"/>
              <w:bottom w:val="single" w:sz="4" w:space="0" w:color="auto"/>
              <w:right w:val="single" w:sz="4" w:space="0" w:color="auto"/>
            </w:tcBorders>
          </w:tcPr>
          <w:p w14:paraId="45ED4B13" w14:textId="77777777" w:rsidR="00540182" w:rsidRPr="00CE42A3" w:rsidRDefault="00540182" w:rsidP="00942E67">
            <w:r>
              <w:t>Показать панель графических примитивов</w:t>
            </w:r>
          </w:p>
        </w:tc>
      </w:tr>
      <w:tr w:rsidR="00540182" w:rsidRPr="00CE42A3" w14:paraId="236D69F9" w14:textId="77777777" w:rsidTr="00217DAA">
        <w:tc>
          <w:tcPr>
            <w:tcW w:w="2722" w:type="dxa"/>
            <w:tcBorders>
              <w:top w:val="single" w:sz="4" w:space="0" w:color="auto"/>
              <w:left w:val="single" w:sz="4" w:space="0" w:color="auto"/>
              <w:bottom w:val="single" w:sz="4" w:space="0" w:color="auto"/>
              <w:right w:val="single" w:sz="4" w:space="0" w:color="auto"/>
            </w:tcBorders>
          </w:tcPr>
          <w:p w14:paraId="50653E4A" w14:textId="77777777" w:rsidR="00540182" w:rsidRPr="003353E9" w:rsidRDefault="00540182" w:rsidP="00942E67">
            <w:pPr>
              <w:rPr>
                <w:b/>
                <w:bCs/>
              </w:rPr>
            </w:pPr>
            <w:r w:rsidRPr="003353E9">
              <w:rPr>
                <w:b/>
                <w:bCs/>
              </w:rPr>
              <w:t>Повтор вставки блока</w:t>
            </w:r>
          </w:p>
        </w:tc>
        <w:tc>
          <w:tcPr>
            <w:tcW w:w="6776" w:type="dxa"/>
            <w:tcBorders>
              <w:top w:val="single" w:sz="4" w:space="0" w:color="auto"/>
              <w:left w:val="single" w:sz="4" w:space="0" w:color="auto"/>
              <w:bottom w:val="single" w:sz="4" w:space="0" w:color="auto"/>
              <w:right w:val="single" w:sz="4" w:space="0" w:color="auto"/>
            </w:tcBorders>
          </w:tcPr>
          <w:p w14:paraId="571388A1" w14:textId="77777777" w:rsidR="00540182" w:rsidRPr="00883D14" w:rsidRDefault="00540182" w:rsidP="00942E67">
            <w:r>
              <w:t>Вставляет на схему последний ранее вставленный объект.</w:t>
            </w:r>
          </w:p>
        </w:tc>
      </w:tr>
      <w:tr w:rsidR="00540182" w:rsidRPr="00CE42A3" w14:paraId="47C5BBEC" w14:textId="77777777" w:rsidTr="00325648">
        <w:tc>
          <w:tcPr>
            <w:tcW w:w="2722" w:type="dxa"/>
            <w:tcBorders>
              <w:top w:val="single" w:sz="4" w:space="0" w:color="auto"/>
              <w:left w:val="single" w:sz="4" w:space="0" w:color="auto"/>
              <w:bottom w:val="single" w:sz="4" w:space="0" w:color="auto"/>
              <w:right w:val="single" w:sz="4" w:space="0" w:color="auto"/>
            </w:tcBorders>
          </w:tcPr>
          <w:p w14:paraId="378734FF" w14:textId="77777777" w:rsidR="00540182" w:rsidRPr="003353E9" w:rsidRDefault="00E266F4" w:rsidP="00942E67">
            <w:pPr>
              <w:rPr>
                <w:b/>
                <w:bCs/>
              </w:rPr>
            </w:pPr>
            <w:r>
              <w:rPr>
                <w:b/>
                <w:bCs/>
              </w:rPr>
              <w:t>Режим замены блоков</w:t>
            </w:r>
          </w:p>
        </w:tc>
        <w:tc>
          <w:tcPr>
            <w:tcW w:w="6776" w:type="dxa"/>
            <w:tcBorders>
              <w:top w:val="single" w:sz="4" w:space="0" w:color="auto"/>
              <w:left w:val="single" w:sz="4" w:space="0" w:color="auto"/>
              <w:bottom w:val="single" w:sz="4" w:space="0" w:color="auto"/>
              <w:right w:val="single" w:sz="4" w:space="0" w:color="auto"/>
            </w:tcBorders>
            <w:shd w:val="clear" w:color="auto" w:fill="auto"/>
          </w:tcPr>
          <w:p w14:paraId="5908F5AC" w14:textId="77777777" w:rsidR="00540182" w:rsidRPr="00325648" w:rsidRDefault="00325648" w:rsidP="00942E67">
            <w:r w:rsidRPr="00325648">
              <w:t>При активации данного пункта новый вставляемый на схему блок будет заменять предварительно выделенный на схеме блок. Все линии связи при этом останутся на схеме без изменений (при условии совпадения количества портов входа-выхода у блоков). После осуществления замены режим замены блоков сбрасывается автоматически.</w:t>
            </w:r>
          </w:p>
        </w:tc>
      </w:tr>
      <w:tr w:rsidR="00E266F4" w:rsidRPr="00CE42A3" w14:paraId="114E7235" w14:textId="77777777" w:rsidTr="00F25EF7">
        <w:tc>
          <w:tcPr>
            <w:tcW w:w="2722" w:type="dxa"/>
            <w:tcBorders>
              <w:top w:val="single" w:sz="4" w:space="0" w:color="auto"/>
              <w:left w:val="single" w:sz="4" w:space="0" w:color="auto"/>
              <w:bottom w:val="single" w:sz="4" w:space="0" w:color="auto"/>
              <w:right w:val="single" w:sz="4" w:space="0" w:color="auto"/>
            </w:tcBorders>
          </w:tcPr>
          <w:p w14:paraId="07C730EB" w14:textId="77777777" w:rsidR="00E266F4" w:rsidRDefault="00E266F4" w:rsidP="00942E67">
            <w:pPr>
              <w:rPr>
                <w:b/>
                <w:bCs/>
              </w:rPr>
            </w:pPr>
            <w:r>
              <w:rPr>
                <w:b/>
                <w:bCs/>
              </w:rPr>
              <w:t>Синхронизировать свойства при замене</w:t>
            </w:r>
          </w:p>
        </w:tc>
        <w:tc>
          <w:tcPr>
            <w:tcW w:w="6776" w:type="dxa"/>
            <w:tcBorders>
              <w:top w:val="single" w:sz="4" w:space="0" w:color="auto"/>
              <w:left w:val="single" w:sz="4" w:space="0" w:color="auto"/>
              <w:bottom w:val="single" w:sz="4" w:space="0" w:color="auto"/>
              <w:right w:val="single" w:sz="4" w:space="0" w:color="auto"/>
            </w:tcBorders>
            <w:shd w:val="clear" w:color="auto" w:fill="auto"/>
          </w:tcPr>
          <w:p w14:paraId="7FAC5539" w14:textId="77777777" w:rsidR="00E266F4" w:rsidRPr="00E266F4" w:rsidRDefault="00325648" w:rsidP="00942E67">
            <w:pPr>
              <w:rPr>
                <w:highlight w:val="yellow"/>
              </w:rPr>
            </w:pPr>
            <w:r w:rsidRPr="00F25EF7">
              <w:t>При активации данного пункта в режиме замены блока в случае, когда у заменяемого блока и заменяющего блока совпадают поля в колонке «Имя» в свойствах, то происходит сохранение поля «Значение» для совпадающих свойств.</w:t>
            </w:r>
          </w:p>
        </w:tc>
      </w:tr>
      <w:tr w:rsidR="00540182" w:rsidRPr="00CE42A3" w14:paraId="515F1A13" w14:textId="77777777" w:rsidTr="00217DAA">
        <w:tc>
          <w:tcPr>
            <w:tcW w:w="2722" w:type="dxa"/>
            <w:tcBorders>
              <w:top w:val="single" w:sz="4" w:space="0" w:color="auto"/>
              <w:left w:val="single" w:sz="4" w:space="0" w:color="auto"/>
              <w:bottom w:val="single" w:sz="4" w:space="0" w:color="auto"/>
              <w:right w:val="single" w:sz="4" w:space="0" w:color="auto"/>
            </w:tcBorders>
          </w:tcPr>
          <w:p w14:paraId="09801088" w14:textId="77777777" w:rsidR="00540182" w:rsidRPr="003353E9" w:rsidRDefault="00540182" w:rsidP="00942E67">
            <w:pPr>
              <w:rPr>
                <w:b/>
                <w:bCs/>
              </w:rPr>
            </w:pPr>
            <w:r w:rsidRPr="003353E9">
              <w:rPr>
                <w:b/>
                <w:bCs/>
              </w:rPr>
              <w:t>Базовые блоки</w:t>
            </w:r>
          </w:p>
        </w:tc>
        <w:tc>
          <w:tcPr>
            <w:tcW w:w="6776" w:type="dxa"/>
            <w:tcBorders>
              <w:top w:val="single" w:sz="4" w:space="0" w:color="auto"/>
              <w:left w:val="single" w:sz="4" w:space="0" w:color="auto"/>
              <w:bottom w:val="single" w:sz="4" w:space="0" w:color="auto"/>
              <w:right w:val="single" w:sz="4" w:space="0" w:color="auto"/>
            </w:tcBorders>
          </w:tcPr>
          <w:p w14:paraId="1106EA81" w14:textId="77777777" w:rsidR="00540182" w:rsidRPr="00883D14" w:rsidRDefault="00540182" w:rsidP="00942E67">
            <w:r>
              <w:t>Вставка на схему пустых базовых блоков, из которых делаются все остальные.</w:t>
            </w:r>
          </w:p>
        </w:tc>
      </w:tr>
    </w:tbl>
    <w:p w14:paraId="4878221E" w14:textId="77777777" w:rsidR="00540182" w:rsidRDefault="00F9433F" w:rsidP="00217DAA">
      <w:pPr>
        <w:pStyle w:val="ab"/>
        <w:ind w:firstLine="142"/>
      </w:pPr>
      <w:r>
        <w:t xml:space="preserve">Таблица </w:t>
      </w:r>
      <w:r w:rsidR="00217DAA">
        <w:t>6</w:t>
      </w:r>
      <w:r w:rsidR="00540182" w:rsidRPr="00CE42A3">
        <w:t xml:space="preserve"> – Опции меню </w:t>
      </w:r>
      <w:r w:rsidR="00540182">
        <w:rPr>
          <w:b/>
        </w:rPr>
        <w:t>Поиск</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5A656C37" w14:textId="77777777" w:rsidTr="003353E9">
        <w:tc>
          <w:tcPr>
            <w:tcW w:w="2520" w:type="dxa"/>
          </w:tcPr>
          <w:p w14:paraId="43C1C339" w14:textId="77777777" w:rsidR="00540182" w:rsidRPr="003353E9" w:rsidRDefault="00540182" w:rsidP="003353E9">
            <w:pPr>
              <w:jc w:val="center"/>
              <w:rPr>
                <w:b/>
                <w:bCs/>
              </w:rPr>
            </w:pPr>
            <w:r w:rsidRPr="003353E9">
              <w:rPr>
                <w:b/>
                <w:bCs/>
              </w:rPr>
              <w:t>Опция</w:t>
            </w:r>
          </w:p>
        </w:tc>
        <w:tc>
          <w:tcPr>
            <w:tcW w:w="6978" w:type="dxa"/>
          </w:tcPr>
          <w:p w14:paraId="7B6B31E1" w14:textId="77777777" w:rsidR="00540182" w:rsidRPr="003353E9" w:rsidRDefault="00540182" w:rsidP="003353E9">
            <w:pPr>
              <w:ind w:left="5"/>
              <w:jc w:val="center"/>
              <w:rPr>
                <w:b/>
                <w:bCs/>
              </w:rPr>
            </w:pPr>
            <w:r w:rsidRPr="003353E9">
              <w:rPr>
                <w:b/>
                <w:bCs/>
              </w:rPr>
              <w:t>Описание</w:t>
            </w:r>
          </w:p>
        </w:tc>
      </w:tr>
      <w:tr w:rsidR="00540182" w:rsidRPr="00CE42A3" w14:paraId="768F2348" w14:textId="77777777" w:rsidTr="003353E9">
        <w:tc>
          <w:tcPr>
            <w:tcW w:w="2520" w:type="dxa"/>
            <w:tcBorders>
              <w:top w:val="single" w:sz="4" w:space="0" w:color="auto"/>
              <w:left w:val="single" w:sz="4" w:space="0" w:color="auto"/>
              <w:bottom w:val="single" w:sz="4" w:space="0" w:color="auto"/>
              <w:right w:val="single" w:sz="4" w:space="0" w:color="auto"/>
            </w:tcBorders>
          </w:tcPr>
          <w:p w14:paraId="7FF54DF9" w14:textId="77777777" w:rsidR="00540182" w:rsidRPr="003353E9" w:rsidRDefault="00540182" w:rsidP="00942E67">
            <w:pPr>
              <w:rPr>
                <w:b/>
                <w:bCs/>
              </w:rPr>
            </w:pPr>
            <w:r w:rsidRPr="003353E9">
              <w:rPr>
                <w:b/>
                <w:bCs/>
              </w:rPr>
              <w:t>Поиск блока</w:t>
            </w:r>
            <w:r w:rsidR="00E266F4">
              <w:rPr>
                <w:b/>
                <w:bCs/>
              </w:rPr>
              <w:t>…</w:t>
            </w:r>
          </w:p>
        </w:tc>
        <w:tc>
          <w:tcPr>
            <w:tcW w:w="6978" w:type="dxa"/>
            <w:tcBorders>
              <w:top w:val="single" w:sz="4" w:space="0" w:color="auto"/>
              <w:left w:val="single" w:sz="4" w:space="0" w:color="auto"/>
              <w:bottom w:val="single" w:sz="4" w:space="0" w:color="auto"/>
              <w:right w:val="single" w:sz="4" w:space="0" w:color="auto"/>
            </w:tcBorders>
          </w:tcPr>
          <w:p w14:paraId="00BD3B0D" w14:textId="77777777" w:rsidR="00540182" w:rsidRPr="004B2C34" w:rsidRDefault="00540182" w:rsidP="00942E67">
            <w:r>
              <w:t>Поиск произвольного графического объекта на схеме в соответствии с заданными критериями.</w:t>
            </w:r>
          </w:p>
        </w:tc>
      </w:tr>
      <w:tr w:rsidR="00540182" w:rsidRPr="00CE42A3" w14:paraId="3A570FE0" w14:textId="77777777" w:rsidTr="003353E9">
        <w:tc>
          <w:tcPr>
            <w:tcW w:w="2520" w:type="dxa"/>
            <w:tcBorders>
              <w:top w:val="single" w:sz="4" w:space="0" w:color="auto"/>
              <w:left w:val="single" w:sz="4" w:space="0" w:color="auto"/>
              <w:bottom w:val="single" w:sz="4" w:space="0" w:color="auto"/>
              <w:right w:val="single" w:sz="4" w:space="0" w:color="auto"/>
            </w:tcBorders>
          </w:tcPr>
          <w:p w14:paraId="6C497EE2" w14:textId="77777777" w:rsidR="00540182" w:rsidRPr="003353E9" w:rsidRDefault="00540182" w:rsidP="00E266F4">
            <w:pPr>
              <w:rPr>
                <w:b/>
                <w:bCs/>
              </w:rPr>
            </w:pPr>
            <w:r w:rsidRPr="003353E9">
              <w:rPr>
                <w:b/>
                <w:bCs/>
              </w:rPr>
              <w:t xml:space="preserve">Поиск </w:t>
            </w:r>
            <w:r w:rsidR="00E266F4">
              <w:rPr>
                <w:b/>
                <w:bCs/>
              </w:rPr>
              <w:t>в память-из-памяти…</w:t>
            </w:r>
          </w:p>
        </w:tc>
        <w:tc>
          <w:tcPr>
            <w:tcW w:w="6978" w:type="dxa"/>
            <w:tcBorders>
              <w:top w:val="single" w:sz="4" w:space="0" w:color="auto"/>
              <w:left w:val="single" w:sz="4" w:space="0" w:color="auto"/>
              <w:bottom w:val="single" w:sz="4" w:space="0" w:color="auto"/>
              <w:right w:val="single" w:sz="4" w:space="0" w:color="auto"/>
            </w:tcBorders>
          </w:tcPr>
          <w:p w14:paraId="5A95A7E6" w14:textId="77777777" w:rsidR="00540182" w:rsidRPr="00883D14" w:rsidRDefault="00540182" w:rsidP="00942E67">
            <w:r>
              <w:t>Поиск блоков типа «В память» и «Из памяти» по имени переменной.</w:t>
            </w:r>
          </w:p>
        </w:tc>
      </w:tr>
      <w:tr w:rsidR="000955F7" w:rsidRPr="00CE42A3" w14:paraId="0BCF864C" w14:textId="77777777" w:rsidTr="003353E9">
        <w:tc>
          <w:tcPr>
            <w:tcW w:w="2520" w:type="dxa"/>
            <w:tcBorders>
              <w:top w:val="single" w:sz="4" w:space="0" w:color="auto"/>
              <w:left w:val="single" w:sz="4" w:space="0" w:color="auto"/>
              <w:bottom w:val="single" w:sz="4" w:space="0" w:color="auto"/>
              <w:right w:val="single" w:sz="4" w:space="0" w:color="auto"/>
            </w:tcBorders>
          </w:tcPr>
          <w:p w14:paraId="3908DEBD" w14:textId="77777777" w:rsidR="000955F7" w:rsidRPr="003353E9" w:rsidRDefault="000955F7" w:rsidP="00942E67">
            <w:pPr>
              <w:rPr>
                <w:b/>
                <w:bCs/>
              </w:rPr>
            </w:pPr>
            <w:r w:rsidRPr="003353E9">
              <w:rPr>
                <w:b/>
                <w:bCs/>
              </w:rPr>
              <w:t>Поиск в базе данных</w:t>
            </w:r>
          </w:p>
        </w:tc>
        <w:tc>
          <w:tcPr>
            <w:tcW w:w="6978" w:type="dxa"/>
            <w:tcBorders>
              <w:top w:val="single" w:sz="4" w:space="0" w:color="auto"/>
              <w:left w:val="single" w:sz="4" w:space="0" w:color="auto"/>
              <w:bottom w:val="single" w:sz="4" w:space="0" w:color="auto"/>
              <w:right w:val="single" w:sz="4" w:space="0" w:color="auto"/>
            </w:tcBorders>
          </w:tcPr>
          <w:p w14:paraId="2455D4C0" w14:textId="77777777" w:rsidR="000955F7" w:rsidRDefault="000955F7" w:rsidP="00942E67">
            <w:r>
              <w:t>Поиск объекта в базе данных</w:t>
            </w:r>
          </w:p>
        </w:tc>
      </w:tr>
      <w:tr w:rsidR="00E266F4" w:rsidRPr="00CE42A3" w14:paraId="28EFE645" w14:textId="77777777" w:rsidTr="003353E9">
        <w:tc>
          <w:tcPr>
            <w:tcW w:w="2520" w:type="dxa"/>
            <w:tcBorders>
              <w:top w:val="single" w:sz="4" w:space="0" w:color="auto"/>
              <w:left w:val="single" w:sz="4" w:space="0" w:color="auto"/>
              <w:bottom w:val="single" w:sz="4" w:space="0" w:color="auto"/>
              <w:right w:val="single" w:sz="4" w:space="0" w:color="auto"/>
            </w:tcBorders>
          </w:tcPr>
          <w:p w14:paraId="335FBC18" w14:textId="77777777" w:rsidR="00E266F4" w:rsidRPr="003353E9" w:rsidRDefault="00E266F4" w:rsidP="00942E67">
            <w:pPr>
              <w:rPr>
                <w:b/>
                <w:bCs/>
              </w:rPr>
            </w:pPr>
            <w:r>
              <w:rPr>
                <w:b/>
                <w:bCs/>
              </w:rPr>
              <w:t>Настройки индексатора</w:t>
            </w:r>
          </w:p>
        </w:tc>
        <w:tc>
          <w:tcPr>
            <w:tcW w:w="6978" w:type="dxa"/>
            <w:tcBorders>
              <w:top w:val="single" w:sz="4" w:space="0" w:color="auto"/>
              <w:left w:val="single" w:sz="4" w:space="0" w:color="auto"/>
              <w:bottom w:val="single" w:sz="4" w:space="0" w:color="auto"/>
              <w:right w:val="single" w:sz="4" w:space="0" w:color="auto"/>
            </w:tcBorders>
          </w:tcPr>
          <w:p w14:paraId="7ABFBE2E" w14:textId="77777777" w:rsidR="00E266F4" w:rsidRDefault="00E266F4" w:rsidP="00942E67">
            <w:r>
              <w:t>Открытие окна настройки свойств поискового индексатора</w:t>
            </w:r>
          </w:p>
        </w:tc>
      </w:tr>
    </w:tbl>
    <w:p w14:paraId="1661ACC7" w14:textId="77777777" w:rsidR="00540182" w:rsidRPr="00BE0C3E" w:rsidRDefault="00F9433F" w:rsidP="00217DAA">
      <w:pPr>
        <w:pStyle w:val="ab"/>
        <w:ind w:firstLine="142"/>
      </w:pPr>
      <w:r>
        <w:t xml:space="preserve">Таблица </w:t>
      </w:r>
      <w:r w:rsidR="00217DAA">
        <w:t>7</w:t>
      </w:r>
      <w:r w:rsidR="00540182" w:rsidRPr="00297DBA">
        <w:t xml:space="preserve"> – Опции меню </w:t>
      </w:r>
      <w:r w:rsidR="0085600A">
        <w:rPr>
          <w:b/>
        </w:rPr>
        <w:t>Сервис</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3E4F6510" w14:textId="77777777" w:rsidTr="003353E9">
        <w:tc>
          <w:tcPr>
            <w:tcW w:w="2520" w:type="dxa"/>
            <w:tcBorders>
              <w:top w:val="single" w:sz="4" w:space="0" w:color="auto"/>
              <w:left w:val="single" w:sz="4" w:space="0" w:color="auto"/>
              <w:bottom w:val="single" w:sz="4" w:space="0" w:color="auto"/>
              <w:right w:val="single" w:sz="4" w:space="0" w:color="auto"/>
            </w:tcBorders>
          </w:tcPr>
          <w:p w14:paraId="3C2DFB40"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4B0C9F7D" w14:textId="77777777" w:rsidR="00540182" w:rsidRPr="003353E9" w:rsidRDefault="00540182" w:rsidP="003353E9">
            <w:pPr>
              <w:jc w:val="center"/>
              <w:rPr>
                <w:b/>
                <w:bCs/>
              </w:rPr>
            </w:pPr>
            <w:r w:rsidRPr="003353E9">
              <w:rPr>
                <w:b/>
                <w:bCs/>
              </w:rPr>
              <w:t>Описание</w:t>
            </w:r>
          </w:p>
        </w:tc>
      </w:tr>
      <w:tr w:rsidR="00540182" w:rsidRPr="003353E9" w14:paraId="7B658785" w14:textId="77777777" w:rsidTr="003353E9">
        <w:tc>
          <w:tcPr>
            <w:tcW w:w="2520" w:type="dxa"/>
            <w:tcBorders>
              <w:top w:val="single" w:sz="4" w:space="0" w:color="auto"/>
              <w:left w:val="single" w:sz="4" w:space="0" w:color="auto"/>
              <w:bottom w:val="single" w:sz="4" w:space="0" w:color="auto"/>
              <w:right w:val="single" w:sz="4" w:space="0" w:color="auto"/>
            </w:tcBorders>
          </w:tcPr>
          <w:p w14:paraId="06E4EAD0" w14:textId="77777777" w:rsidR="00540182" w:rsidRPr="003353E9" w:rsidRDefault="00540182" w:rsidP="00942E67">
            <w:pPr>
              <w:rPr>
                <w:b/>
                <w:bCs/>
              </w:rPr>
            </w:pPr>
            <w:r w:rsidRPr="003353E9">
              <w:rPr>
                <w:b/>
                <w:bCs/>
              </w:rPr>
              <w:t>Сигналы</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1710D26E" w14:textId="77777777" w:rsidR="00540182" w:rsidRPr="00297DBA" w:rsidRDefault="00540182" w:rsidP="00942E67">
            <w:r w:rsidRPr="00297DBA">
              <w:t>Вызов редактора сигналов</w:t>
            </w:r>
            <w:r>
              <w:t xml:space="preserve"> проекта</w:t>
            </w:r>
          </w:p>
        </w:tc>
      </w:tr>
      <w:tr w:rsidR="00540182" w:rsidRPr="003353E9" w14:paraId="4968C0A6" w14:textId="77777777" w:rsidTr="003353E9">
        <w:tc>
          <w:tcPr>
            <w:tcW w:w="2520" w:type="dxa"/>
            <w:tcBorders>
              <w:top w:val="single" w:sz="4" w:space="0" w:color="auto"/>
              <w:left w:val="single" w:sz="4" w:space="0" w:color="auto"/>
              <w:bottom w:val="single" w:sz="4" w:space="0" w:color="auto"/>
              <w:right w:val="single" w:sz="4" w:space="0" w:color="auto"/>
            </w:tcBorders>
          </w:tcPr>
          <w:p w14:paraId="010CF70D" w14:textId="77777777" w:rsidR="00540182" w:rsidRPr="003353E9" w:rsidRDefault="00540182" w:rsidP="00942E67">
            <w:pPr>
              <w:rPr>
                <w:b/>
                <w:bCs/>
              </w:rPr>
            </w:pPr>
            <w:r w:rsidRPr="003353E9">
              <w:rPr>
                <w:b/>
                <w:bCs/>
              </w:rPr>
              <w:t>Генерация сигналов и связей</w:t>
            </w:r>
          </w:p>
        </w:tc>
        <w:tc>
          <w:tcPr>
            <w:tcW w:w="6978" w:type="dxa"/>
            <w:tcBorders>
              <w:top w:val="single" w:sz="4" w:space="0" w:color="auto"/>
              <w:left w:val="single" w:sz="4" w:space="0" w:color="auto"/>
              <w:bottom w:val="single" w:sz="4" w:space="0" w:color="auto"/>
              <w:right w:val="single" w:sz="4" w:space="0" w:color="auto"/>
            </w:tcBorders>
          </w:tcPr>
          <w:p w14:paraId="696E5967" w14:textId="77777777" w:rsidR="00540182" w:rsidRPr="00297DBA" w:rsidRDefault="00540182" w:rsidP="00942E67">
            <w:r w:rsidRPr="00297DBA">
              <w:t xml:space="preserve">Автоматическая генерация сигналов, связей и </w:t>
            </w:r>
            <w:r w:rsidRPr="003353E9">
              <w:rPr>
                <w:i/>
              </w:rPr>
              <w:t>скрипта</w:t>
            </w:r>
            <w:r w:rsidRPr="00297DBA">
              <w:t xml:space="preserve"> по шаблонам для выделенных объектов </w:t>
            </w:r>
          </w:p>
        </w:tc>
      </w:tr>
      <w:tr w:rsidR="00540182" w:rsidRPr="003353E9" w14:paraId="5B2AF93B" w14:textId="77777777" w:rsidTr="003353E9">
        <w:tc>
          <w:tcPr>
            <w:tcW w:w="2520" w:type="dxa"/>
            <w:tcBorders>
              <w:top w:val="single" w:sz="4" w:space="0" w:color="auto"/>
              <w:left w:val="single" w:sz="4" w:space="0" w:color="auto"/>
              <w:bottom w:val="single" w:sz="4" w:space="0" w:color="auto"/>
              <w:right w:val="single" w:sz="4" w:space="0" w:color="auto"/>
            </w:tcBorders>
          </w:tcPr>
          <w:p w14:paraId="52B38BC0" w14:textId="77777777" w:rsidR="00540182" w:rsidRPr="003353E9" w:rsidRDefault="00540182" w:rsidP="00942E67">
            <w:pPr>
              <w:rPr>
                <w:b/>
                <w:bCs/>
              </w:rPr>
            </w:pPr>
            <w:r w:rsidRPr="003353E9">
              <w:rPr>
                <w:b/>
                <w:bCs/>
              </w:rPr>
              <w:t>Связи</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4D0530B9" w14:textId="77777777" w:rsidR="00540182" w:rsidRPr="00297DBA" w:rsidRDefault="00540182" w:rsidP="00942E67">
            <w:r w:rsidRPr="00297DBA">
              <w:t>Вызов редактора связей и дерева проекта данного окна</w:t>
            </w:r>
          </w:p>
        </w:tc>
      </w:tr>
      <w:tr w:rsidR="00540182" w:rsidRPr="003353E9" w14:paraId="1B3CA046" w14:textId="77777777" w:rsidTr="003353E9">
        <w:tc>
          <w:tcPr>
            <w:tcW w:w="2520" w:type="dxa"/>
            <w:tcBorders>
              <w:top w:val="single" w:sz="4" w:space="0" w:color="auto"/>
              <w:left w:val="single" w:sz="4" w:space="0" w:color="auto"/>
              <w:bottom w:val="single" w:sz="4" w:space="0" w:color="auto"/>
              <w:right w:val="single" w:sz="4" w:space="0" w:color="auto"/>
            </w:tcBorders>
          </w:tcPr>
          <w:p w14:paraId="1AA825FA" w14:textId="77777777" w:rsidR="00540182" w:rsidRPr="003353E9" w:rsidRDefault="00540182" w:rsidP="00942E67">
            <w:pPr>
              <w:rPr>
                <w:b/>
                <w:bCs/>
              </w:rPr>
            </w:pPr>
            <w:r w:rsidRPr="003353E9">
              <w:rPr>
                <w:b/>
                <w:bCs/>
              </w:rPr>
              <w:lastRenderedPageBreak/>
              <w:t>Скрипт</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3FC59D9F" w14:textId="77777777" w:rsidR="00540182" w:rsidRPr="00297DBA" w:rsidRDefault="00540182" w:rsidP="00942E67">
            <w:r w:rsidRPr="00297DBA">
              <w:t xml:space="preserve">Вызов </w:t>
            </w:r>
            <w:r>
              <w:t>редактора глобальных параметров страницы (в нём можно записывать и графические операции).</w:t>
            </w:r>
          </w:p>
        </w:tc>
      </w:tr>
      <w:tr w:rsidR="00655CF6" w:rsidRPr="003353E9" w14:paraId="2F1DC043" w14:textId="77777777" w:rsidTr="003353E9">
        <w:tc>
          <w:tcPr>
            <w:tcW w:w="2520" w:type="dxa"/>
            <w:tcBorders>
              <w:top w:val="single" w:sz="4" w:space="0" w:color="auto"/>
              <w:left w:val="single" w:sz="4" w:space="0" w:color="auto"/>
              <w:bottom w:val="single" w:sz="4" w:space="0" w:color="auto"/>
              <w:right w:val="single" w:sz="4" w:space="0" w:color="auto"/>
            </w:tcBorders>
          </w:tcPr>
          <w:p w14:paraId="7FDD6A27" w14:textId="77777777" w:rsidR="00655CF6" w:rsidRPr="003353E9" w:rsidRDefault="00655CF6" w:rsidP="00942E67">
            <w:pPr>
              <w:rPr>
                <w:b/>
                <w:bCs/>
              </w:rPr>
            </w:pPr>
            <w:r w:rsidRPr="003353E9">
              <w:rPr>
                <w:b/>
                <w:bCs/>
              </w:rPr>
              <w:t>Скриншот в буфер</w:t>
            </w:r>
          </w:p>
        </w:tc>
        <w:tc>
          <w:tcPr>
            <w:tcW w:w="6978" w:type="dxa"/>
            <w:tcBorders>
              <w:top w:val="single" w:sz="4" w:space="0" w:color="auto"/>
              <w:left w:val="single" w:sz="4" w:space="0" w:color="auto"/>
              <w:bottom w:val="single" w:sz="4" w:space="0" w:color="auto"/>
              <w:right w:val="single" w:sz="4" w:space="0" w:color="auto"/>
            </w:tcBorders>
          </w:tcPr>
          <w:p w14:paraId="6C3E5A5E" w14:textId="77777777" w:rsidR="00655CF6" w:rsidRPr="00297DBA" w:rsidRDefault="00655CF6" w:rsidP="00942E67">
            <w:r>
              <w:t>Копирует в буфер видимую на экране часть схемного окна</w:t>
            </w:r>
          </w:p>
        </w:tc>
      </w:tr>
      <w:tr w:rsidR="00655CF6" w:rsidRPr="00217DAA" w14:paraId="6A8B0959" w14:textId="77777777" w:rsidTr="003353E9">
        <w:tc>
          <w:tcPr>
            <w:tcW w:w="2520" w:type="dxa"/>
            <w:tcBorders>
              <w:top w:val="single" w:sz="4" w:space="0" w:color="auto"/>
              <w:left w:val="single" w:sz="4" w:space="0" w:color="auto"/>
              <w:bottom w:val="single" w:sz="4" w:space="0" w:color="auto"/>
              <w:right w:val="single" w:sz="4" w:space="0" w:color="auto"/>
            </w:tcBorders>
          </w:tcPr>
          <w:p w14:paraId="23658469" w14:textId="77777777" w:rsidR="00655CF6" w:rsidRPr="003353E9" w:rsidRDefault="00655CF6" w:rsidP="00942E67">
            <w:pPr>
              <w:rPr>
                <w:b/>
                <w:bCs/>
              </w:rPr>
            </w:pPr>
            <w:r w:rsidRPr="003353E9">
              <w:rPr>
                <w:b/>
                <w:bCs/>
              </w:rPr>
              <w:t>Сохранить изображение в файл</w:t>
            </w:r>
          </w:p>
        </w:tc>
        <w:tc>
          <w:tcPr>
            <w:tcW w:w="6978" w:type="dxa"/>
            <w:tcBorders>
              <w:top w:val="single" w:sz="4" w:space="0" w:color="auto"/>
              <w:left w:val="single" w:sz="4" w:space="0" w:color="auto"/>
              <w:bottom w:val="single" w:sz="4" w:space="0" w:color="auto"/>
              <w:right w:val="single" w:sz="4" w:space="0" w:color="auto"/>
            </w:tcBorders>
          </w:tcPr>
          <w:p w14:paraId="08958138" w14:textId="77777777" w:rsidR="00655CF6" w:rsidRPr="00655CF6" w:rsidRDefault="00655CF6" w:rsidP="00942E67">
            <w:r>
              <w:t>Сохраняет в файле выбранного формата (.</w:t>
            </w:r>
            <w:r w:rsidRPr="003353E9">
              <w:rPr>
                <w:lang w:val="en-US"/>
              </w:rPr>
              <w:t>bmp</w:t>
            </w:r>
            <w:r w:rsidRPr="00655CF6">
              <w:t>, .</w:t>
            </w:r>
            <w:proofErr w:type="spellStart"/>
            <w:r w:rsidRPr="003353E9">
              <w:rPr>
                <w:lang w:val="en-US"/>
              </w:rPr>
              <w:t>emf</w:t>
            </w:r>
            <w:proofErr w:type="spellEnd"/>
            <w:r w:rsidRPr="00655CF6">
              <w:t>, .</w:t>
            </w:r>
            <w:proofErr w:type="spellStart"/>
            <w:r w:rsidRPr="003353E9">
              <w:rPr>
                <w:lang w:val="en-US"/>
              </w:rPr>
              <w:t>wmf</w:t>
            </w:r>
            <w:proofErr w:type="spellEnd"/>
            <w:r w:rsidRPr="00655CF6">
              <w:t>, .</w:t>
            </w:r>
            <w:proofErr w:type="spellStart"/>
            <w:r w:rsidRPr="003353E9">
              <w:rPr>
                <w:lang w:val="en-US"/>
              </w:rPr>
              <w:t>dxf</w:t>
            </w:r>
            <w:proofErr w:type="spellEnd"/>
            <w:r w:rsidRPr="00655CF6">
              <w:t>)</w:t>
            </w:r>
            <w:r>
              <w:t xml:space="preserve"> видимую на экране часть схемного окна</w:t>
            </w:r>
          </w:p>
        </w:tc>
      </w:tr>
    </w:tbl>
    <w:p w14:paraId="22EBEB56" w14:textId="77777777" w:rsidR="00D22297" w:rsidRDefault="00D22297" w:rsidP="00540182">
      <w:pPr>
        <w:tabs>
          <w:tab w:val="left" w:pos="709"/>
        </w:tabs>
        <w:spacing w:after="120"/>
      </w:pPr>
    </w:p>
    <w:p w14:paraId="4FB00F1E" w14:textId="77777777" w:rsidR="00540182" w:rsidRPr="00CE42A3" w:rsidRDefault="00540182" w:rsidP="00217DAA">
      <w:pPr>
        <w:pStyle w:val="ab"/>
        <w:ind w:firstLine="142"/>
      </w:pPr>
      <w:r w:rsidRPr="00CE42A3">
        <w:t xml:space="preserve">Таблица </w:t>
      </w:r>
      <w:r w:rsidR="006A6CEF">
        <w:t>8</w:t>
      </w:r>
      <w:r w:rsidRPr="00CE42A3">
        <w:t xml:space="preserve"> – Опции меню </w:t>
      </w:r>
      <w:r w:rsidRPr="00CE42A3">
        <w:rPr>
          <w:b/>
        </w:rPr>
        <w:t>Расчёт</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379"/>
      </w:tblGrid>
      <w:tr w:rsidR="00540182" w:rsidRPr="003353E9" w14:paraId="614AFCEE" w14:textId="77777777" w:rsidTr="003353E9">
        <w:tc>
          <w:tcPr>
            <w:tcW w:w="3119" w:type="dxa"/>
            <w:tcBorders>
              <w:top w:val="single" w:sz="4" w:space="0" w:color="auto"/>
              <w:left w:val="single" w:sz="4" w:space="0" w:color="auto"/>
              <w:bottom w:val="single" w:sz="4" w:space="0" w:color="auto"/>
              <w:right w:val="single" w:sz="4" w:space="0" w:color="auto"/>
            </w:tcBorders>
          </w:tcPr>
          <w:p w14:paraId="3040D9AD" w14:textId="77777777" w:rsidR="00540182" w:rsidRPr="003353E9" w:rsidRDefault="00540182" w:rsidP="003353E9">
            <w:pPr>
              <w:jc w:val="center"/>
              <w:rPr>
                <w:b/>
                <w:bCs/>
              </w:rPr>
            </w:pPr>
            <w:r w:rsidRPr="003353E9">
              <w:rPr>
                <w:b/>
                <w:bCs/>
              </w:rPr>
              <w:t>Опция</w:t>
            </w:r>
          </w:p>
        </w:tc>
        <w:tc>
          <w:tcPr>
            <w:tcW w:w="6379" w:type="dxa"/>
            <w:tcBorders>
              <w:top w:val="single" w:sz="4" w:space="0" w:color="auto"/>
              <w:left w:val="single" w:sz="4" w:space="0" w:color="auto"/>
              <w:bottom w:val="single" w:sz="4" w:space="0" w:color="auto"/>
              <w:right w:val="single" w:sz="4" w:space="0" w:color="auto"/>
            </w:tcBorders>
          </w:tcPr>
          <w:p w14:paraId="42EB8B47" w14:textId="77777777" w:rsidR="00540182" w:rsidRPr="003353E9" w:rsidRDefault="00540182" w:rsidP="003353E9">
            <w:pPr>
              <w:ind w:left="5"/>
              <w:jc w:val="center"/>
              <w:rPr>
                <w:b/>
                <w:bCs/>
              </w:rPr>
            </w:pPr>
            <w:r w:rsidRPr="003353E9">
              <w:rPr>
                <w:b/>
                <w:bCs/>
              </w:rPr>
              <w:t>Описание</w:t>
            </w:r>
          </w:p>
        </w:tc>
      </w:tr>
      <w:tr w:rsidR="00540182" w:rsidRPr="003353E9" w14:paraId="30B9FB94" w14:textId="77777777" w:rsidTr="003353E9">
        <w:tc>
          <w:tcPr>
            <w:tcW w:w="3119" w:type="dxa"/>
            <w:tcBorders>
              <w:top w:val="single" w:sz="4" w:space="0" w:color="auto"/>
              <w:left w:val="single" w:sz="4" w:space="0" w:color="auto"/>
              <w:bottom w:val="single" w:sz="4" w:space="0" w:color="auto"/>
              <w:right w:val="single" w:sz="4" w:space="0" w:color="auto"/>
            </w:tcBorders>
          </w:tcPr>
          <w:p w14:paraId="14D62402" w14:textId="77777777" w:rsidR="00540182" w:rsidRPr="003353E9" w:rsidRDefault="00540182" w:rsidP="00942E67">
            <w:pPr>
              <w:rPr>
                <w:b/>
                <w:bCs/>
              </w:rPr>
            </w:pPr>
            <w:r w:rsidRPr="003353E9">
              <w:rPr>
                <w:b/>
                <w:bCs/>
              </w:rPr>
              <w:t>Инициализация</w:t>
            </w:r>
          </w:p>
        </w:tc>
        <w:tc>
          <w:tcPr>
            <w:tcW w:w="6379" w:type="dxa"/>
            <w:tcBorders>
              <w:top w:val="single" w:sz="4" w:space="0" w:color="auto"/>
              <w:left w:val="single" w:sz="4" w:space="0" w:color="auto"/>
              <w:bottom w:val="single" w:sz="4" w:space="0" w:color="auto"/>
              <w:right w:val="single" w:sz="4" w:space="0" w:color="auto"/>
            </w:tcBorders>
          </w:tcPr>
          <w:p w14:paraId="763029A1" w14:textId="77777777" w:rsidR="00540182" w:rsidRPr="00CE42A3" w:rsidRDefault="00540182" w:rsidP="00942E67">
            <w:r w:rsidRPr="00CE42A3">
              <w:t>Инициализация расчёта текущего проекта</w:t>
            </w:r>
          </w:p>
        </w:tc>
      </w:tr>
      <w:tr w:rsidR="00540182" w:rsidRPr="003353E9" w14:paraId="5DE654AF" w14:textId="77777777" w:rsidTr="003353E9">
        <w:tc>
          <w:tcPr>
            <w:tcW w:w="3119" w:type="dxa"/>
            <w:tcBorders>
              <w:top w:val="single" w:sz="4" w:space="0" w:color="auto"/>
              <w:left w:val="single" w:sz="4" w:space="0" w:color="auto"/>
              <w:bottom w:val="single" w:sz="4" w:space="0" w:color="auto"/>
              <w:right w:val="single" w:sz="4" w:space="0" w:color="auto"/>
            </w:tcBorders>
          </w:tcPr>
          <w:p w14:paraId="69F51A6E" w14:textId="77777777" w:rsidR="00540182" w:rsidRPr="003353E9" w:rsidRDefault="00540182" w:rsidP="00942E67">
            <w:pPr>
              <w:rPr>
                <w:b/>
                <w:bCs/>
              </w:rPr>
            </w:pPr>
            <w:r w:rsidRPr="003353E9">
              <w:rPr>
                <w:b/>
                <w:bCs/>
              </w:rPr>
              <w:t>Пуск</w:t>
            </w:r>
          </w:p>
        </w:tc>
        <w:tc>
          <w:tcPr>
            <w:tcW w:w="6379" w:type="dxa"/>
            <w:tcBorders>
              <w:top w:val="single" w:sz="4" w:space="0" w:color="auto"/>
              <w:left w:val="single" w:sz="4" w:space="0" w:color="auto"/>
              <w:bottom w:val="single" w:sz="4" w:space="0" w:color="auto"/>
              <w:right w:val="single" w:sz="4" w:space="0" w:color="auto"/>
            </w:tcBorders>
          </w:tcPr>
          <w:p w14:paraId="7B03DA9B" w14:textId="77777777" w:rsidR="00540182" w:rsidRPr="00CE42A3" w:rsidRDefault="00540182" w:rsidP="00942E67">
            <w:r w:rsidRPr="00CE42A3">
              <w:t>Запуск расчёта текущего проекта</w:t>
            </w:r>
          </w:p>
        </w:tc>
      </w:tr>
      <w:tr w:rsidR="00217DAA" w:rsidRPr="003353E9" w14:paraId="19E77B93" w14:textId="77777777" w:rsidTr="003353E9">
        <w:tc>
          <w:tcPr>
            <w:tcW w:w="3119" w:type="dxa"/>
            <w:tcBorders>
              <w:top w:val="single" w:sz="4" w:space="0" w:color="auto"/>
              <w:left w:val="single" w:sz="4" w:space="0" w:color="auto"/>
              <w:bottom w:val="single" w:sz="4" w:space="0" w:color="auto"/>
              <w:right w:val="single" w:sz="4" w:space="0" w:color="auto"/>
            </w:tcBorders>
          </w:tcPr>
          <w:p w14:paraId="684B9876" w14:textId="77777777" w:rsidR="00217DAA" w:rsidRPr="003353E9" w:rsidRDefault="00217DAA" w:rsidP="00942E67">
            <w:pPr>
              <w:rPr>
                <w:b/>
                <w:bCs/>
              </w:rPr>
            </w:pPr>
            <w:r>
              <w:rPr>
                <w:b/>
                <w:bCs/>
              </w:rPr>
              <w:t>Сделать шаг</w:t>
            </w:r>
          </w:p>
        </w:tc>
        <w:tc>
          <w:tcPr>
            <w:tcW w:w="6379" w:type="dxa"/>
            <w:tcBorders>
              <w:top w:val="single" w:sz="4" w:space="0" w:color="auto"/>
              <w:left w:val="single" w:sz="4" w:space="0" w:color="auto"/>
              <w:bottom w:val="single" w:sz="4" w:space="0" w:color="auto"/>
              <w:right w:val="single" w:sz="4" w:space="0" w:color="auto"/>
            </w:tcBorders>
          </w:tcPr>
          <w:p w14:paraId="3724CD5F" w14:textId="77777777" w:rsidR="00217DAA" w:rsidRPr="00CE42A3" w:rsidRDefault="00217DAA" w:rsidP="00942E67">
            <w:r>
              <w:t>Выполнение одного шага расчета</w:t>
            </w:r>
          </w:p>
        </w:tc>
      </w:tr>
      <w:tr w:rsidR="00540182" w:rsidRPr="003353E9" w14:paraId="382CA2D4" w14:textId="77777777" w:rsidTr="003353E9">
        <w:tc>
          <w:tcPr>
            <w:tcW w:w="3119" w:type="dxa"/>
            <w:tcBorders>
              <w:top w:val="single" w:sz="4" w:space="0" w:color="auto"/>
              <w:left w:val="single" w:sz="4" w:space="0" w:color="auto"/>
              <w:bottom w:val="single" w:sz="4" w:space="0" w:color="auto"/>
              <w:right w:val="single" w:sz="4" w:space="0" w:color="auto"/>
            </w:tcBorders>
          </w:tcPr>
          <w:p w14:paraId="607C6382" w14:textId="77777777" w:rsidR="00540182" w:rsidRPr="003353E9" w:rsidRDefault="00540182" w:rsidP="00942E67">
            <w:pPr>
              <w:rPr>
                <w:b/>
                <w:bCs/>
              </w:rPr>
            </w:pPr>
            <w:r w:rsidRPr="003353E9">
              <w:rPr>
                <w:b/>
                <w:bCs/>
              </w:rPr>
              <w:t>Пауза</w:t>
            </w:r>
          </w:p>
        </w:tc>
        <w:tc>
          <w:tcPr>
            <w:tcW w:w="6379" w:type="dxa"/>
            <w:tcBorders>
              <w:top w:val="single" w:sz="4" w:space="0" w:color="auto"/>
              <w:left w:val="single" w:sz="4" w:space="0" w:color="auto"/>
              <w:bottom w:val="single" w:sz="4" w:space="0" w:color="auto"/>
              <w:right w:val="single" w:sz="4" w:space="0" w:color="auto"/>
            </w:tcBorders>
          </w:tcPr>
          <w:p w14:paraId="1F025968" w14:textId="77777777" w:rsidR="00540182" w:rsidRPr="00CE42A3" w:rsidRDefault="00540182" w:rsidP="00942E67">
            <w:r w:rsidRPr="00CE42A3">
              <w:t>Приостановка расчёта текущего проекта</w:t>
            </w:r>
          </w:p>
        </w:tc>
      </w:tr>
      <w:tr w:rsidR="00540182" w:rsidRPr="003353E9" w14:paraId="1C44FF43" w14:textId="77777777" w:rsidTr="003353E9">
        <w:tc>
          <w:tcPr>
            <w:tcW w:w="3119" w:type="dxa"/>
            <w:tcBorders>
              <w:top w:val="single" w:sz="4" w:space="0" w:color="auto"/>
              <w:left w:val="single" w:sz="4" w:space="0" w:color="auto"/>
              <w:bottom w:val="single" w:sz="4" w:space="0" w:color="auto"/>
              <w:right w:val="single" w:sz="4" w:space="0" w:color="auto"/>
            </w:tcBorders>
          </w:tcPr>
          <w:p w14:paraId="236F73C3" w14:textId="77777777" w:rsidR="00540182" w:rsidRPr="003353E9" w:rsidRDefault="00540182" w:rsidP="00942E67">
            <w:pPr>
              <w:rPr>
                <w:b/>
                <w:bCs/>
              </w:rPr>
            </w:pPr>
            <w:r w:rsidRPr="003353E9">
              <w:rPr>
                <w:b/>
                <w:bCs/>
              </w:rPr>
              <w:t>Стоп</w:t>
            </w:r>
          </w:p>
        </w:tc>
        <w:tc>
          <w:tcPr>
            <w:tcW w:w="6379" w:type="dxa"/>
            <w:tcBorders>
              <w:top w:val="single" w:sz="4" w:space="0" w:color="auto"/>
              <w:left w:val="single" w:sz="4" w:space="0" w:color="auto"/>
              <w:bottom w:val="single" w:sz="4" w:space="0" w:color="auto"/>
              <w:right w:val="single" w:sz="4" w:space="0" w:color="auto"/>
            </w:tcBorders>
          </w:tcPr>
          <w:p w14:paraId="05B8C407" w14:textId="77777777" w:rsidR="00540182" w:rsidRPr="00CE42A3" w:rsidRDefault="00540182" w:rsidP="00942E67">
            <w:r w:rsidRPr="00CE42A3">
              <w:t>Полная остановка расчёта текущего проекта</w:t>
            </w:r>
          </w:p>
        </w:tc>
      </w:tr>
      <w:tr w:rsidR="00540182" w:rsidRPr="003353E9" w14:paraId="0CFFE61E" w14:textId="77777777" w:rsidTr="003353E9">
        <w:tc>
          <w:tcPr>
            <w:tcW w:w="3119" w:type="dxa"/>
            <w:tcBorders>
              <w:top w:val="single" w:sz="4" w:space="0" w:color="auto"/>
              <w:left w:val="single" w:sz="4" w:space="0" w:color="auto"/>
              <w:bottom w:val="single" w:sz="4" w:space="0" w:color="auto"/>
              <w:right w:val="single" w:sz="4" w:space="0" w:color="auto"/>
            </w:tcBorders>
          </w:tcPr>
          <w:p w14:paraId="1E016217" w14:textId="77777777" w:rsidR="00540182" w:rsidRPr="003353E9" w:rsidRDefault="00540182" w:rsidP="00942E67">
            <w:pPr>
              <w:rPr>
                <w:b/>
                <w:bCs/>
              </w:rPr>
            </w:pPr>
            <w:r w:rsidRPr="003353E9">
              <w:rPr>
                <w:b/>
                <w:bCs/>
              </w:rPr>
              <w:t>Менеджер данных</w:t>
            </w:r>
          </w:p>
        </w:tc>
        <w:tc>
          <w:tcPr>
            <w:tcW w:w="6379" w:type="dxa"/>
            <w:tcBorders>
              <w:top w:val="single" w:sz="4" w:space="0" w:color="auto"/>
              <w:left w:val="single" w:sz="4" w:space="0" w:color="auto"/>
              <w:bottom w:val="single" w:sz="4" w:space="0" w:color="auto"/>
              <w:right w:val="single" w:sz="4" w:space="0" w:color="auto"/>
            </w:tcBorders>
          </w:tcPr>
          <w:p w14:paraId="361CE166" w14:textId="77777777" w:rsidR="00540182" w:rsidRPr="00CE42A3" w:rsidRDefault="00540182" w:rsidP="00942E67">
            <w:r w:rsidRPr="00CE42A3">
              <w:t>Вызов менеджера данных текущего проекта</w:t>
            </w:r>
          </w:p>
        </w:tc>
      </w:tr>
      <w:tr w:rsidR="00955256" w:rsidRPr="00CE42A3" w14:paraId="559483E7" w14:textId="77777777" w:rsidTr="001A6893">
        <w:tc>
          <w:tcPr>
            <w:tcW w:w="3119" w:type="dxa"/>
            <w:tcBorders>
              <w:top w:val="single" w:sz="4" w:space="0" w:color="auto"/>
              <w:left w:val="single" w:sz="4" w:space="0" w:color="auto"/>
              <w:bottom w:val="single" w:sz="4" w:space="0" w:color="auto"/>
              <w:right w:val="single" w:sz="4" w:space="0" w:color="auto"/>
            </w:tcBorders>
          </w:tcPr>
          <w:p w14:paraId="502BBB21" w14:textId="77777777" w:rsidR="00955256" w:rsidRPr="003353E9" w:rsidRDefault="00955256" w:rsidP="001A6893">
            <w:pPr>
              <w:rPr>
                <w:b/>
                <w:bCs/>
              </w:rPr>
            </w:pPr>
            <w:r w:rsidRPr="003353E9">
              <w:rPr>
                <w:b/>
                <w:bCs/>
              </w:rPr>
              <w:t>Инспектор параметров</w:t>
            </w:r>
          </w:p>
        </w:tc>
        <w:tc>
          <w:tcPr>
            <w:tcW w:w="6379" w:type="dxa"/>
            <w:tcBorders>
              <w:top w:val="single" w:sz="4" w:space="0" w:color="auto"/>
              <w:left w:val="single" w:sz="4" w:space="0" w:color="auto"/>
              <w:bottom w:val="single" w:sz="4" w:space="0" w:color="auto"/>
              <w:right w:val="single" w:sz="4" w:space="0" w:color="auto"/>
            </w:tcBorders>
          </w:tcPr>
          <w:p w14:paraId="38B6BD9A" w14:textId="77777777" w:rsidR="00955256" w:rsidRPr="00CE42A3" w:rsidRDefault="00955256" w:rsidP="001A6893">
            <w:r w:rsidRPr="00CE42A3">
              <w:t>Вызов окна выбора параметров объекта</w:t>
            </w:r>
          </w:p>
        </w:tc>
      </w:tr>
      <w:tr w:rsidR="00955256" w:rsidRPr="00CE42A3" w14:paraId="0C6D426F" w14:textId="77777777" w:rsidTr="001A6893">
        <w:tc>
          <w:tcPr>
            <w:tcW w:w="3119" w:type="dxa"/>
            <w:tcBorders>
              <w:top w:val="single" w:sz="4" w:space="0" w:color="auto"/>
              <w:left w:val="single" w:sz="4" w:space="0" w:color="auto"/>
              <w:bottom w:val="single" w:sz="4" w:space="0" w:color="auto"/>
              <w:right w:val="single" w:sz="4" w:space="0" w:color="auto"/>
            </w:tcBorders>
          </w:tcPr>
          <w:p w14:paraId="3D950F48" w14:textId="77777777" w:rsidR="00955256" w:rsidRPr="003353E9" w:rsidRDefault="00955256" w:rsidP="001A6893">
            <w:pPr>
              <w:rPr>
                <w:b/>
                <w:bCs/>
              </w:rPr>
            </w:pPr>
            <w:r>
              <w:rPr>
                <w:b/>
                <w:bCs/>
              </w:rPr>
              <w:t>Параметры расчёта</w:t>
            </w:r>
          </w:p>
        </w:tc>
        <w:tc>
          <w:tcPr>
            <w:tcW w:w="6379" w:type="dxa"/>
            <w:tcBorders>
              <w:top w:val="single" w:sz="4" w:space="0" w:color="auto"/>
              <w:left w:val="single" w:sz="4" w:space="0" w:color="auto"/>
              <w:bottom w:val="single" w:sz="4" w:space="0" w:color="auto"/>
              <w:right w:val="single" w:sz="4" w:space="0" w:color="auto"/>
            </w:tcBorders>
          </w:tcPr>
          <w:p w14:paraId="1A78193F" w14:textId="77777777" w:rsidR="00955256" w:rsidRPr="00CE42A3" w:rsidRDefault="00955256" w:rsidP="001A6893">
            <w:r>
              <w:t>Открытие окна настройки параметров расчета проекта</w:t>
            </w:r>
          </w:p>
        </w:tc>
      </w:tr>
      <w:tr w:rsidR="00955256" w:rsidRPr="00CE42A3" w14:paraId="1BD8EAF4" w14:textId="77777777" w:rsidTr="001A6893">
        <w:tc>
          <w:tcPr>
            <w:tcW w:w="3119" w:type="dxa"/>
            <w:tcBorders>
              <w:top w:val="single" w:sz="4" w:space="0" w:color="auto"/>
              <w:left w:val="single" w:sz="4" w:space="0" w:color="auto"/>
              <w:bottom w:val="single" w:sz="4" w:space="0" w:color="auto"/>
              <w:right w:val="single" w:sz="4" w:space="0" w:color="auto"/>
            </w:tcBorders>
          </w:tcPr>
          <w:p w14:paraId="569A46CF" w14:textId="77777777" w:rsidR="00955256" w:rsidRPr="003353E9" w:rsidRDefault="00955256" w:rsidP="001A6893">
            <w:pPr>
              <w:rPr>
                <w:b/>
                <w:bCs/>
              </w:rPr>
            </w:pPr>
            <w:r w:rsidRPr="003353E9">
              <w:rPr>
                <w:b/>
                <w:bCs/>
              </w:rPr>
              <w:t>Отладочная информация</w:t>
            </w:r>
          </w:p>
        </w:tc>
        <w:tc>
          <w:tcPr>
            <w:tcW w:w="6379" w:type="dxa"/>
            <w:tcBorders>
              <w:top w:val="single" w:sz="4" w:space="0" w:color="auto"/>
              <w:left w:val="single" w:sz="4" w:space="0" w:color="auto"/>
              <w:bottom w:val="single" w:sz="4" w:space="0" w:color="auto"/>
              <w:right w:val="single" w:sz="4" w:space="0" w:color="auto"/>
            </w:tcBorders>
          </w:tcPr>
          <w:p w14:paraId="779B4CA9" w14:textId="77777777" w:rsidR="00955256" w:rsidRPr="00CE42A3" w:rsidRDefault="00955256" w:rsidP="001A6893">
            <w:r>
              <w:t>Вызов диалогового окна с диагностической информацией и отладочными функциями (актуально только на этапе проведения расчета или после выполнения расчета)</w:t>
            </w:r>
          </w:p>
        </w:tc>
      </w:tr>
    </w:tbl>
    <w:p w14:paraId="6BBA5A58" w14:textId="77777777" w:rsidR="00540182" w:rsidRPr="00CE42A3" w:rsidRDefault="00540182" w:rsidP="00F90DCB">
      <w:pPr>
        <w:pStyle w:val="ab"/>
        <w:ind w:firstLine="142"/>
      </w:pPr>
      <w:r w:rsidRPr="00CE42A3">
        <w:t xml:space="preserve">Таблица </w:t>
      </w:r>
      <w:r w:rsidR="006A6CEF">
        <w:t>9</w:t>
      </w:r>
      <w:r w:rsidRPr="00CE42A3">
        <w:t xml:space="preserve"> – Опции меню </w:t>
      </w:r>
      <w:r w:rsidRPr="00CE42A3">
        <w:rPr>
          <w:b/>
        </w:rPr>
        <w:t>Инструменты</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24CEA0EF" w14:textId="77777777" w:rsidTr="003353E9">
        <w:tc>
          <w:tcPr>
            <w:tcW w:w="2520" w:type="dxa"/>
            <w:tcBorders>
              <w:top w:val="single" w:sz="4" w:space="0" w:color="auto"/>
              <w:left w:val="single" w:sz="4" w:space="0" w:color="auto"/>
              <w:bottom w:val="single" w:sz="4" w:space="0" w:color="auto"/>
              <w:right w:val="single" w:sz="4" w:space="0" w:color="auto"/>
            </w:tcBorders>
          </w:tcPr>
          <w:p w14:paraId="6728DBA6"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257F6EE9" w14:textId="77777777" w:rsidR="00540182" w:rsidRPr="003353E9" w:rsidRDefault="00540182" w:rsidP="003353E9">
            <w:pPr>
              <w:ind w:left="5"/>
              <w:jc w:val="center"/>
              <w:rPr>
                <w:b/>
                <w:bCs/>
              </w:rPr>
            </w:pPr>
            <w:r w:rsidRPr="003353E9">
              <w:rPr>
                <w:b/>
                <w:bCs/>
              </w:rPr>
              <w:t>Описание</w:t>
            </w:r>
          </w:p>
        </w:tc>
      </w:tr>
      <w:tr w:rsidR="00540182" w:rsidRPr="003353E9" w14:paraId="2F74EAE1" w14:textId="77777777" w:rsidTr="003353E9">
        <w:tc>
          <w:tcPr>
            <w:tcW w:w="2520" w:type="dxa"/>
            <w:tcBorders>
              <w:top w:val="single" w:sz="4" w:space="0" w:color="auto"/>
              <w:left w:val="single" w:sz="4" w:space="0" w:color="auto"/>
              <w:bottom w:val="single" w:sz="4" w:space="0" w:color="auto"/>
              <w:right w:val="single" w:sz="4" w:space="0" w:color="auto"/>
            </w:tcBorders>
          </w:tcPr>
          <w:p w14:paraId="2600C4D2" w14:textId="77777777" w:rsidR="00540182" w:rsidRPr="003353E9" w:rsidRDefault="00540182" w:rsidP="00F90DCB">
            <w:pPr>
              <w:rPr>
                <w:b/>
                <w:bCs/>
              </w:rPr>
            </w:pPr>
            <w:r w:rsidRPr="003353E9">
              <w:rPr>
                <w:b/>
                <w:bCs/>
              </w:rPr>
              <w:t>Настройка</w:t>
            </w:r>
          </w:p>
        </w:tc>
        <w:tc>
          <w:tcPr>
            <w:tcW w:w="6978" w:type="dxa"/>
            <w:tcBorders>
              <w:top w:val="single" w:sz="4" w:space="0" w:color="auto"/>
              <w:left w:val="single" w:sz="4" w:space="0" w:color="auto"/>
              <w:bottom w:val="single" w:sz="4" w:space="0" w:color="auto"/>
              <w:right w:val="single" w:sz="4" w:space="0" w:color="auto"/>
            </w:tcBorders>
          </w:tcPr>
          <w:p w14:paraId="068B7785" w14:textId="77777777" w:rsidR="00540182" w:rsidRPr="00CE42A3" w:rsidRDefault="00540182" w:rsidP="00942E67">
            <w:r w:rsidRPr="00CE42A3">
              <w:t>Настройка вызова внешних программ из редактора схем. Позволяет добавлять в меню инструменты дополнительные пункты.</w:t>
            </w:r>
          </w:p>
        </w:tc>
      </w:tr>
    </w:tbl>
    <w:p w14:paraId="3363911B" w14:textId="77777777" w:rsidR="00540182" w:rsidRPr="00CE42A3" w:rsidRDefault="00540182" w:rsidP="00F90DCB">
      <w:pPr>
        <w:pStyle w:val="ab"/>
        <w:ind w:firstLine="142"/>
      </w:pPr>
      <w:r w:rsidRPr="00CE42A3">
        <w:t xml:space="preserve">Таблица </w:t>
      </w:r>
      <w:r w:rsidR="00F9433F">
        <w:t>1</w:t>
      </w:r>
      <w:r w:rsidR="006A6CEF">
        <w:t>0</w:t>
      </w:r>
      <w:r w:rsidRPr="00CE42A3">
        <w:t xml:space="preserve"> – Опции меню </w:t>
      </w:r>
      <w:r w:rsidRPr="00CE42A3">
        <w:rPr>
          <w:b/>
        </w:rPr>
        <w:t>Окно</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489066CD" w14:textId="77777777" w:rsidTr="003353E9">
        <w:tc>
          <w:tcPr>
            <w:tcW w:w="2520" w:type="dxa"/>
            <w:tcBorders>
              <w:top w:val="single" w:sz="4" w:space="0" w:color="auto"/>
              <w:left w:val="single" w:sz="4" w:space="0" w:color="auto"/>
              <w:bottom w:val="single" w:sz="4" w:space="0" w:color="auto"/>
              <w:right w:val="single" w:sz="4" w:space="0" w:color="auto"/>
            </w:tcBorders>
          </w:tcPr>
          <w:p w14:paraId="0DC28AB5"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7B5009AF" w14:textId="77777777" w:rsidR="00540182" w:rsidRPr="003353E9" w:rsidRDefault="00540182" w:rsidP="003353E9">
            <w:pPr>
              <w:ind w:left="5"/>
              <w:jc w:val="center"/>
              <w:rPr>
                <w:b/>
                <w:bCs/>
              </w:rPr>
            </w:pPr>
            <w:r w:rsidRPr="003353E9">
              <w:rPr>
                <w:b/>
                <w:bCs/>
              </w:rPr>
              <w:t>Описание</w:t>
            </w:r>
          </w:p>
        </w:tc>
      </w:tr>
      <w:tr w:rsidR="00540182" w:rsidRPr="003353E9" w14:paraId="44F2567E" w14:textId="77777777" w:rsidTr="003353E9">
        <w:tc>
          <w:tcPr>
            <w:tcW w:w="2520" w:type="dxa"/>
            <w:tcBorders>
              <w:top w:val="single" w:sz="4" w:space="0" w:color="auto"/>
              <w:left w:val="single" w:sz="4" w:space="0" w:color="auto"/>
              <w:bottom w:val="single" w:sz="4" w:space="0" w:color="auto"/>
              <w:right w:val="single" w:sz="4" w:space="0" w:color="auto"/>
            </w:tcBorders>
          </w:tcPr>
          <w:p w14:paraId="66C4936C" w14:textId="77777777" w:rsidR="00540182" w:rsidRPr="003353E9" w:rsidRDefault="00540182" w:rsidP="00942E67">
            <w:pPr>
              <w:rPr>
                <w:b/>
                <w:bCs/>
              </w:rPr>
            </w:pPr>
            <w:r w:rsidRPr="003353E9">
              <w:rPr>
                <w:b/>
                <w:bCs/>
              </w:rPr>
              <w:t>Показать все</w:t>
            </w:r>
          </w:p>
        </w:tc>
        <w:tc>
          <w:tcPr>
            <w:tcW w:w="6978" w:type="dxa"/>
            <w:tcBorders>
              <w:top w:val="single" w:sz="4" w:space="0" w:color="auto"/>
              <w:left w:val="single" w:sz="4" w:space="0" w:color="auto"/>
              <w:bottom w:val="single" w:sz="4" w:space="0" w:color="auto"/>
              <w:right w:val="single" w:sz="4" w:space="0" w:color="auto"/>
            </w:tcBorders>
          </w:tcPr>
          <w:p w14:paraId="1E5884FB" w14:textId="77777777" w:rsidR="00540182" w:rsidRPr="00CE42A3" w:rsidRDefault="00540182" w:rsidP="00942E67">
            <w:r w:rsidRPr="00CE42A3">
              <w:t>Показать все схемные окна</w:t>
            </w:r>
          </w:p>
        </w:tc>
      </w:tr>
      <w:tr w:rsidR="00540182" w:rsidRPr="003353E9" w14:paraId="08CA2B2A" w14:textId="77777777" w:rsidTr="003353E9">
        <w:tc>
          <w:tcPr>
            <w:tcW w:w="2520" w:type="dxa"/>
            <w:tcBorders>
              <w:top w:val="single" w:sz="4" w:space="0" w:color="auto"/>
              <w:left w:val="single" w:sz="4" w:space="0" w:color="auto"/>
              <w:bottom w:val="single" w:sz="4" w:space="0" w:color="auto"/>
              <w:right w:val="single" w:sz="4" w:space="0" w:color="auto"/>
            </w:tcBorders>
          </w:tcPr>
          <w:p w14:paraId="1FECFA4A" w14:textId="77777777" w:rsidR="00540182" w:rsidRPr="003353E9" w:rsidRDefault="00E1585F" w:rsidP="00942E67">
            <w:pPr>
              <w:rPr>
                <w:b/>
                <w:bCs/>
              </w:rPr>
            </w:pPr>
            <w:r>
              <w:rPr>
                <w:b/>
                <w:bCs/>
              </w:rPr>
              <w:t>Скрыть</w:t>
            </w:r>
            <w:r w:rsidR="00540182" w:rsidRPr="003353E9">
              <w:rPr>
                <w:b/>
                <w:bCs/>
              </w:rPr>
              <w:t xml:space="preserve"> все</w:t>
            </w:r>
          </w:p>
        </w:tc>
        <w:tc>
          <w:tcPr>
            <w:tcW w:w="6978" w:type="dxa"/>
            <w:tcBorders>
              <w:top w:val="single" w:sz="4" w:space="0" w:color="auto"/>
              <w:left w:val="single" w:sz="4" w:space="0" w:color="auto"/>
              <w:bottom w:val="single" w:sz="4" w:space="0" w:color="auto"/>
              <w:right w:val="single" w:sz="4" w:space="0" w:color="auto"/>
            </w:tcBorders>
          </w:tcPr>
          <w:p w14:paraId="614AAC8B" w14:textId="77777777" w:rsidR="00540182" w:rsidRPr="00CE42A3" w:rsidRDefault="00540182" w:rsidP="00942E67">
            <w:r w:rsidRPr="00CE42A3">
              <w:t xml:space="preserve">Минимизировать все схемные окна </w:t>
            </w:r>
          </w:p>
        </w:tc>
      </w:tr>
    </w:tbl>
    <w:p w14:paraId="4EE6957E" w14:textId="77777777" w:rsidR="00540182" w:rsidRPr="00781800" w:rsidRDefault="00540182" w:rsidP="00E1585F">
      <w:pPr>
        <w:pStyle w:val="ab"/>
        <w:ind w:firstLine="142"/>
      </w:pPr>
      <w:r w:rsidRPr="00CE42A3">
        <w:t xml:space="preserve">Таблица </w:t>
      </w:r>
      <w:r w:rsidR="00F9433F">
        <w:t>1</w:t>
      </w:r>
      <w:r w:rsidR="006A6CEF">
        <w:t>1</w:t>
      </w:r>
      <w:r w:rsidRPr="00CE42A3">
        <w:t xml:space="preserve"> – Опции меню </w:t>
      </w:r>
      <w:r>
        <w:rPr>
          <w:b/>
        </w:rPr>
        <w:t>Справка</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6804"/>
      </w:tblGrid>
      <w:tr w:rsidR="00540182" w:rsidRPr="003353E9" w14:paraId="7312BA0A" w14:textId="77777777" w:rsidTr="003353E9">
        <w:tc>
          <w:tcPr>
            <w:tcW w:w="2694" w:type="dxa"/>
            <w:tcBorders>
              <w:top w:val="single" w:sz="4" w:space="0" w:color="auto"/>
              <w:left w:val="single" w:sz="4" w:space="0" w:color="auto"/>
              <w:bottom w:val="single" w:sz="4" w:space="0" w:color="auto"/>
              <w:right w:val="single" w:sz="4" w:space="0" w:color="auto"/>
            </w:tcBorders>
          </w:tcPr>
          <w:p w14:paraId="7F01D531" w14:textId="77777777" w:rsidR="00540182" w:rsidRPr="003353E9" w:rsidRDefault="00540182" w:rsidP="003353E9">
            <w:pPr>
              <w:jc w:val="center"/>
              <w:rPr>
                <w:b/>
                <w:bCs/>
              </w:rPr>
            </w:pPr>
            <w:r w:rsidRPr="003353E9">
              <w:rPr>
                <w:b/>
                <w:bCs/>
              </w:rPr>
              <w:t>Опция</w:t>
            </w:r>
          </w:p>
        </w:tc>
        <w:tc>
          <w:tcPr>
            <w:tcW w:w="6804" w:type="dxa"/>
            <w:tcBorders>
              <w:top w:val="single" w:sz="4" w:space="0" w:color="auto"/>
              <w:left w:val="single" w:sz="4" w:space="0" w:color="auto"/>
              <w:bottom w:val="single" w:sz="4" w:space="0" w:color="auto"/>
              <w:right w:val="single" w:sz="4" w:space="0" w:color="auto"/>
            </w:tcBorders>
          </w:tcPr>
          <w:p w14:paraId="045CB184" w14:textId="77777777" w:rsidR="00540182" w:rsidRPr="003353E9" w:rsidRDefault="00540182" w:rsidP="003353E9">
            <w:pPr>
              <w:ind w:left="5"/>
              <w:jc w:val="center"/>
              <w:rPr>
                <w:b/>
                <w:bCs/>
              </w:rPr>
            </w:pPr>
            <w:r w:rsidRPr="003353E9">
              <w:rPr>
                <w:b/>
                <w:bCs/>
              </w:rPr>
              <w:t>Описание</w:t>
            </w:r>
          </w:p>
        </w:tc>
      </w:tr>
      <w:tr w:rsidR="00540182" w:rsidRPr="003353E9" w14:paraId="2394AE90" w14:textId="77777777" w:rsidTr="003353E9">
        <w:tc>
          <w:tcPr>
            <w:tcW w:w="2694" w:type="dxa"/>
            <w:tcBorders>
              <w:top w:val="single" w:sz="4" w:space="0" w:color="auto"/>
              <w:left w:val="single" w:sz="4" w:space="0" w:color="auto"/>
              <w:bottom w:val="single" w:sz="4" w:space="0" w:color="auto"/>
              <w:right w:val="single" w:sz="4" w:space="0" w:color="auto"/>
            </w:tcBorders>
          </w:tcPr>
          <w:p w14:paraId="30780E77" w14:textId="77777777" w:rsidR="00540182" w:rsidRPr="003353E9" w:rsidRDefault="00540182" w:rsidP="00942E67">
            <w:pPr>
              <w:rPr>
                <w:b/>
                <w:bCs/>
              </w:rPr>
            </w:pPr>
            <w:r w:rsidRPr="003353E9">
              <w:rPr>
                <w:b/>
                <w:bCs/>
              </w:rPr>
              <w:t>Содержание</w:t>
            </w:r>
          </w:p>
        </w:tc>
        <w:tc>
          <w:tcPr>
            <w:tcW w:w="6804" w:type="dxa"/>
            <w:tcBorders>
              <w:top w:val="single" w:sz="4" w:space="0" w:color="auto"/>
              <w:left w:val="single" w:sz="4" w:space="0" w:color="auto"/>
              <w:bottom w:val="single" w:sz="4" w:space="0" w:color="auto"/>
              <w:right w:val="single" w:sz="4" w:space="0" w:color="auto"/>
            </w:tcBorders>
          </w:tcPr>
          <w:p w14:paraId="08CFB663" w14:textId="77777777" w:rsidR="00540182" w:rsidRPr="00CE42A3" w:rsidRDefault="00540182" w:rsidP="00942E67">
            <w:r>
              <w:t>Вызов главного файла справки программы (если он есть)</w:t>
            </w:r>
          </w:p>
        </w:tc>
      </w:tr>
      <w:tr w:rsidR="00540182" w:rsidRPr="003353E9" w14:paraId="32598C12" w14:textId="77777777" w:rsidTr="003353E9">
        <w:tc>
          <w:tcPr>
            <w:tcW w:w="2694" w:type="dxa"/>
            <w:tcBorders>
              <w:top w:val="single" w:sz="4" w:space="0" w:color="auto"/>
              <w:left w:val="single" w:sz="4" w:space="0" w:color="auto"/>
              <w:bottom w:val="single" w:sz="4" w:space="0" w:color="auto"/>
              <w:right w:val="single" w:sz="4" w:space="0" w:color="auto"/>
            </w:tcBorders>
          </w:tcPr>
          <w:p w14:paraId="19F97F70" w14:textId="77777777" w:rsidR="00540182" w:rsidRPr="003353E9" w:rsidRDefault="00540182" w:rsidP="00942E67">
            <w:pPr>
              <w:rPr>
                <w:b/>
                <w:bCs/>
              </w:rPr>
            </w:pPr>
            <w:r w:rsidRPr="003353E9">
              <w:rPr>
                <w:b/>
                <w:bCs/>
              </w:rPr>
              <w:t>Контекстная справка</w:t>
            </w:r>
          </w:p>
        </w:tc>
        <w:tc>
          <w:tcPr>
            <w:tcW w:w="6804" w:type="dxa"/>
            <w:tcBorders>
              <w:top w:val="single" w:sz="4" w:space="0" w:color="auto"/>
              <w:left w:val="single" w:sz="4" w:space="0" w:color="auto"/>
              <w:bottom w:val="single" w:sz="4" w:space="0" w:color="auto"/>
              <w:right w:val="single" w:sz="4" w:space="0" w:color="auto"/>
            </w:tcBorders>
          </w:tcPr>
          <w:p w14:paraId="139ABD36" w14:textId="77777777" w:rsidR="00540182" w:rsidRPr="00781800" w:rsidRDefault="00540182" w:rsidP="00942E67">
            <w:r>
              <w:t>Вызов контекстной справки для выделенного блока на схеме</w:t>
            </w:r>
          </w:p>
        </w:tc>
      </w:tr>
      <w:tr w:rsidR="00540182" w:rsidRPr="003353E9" w14:paraId="23CB80F5" w14:textId="77777777" w:rsidTr="003353E9">
        <w:tc>
          <w:tcPr>
            <w:tcW w:w="2694" w:type="dxa"/>
            <w:tcBorders>
              <w:top w:val="single" w:sz="4" w:space="0" w:color="auto"/>
              <w:left w:val="single" w:sz="4" w:space="0" w:color="auto"/>
              <w:bottom w:val="single" w:sz="4" w:space="0" w:color="auto"/>
              <w:right w:val="single" w:sz="4" w:space="0" w:color="auto"/>
            </w:tcBorders>
          </w:tcPr>
          <w:p w14:paraId="305F6502" w14:textId="77777777" w:rsidR="00540182" w:rsidRPr="003353E9" w:rsidRDefault="00540182" w:rsidP="00942E67">
            <w:pPr>
              <w:rPr>
                <w:b/>
                <w:bCs/>
              </w:rPr>
            </w:pPr>
            <w:r w:rsidRPr="003353E9">
              <w:rPr>
                <w:b/>
                <w:bCs/>
              </w:rPr>
              <w:lastRenderedPageBreak/>
              <w:t>Поиск обновлений</w:t>
            </w:r>
          </w:p>
        </w:tc>
        <w:tc>
          <w:tcPr>
            <w:tcW w:w="6804" w:type="dxa"/>
            <w:tcBorders>
              <w:top w:val="single" w:sz="4" w:space="0" w:color="auto"/>
              <w:left w:val="single" w:sz="4" w:space="0" w:color="auto"/>
              <w:bottom w:val="single" w:sz="4" w:space="0" w:color="auto"/>
              <w:right w:val="single" w:sz="4" w:space="0" w:color="auto"/>
            </w:tcBorders>
          </w:tcPr>
          <w:p w14:paraId="56B2C8BB" w14:textId="77777777" w:rsidR="00540182" w:rsidRPr="00781800" w:rsidRDefault="00540182" w:rsidP="00942E67">
            <w:r>
              <w:t xml:space="preserve">Поиск, загрузка и установка обновления из Интернета. Для поиска обновлений вызывается программа </w:t>
            </w:r>
            <w:r w:rsidRPr="003353E9">
              <w:rPr>
                <w:lang w:val="en-US"/>
              </w:rPr>
              <w:t>update</w:t>
            </w:r>
            <w:r w:rsidRPr="00781800">
              <w:t>.</w:t>
            </w:r>
            <w:r w:rsidRPr="003353E9">
              <w:rPr>
                <w:lang w:val="en-US"/>
              </w:rPr>
              <w:t>exe</w:t>
            </w:r>
            <w:r w:rsidRPr="00781800">
              <w:t>.</w:t>
            </w:r>
          </w:p>
        </w:tc>
      </w:tr>
      <w:tr w:rsidR="00E1585F" w:rsidRPr="003353E9" w14:paraId="0F4B1005" w14:textId="77777777" w:rsidTr="003353E9">
        <w:tc>
          <w:tcPr>
            <w:tcW w:w="2694" w:type="dxa"/>
            <w:tcBorders>
              <w:top w:val="single" w:sz="4" w:space="0" w:color="auto"/>
              <w:left w:val="single" w:sz="4" w:space="0" w:color="auto"/>
              <w:bottom w:val="single" w:sz="4" w:space="0" w:color="auto"/>
              <w:right w:val="single" w:sz="4" w:space="0" w:color="auto"/>
            </w:tcBorders>
          </w:tcPr>
          <w:p w14:paraId="511EF45F" w14:textId="77777777" w:rsidR="00E1585F" w:rsidRPr="003353E9" w:rsidRDefault="00E1585F" w:rsidP="00942E67">
            <w:pPr>
              <w:rPr>
                <w:b/>
                <w:bCs/>
              </w:rPr>
            </w:pPr>
            <w:r>
              <w:rPr>
                <w:b/>
                <w:bCs/>
              </w:rPr>
              <w:t>Написать в службу поддержки…</w:t>
            </w:r>
          </w:p>
        </w:tc>
        <w:tc>
          <w:tcPr>
            <w:tcW w:w="6804" w:type="dxa"/>
            <w:tcBorders>
              <w:top w:val="single" w:sz="4" w:space="0" w:color="auto"/>
              <w:left w:val="single" w:sz="4" w:space="0" w:color="auto"/>
              <w:bottom w:val="single" w:sz="4" w:space="0" w:color="auto"/>
              <w:right w:val="single" w:sz="4" w:space="0" w:color="auto"/>
            </w:tcBorders>
          </w:tcPr>
          <w:p w14:paraId="2B91B149" w14:textId="77777777" w:rsidR="00E1585F" w:rsidRDefault="00E1585F" w:rsidP="00942E67">
            <w:r>
              <w:t>Выведение формы для составления сообщения в службу поддержки</w:t>
            </w:r>
          </w:p>
        </w:tc>
      </w:tr>
      <w:tr w:rsidR="00540182" w:rsidRPr="003353E9" w14:paraId="1A81DC87" w14:textId="77777777" w:rsidTr="003353E9">
        <w:tc>
          <w:tcPr>
            <w:tcW w:w="2694" w:type="dxa"/>
            <w:tcBorders>
              <w:top w:val="single" w:sz="4" w:space="0" w:color="auto"/>
              <w:left w:val="single" w:sz="4" w:space="0" w:color="auto"/>
              <w:bottom w:val="single" w:sz="4" w:space="0" w:color="auto"/>
              <w:right w:val="single" w:sz="4" w:space="0" w:color="auto"/>
            </w:tcBorders>
          </w:tcPr>
          <w:p w14:paraId="4DB242C4" w14:textId="77777777" w:rsidR="00540182" w:rsidRPr="003353E9" w:rsidRDefault="00540182" w:rsidP="00942E67">
            <w:pPr>
              <w:rPr>
                <w:b/>
                <w:bCs/>
              </w:rPr>
            </w:pPr>
            <w:r w:rsidRPr="003353E9">
              <w:rPr>
                <w:b/>
                <w:bCs/>
              </w:rPr>
              <w:t>О программе</w:t>
            </w:r>
          </w:p>
        </w:tc>
        <w:tc>
          <w:tcPr>
            <w:tcW w:w="6804" w:type="dxa"/>
            <w:tcBorders>
              <w:top w:val="single" w:sz="4" w:space="0" w:color="auto"/>
              <w:left w:val="single" w:sz="4" w:space="0" w:color="auto"/>
              <w:bottom w:val="single" w:sz="4" w:space="0" w:color="auto"/>
              <w:right w:val="single" w:sz="4" w:space="0" w:color="auto"/>
            </w:tcBorders>
          </w:tcPr>
          <w:p w14:paraId="4AB846D3" w14:textId="77777777" w:rsidR="00540182" w:rsidRPr="00781800" w:rsidRDefault="00540182" w:rsidP="00942E67">
            <w:r>
              <w:t>Выводит заставку программы</w:t>
            </w:r>
          </w:p>
        </w:tc>
      </w:tr>
    </w:tbl>
    <w:p w14:paraId="02F5F2A6" w14:textId="77777777" w:rsidR="00540182" w:rsidRDefault="00540182" w:rsidP="000E65A5">
      <w:pPr>
        <w:pStyle w:val="ab"/>
      </w:pPr>
    </w:p>
    <w:p w14:paraId="306A8859" w14:textId="53706095" w:rsidR="00540182" w:rsidRPr="00540182" w:rsidRDefault="00444D3C" w:rsidP="00444D3C">
      <w:pPr>
        <w:pStyle w:val="1"/>
      </w:pPr>
      <w:bookmarkStart w:id="20" w:name="_Toc401676440"/>
      <w:bookmarkStart w:id="21" w:name="_Toc454786616"/>
      <w:r>
        <w:lastRenderedPageBreak/>
        <w:t xml:space="preserve">3 </w:t>
      </w:r>
      <w:r w:rsidR="00540182">
        <w:t>Опции и команды схемного окна</w:t>
      </w:r>
      <w:bookmarkEnd w:id="20"/>
      <w:bookmarkEnd w:id="21"/>
    </w:p>
    <w:p w14:paraId="01FD8119" w14:textId="77777777" w:rsidR="00540182" w:rsidRPr="00CE42A3" w:rsidRDefault="00540182" w:rsidP="00D96D1F">
      <w:pPr>
        <w:pStyle w:val="ab"/>
      </w:pPr>
      <w:r w:rsidRPr="00CE42A3">
        <w:t xml:space="preserve">Создание и изменение </w:t>
      </w:r>
      <w:r w:rsidR="00BF2E49">
        <w:t xml:space="preserve">структурной </w:t>
      </w:r>
      <w:r w:rsidRPr="00CE42A3">
        <w:t xml:space="preserve">схемы производится при помощи </w:t>
      </w:r>
      <w:r w:rsidRPr="00CE42A3">
        <w:rPr>
          <w:b/>
          <w:i/>
        </w:rPr>
        <w:t>схемного окна</w:t>
      </w:r>
      <w:r w:rsidRPr="00CE42A3">
        <w:t xml:space="preserve">. Редактор </w:t>
      </w:r>
      <w:r w:rsidR="00BF2E49">
        <w:t>структурных</w:t>
      </w:r>
      <w:r w:rsidRPr="00CE42A3">
        <w:t xml:space="preserve"> схем способен одновременно загружать несколько независимых проектов. Каждый проект располагается на своём отдельном схемном окне. Проекты могут рассчитываться независимо друг от друга, за счёт использования многозадачности операционной системы </w:t>
      </w:r>
      <w:r w:rsidRPr="00CE42A3">
        <w:rPr>
          <w:lang w:val="en-US"/>
        </w:rPr>
        <w:t>Windows</w:t>
      </w:r>
      <w:r w:rsidRPr="00CE42A3">
        <w:t>. Вид схемног</w:t>
      </w:r>
      <w:r w:rsidR="00BF2E49">
        <w:t>о окна представлен на рисунке 3</w:t>
      </w:r>
      <w:r w:rsidRPr="00CE42A3">
        <w:t>.</w:t>
      </w:r>
    </w:p>
    <w:p w14:paraId="754E607D" w14:textId="77777777" w:rsidR="00540182" w:rsidRPr="00CE42A3" w:rsidRDefault="008E3B54" w:rsidP="00D96D1F">
      <w:pPr>
        <w:pStyle w:val="ae"/>
      </w:pPr>
      <w:r>
        <w:rPr>
          <w:noProof/>
        </w:rPr>
        <w:drawing>
          <wp:inline distT="0" distB="0" distL="0" distR="0" wp14:anchorId="2687AEB1" wp14:editId="3E45740C">
            <wp:extent cx="6087325" cy="3658111"/>
            <wp:effectExtent l="0" t="0" r="889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Screenshot_27.png"/>
                    <pic:cNvPicPr/>
                  </pic:nvPicPr>
                  <pic:blipFill>
                    <a:blip r:embed="rId14">
                      <a:extLst>
                        <a:ext uri="{28A0092B-C50C-407E-A947-70E740481C1C}">
                          <a14:useLocalDpi xmlns:a14="http://schemas.microsoft.com/office/drawing/2010/main" val="0"/>
                        </a:ext>
                      </a:extLst>
                    </a:blip>
                    <a:stretch>
                      <a:fillRect/>
                    </a:stretch>
                  </pic:blipFill>
                  <pic:spPr>
                    <a:xfrm>
                      <a:off x="0" y="0"/>
                      <a:ext cx="6087325" cy="3658111"/>
                    </a:xfrm>
                    <a:prstGeom prst="rect">
                      <a:avLst/>
                    </a:prstGeom>
                  </pic:spPr>
                </pic:pic>
              </a:graphicData>
            </a:graphic>
          </wp:inline>
        </w:drawing>
      </w:r>
    </w:p>
    <w:p w14:paraId="5AD89565" w14:textId="77777777" w:rsidR="00540182" w:rsidRPr="00CE42A3" w:rsidRDefault="00BF2E49" w:rsidP="00D96D1F">
      <w:pPr>
        <w:pStyle w:val="ae"/>
      </w:pPr>
      <w:r>
        <w:t>Рисунок 3</w:t>
      </w:r>
      <w:r w:rsidR="00540182" w:rsidRPr="00CE42A3">
        <w:t xml:space="preserve"> – Схемное окно проекта</w:t>
      </w:r>
    </w:p>
    <w:p w14:paraId="41E82985" w14:textId="77777777" w:rsidR="00540182" w:rsidRPr="00CE42A3" w:rsidRDefault="00BF2E49" w:rsidP="00C26140">
      <w:pPr>
        <w:pStyle w:val="ab"/>
      </w:pPr>
      <w:r>
        <w:t>Структурная</w:t>
      </w:r>
      <w:r w:rsidR="00540182" w:rsidRPr="00CE42A3">
        <w:t xml:space="preserve"> схема состоит из следующих элементов: блоки, линии связи и декоративные элементы. Декоративные элементы – это объекты</w:t>
      </w:r>
      <w:r>
        <w:t>,</w:t>
      </w:r>
      <w:r w:rsidR="00540182" w:rsidRPr="00CE42A3">
        <w:t xml:space="preserve"> не участвующие в составлении расчётного задания (комментарии, рисунки), они являются простыми графическими примитивами и добавляются на схемное окно так</w:t>
      </w:r>
      <w:r>
        <w:t xml:space="preserve"> </w:t>
      </w:r>
      <w:r w:rsidR="00540182" w:rsidRPr="00CE42A3">
        <w:t>же</w:t>
      </w:r>
      <w:r>
        <w:t>,</w:t>
      </w:r>
      <w:r w:rsidR="00540182" w:rsidRPr="00CE42A3">
        <w:t xml:space="preserve"> как и на окно графического ре</w:t>
      </w:r>
      <w:r>
        <w:t>дактора, описанное</w:t>
      </w:r>
      <w:r w:rsidR="00540182" w:rsidRPr="00CE42A3">
        <w:t xml:space="preserve"> </w:t>
      </w:r>
      <w:r>
        <w:t>ниже</w:t>
      </w:r>
      <w:r w:rsidR="00540182" w:rsidRPr="00CE42A3">
        <w:t>. В составлении расчётного задания принимают участие блоки и линии связи – они являются активными элементами схемы.</w:t>
      </w:r>
    </w:p>
    <w:p w14:paraId="028DA764" w14:textId="77777777" w:rsidR="00D559D8" w:rsidRDefault="00540182" w:rsidP="00C26140">
      <w:pPr>
        <w:pStyle w:val="ab"/>
      </w:pPr>
      <w:r w:rsidRPr="00CE42A3">
        <w:rPr>
          <w:b/>
          <w:i/>
        </w:rPr>
        <w:t>Блок</w:t>
      </w:r>
      <w:r w:rsidRPr="00CE42A3">
        <w:t xml:space="preserve"> – это элемент схемы</w:t>
      </w:r>
      <w:r w:rsidR="00116545">
        <w:t>,</w:t>
      </w:r>
      <w:r w:rsidRPr="00CE42A3">
        <w:t xml:space="preserve"> который имеет порты.</w:t>
      </w:r>
    </w:p>
    <w:p w14:paraId="0F5B532A" w14:textId="77777777" w:rsidR="00540182" w:rsidRPr="00CE42A3" w:rsidRDefault="00540182" w:rsidP="00C26140">
      <w:pPr>
        <w:pStyle w:val="ab"/>
      </w:pPr>
      <w:r w:rsidRPr="00116545">
        <w:rPr>
          <w:b/>
          <w:i/>
        </w:rPr>
        <w:t>Портом</w:t>
      </w:r>
      <w:r w:rsidRPr="00116545">
        <w:rPr>
          <w:i/>
        </w:rPr>
        <w:t xml:space="preserve"> </w:t>
      </w:r>
      <w:r w:rsidRPr="00CE42A3">
        <w:t>называется объект на изображении блока</w:t>
      </w:r>
      <w:r w:rsidR="00116545">
        <w:t>, от которого</w:t>
      </w:r>
      <w:r w:rsidRPr="00CE42A3">
        <w:t xml:space="preserve"> можно</w:t>
      </w:r>
      <w:r w:rsidR="00116545">
        <w:t xml:space="preserve"> вести линию связи или к которому</w:t>
      </w:r>
      <w:r w:rsidRPr="00CE42A3">
        <w:t xml:space="preserve"> можно подсоединить линию связи. Порты и линии связи могут быть различных типов. Тип линии связи определяется соответствующим идентификатором и может быть изменён. Линию связи можно подсоединить к порту</w:t>
      </w:r>
      <w:r w:rsidR="00A32781">
        <w:t>,</w:t>
      </w:r>
      <w:r w:rsidRPr="00CE42A3">
        <w:t xml:space="preserve"> только если у них совпадает тип.</w:t>
      </w:r>
    </w:p>
    <w:p w14:paraId="3D922FB4" w14:textId="77777777" w:rsidR="00540182" w:rsidRPr="00CE42A3" w:rsidRDefault="00540182" w:rsidP="00C26140">
      <w:pPr>
        <w:pStyle w:val="ab"/>
      </w:pPr>
      <w:r w:rsidRPr="00CE42A3">
        <w:rPr>
          <w:b/>
          <w:i/>
        </w:rPr>
        <w:lastRenderedPageBreak/>
        <w:t>Линия связи</w:t>
      </w:r>
      <w:r w:rsidRPr="00CE42A3">
        <w:t xml:space="preserve"> – это элемент схемы</w:t>
      </w:r>
      <w:r w:rsidR="00A32781">
        <w:t>,</w:t>
      </w:r>
      <w:r w:rsidRPr="00CE42A3">
        <w:t xml:space="preserve"> соединяющий два или более портов блока.</w:t>
      </w:r>
    </w:p>
    <w:p w14:paraId="2C3CD4C6" w14:textId="77777777" w:rsidR="00540182" w:rsidRPr="00CE42A3" w:rsidRDefault="00540182" w:rsidP="00C26140">
      <w:pPr>
        <w:pStyle w:val="ab"/>
      </w:pPr>
      <w:r w:rsidRPr="00CE42A3">
        <w:t>И блоки</w:t>
      </w:r>
      <w:r w:rsidR="00A32781">
        <w:t>,</w:t>
      </w:r>
      <w:r w:rsidRPr="00CE42A3">
        <w:t xml:space="preserve"> и линии связи являются графическими примитивами и поддерживают все функции обычных графических примитивов, но</w:t>
      </w:r>
      <w:r w:rsidR="00A32781">
        <w:t xml:space="preserve">, кроме </w:t>
      </w:r>
      <w:r w:rsidRPr="00CE42A3">
        <w:t>того</w:t>
      </w:r>
      <w:r w:rsidR="00A32781">
        <w:t>,</w:t>
      </w:r>
      <w:r w:rsidRPr="00CE42A3">
        <w:t xml:space="preserve"> они имеют дополнительные возможности.</w:t>
      </w:r>
    </w:p>
    <w:p w14:paraId="34BB753D" w14:textId="77777777" w:rsidR="00540182" w:rsidRPr="00CE42A3" w:rsidRDefault="00540182" w:rsidP="000E65A5">
      <w:pPr>
        <w:pStyle w:val="ab"/>
      </w:pPr>
      <w:r w:rsidRPr="00CE42A3">
        <w:t xml:space="preserve">Активные элементы схемы имеют </w:t>
      </w:r>
      <w:r w:rsidRPr="000E65A5">
        <w:t>настраиваемые</w:t>
      </w:r>
      <w:r w:rsidRPr="00CE42A3">
        <w:t xml:space="preserve"> списки свойств и параметров. </w:t>
      </w:r>
      <w:r w:rsidR="00A32781">
        <w:t>О</w:t>
      </w:r>
      <w:r w:rsidRPr="00CE42A3">
        <w:t>ни имеют специальные поля</w:t>
      </w:r>
      <w:r w:rsidR="00A32781">
        <w:t>,</w:t>
      </w:r>
      <w:r w:rsidRPr="00CE42A3">
        <w:t xml:space="preserve"> н</w:t>
      </w:r>
      <w:r w:rsidR="00A32781">
        <w:t>еобходимые</w:t>
      </w:r>
      <w:r w:rsidRPr="00CE42A3">
        <w:t xml:space="preserve"> для расчёта – имя расчётного класса и расчётный шаблон.</w:t>
      </w:r>
    </w:p>
    <w:p w14:paraId="168D7FAD" w14:textId="77777777" w:rsidR="00540182" w:rsidRPr="00CE42A3" w:rsidRDefault="00540182" w:rsidP="00C26140">
      <w:pPr>
        <w:pStyle w:val="ab"/>
      </w:pPr>
      <w:r w:rsidRPr="00CE42A3">
        <w:t xml:space="preserve">В редакторе схем предусмотрена также возможность создания </w:t>
      </w:r>
      <w:r w:rsidRPr="00CE42A3">
        <w:rPr>
          <w:b/>
          <w:i/>
        </w:rPr>
        <w:t>комплексных блоков</w:t>
      </w:r>
      <w:r w:rsidRPr="00CE42A3">
        <w:t>.</w:t>
      </w:r>
    </w:p>
    <w:p w14:paraId="4D67D382" w14:textId="77777777" w:rsidR="00540182" w:rsidRPr="00CE42A3" w:rsidRDefault="00540182" w:rsidP="00C26140">
      <w:pPr>
        <w:pStyle w:val="ab"/>
      </w:pPr>
      <w:r w:rsidRPr="00CE42A3">
        <w:rPr>
          <w:b/>
          <w:i/>
        </w:rPr>
        <w:t>Комплексный блок</w:t>
      </w:r>
      <w:r w:rsidRPr="00CE42A3">
        <w:t xml:space="preserve"> – это несколько блоков</w:t>
      </w:r>
      <w:r w:rsidR="00A32781">
        <w:t>,</w:t>
      </w:r>
      <w:r w:rsidRPr="00CE42A3">
        <w:t xml:space="preserve"> объединённых по принципу родитель-наследник, т.е. когда один блок может принадлежать другому. Блоки могут принадлежать также и линиям связи, что даёт возможность наглядного построения схем со сложной неоднородной структурой. Чтобы создать блок, который может вставляться в другие элементы схемы</w:t>
      </w:r>
      <w:r w:rsidR="00A32781">
        <w:t>,</w:t>
      </w:r>
      <w:r w:rsidRPr="00CE42A3">
        <w:t xml:space="preserve"> необходимо установить у него значение свойства «</w:t>
      </w:r>
      <w:r w:rsidRPr="00CE42A3">
        <w:rPr>
          <w:i/>
        </w:rPr>
        <w:t>Вставлять в другие</w:t>
      </w:r>
      <w:r w:rsidRPr="00CE42A3">
        <w:t>» равным «</w:t>
      </w:r>
      <w:r w:rsidRPr="00CE42A3">
        <w:rPr>
          <w:i/>
        </w:rPr>
        <w:t>Да</w:t>
      </w:r>
      <w:r w:rsidRPr="00CE42A3">
        <w:t>» и сохранить этот блок в библиотеку классов. После этого блок будет вставляться из библиотеки только в другие блоки.</w:t>
      </w:r>
    </w:p>
    <w:p w14:paraId="2329FCE4" w14:textId="77777777" w:rsidR="00540182" w:rsidRDefault="00540182" w:rsidP="00C26140">
      <w:pPr>
        <w:pStyle w:val="ab"/>
      </w:pPr>
      <w:r w:rsidRPr="00CE42A3">
        <w:rPr>
          <w:b/>
          <w:i/>
        </w:rPr>
        <w:t>Свойство</w:t>
      </w:r>
      <w:r w:rsidRPr="00CE42A3">
        <w:t xml:space="preserve"> элемента схемы – это некоторый элемент данных, значение которого может быть изменено при помощи редактора свойств элемента схемы. Для изменения значения свойств активного элемента схемы нужно выделить его щелчком мыши на схеме, а затем или произвести по нему двойной щелчок</w:t>
      </w:r>
      <w:r w:rsidR="00A32781">
        <w:t>,</w:t>
      </w:r>
      <w:r w:rsidRPr="00CE42A3">
        <w:t xml:space="preserve"> или выбрать пункт меню «</w:t>
      </w:r>
      <w:r w:rsidRPr="00CE42A3">
        <w:rPr>
          <w:i/>
        </w:rPr>
        <w:t>Редактирование – Свойства объекта</w:t>
      </w:r>
      <w:r w:rsidRPr="00CE42A3">
        <w:t>». При этом появится окно редактора</w:t>
      </w:r>
      <w:r w:rsidR="00A32781">
        <w:t xml:space="preserve"> свойств элемента схемы (см. рисунок 4</w:t>
      </w:r>
      <w:r w:rsidRPr="00CE42A3">
        <w:t>). Свойства некоторых типов (вещественные, целые, массивы, матрицы) могут быть заданы в виде алгебраического выражения, при этом в качестве операндов могут использоваться имена общих сигналов проекта, свойств и параметров макромодели. Эта возможность используется для параметризации субмоделей.</w:t>
      </w:r>
    </w:p>
    <w:p w14:paraId="1CD7886D" w14:textId="77777777" w:rsidR="00540182" w:rsidRPr="00CE42A3" w:rsidRDefault="008E3B54" w:rsidP="00440CA1">
      <w:pPr>
        <w:pStyle w:val="ae"/>
      </w:pPr>
      <w:r>
        <w:rPr>
          <w:noProof/>
        </w:rPr>
        <w:lastRenderedPageBreak/>
        <w:drawing>
          <wp:inline distT="0" distB="0" distL="0" distR="0" wp14:anchorId="0981CF99" wp14:editId="5405CEE3">
            <wp:extent cx="4544059" cy="4505954"/>
            <wp:effectExtent l="0" t="0" r="9525" b="9525"/>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Screenshot_28.png"/>
                    <pic:cNvPicPr/>
                  </pic:nvPicPr>
                  <pic:blipFill>
                    <a:blip r:embed="rId15">
                      <a:extLst>
                        <a:ext uri="{28A0092B-C50C-407E-A947-70E740481C1C}">
                          <a14:useLocalDpi xmlns:a14="http://schemas.microsoft.com/office/drawing/2010/main" val="0"/>
                        </a:ext>
                      </a:extLst>
                    </a:blip>
                    <a:stretch>
                      <a:fillRect/>
                    </a:stretch>
                  </pic:blipFill>
                  <pic:spPr>
                    <a:xfrm>
                      <a:off x="0" y="0"/>
                      <a:ext cx="4544059" cy="4505954"/>
                    </a:xfrm>
                    <a:prstGeom prst="rect">
                      <a:avLst/>
                    </a:prstGeom>
                  </pic:spPr>
                </pic:pic>
              </a:graphicData>
            </a:graphic>
          </wp:inline>
        </w:drawing>
      </w:r>
    </w:p>
    <w:p w14:paraId="13999006" w14:textId="77777777" w:rsidR="00540182" w:rsidRDefault="00A32781" w:rsidP="0000255D">
      <w:pPr>
        <w:pStyle w:val="ae"/>
      </w:pPr>
      <w:r>
        <w:t>Рисунок 4</w:t>
      </w:r>
      <w:r w:rsidR="00540182" w:rsidRPr="00CE42A3">
        <w:t xml:space="preserve"> – Окно редактора свойств элементов схемы</w:t>
      </w:r>
    </w:p>
    <w:p w14:paraId="0536E22B" w14:textId="77777777" w:rsidR="00540182" w:rsidRPr="00CE42A3" w:rsidRDefault="00540182" w:rsidP="00C26140">
      <w:pPr>
        <w:pStyle w:val="ab"/>
      </w:pPr>
      <w:r w:rsidRPr="00CE42A3">
        <w:rPr>
          <w:b/>
          <w:i/>
        </w:rPr>
        <w:t>Параметром</w:t>
      </w:r>
      <w:r w:rsidRPr="00CE42A3">
        <w:t xml:space="preserve"> называется элемент данных, который не может быть изменён при помощи редактора свойств элементов схемы. Параметры предназначены для записи в них результатов расчёта схемы. Свойства и параметры элементов схемы имеют название, внутреннее</w:t>
      </w:r>
      <w:r w:rsidR="006C7BFF">
        <w:t xml:space="preserve"> имя и описание типа данных. Они</w:t>
      </w:r>
      <w:r w:rsidRPr="00CE42A3">
        <w:t xml:space="preserve"> доступны по именам в скрипте и списке связей схемного редактора, аналогично другим свойствам графических примитивов.</w:t>
      </w:r>
    </w:p>
    <w:p w14:paraId="258F30A3" w14:textId="77777777" w:rsidR="00540182" w:rsidRPr="00CE42A3" w:rsidRDefault="00540182" w:rsidP="00C26140">
      <w:pPr>
        <w:pStyle w:val="ab"/>
      </w:pPr>
      <w:r w:rsidRPr="00CE42A3">
        <w:rPr>
          <w:b/>
          <w:i/>
        </w:rPr>
        <w:t>Имя расчётного класса</w:t>
      </w:r>
      <w:r w:rsidRPr="00CE42A3">
        <w:t xml:space="preserve"> – это название типа элемента в расчётном модуле, соответствующего данному блоку или линии связи на </w:t>
      </w:r>
      <w:r w:rsidR="006C7BFF">
        <w:t>структурной</w:t>
      </w:r>
      <w:r w:rsidRPr="00CE42A3">
        <w:t xml:space="preserve"> схеме.</w:t>
      </w:r>
    </w:p>
    <w:p w14:paraId="0149ACB8" w14:textId="77777777" w:rsidR="00540182" w:rsidRPr="00CE42A3" w:rsidRDefault="00540182" w:rsidP="00C26140">
      <w:pPr>
        <w:pStyle w:val="ab"/>
      </w:pPr>
      <w:r w:rsidRPr="00CE42A3">
        <w:rPr>
          <w:b/>
          <w:i/>
        </w:rPr>
        <w:t>Расчётный шаблон</w:t>
      </w:r>
      <w:r w:rsidRPr="00CE42A3">
        <w:t xml:space="preserve"> – это описание элемента в расчётном модуле, соответствующего данному блоку или линии связи на </w:t>
      </w:r>
      <w:r w:rsidR="006C7BFF">
        <w:t>структурной</w:t>
      </w:r>
      <w:r w:rsidRPr="00CE42A3">
        <w:t xml:space="preserve"> схеме.</w:t>
      </w:r>
    </w:p>
    <w:p w14:paraId="0273B79C" w14:textId="77777777" w:rsidR="00540182" w:rsidRPr="00CE42A3" w:rsidRDefault="00540182" w:rsidP="00C26140">
      <w:pPr>
        <w:pStyle w:val="ab"/>
      </w:pPr>
      <w:r w:rsidRPr="00CE42A3">
        <w:t>Изменение состава списков свойств, параметров, количества и типа портов и описания имени расчётного класса и расчётного шаблона блоков производится при помощи редактора блоков. Для линий связи изменять описание можно при помощи редактора библиотеки классов. При помощи него можно создавать свои блоки из пустых или из уже имеющихся в библиотеке классов.</w:t>
      </w:r>
    </w:p>
    <w:p w14:paraId="2C5787F5" w14:textId="77777777" w:rsidR="00540182" w:rsidRPr="00CE42A3" w:rsidRDefault="00540182" w:rsidP="00C26140">
      <w:pPr>
        <w:pStyle w:val="ab"/>
      </w:pPr>
      <w:r w:rsidRPr="00CE42A3">
        <w:t>Для изменения описания какого-либо блока необходимо:</w:t>
      </w:r>
    </w:p>
    <w:p w14:paraId="35078E64" w14:textId="77777777" w:rsidR="00540182" w:rsidRPr="00CE42A3" w:rsidRDefault="00540182" w:rsidP="00E459B9">
      <w:pPr>
        <w:pStyle w:val="ad"/>
        <w:numPr>
          <w:ilvl w:val="0"/>
          <w:numId w:val="8"/>
        </w:numPr>
      </w:pPr>
      <w:r w:rsidRPr="00CE42A3">
        <w:lastRenderedPageBreak/>
        <w:t>Поместить исходный блок на схемное окно проекта. Для этого надо или выбрать пункт меню «</w:t>
      </w:r>
      <w:r w:rsidR="00AF32FC">
        <w:rPr>
          <w:i/>
        </w:rPr>
        <w:t>Вставка</w:t>
      </w:r>
      <w:r w:rsidRPr="00D96D1F">
        <w:rPr>
          <w:i/>
        </w:rPr>
        <w:t xml:space="preserve"> – </w:t>
      </w:r>
      <w:r w:rsidR="00AF32FC">
        <w:rPr>
          <w:i/>
        </w:rPr>
        <w:t>Базовые блоки – С</w:t>
      </w:r>
      <w:r w:rsidRPr="00D96D1F">
        <w:rPr>
          <w:i/>
        </w:rPr>
        <w:t>тандартный блок</w:t>
      </w:r>
      <w:r w:rsidRPr="00CE42A3">
        <w:t>» или вставить нужный исходный блок из палитры.</w:t>
      </w:r>
    </w:p>
    <w:p w14:paraId="7DEE6F59" w14:textId="77777777" w:rsidR="00540182" w:rsidRPr="00CE42A3" w:rsidRDefault="00540182" w:rsidP="00E459B9">
      <w:pPr>
        <w:pStyle w:val="ad"/>
        <w:numPr>
          <w:ilvl w:val="0"/>
          <w:numId w:val="8"/>
        </w:numPr>
      </w:pPr>
      <w:r w:rsidRPr="00CE42A3">
        <w:t>Выбрать пункт меню «</w:t>
      </w:r>
      <w:r w:rsidR="00AF32FC">
        <w:rPr>
          <w:i/>
        </w:rPr>
        <w:t>Правка</w:t>
      </w:r>
      <w:r w:rsidRPr="00D96D1F">
        <w:rPr>
          <w:i/>
        </w:rPr>
        <w:t xml:space="preserve"> – Изменить блок</w:t>
      </w:r>
      <w:r w:rsidRPr="00CE42A3">
        <w:t>». При этом появится редактор блоков</w:t>
      </w:r>
      <w:r w:rsidR="00DE4999">
        <w:t>,</w:t>
      </w:r>
      <w:r w:rsidRPr="00CE42A3">
        <w:t xml:space="preserve"> окно</w:t>
      </w:r>
      <w:r w:rsidR="003C4558">
        <w:t xml:space="preserve"> которого показано на рисунке 5</w:t>
      </w:r>
      <w:r w:rsidRPr="00CE42A3">
        <w:t>.</w:t>
      </w:r>
    </w:p>
    <w:p w14:paraId="3F32A9CC" w14:textId="77777777" w:rsidR="00540182" w:rsidRPr="00CE42A3" w:rsidRDefault="00C663BC" w:rsidP="00D96D1F">
      <w:pPr>
        <w:pStyle w:val="ae"/>
      </w:pPr>
      <w:r>
        <w:rPr>
          <w:noProof/>
        </w:rPr>
        <w:drawing>
          <wp:inline distT="0" distB="0" distL="0" distR="0" wp14:anchorId="7DDEBE0B" wp14:editId="652D9532">
            <wp:extent cx="6077798" cy="4372585"/>
            <wp:effectExtent l="0" t="0" r="0" b="9525"/>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Screenshot_29.png"/>
                    <pic:cNvPicPr/>
                  </pic:nvPicPr>
                  <pic:blipFill>
                    <a:blip r:embed="rId16">
                      <a:extLst>
                        <a:ext uri="{28A0092B-C50C-407E-A947-70E740481C1C}">
                          <a14:useLocalDpi xmlns:a14="http://schemas.microsoft.com/office/drawing/2010/main" val="0"/>
                        </a:ext>
                      </a:extLst>
                    </a:blip>
                    <a:stretch>
                      <a:fillRect/>
                    </a:stretch>
                  </pic:blipFill>
                  <pic:spPr>
                    <a:xfrm>
                      <a:off x="0" y="0"/>
                      <a:ext cx="6077798" cy="4372585"/>
                    </a:xfrm>
                    <a:prstGeom prst="rect">
                      <a:avLst/>
                    </a:prstGeom>
                  </pic:spPr>
                </pic:pic>
              </a:graphicData>
            </a:graphic>
          </wp:inline>
        </w:drawing>
      </w:r>
    </w:p>
    <w:p w14:paraId="15A8CE1B" w14:textId="77777777" w:rsidR="00540182" w:rsidRPr="00CE42A3" w:rsidRDefault="003C4558" w:rsidP="00D96D1F">
      <w:pPr>
        <w:pStyle w:val="ae"/>
      </w:pPr>
      <w:r>
        <w:t>Рисунок 5</w:t>
      </w:r>
      <w:r w:rsidR="00540182" w:rsidRPr="00CE42A3">
        <w:t xml:space="preserve"> – Редактор блоков</w:t>
      </w:r>
    </w:p>
    <w:p w14:paraId="07F790DE" w14:textId="77777777" w:rsidR="00540182" w:rsidRPr="00CE42A3" w:rsidRDefault="00540182" w:rsidP="00C26140">
      <w:pPr>
        <w:pStyle w:val="ab"/>
      </w:pPr>
      <w:r w:rsidRPr="00CE42A3">
        <w:t>При помощи этого инструмента можно добавлять, удалять</w:t>
      </w:r>
      <w:r w:rsidR="003C4558">
        <w:t>,</w:t>
      </w:r>
      <w:r w:rsidRPr="00CE42A3">
        <w:t xml:space="preserve"> изменять имена настраиваемых свойств (закладка «</w:t>
      </w:r>
      <w:r w:rsidRPr="00CE42A3">
        <w:rPr>
          <w:i/>
        </w:rPr>
        <w:t>Свойства</w:t>
      </w:r>
      <w:r w:rsidRPr="00CE42A3">
        <w:t>»), параметров (закладка «</w:t>
      </w:r>
      <w:r w:rsidRPr="00CE42A3">
        <w:rPr>
          <w:i/>
        </w:rPr>
        <w:t>Параметры</w:t>
      </w:r>
      <w:r w:rsidRPr="00CE42A3">
        <w:t>»), портов (закладка «</w:t>
      </w:r>
      <w:r w:rsidRPr="00CE42A3">
        <w:rPr>
          <w:i/>
        </w:rPr>
        <w:t>Порты</w:t>
      </w:r>
      <w:r w:rsidR="003C4558">
        <w:t>»), имя</w:t>
      </w:r>
      <w:r w:rsidRPr="00CE42A3">
        <w:t xml:space="preserve"> расчётного класса и расчётного шаблона (закладка «</w:t>
      </w:r>
      <w:r w:rsidRPr="00CE42A3">
        <w:rPr>
          <w:i/>
        </w:rPr>
        <w:t>Расчёт</w:t>
      </w:r>
      <w:r w:rsidRPr="00CE42A3">
        <w:t>»).</w:t>
      </w:r>
    </w:p>
    <w:p w14:paraId="3F7D4AD2" w14:textId="77777777" w:rsidR="00540182" w:rsidRPr="00CE42A3" w:rsidRDefault="00540182" w:rsidP="00C26140">
      <w:pPr>
        <w:pStyle w:val="ab"/>
      </w:pPr>
      <w:r w:rsidRPr="00CE42A3">
        <w:t>После того как выделенный блок был изменён при помощи редактора блоков, его можно сохранить в библиотеке классов. В библиотеку классов можно сохранять не только одиночные блоки</w:t>
      </w:r>
      <w:r w:rsidR="003C4558">
        <w:t>,</w:t>
      </w:r>
      <w:r w:rsidRPr="00CE42A3">
        <w:t xml:space="preserve"> но и отдельные фрагменты схемы. Для сохранения одного или нескольких элементов схемы в библиотеку классов необходимо выбрать пункт меню «</w:t>
      </w:r>
      <w:r w:rsidRPr="00CE42A3">
        <w:rPr>
          <w:i/>
        </w:rPr>
        <w:t>Файл – Сохранить в библиотеку</w:t>
      </w:r>
      <w:r w:rsidRPr="00CE42A3">
        <w:t xml:space="preserve">» и в появившемся диалоге ввести имя </w:t>
      </w:r>
      <w:r>
        <w:t>записи в библиотеке.</w:t>
      </w:r>
    </w:p>
    <w:p w14:paraId="44AC40A4" w14:textId="77777777" w:rsidR="00540182" w:rsidRPr="00CE42A3" w:rsidRDefault="00540182" w:rsidP="00C26140">
      <w:pPr>
        <w:pStyle w:val="ab"/>
      </w:pPr>
      <w:r w:rsidRPr="00CE42A3">
        <w:t xml:space="preserve">Библиотека </w:t>
      </w:r>
      <w:r>
        <w:t>блоков</w:t>
      </w:r>
      <w:r w:rsidRPr="00CE42A3">
        <w:t xml:space="preserve"> может быть изменена при пом</w:t>
      </w:r>
      <w:r>
        <w:t>ощи специального редактора</w:t>
      </w:r>
      <w:r w:rsidRPr="00CE42A3">
        <w:t xml:space="preserve">. Окно редактора библиотеки </w:t>
      </w:r>
      <w:r>
        <w:t>блоков</w:t>
      </w:r>
      <w:r w:rsidR="003C4558">
        <w:t xml:space="preserve"> показано на рисунке 6</w:t>
      </w:r>
      <w:r w:rsidRPr="00CE42A3">
        <w:t>.</w:t>
      </w:r>
    </w:p>
    <w:p w14:paraId="1F38B211" w14:textId="77777777" w:rsidR="00540182" w:rsidRPr="00CE42A3" w:rsidRDefault="00C663BC" w:rsidP="000034AF">
      <w:pPr>
        <w:pStyle w:val="ab"/>
        <w:ind w:firstLine="0"/>
      </w:pPr>
      <w:r>
        <w:rPr>
          <w:noProof/>
        </w:rPr>
        <w:lastRenderedPageBreak/>
        <w:drawing>
          <wp:inline distT="0" distB="0" distL="0" distR="0" wp14:anchorId="20C179E8" wp14:editId="396E6B7C">
            <wp:extent cx="6220693" cy="4934639"/>
            <wp:effectExtent l="0" t="0" r="889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Screenshot_30.png"/>
                    <pic:cNvPicPr/>
                  </pic:nvPicPr>
                  <pic:blipFill>
                    <a:blip r:embed="rId17">
                      <a:extLst>
                        <a:ext uri="{28A0092B-C50C-407E-A947-70E740481C1C}">
                          <a14:useLocalDpi xmlns:a14="http://schemas.microsoft.com/office/drawing/2010/main" val="0"/>
                        </a:ext>
                      </a:extLst>
                    </a:blip>
                    <a:stretch>
                      <a:fillRect/>
                    </a:stretch>
                  </pic:blipFill>
                  <pic:spPr>
                    <a:xfrm>
                      <a:off x="0" y="0"/>
                      <a:ext cx="6220693" cy="4934639"/>
                    </a:xfrm>
                    <a:prstGeom prst="rect">
                      <a:avLst/>
                    </a:prstGeom>
                  </pic:spPr>
                </pic:pic>
              </a:graphicData>
            </a:graphic>
          </wp:inline>
        </w:drawing>
      </w:r>
    </w:p>
    <w:p w14:paraId="5D13EB86" w14:textId="77777777" w:rsidR="00540182" w:rsidRPr="00CE42A3" w:rsidRDefault="00540182" w:rsidP="00AF32FC">
      <w:pPr>
        <w:pStyle w:val="ab"/>
        <w:jc w:val="center"/>
      </w:pPr>
      <w:r w:rsidRPr="00CE42A3">
        <w:t xml:space="preserve">Рисунок </w:t>
      </w:r>
      <w:r w:rsidR="003C4558">
        <w:t>6</w:t>
      </w:r>
      <w:r w:rsidRPr="00CE42A3">
        <w:t xml:space="preserve"> – Окно редактора библиотеки </w:t>
      </w:r>
      <w:r>
        <w:t>блоков</w:t>
      </w:r>
    </w:p>
    <w:p w14:paraId="603F5A1B" w14:textId="77777777" w:rsidR="00D559D8" w:rsidRDefault="00540182" w:rsidP="00C26140">
      <w:pPr>
        <w:pStyle w:val="ab"/>
      </w:pPr>
      <w:r w:rsidRPr="00CE42A3">
        <w:t>При помощи данного инструмента можно изменить состав библиотеки и настроить внешний вид палитры компонентов редактора схем. Палитра компонентов делится на отдельные страницы. Каждая страница может содержать несколько</w:t>
      </w:r>
      <w:r>
        <w:t xml:space="preserve"> записей</w:t>
      </w:r>
      <w:r w:rsidRPr="00CE42A3">
        <w:t>. Чтобы добавить страницу</w:t>
      </w:r>
      <w:r w:rsidR="003C4558">
        <w:t>,</w:t>
      </w:r>
      <w:r w:rsidRPr="00CE42A3">
        <w:t xml:space="preserve"> необходимо нажать кнопку «</w:t>
      </w:r>
      <w:r w:rsidRPr="00CE42A3">
        <w:rPr>
          <w:i/>
        </w:rPr>
        <w:t>Добавить</w:t>
      </w:r>
      <w:r w:rsidRPr="00CE42A3">
        <w:t>» в разделе «</w:t>
      </w:r>
      <w:r w:rsidRPr="00CE42A3">
        <w:rPr>
          <w:i/>
        </w:rPr>
        <w:t>Страницы</w:t>
      </w:r>
      <w:r w:rsidRPr="00CE42A3">
        <w:t xml:space="preserve">». </w:t>
      </w:r>
      <w:r>
        <w:t>Чтобы добавить в страницу записи</w:t>
      </w:r>
      <w:r w:rsidRPr="00CE42A3">
        <w:t xml:space="preserve"> из общего списка</w:t>
      </w:r>
      <w:r w:rsidR="003C4558">
        <w:t>,</w:t>
      </w:r>
      <w:r w:rsidRPr="00CE42A3">
        <w:t xml:space="preserve"> необходимо мышкой перетащить соответствующе</w:t>
      </w:r>
      <w:r>
        <w:t>е название из списка «Все записи</w:t>
      </w:r>
      <w:r w:rsidRPr="00CE42A3">
        <w:t>» в список «</w:t>
      </w:r>
      <w:r>
        <w:rPr>
          <w:i/>
        </w:rPr>
        <w:t>Записи</w:t>
      </w:r>
      <w:r w:rsidRPr="00CE42A3">
        <w:rPr>
          <w:i/>
        </w:rPr>
        <w:t xml:space="preserve"> страницы</w:t>
      </w:r>
      <w:r>
        <w:t>». Для каждой записи</w:t>
      </w:r>
      <w:r w:rsidRPr="00CE42A3">
        <w:t xml:space="preserve"> можно задать изображение, которое будет выводит</w:t>
      </w:r>
      <w:r w:rsidR="003C4558">
        <w:t>ь</w:t>
      </w:r>
      <w:r w:rsidRPr="00CE42A3">
        <w:t>ся на соответствующей кнопке в палитре компонентов</w:t>
      </w:r>
      <w:r w:rsidR="003C4558">
        <w:t>,</w:t>
      </w:r>
      <w:r w:rsidRPr="00CE42A3">
        <w:t xml:space="preserve"> и подсказку для этой кнопки.</w:t>
      </w:r>
    </w:p>
    <w:p w14:paraId="7970A342" w14:textId="77777777" w:rsidR="00540182" w:rsidRPr="00CE42A3" w:rsidRDefault="003C4558" w:rsidP="00C26140">
      <w:pPr>
        <w:pStyle w:val="ab"/>
      </w:pPr>
      <w:r>
        <w:t>Р</w:t>
      </w:r>
      <w:r w:rsidR="00540182" w:rsidRPr="00CE42A3">
        <w:t>едактор библиотеки классов позволяет создавать и изменять типы линий связи. Для линий связи аналогично блокам задаются свойства, параметры, имя расчётного класса и расчётный шаблон</w:t>
      </w:r>
      <w:r>
        <w:t>, а также</w:t>
      </w:r>
      <w:r w:rsidR="00540182" w:rsidRPr="00CE42A3">
        <w:t xml:space="preserve"> параметры внешнего вида линии.</w:t>
      </w:r>
    </w:p>
    <w:p w14:paraId="713418EE" w14:textId="77777777" w:rsidR="00D559D8" w:rsidRDefault="003C4558" w:rsidP="00C26140">
      <w:pPr>
        <w:pStyle w:val="ab"/>
      </w:pPr>
      <w:r>
        <w:t xml:space="preserve">Перед </w:t>
      </w:r>
      <w:r w:rsidR="00540182" w:rsidRPr="00CE42A3">
        <w:t>состав</w:t>
      </w:r>
      <w:r>
        <w:t>лением расчётного задания</w:t>
      </w:r>
      <w:r w:rsidR="00540182" w:rsidRPr="00CE42A3">
        <w:t xml:space="preserve"> </w:t>
      </w:r>
      <w:r>
        <w:t xml:space="preserve">структурную схему проекта необходимо </w:t>
      </w:r>
      <w:r w:rsidR="00540182" w:rsidRPr="00CE42A3">
        <w:t>преобразо</w:t>
      </w:r>
      <w:r>
        <w:t>вать</w:t>
      </w:r>
      <w:r w:rsidR="00540182" w:rsidRPr="00CE42A3">
        <w:t xml:space="preserve"> в файл входных данных расчётного модуля.</w:t>
      </w:r>
    </w:p>
    <w:p w14:paraId="76AD4956" w14:textId="77777777" w:rsidR="00540182" w:rsidRPr="00CE42A3" w:rsidRDefault="00540182" w:rsidP="00C26140">
      <w:pPr>
        <w:pStyle w:val="ab"/>
      </w:pPr>
      <w:r w:rsidRPr="00CE42A3">
        <w:lastRenderedPageBreak/>
        <w:t xml:space="preserve">Первым этапом преобразования является декомпозиция </w:t>
      </w:r>
      <w:r w:rsidR="003C4558">
        <w:t xml:space="preserve">структурной схемы </w:t>
      </w:r>
      <w:r w:rsidRPr="00CE42A3">
        <w:t>проекта, при которой из полного описания удаляется описание геометрических параметров элементов и различного рода служебных элементов.</w:t>
      </w:r>
    </w:p>
    <w:p w14:paraId="70E35137" w14:textId="77777777" w:rsidR="00540182" w:rsidRDefault="00540182" w:rsidP="00C26140">
      <w:pPr>
        <w:pStyle w:val="ab"/>
      </w:pPr>
      <w:r w:rsidRPr="00CE42A3">
        <w:t>Редактор схем поддерживает два метода декомпозиции проекта:</w:t>
      </w:r>
    </w:p>
    <w:p w14:paraId="5BAF9740" w14:textId="77777777" w:rsidR="003C4558" w:rsidRDefault="003C4558" w:rsidP="00C26140">
      <w:pPr>
        <w:pStyle w:val="ab"/>
      </w:pPr>
      <w:r>
        <w:t xml:space="preserve">- </w:t>
      </w:r>
      <w:proofErr w:type="spellStart"/>
      <w:r>
        <w:t>б</w:t>
      </w:r>
      <w:r w:rsidRPr="00CE42A3">
        <w:t>лочно</w:t>
      </w:r>
      <w:proofErr w:type="spellEnd"/>
      <w:r w:rsidRPr="00CE42A3">
        <w:t>-иерархическая декомпозиция;</w:t>
      </w:r>
    </w:p>
    <w:p w14:paraId="7A4A5E38" w14:textId="77777777" w:rsidR="003C4558" w:rsidRDefault="003C4558" w:rsidP="00C26140">
      <w:pPr>
        <w:pStyle w:val="ab"/>
      </w:pPr>
      <w:r>
        <w:t>- д</w:t>
      </w:r>
      <w:r w:rsidRPr="00CE42A3">
        <w:t>екомпозиция на расчёт</w:t>
      </w:r>
      <w:r>
        <w:t>ные слои.</w:t>
      </w:r>
    </w:p>
    <w:p w14:paraId="120D80BC" w14:textId="77777777" w:rsidR="003C4558" w:rsidRPr="00CE42A3" w:rsidRDefault="003C4558" w:rsidP="00C26140">
      <w:pPr>
        <w:pStyle w:val="ab"/>
      </w:pPr>
      <w:proofErr w:type="spellStart"/>
      <w:r w:rsidRPr="00CE42A3">
        <w:t>Блочно</w:t>
      </w:r>
      <w:proofErr w:type="spellEnd"/>
      <w:r w:rsidRPr="00CE42A3">
        <w:t>-иерархическая декомпозиция подразумевает наличие в проекте субмоде</w:t>
      </w:r>
      <w:r>
        <w:t>лей</w:t>
      </w:r>
      <w:r w:rsidRPr="00CE42A3">
        <w:t>.</w:t>
      </w:r>
    </w:p>
    <w:p w14:paraId="2B105F79" w14:textId="77777777" w:rsidR="00D559D8" w:rsidRDefault="00540182" w:rsidP="00C26140">
      <w:pPr>
        <w:pStyle w:val="ab"/>
      </w:pPr>
      <w:r w:rsidRPr="00CE42A3">
        <w:rPr>
          <w:b/>
          <w:i/>
        </w:rPr>
        <w:t>Субмодель</w:t>
      </w:r>
      <w:r w:rsidRPr="00CE42A3">
        <w:t xml:space="preserve"> – это специальный блок</w:t>
      </w:r>
      <w:r w:rsidR="003C4558">
        <w:t>,</w:t>
      </w:r>
      <w:r w:rsidRPr="00CE42A3">
        <w:t xml:space="preserve"> который содержит внутри фрагмент схемы. Для создания </w:t>
      </w:r>
      <w:proofErr w:type="spellStart"/>
      <w:r w:rsidRPr="00CE42A3">
        <w:t>субмодели</w:t>
      </w:r>
      <w:proofErr w:type="spellEnd"/>
      <w:r w:rsidRPr="00CE42A3">
        <w:t xml:space="preserve"> необходимо выбрать пункт меню «</w:t>
      </w:r>
      <w:r w:rsidR="00AF32FC">
        <w:rPr>
          <w:i/>
        </w:rPr>
        <w:t>Вставка</w:t>
      </w:r>
      <w:r w:rsidRPr="00CE42A3">
        <w:rPr>
          <w:i/>
        </w:rPr>
        <w:t xml:space="preserve"> –</w:t>
      </w:r>
      <w:r w:rsidR="00AF32FC">
        <w:rPr>
          <w:i/>
        </w:rPr>
        <w:t>Базовые</w:t>
      </w:r>
      <w:r w:rsidRPr="00CE42A3">
        <w:rPr>
          <w:i/>
        </w:rPr>
        <w:t xml:space="preserve"> блок</w:t>
      </w:r>
      <w:r w:rsidR="00AF32FC">
        <w:rPr>
          <w:i/>
        </w:rPr>
        <w:t>и</w:t>
      </w:r>
      <w:r w:rsidRPr="00CE42A3">
        <w:rPr>
          <w:i/>
        </w:rPr>
        <w:t xml:space="preserve"> – Субмодель</w:t>
      </w:r>
      <w:r w:rsidRPr="00CE42A3">
        <w:t>». Для просмотр</w:t>
      </w:r>
      <w:r w:rsidR="003C4558">
        <w:t>а или изменения содержимого</w:t>
      </w:r>
      <w:r w:rsidRPr="00CE42A3">
        <w:t xml:space="preserve"> </w:t>
      </w:r>
      <w:proofErr w:type="spellStart"/>
      <w:r w:rsidRPr="00CE42A3">
        <w:t>субмодели</w:t>
      </w:r>
      <w:proofErr w:type="spellEnd"/>
      <w:r w:rsidRPr="00CE42A3">
        <w:t xml:space="preserve"> необходимо произвести двойной щелчок мыши по изображению </w:t>
      </w:r>
      <w:proofErr w:type="spellStart"/>
      <w:r w:rsidRPr="00CE42A3">
        <w:t>субмодели</w:t>
      </w:r>
      <w:proofErr w:type="spellEnd"/>
      <w:r w:rsidRPr="00CE42A3">
        <w:t xml:space="preserve">. Пример схемы с </w:t>
      </w:r>
      <w:proofErr w:type="spellStart"/>
      <w:r w:rsidRPr="00CE42A3">
        <w:t>субмоделью</w:t>
      </w:r>
      <w:proofErr w:type="spellEnd"/>
      <w:r w:rsidRPr="00CE42A3">
        <w:t xml:space="preserve"> приведен на ри</w:t>
      </w:r>
      <w:r w:rsidR="003C4558">
        <w:t>сунке 7, а</w:t>
      </w:r>
      <w:r w:rsidRPr="00CE42A3">
        <w:t xml:space="preserve"> содержимое </w:t>
      </w:r>
      <w:proofErr w:type="spellStart"/>
      <w:r w:rsidR="003C4558">
        <w:t>субмодели</w:t>
      </w:r>
      <w:proofErr w:type="spellEnd"/>
      <w:r w:rsidR="003C4558">
        <w:t xml:space="preserve"> показано на рисунке 8</w:t>
      </w:r>
      <w:r w:rsidRPr="00CE42A3">
        <w:t>.</w:t>
      </w:r>
    </w:p>
    <w:p w14:paraId="2E2B811F" w14:textId="77777777" w:rsidR="00540182" w:rsidRPr="00CE42A3" w:rsidRDefault="00540182" w:rsidP="00C26140">
      <w:pPr>
        <w:pStyle w:val="ab"/>
      </w:pPr>
      <w:r w:rsidRPr="00CE42A3">
        <w:t xml:space="preserve">У </w:t>
      </w:r>
      <w:proofErr w:type="spellStart"/>
      <w:r w:rsidRPr="00CE42A3">
        <w:t>субмодели</w:t>
      </w:r>
      <w:proofErr w:type="spellEnd"/>
      <w:r w:rsidRPr="00CE42A3">
        <w:t xml:space="preserve"> можно определить порты. Для изменения количества портов в </w:t>
      </w:r>
      <w:proofErr w:type="spellStart"/>
      <w:r w:rsidRPr="00CE42A3">
        <w:t>субмодели</w:t>
      </w:r>
      <w:proofErr w:type="spellEnd"/>
      <w:r w:rsidRPr="00CE42A3">
        <w:t xml:space="preserve"> используются специальные блоки типа «</w:t>
      </w:r>
      <w:r w:rsidRPr="00CE42A3">
        <w:rPr>
          <w:i/>
        </w:rPr>
        <w:t xml:space="preserve">Порт </w:t>
      </w:r>
      <w:proofErr w:type="spellStart"/>
      <w:r w:rsidRPr="00CE42A3">
        <w:rPr>
          <w:i/>
        </w:rPr>
        <w:t>субмодели</w:t>
      </w:r>
      <w:proofErr w:type="spellEnd"/>
      <w:r w:rsidRPr="00CE42A3">
        <w:t>». Для добав</w:t>
      </w:r>
      <w:r w:rsidR="003C4558">
        <w:t>ления</w:t>
      </w:r>
      <w:r w:rsidRPr="00CE42A3">
        <w:t xml:space="preserve"> порт</w:t>
      </w:r>
      <w:r w:rsidR="003C4558">
        <w:t>а</w:t>
      </w:r>
      <w:r w:rsidRPr="00CE42A3">
        <w:t xml:space="preserve"> у </w:t>
      </w:r>
      <w:proofErr w:type="spellStart"/>
      <w:r w:rsidRPr="00CE42A3">
        <w:t>субмодели</w:t>
      </w:r>
      <w:proofErr w:type="spellEnd"/>
      <w:r w:rsidRPr="00CE42A3">
        <w:t xml:space="preserve"> необходимо: произвести двойной щелчок мыши по изображению </w:t>
      </w:r>
      <w:proofErr w:type="spellStart"/>
      <w:r w:rsidRPr="00CE42A3">
        <w:t>субмодели</w:t>
      </w:r>
      <w:proofErr w:type="spellEnd"/>
      <w:r w:rsidRPr="00CE42A3">
        <w:t>, а затем</w:t>
      </w:r>
      <w:r w:rsidR="00763E83">
        <w:t xml:space="preserve"> </w:t>
      </w:r>
      <w:r w:rsidRPr="00CE42A3">
        <w:t>выбрать пункт меню «</w:t>
      </w:r>
      <w:r w:rsidR="00D51005">
        <w:rPr>
          <w:i/>
        </w:rPr>
        <w:t>Вставка</w:t>
      </w:r>
      <w:r w:rsidRPr="00CE42A3">
        <w:rPr>
          <w:i/>
        </w:rPr>
        <w:t xml:space="preserve"> –</w:t>
      </w:r>
      <w:r w:rsidR="00D51005">
        <w:rPr>
          <w:i/>
        </w:rPr>
        <w:t>Базовые</w:t>
      </w:r>
      <w:r w:rsidRPr="00CE42A3">
        <w:rPr>
          <w:i/>
        </w:rPr>
        <w:t xml:space="preserve"> блок</w:t>
      </w:r>
      <w:r w:rsidR="00D51005">
        <w:rPr>
          <w:i/>
        </w:rPr>
        <w:t>и</w:t>
      </w:r>
      <w:r w:rsidRPr="00CE42A3">
        <w:rPr>
          <w:i/>
        </w:rPr>
        <w:t xml:space="preserve"> – Порт </w:t>
      </w:r>
      <w:proofErr w:type="spellStart"/>
      <w:r w:rsidRPr="00CE42A3">
        <w:rPr>
          <w:i/>
        </w:rPr>
        <w:t>субмодели</w:t>
      </w:r>
      <w:proofErr w:type="spellEnd"/>
      <w:r w:rsidRPr="00CE42A3">
        <w:t>», а для определения типа порта необходимо изменить соответствующие свойства у данного блока.</w:t>
      </w:r>
    </w:p>
    <w:p w14:paraId="560545C5" w14:textId="77777777" w:rsidR="00540182" w:rsidRPr="00CE42A3" w:rsidRDefault="00C663BC" w:rsidP="00E207A8">
      <w:pPr>
        <w:pStyle w:val="ae"/>
      </w:pPr>
      <w:r>
        <w:rPr>
          <w:noProof/>
        </w:rPr>
        <w:lastRenderedPageBreak/>
        <w:drawing>
          <wp:inline distT="0" distB="0" distL="0" distR="0" wp14:anchorId="5C1E4258" wp14:editId="46F3842A">
            <wp:extent cx="6091200" cy="4154400"/>
            <wp:effectExtent l="0" t="0" r="508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Screenshot_31.png"/>
                    <pic:cNvPicPr/>
                  </pic:nvPicPr>
                  <pic:blipFill>
                    <a:blip r:embed="rId18">
                      <a:extLst>
                        <a:ext uri="{28A0092B-C50C-407E-A947-70E740481C1C}">
                          <a14:useLocalDpi xmlns:a14="http://schemas.microsoft.com/office/drawing/2010/main" val="0"/>
                        </a:ext>
                      </a:extLst>
                    </a:blip>
                    <a:stretch>
                      <a:fillRect/>
                    </a:stretch>
                  </pic:blipFill>
                  <pic:spPr>
                    <a:xfrm>
                      <a:off x="0" y="0"/>
                      <a:ext cx="6091200" cy="4154400"/>
                    </a:xfrm>
                    <a:prstGeom prst="rect">
                      <a:avLst/>
                    </a:prstGeom>
                  </pic:spPr>
                </pic:pic>
              </a:graphicData>
            </a:graphic>
          </wp:inline>
        </w:drawing>
      </w:r>
    </w:p>
    <w:p w14:paraId="235289A9" w14:textId="77777777" w:rsidR="00D559D8" w:rsidRDefault="003C4558" w:rsidP="00E207A8">
      <w:pPr>
        <w:pStyle w:val="ae"/>
      </w:pPr>
      <w:r>
        <w:t>Рисунок 7</w:t>
      </w:r>
      <w:r w:rsidR="00540182" w:rsidRPr="00CE42A3">
        <w:t xml:space="preserve"> – </w:t>
      </w:r>
      <w:r w:rsidR="008D1E71">
        <w:t>Пример структурной схемы</w:t>
      </w:r>
      <w:r w:rsidR="00540182" w:rsidRPr="00CE42A3">
        <w:t xml:space="preserve"> с</w:t>
      </w:r>
      <w:r w:rsidR="00540182">
        <w:t xml:space="preserve"> </w:t>
      </w:r>
      <w:proofErr w:type="spellStart"/>
      <w:r w:rsidR="008D1E71">
        <w:t>субмоделью</w:t>
      </w:r>
      <w:proofErr w:type="spellEnd"/>
      <w:r w:rsidR="008D1E71">
        <w:t xml:space="preserve"> «Регулятор»</w:t>
      </w:r>
    </w:p>
    <w:p w14:paraId="3077CBDF" w14:textId="77777777" w:rsidR="00540182" w:rsidRPr="00CE42A3" w:rsidRDefault="00C663BC" w:rsidP="00E207A8">
      <w:pPr>
        <w:pStyle w:val="ae"/>
      </w:pPr>
      <w:r>
        <w:rPr>
          <w:noProof/>
        </w:rPr>
        <w:drawing>
          <wp:inline distT="0" distB="0" distL="0" distR="0" wp14:anchorId="3E2197F1" wp14:editId="29CED9CF">
            <wp:extent cx="6115904" cy="3515216"/>
            <wp:effectExtent l="0" t="0" r="0" b="9525"/>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Screenshot_33.png"/>
                    <pic:cNvPicPr/>
                  </pic:nvPicPr>
                  <pic:blipFill>
                    <a:blip r:embed="rId19">
                      <a:extLst>
                        <a:ext uri="{28A0092B-C50C-407E-A947-70E740481C1C}">
                          <a14:useLocalDpi xmlns:a14="http://schemas.microsoft.com/office/drawing/2010/main" val="0"/>
                        </a:ext>
                      </a:extLst>
                    </a:blip>
                    <a:stretch>
                      <a:fillRect/>
                    </a:stretch>
                  </pic:blipFill>
                  <pic:spPr>
                    <a:xfrm>
                      <a:off x="0" y="0"/>
                      <a:ext cx="6115904" cy="3515216"/>
                    </a:xfrm>
                    <a:prstGeom prst="rect">
                      <a:avLst/>
                    </a:prstGeom>
                  </pic:spPr>
                </pic:pic>
              </a:graphicData>
            </a:graphic>
          </wp:inline>
        </w:drawing>
      </w:r>
    </w:p>
    <w:p w14:paraId="7ED4FBAE" w14:textId="77777777" w:rsidR="00540182" w:rsidRDefault="003C4558" w:rsidP="00E207A8">
      <w:pPr>
        <w:pStyle w:val="ae"/>
      </w:pPr>
      <w:r>
        <w:t>Рисунок 8</w:t>
      </w:r>
      <w:r w:rsidR="00540182" w:rsidRPr="00CE42A3">
        <w:t xml:space="preserve"> – Внутренняя структура </w:t>
      </w:r>
      <w:proofErr w:type="spellStart"/>
      <w:r w:rsidR="00540182" w:rsidRPr="00CE42A3">
        <w:t>субмодели</w:t>
      </w:r>
      <w:proofErr w:type="spellEnd"/>
      <w:r w:rsidR="008D1E71">
        <w:t xml:space="preserve"> «Регулятор»</w:t>
      </w:r>
    </w:p>
    <w:p w14:paraId="4BC841F7" w14:textId="77777777" w:rsidR="00540182" w:rsidRPr="00CE42A3" w:rsidRDefault="00540182" w:rsidP="00C26140">
      <w:pPr>
        <w:pStyle w:val="ab"/>
      </w:pPr>
      <w:r w:rsidRPr="00CE42A3">
        <w:lastRenderedPageBreak/>
        <w:t xml:space="preserve">В редакторе схем предусмотрен механизм параметризации </w:t>
      </w:r>
      <w:proofErr w:type="spellStart"/>
      <w:r w:rsidRPr="00CE42A3">
        <w:t>субмодели</w:t>
      </w:r>
      <w:proofErr w:type="spellEnd"/>
      <w:r w:rsidRPr="00CE42A3">
        <w:t xml:space="preserve"> – у каждой </w:t>
      </w:r>
      <w:proofErr w:type="spellStart"/>
      <w:r w:rsidRPr="00CE42A3">
        <w:t>субмодели</w:t>
      </w:r>
      <w:proofErr w:type="spellEnd"/>
      <w:r w:rsidR="00F14344">
        <w:t xml:space="preserve">, </w:t>
      </w:r>
      <w:r w:rsidR="00F14344" w:rsidRPr="00CE42A3">
        <w:t>как и у остальных блоков</w:t>
      </w:r>
      <w:r w:rsidR="00F14344">
        <w:t>,</w:t>
      </w:r>
      <w:r w:rsidRPr="00CE42A3">
        <w:t xml:space="preserve"> можно задать список свойств. Свойства любых элементов, находящихся внутри </w:t>
      </w:r>
      <w:proofErr w:type="spellStart"/>
      <w:r w:rsidR="00F14344">
        <w:t>субмодели</w:t>
      </w:r>
      <w:proofErr w:type="spellEnd"/>
      <w:r w:rsidR="00F14344">
        <w:t xml:space="preserve">, </w:t>
      </w:r>
      <w:r w:rsidRPr="00CE42A3">
        <w:t>могут ссылаться на свойств</w:t>
      </w:r>
      <w:r w:rsidR="00F14344">
        <w:t>а</w:t>
      </w:r>
      <w:r w:rsidRPr="00CE42A3">
        <w:t xml:space="preserve"> </w:t>
      </w:r>
      <w:proofErr w:type="spellStart"/>
      <w:r w:rsidRPr="00CE42A3">
        <w:t>субмодели</w:t>
      </w:r>
      <w:proofErr w:type="spellEnd"/>
      <w:r w:rsidRPr="00CE42A3">
        <w:t xml:space="preserve">, </w:t>
      </w:r>
      <w:r w:rsidR="00F14344">
        <w:t xml:space="preserve">используя </w:t>
      </w:r>
      <w:r w:rsidRPr="00CE42A3">
        <w:t>и</w:t>
      </w:r>
      <w:r w:rsidR="00F14344">
        <w:t xml:space="preserve">мена свойств </w:t>
      </w:r>
      <w:proofErr w:type="spellStart"/>
      <w:r w:rsidR="00F14344">
        <w:t>субмодели</w:t>
      </w:r>
      <w:proofErr w:type="spellEnd"/>
      <w:r w:rsidRPr="00CE42A3">
        <w:t>. Таким образом</w:t>
      </w:r>
      <w:r w:rsidR="00F14344">
        <w:t>,</w:t>
      </w:r>
      <w:r w:rsidRPr="00CE42A3">
        <w:t xml:space="preserve"> из простых элементов можно собирать более сложные узлы и сохранять их</w:t>
      </w:r>
      <w:r w:rsidR="00763E83">
        <w:t xml:space="preserve"> </w:t>
      </w:r>
      <w:r w:rsidRPr="00CE42A3">
        <w:t>в библиотеку классов.</w:t>
      </w:r>
    </w:p>
    <w:p w14:paraId="5C976F07" w14:textId="77777777" w:rsidR="00540182" w:rsidRPr="00CE42A3" w:rsidRDefault="00540182" w:rsidP="00C26140">
      <w:pPr>
        <w:pStyle w:val="ab"/>
      </w:pPr>
      <w:r w:rsidRPr="00CE42A3">
        <w:t xml:space="preserve">При формировании расчётного задания внутренняя структура </w:t>
      </w:r>
      <w:proofErr w:type="spellStart"/>
      <w:r w:rsidRPr="00CE42A3">
        <w:t>субмодели</w:t>
      </w:r>
      <w:proofErr w:type="spellEnd"/>
      <w:r w:rsidRPr="00CE42A3">
        <w:t xml:space="preserve"> распаковывается так, чтобы структура проекта стала одноуровневой. Предусмотрено два режима субмоделей – описание </w:t>
      </w:r>
      <w:proofErr w:type="spellStart"/>
      <w:r w:rsidRPr="00CE42A3">
        <w:t>субмодели</w:t>
      </w:r>
      <w:proofErr w:type="spellEnd"/>
      <w:r w:rsidRPr="00CE42A3">
        <w:t xml:space="preserve"> может вносит</w:t>
      </w:r>
      <w:r w:rsidR="00F14344">
        <w:t>ь</w:t>
      </w:r>
      <w:r w:rsidRPr="00CE42A3">
        <w:t>ся в расчётное задание, а может и не вносит</w:t>
      </w:r>
      <w:r w:rsidR="00F14344">
        <w:t>ь</w:t>
      </w:r>
      <w:r w:rsidRPr="00CE42A3">
        <w:t>ся. Эти режимы определяются свойством «</w:t>
      </w:r>
      <w:r w:rsidRPr="00CE42A3">
        <w:rPr>
          <w:i/>
        </w:rPr>
        <w:t>Активная модель</w:t>
      </w:r>
      <w:r w:rsidRPr="00CE42A3">
        <w:t>» блока – если это свойство имеет значение «</w:t>
      </w:r>
      <w:r w:rsidRPr="00CE42A3">
        <w:rPr>
          <w:i/>
        </w:rPr>
        <w:t>Да</w:t>
      </w:r>
      <w:r w:rsidRPr="00CE42A3">
        <w:t xml:space="preserve">», то описание </w:t>
      </w:r>
      <w:proofErr w:type="spellStart"/>
      <w:r w:rsidRPr="00CE42A3">
        <w:t>субмодели</w:t>
      </w:r>
      <w:proofErr w:type="spellEnd"/>
      <w:r w:rsidRPr="00CE42A3">
        <w:t xml:space="preserve"> вносится в расчётное задание, а все блоки</w:t>
      </w:r>
      <w:r w:rsidR="00F14344">
        <w:t>,</w:t>
      </w:r>
      <w:r w:rsidRPr="00CE42A3">
        <w:t xml:space="preserve"> упакованные в ней</w:t>
      </w:r>
      <w:r w:rsidR="00F14344">
        <w:t>,</w:t>
      </w:r>
      <w:r w:rsidRPr="00CE42A3">
        <w:t xml:space="preserve"> вносятся в список подчинённых блоков расчётного элемента.</w:t>
      </w:r>
    </w:p>
    <w:p w14:paraId="388B58A1" w14:textId="77777777" w:rsidR="00D559D8" w:rsidRDefault="00540182" w:rsidP="000E65A5">
      <w:pPr>
        <w:pStyle w:val="ab"/>
      </w:pPr>
      <w:r w:rsidRPr="00CE42A3">
        <w:t>Декомпозиция на расчётные слои подразумевает</w:t>
      </w:r>
      <w:r w:rsidR="00F14344">
        <w:t>,</w:t>
      </w:r>
      <w:r w:rsidRPr="00CE42A3">
        <w:t xml:space="preserve"> что у каждого блока и линии имеется идентификатор слоя.</w:t>
      </w:r>
    </w:p>
    <w:p w14:paraId="54D3E058" w14:textId="77777777" w:rsidR="00540182" w:rsidRPr="00CE42A3" w:rsidRDefault="00540182" w:rsidP="00083850">
      <w:pPr>
        <w:pStyle w:val="ab"/>
      </w:pPr>
      <w:r w:rsidRPr="00CE42A3">
        <w:rPr>
          <w:b/>
          <w:i/>
        </w:rPr>
        <w:t>Слой</w:t>
      </w:r>
      <w:r w:rsidRPr="00CE42A3">
        <w:t xml:space="preserve"> – это объект, </w:t>
      </w:r>
      <w:r w:rsidRPr="00083850">
        <w:t>содержащий</w:t>
      </w:r>
      <w:r w:rsidRPr="00CE42A3">
        <w:t xml:space="preserve"> некоторое множество элементов схемы и общие свойства расчётного задания. Каждый расчётный слой имеет индивидуальные настройки и формирует отдельное расчётное задание для какой-либо расчётной программы. Слои могут добавляться и удаляться при помощи кнопок «</w:t>
      </w:r>
      <w:r w:rsidRPr="00CE42A3">
        <w:rPr>
          <w:i/>
        </w:rPr>
        <w:t>Новый слой</w:t>
      </w:r>
      <w:r w:rsidRPr="00CE42A3">
        <w:t>» и «</w:t>
      </w:r>
      <w:r w:rsidRPr="00CE42A3">
        <w:rPr>
          <w:i/>
        </w:rPr>
        <w:t>Удалить слой</w:t>
      </w:r>
      <w:r w:rsidRPr="00CE42A3">
        <w:t>» в панели инструментов схемного окна. Текущий слой каждой страницы проекта выбирается при помощи переключателя «</w:t>
      </w:r>
      <w:r w:rsidRPr="00CE42A3">
        <w:rPr>
          <w:i/>
        </w:rPr>
        <w:t>Выбор слоя</w:t>
      </w:r>
      <w:r w:rsidRPr="00CE42A3">
        <w:t>». Слой может быть изменён при помощи специального редактора слоёв, окно которого изображено на р</w:t>
      </w:r>
      <w:r w:rsidR="00F14344">
        <w:t>исунке 9</w:t>
      </w:r>
      <w:r w:rsidRPr="00CE42A3">
        <w:t>.</w:t>
      </w:r>
    </w:p>
    <w:p w14:paraId="5F527139" w14:textId="77777777" w:rsidR="00540182" w:rsidRPr="00CE42A3" w:rsidRDefault="00C663BC" w:rsidP="0000255D">
      <w:pPr>
        <w:pStyle w:val="ae"/>
      </w:pPr>
      <w:r>
        <w:rPr>
          <w:noProof/>
        </w:rPr>
        <w:lastRenderedPageBreak/>
        <w:drawing>
          <wp:inline distT="0" distB="0" distL="0" distR="0" wp14:anchorId="7F86AB31" wp14:editId="6C628490">
            <wp:extent cx="5449060" cy="3600953"/>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Screenshot_34.png"/>
                    <pic:cNvPicPr/>
                  </pic:nvPicPr>
                  <pic:blipFill>
                    <a:blip r:embed="rId20">
                      <a:extLst>
                        <a:ext uri="{28A0092B-C50C-407E-A947-70E740481C1C}">
                          <a14:useLocalDpi xmlns:a14="http://schemas.microsoft.com/office/drawing/2010/main" val="0"/>
                        </a:ext>
                      </a:extLst>
                    </a:blip>
                    <a:stretch>
                      <a:fillRect/>
                    </a:stretch>
                  </pic:blipFill>
                  <pic:spPr>
                    <a:xfrm>
                      <a:off x="0" y="0"/>
                      <a:ext cx="5449060" cy="3600953"/>
                    </a:xfrm>
                    <a:prstGeom prst="rect">
                      <a:avLst/>
                    </a:prstGeom>
                  </pic:spPr>
                </pic:pic>
              </a:graphicData>
            </a:graphic>
          </wp:inline>
        </w:drawing>
      </w:r>
    </w:p>
    <w:p w14:paraId="78CE8F11" w14:textId="77777777" w:rsidR="00540182" w:rsidRDefault="00540182" w:rsidP="0000255D">
      <w:pPr>
        <w:pStyle w:val="ae"/>
      </w:pPr>
      <w:r w:rsidRPr="00CE42A3">
        <w:t xml:space="preserve">Рисунок </w:t>
      </w:r>
      <w:r w:rsidR="00F14344">
        <w:t>9</w:t>
      </w:r>
      <w:r w:rsidRPr="00CE42A3">
        <w:t xml:space="preserve"> – Окно редактора свойств </w:t>
      </w:r>
      <w:r>
        <w:t xml:space="preserve">расчётного </w:t>
      </w:r>
      <w:r w:rsidRPr="00CE42A3">
        <w:t>слоя</w:t>
      </w:r>
    </w:p>
    <w:p w14:paraId="27536694" w14:textId="77777777" w:rsidR="00540182" w:rsidRPr="00CE42A3" w:rsidRDefault="00540182" w:rsidP="00C26140">
      <w:pPr>
        <w:pStyle w:val="ab"/>
      </w:pPr>
      <w:r w:rsidRPr="00CE42A3">
        <w:t>Для каждого слоя настраиваются список параметров расчёта (закладка «</w:t>
      </w:r>
      <w:r w:rsidRPr="00CE42A3">
        <w:rPr>
          <w:i/>
        </w:rPr>
        <w:t>Параметры расчёта</w:t>
      </w:r>
      <w:r w:rsidRPr="00CE42A3">
        <w:t>»), визуальные свойства (закладка «</w:t>
      </w:r>
      <w:r w:rsidRPr="00CE42A3">
        <w:rPr>
          <w:i/>
        </w:rPr>
        <w:t>Общие</w:t>
      </w:r>
      <w:r w:rsidRPr="00CE42A3">
        <w:t>»)</w:t>
      </w:r>
      <w:r w:rsidR="00F14344">
        <w:t>,</w:t>
      </w:r>
      <w:r w:rsidRPr="00CE42A3">
        <w:t xml:space="preserve"> и устанавливается настройки расчёта – имя переходной библиотеки для соединения редактора схем с расчётной программой. Для каждого слоя можно настроить список доступных групп классов – это те классы, которые могут быть вставлены в текущий слой. Группа каждого класса имя группы настраивается в редакторе классов.</w:t>
      </w:r>
    </w:p>
    <w:p w14:paraId="459308B8" w14:textId="77777777" w:rsidR="00540182" w:rsidRPr="00CE42A3" w:rsidRDefault="00540182" w:rsidP="00C26140">
      <w:pPr>
        <w:pStyle w:val="ab"/>
      </w:pPr>
      <w:r w:rsidRPr="00CE42A3">
        <w:t>В одном проекте может быть несколько слоёв</w:t>
      </w:r>
      <w:r w:rsidR="00C5602B">
        <w:t>,</w:t>
      </w:r>
      <w:r w:rsidRPr="00CE42A3">
        <w:t xml:space="preserve"> каждый </w:t>
      </w:r>
      <w:r w:rsidR="00C5602B">
        <w:t xml:space="preserve">из которых </w:t>
      </w:r>
      <w:r w:rsidRPr="00CE42A3">
        <w:t>может рассчитываться</w:t>
      </w:r>
      <w:r w:rsidR="00763E83">
        <w:t xml:space="preserve"> </w:t>
      </w:r>
      <w:r w:rsidRPr="00CE42A3">
        <w:t>в сво</w:t>
      </w:r>
      <w:r w:rsidR="00C5602B">
        <w:t>ей расчётной программе. Это</w:t>
      </w:r>
      <w:r w:rsidRPr="00CE42A3">
        <w:t xml:space="preserve"> даёт возможность создания моделей устройств с процессами различной физической природы.</w:t>
      </w:r>
    </w:p>
    <w:p w14:paraId="34C2433A" w14:textId="77777777" w:rsidR="00540182" w:rsidRPr="00CE42A3" w:rsidRDefault="00540182" w:rsidP="00C26140">
      <w:pPr>
        <w:pStyle w:val="ab"/>
      </w:pPr>
      <w:r w:rsidRPr="00CE42A3">
        <w:t xml:space="preserve">Редактор схем позволяет создавать проекты, состоящие из нескольких независимых файлов. Для этого предусмотрена возможность загрузки </w:t>
      </w:r>
      <w:proofErr w:type="spellStart"/>
      <w:r w:rsidRPr="00CE42A3">
        <w:t>субмодели</w:t>
      </w:r>
      <w:proofErr w:type="spellEnd"/>
      <w:r w:rsidRPr="00CE42A3">
        <w:t xml:space="preserve"> из внешнего файла проекта. </w:t>
      </w:r>
      <w:proofErr w:type="spellStart"/>
      <w:r w:rsidRPr="00CE42A3">
        <w:t>Субмодели</w:t>
      </w:r>
      <w:proofErr w:type="spellEnd"/>
      <w:r w:rsidRPr="00CE42A3">
        <w:t xml:space="preserve"> имеют специальное свойство «</w:t>
      </w:r>
      <w:r w:rsidRPr="00CE42A3">
        <w:rPr>
          <w:i/>
        </w:rPr>
        <w:t>Имя файла</w:t>
      </w:r>
      <w:r w:rsidR="00C5602B">
        <w:t>».</w:t>
      </w:r>
      <w:r w:rsidRPr="00CE42A3">
        <w:t xml:space="preserve"> </w:t>
      </w:r>
      <w:r w:rsidR="00C5602B">
        <w:t>Е</w:t>
      </w:r>
      <w:r w:rsidRPr="00CE42A3">
        <w:t xml:space="preserve">сли это свойство не пустое, то при загрузке проекта данные о содержании </w:t>
      </w:r>
      <w:proofErr w:type="spellStart"/>
      <w:r w:rsidRPr="00CE42A3">
        <w:t>субмодели</w:t>
      </w:r>
      <w:proofErr w:type="spellEnd"/>
      <w:r w:rsidRPr="00CE42A3">
        <w:t xml:space="preserve"> будут считываться из соответствующего файла проекта (*.</w:t>
      </w:r>
      <w:proofErr w:type="spellStart"/>
      <w:r w:rsidRPr="00CE42A3">
        <w:rPr>
          <w:lang w:val="en-US"/>
        </w:rPr>
        <w:t>prt</w:t>
      </w:r>
      <w:proofErr w:type="spellEnd"/>
      <w:r w:rsidRPr="00CE42A3">
        <w:t>), иначе субмодель будет считываться из основного файла проекта. Файлы страницы могут загружаться с использованием специальных путей файлов:</w:t>
      </w:r>
    </w:p>
    <w:p w14:paraId="1B99CD62" w14:textId="77777777" w:rsidR="00540182" w:rsidRPr="00CE42A3" w:rsidRDefault="00540182" w:rsidP="000E65A5">
      <w:pPr>
        <w:pStyle w:val="ab"/>
      </w:pPr>
      <w:r w:rsidRPr="00CE42A3">
        <w:t>$(</w:t>
      </w:r>
      <w:r w:rsidRPr="00CE42A3">
        <w:rPr>
          <w:lang w:val="en-US"/>
        </w:rPr>
        <w:t>BIN</w:t>
      </w:r>
      <w:r w:rsidRPr="00CE42A3">
        <w:t>)\</w:t>
      </w:r>
      <w:r w:rsidR="00763E83">
        <w:t xml:space="preserve"> </w:t>
      </w:r>
      <w:r w:rsidRPr="00CE42A3">
        <w:tab/>
      </w:r>
      <w:r w:rsidRPr="00CE42A3">
        <w:tab/>
        <w:t>- путь к программной директории;</w:t>
      </w:r>
    </w:p>
    <w:p w14:paraId="7668DCC0" w14:textId="77777777" w:rsidR="00540182" w:rsidRPr="00CE42A3" w:rsidRDefault="00540182" w:rsidP="000E65A5">
      <w:pPr>
        <w:pStyle w:val="ab"/>
      </w:pPr>
      <w:r w:rsidRPr="00CE42A3">
        <w:t>$(</w:t>
      </w:r>
      <w:r w:rsidRPr="00CE42A3">
        <w:rPr>
          <w:lang w:val="en-US"/>
        </w:rPr>
        <w:t>ROOT</w:t>
      </w:r>
      <w:r w:rsidRPr="00CE42A3">
        <w:t>)\</w:t>
      </w:r>
      <w:r w:rsidR="00763E83">
        <w:t xml:space="preserve"> </w:t>
      </w:r>
      <w:r w:rsidRPr="00CE42A3">
        <w:tab/>
      </w:r>
      <w:r w:rsidRPr="00CE42A3">
        <w:tab/>
        <w:t>- настраиваемая рабочая директория;</w:t>
      </w:r>
    </w:p>
    <w:p w14:paraId="2FE99BC6" w14:textId="77777777" w:rsidR="00D559D8" w:rsidRDefault="00540182" w:rsidP="000E65A5">
      <w:pPr>
        <w:pStyle w:val="ab"/>
      </w:pPr>
      <w:r w:rsidRPr="00CE42A3">
        <w:t>$(</w:t>
      </w:r>
      <w:r w:rsidRPr="00CE42A3">
        <w:rPr>
          <w:lang w:val="en-US"/>
        </w:rPr>
        <w:t>DATABASE</w:t>
      </w:r>
      <w:r w:rsidRPr="00CE42A3">
        <w:t xml:space="preserve">)\ </w:t>
      </w:r>
      <w:r w:rsidRPr="00CE42A3">
        <w:tab/>
        <w:t>- корневая директория базы данных;</w:t>
      </w:r>
    </w:p>
    <w:p w14:paraId="3009D5AB" w14:textId="77777777" w:rsidR="00540182" w:rsidRPr="00CE42A3" w:rsidRDefault="00540182" w:rsidP="00C26140">
      <w:pPr>
        <w:pStyle w:val="ab"/>
      </w:pPr>
      <w:r w:rsidRPr="00CE42A3">
        <w:lastRenderedPageBreak/>
        <w:t>Таким образом</w:t>
      </w:r>
      <w:r w:rsidR="00C5602B">
        <w:t>,</w:t>
      </w:r>
      <w:r w:rsidRPr="00CE42A3">
        <w:t xml:space="preserve"> при изменении одного проекта, все </w:t>
      </w:r>
      <w:proofErr w:type="spellStart"/>
      <w:r w:rsidRPr="00CE42A3">
        <w:t>субмодели</w:t>
      </w:r>
      <w:proofErr w:type="spellEnd"/>
      <w:r w:rsidRPr="00CE42A3">
        <w:t>, которые ссылаются на этот проект в другом проекте</w:t>
      </w:r>
      <w:r w:rsidR="00C5602B">
        <w:t>,</w:t>
      </w:r>
      <w:r w:rsidRPr="00CE42A3">
        <w:t xml:space="preserve"> будут изменены при его перезагрузке. При загрузке субмоделей из внешнего</w:t>
      </w:r>
      <w:r w:rsidR="00C5602B">
        <w:t xml:space="preserve"> файла</w:t>
      </w:r>
      <w:r w:rsidRPr="00CE42A3">
        <w:t xml:space="preserve"> в основной проект добавляются недостающие сигналы, а в список свойств </w:t>
      </w:r>
      <w:proofErr w:type="spellStart"/>
      <w:r w:rsidRPr="00CE42A3">
        <w:t>субмодели</w:t>
      </w:r>
      <w:proofErr w:type="spellEnd"/>
      <w:r w:rsidRPr="00CE42A3">
        <w:t xml:space="preserve"> добавляются недостающие свойства. Для перезагрузки страниц проекта необходимо выбрать пункт меню «</w:t>
      </w:r>
      <w:r w:rsidRPr="00CE42A3">
        <w:rPr>
          <w:i/>
        </w:rPr>
        <w:t>Файл – Перегрузить страницы</w:t>
      </w:r>
      <w:r w:rsidRPr="00CE42A3">
        <w:t xml:space="preserve">», при этом будут перезагружены все </w:t>
      </w:r>
      <w:proofErr w:type="spellStart"/>
      <w:r w:rsidRPr="00CE42A3">
        <w:t>субмодели</w:t>
      </w:r>
      <w:proofErr w:type="spellEnd"/>
      <w:r w:rsidRPr="00CE42A3">
        <w:t xml:space="preserve">, ссылающиеся на внешний файл. Редактировать такие </w:t>
      </w:r>
      <w:proofErr w:type="spellStart"/>
      <w:r w:rsidRPr="00CE42A3">
        <w:t>субмодели</w:t>
      </w:r>
      <w:proofErr w:type="spellEnd"/>
      <w:r w:rsidRPr="00CE42A3">
        <w:t xml:space="preserve"> можно в режиме отдельного проекта или в режиме общего проекта, во втором случае для сохранения изменений в странице необходимо выбрать пункт меню «</w:t>
      </w:r>
      <w:r w:rsidRPr="00CE42A3">
        <w:rPr>
          <w:i/>
        </w:rPr>
        <w:t>Файл – Сохранить страницу</w:t>
      </w:r>
      <w:r w:rsidRPr="00CE42A3">
        <w:t>» или «</w:t>
      </w:r>
      <w:r w:rsidRPr="00CE42A3">
        <w:rPr>
          <w:i/>
        </w:rPr>
        <w:t>Файл – Сохранить все</w:t>
      </w:r>
      <w:r w:rsidRPr="00CE42A3">
        <w:t>» или выделить субмодель правой кнопкой мыши и выбрать пункт «</w:t>
      </w:r>
      <w:r w:rsidRPr="00CE42A3">
        <w:rPr>
          <w:i/>
        </w:rPr>
        <w:t>Действия – Сохранить</w:t>
      </w:r>
      <w:r w:rsidR="00763E83">
        <w:rPr>
          <w:i/>
        </w:rPr>
        <w:t xml:space="preserve"> </w:t>
      </w:r>
      <w:r w:rsidRPr="00CE42A3">
        <w:rPr>
          <w:i/>
        </w:rPr>
        <w:t>и связать с файлом</w:t>
      </w:r>
      <w:r w:rsidRPr="00CE42A3">
        <w:t>».</w:t>
      </w:r>
    </w:p>
    <w:p w14:paraId="0456D9B1" w14:textId="77777777" w:rsidR="00540182" w:rsidRPr="00CE42A3" w:rsidRDefault="00540182" w:rsidP="00C26140">
      <w:pPr>
        <w:pStyle w:val="ab"/>
      </w:pPr>
      <w:r w:rsidRPr="00CE42A3">
        <w:t xml:space="preserve">В одном проекте могут быть несколько субмоделей, </w:t>
      </w:r>
      <w:r w:rsidR="00C5602B">
        <w:t xml:space="preserve">внутренняя структура которых </w:t>
      </w:r>
      <w:r w:rsidRPr="00CE42A3">
        <w:t>загружае</w:t>
      </w:r>
      <w:r w:rsidR="00C5602B">
        <w:t>тся</w:t>
      </w:r>
      <w:r w:rsidRPr="00CE42A3">
        <w:t xml:space="preserve"> из одного файла. Редактор схем позволяет согласовывать содержание таких субмоделей без их перезагрузки из файла, т.е. при изменении одной из них остальные будут также изменены. Согласование моделей может производит</w:t>
      </w:r>
      <w:r w:rsidR="00C5602B">
        <w:t>ь</w:t>
      </w:r>
      <w:r w:rsidRPr="00CE42A3">
        <w:t xml:space="preserve">ся автоматически при выходе из </w:t>
      </w:r>
      <w:proofErr w:type="spellStart"/>
      <w:r w:rsidRPr="00CE42A3">
        <w:t>субмодели</w:t>
      </w:r>
      <w:proofErr w:type="spellEnd"/>
      <w:r w:rsidRPr="00CE42A3">
        <w:t xml:space="preserve"> и запуске расчёта или вручную. Для автоматического согласования необходимо выбрать пункт меню «Файл – Автоматически согласовывать страницы». Для ручного согласования текущей страницы с её аналогами необходимо выбрать пункт меню «Файл – Согласовать страницы».</w:t>
      </w:r>
    </w:p>
    <w:p w14:paraId="12EA033E" w14:textId="77777777" w:rsidR="00F25EF7" w:rsidRPr="00AB7C73" w:rsidRDefault="00540182" w:rsidP="00C26140">
      <w:pPr>
        <w:pStyle w:val="ab"/>
      </w:pPr>
      <w:r w:rsidRPr="00AB7C73">
        <w:t xml:space="preserve">Редактор схем имеет систему контроля версий файлов проекта. </w:t>
      </w:r>
      <w:r w:rsidR="00F25EF7" w:rsidRPr="00AB7C73">
        <w:t>Опции контроля версий доступны в виде списка опций, расположенных в окне параметров среды (Файл - Параметры) на вкладке «Файлы и папки». Список опций контроля версий описан в таблице 12.</w:t>
      </w:r>
    </w:p>
    <w:p w14:paraId="368B0DE2" w14:textId="77777777" w:rsidR="00F25EF7" w:rsidRPr="00AB7C73" w:rsidRDefault="00F25EF7" w:rsidP="00F25EF7">
      <w:pPr>
        <w:pStyle w:val="ab"/>
        <w:ind w:firstLine="0"/>
        <w:jc w:val="left"/>
      </w:pPr>
      <w:r w:rsidRPr="00AB7C73">
        <w:t>Таблица 12 – Опции контроля версий проектов</w:t>
      </w:r>
    </w:p>
    <w:tbl>
      <w:tblPr>
        <w:tblStyle w:val="af1"/>
        <w:tblW w:w="0" w:type="auto"/>
        <w:tblLook w:val="04A0" w:firstRow="1" w:lastRow="0" w:firstColumn="1" w:lastColumn="0" w:noHBand="0" w:noVBand="1"/>
      </w:tblPr>
      <w:tblGrid>
        <w:gridCol w:w="3173"/>
        <w:gridCol w:w="6172"/>
      </w:tblGrid>
      <w:tr w:rsidR="00F25EF7" w14:paraId="24FAE157" w14:textId="77777777" w:rsidTr="00AB7C73">
        <w:tc>
          <w:tcPr>
            <w:tcW w:w="3397" w:type="dxa"/>
            <w:shd w:val="clear" w:color="auto" w:fill="auto"/>
          </w:tcPr>
          <w:p w14:paraId="0FA05EF6" w14:textId="77777777" w:rsidR="00F25EF7" w:rsidRPr="00AB7C73" w:rsidRDefault="00F25EF7" w:rsidP="00C26140">
            <w:pPr>
              <w:pStyle w:val="ab"/>
              <w:ind w:firstLine="0"/>
            </w:pPr>
            <w:r w:rsidRPr="00AB7C73">
              <w:t>Сохранять старые версии файлов менеджера данных</w:t>
            </w:r>
          </w:p>
        </w:tc>
        <w:tc>
          <w:tcPr>
            <w:tcW w:w="6798" w:type="dxa"/>
            <w:shd w:val="clear" w:color="auto" w:fill="auto"/>
          </w:tcPr>
          <w:p w14:paraId="1667BE44" w14:textId="77777777" w:rsidR="00F25EF7" w:rsidRPr="00AB7C73" w:rsidRDefault="00F25EF7" w:rsidP="00C26140">
            <w:pPr>
              <w:pStyle w:val="ab"/>
              <w:ind w:firstLine="0"/>
            </w:pPr>
            <w:r w:rsidRPr="00AB7C73">
              <w:t>При сохранении проекта, выполняется сохранение резервной копии менеджера данных (.</w:t>
            </w:r>
            <w:proofErr w:type="spellStart"/>
            <w:r w:rsidRPr="00AB7C73">
              <w:rPr>
                <w:lang w:val="en-US"/>
              </w:rPr>
              <w:t>mgr</w:t>
            </w:r>
            <w:proofErr w:type="spellEnd"/>
            <w:r w:rsidR="00AB7C73" w:rsidRPr="00AB7C73">
              <w:t xml:space="preserve"> - файл</w:t>
            </w:r>
            <w:r w:rsidRPr="00AB7C73">
              <w:t>)</w:t>
            </w:r>
          </w:p>
        </w:tc>
      </w:tr>
      <w:tr w:rsidR="00F25EF7" w14:paraId="3CC4C693" w14:textId="77777777" w:rsidTr="00AB7C73">
        <w:tc>
          <w:tcPr>
            <w:tcW w:w="3397" w:type="dxa"/>
            <w:shd w:val="clear" w:color="auto" w:fill="auto"/>
          </w:tcPr>
          <w:p w14:paraId="47A387A5" w14:textId="77777777" w:rsidR="00F25EF7" w:rsidRPr="00AB7C73" w:rsidRDefault="00AB7C73" w:rsidP="00C26140">
            <w:pPr>
              <w:pStyle w:val="ab"/>
              <w:ind w:firstLine="0"/>
            </w:pPr>
            <w:proofErr w:type="spellStart"/>
            <w:r w:rsidRPr="00AB7C73">
              <w:rPr>
                <w:lang w:val="en-US"/>
              </w:rPr>
              <w:t>Сохранять</w:t>
            </w:r>
            <w:proofErr w:type="spellEnd"/>
            <w:r w:rsidRPr="00AB7C73">
              <w:rPr>
                <w:lang w:val="en-US"/>
              </w:rPr>
              <w:t xml:space="preserve"> </w:t>
            </w:r>
            <w:proofErr w:type="spellStart"/>
            <w:r w:rsidRPr="00AB7C73">
              <w:rPr>
                <w:lang w:val="en-US"/>
              </w:rPr>
              <w:t>старые</w:t>
            </w:r>
            <w:proofErr w:type="spellEnd"/>
            <w:r w:rsidRPr="00AB7C73">
              <w:rPr>
                <w:lang w:val="en-US"/>
              </w:rPr>
              <w:t xml:space="preserve"> </w:t>
            </w:r>
            <w:proofErr w:type="spellStart"/>
            <w:r w:rsidRPr="00AB7C73">
              <w:rPr>
                <w:lang w:val="en-US"/>
              </w:rPr>
              <w:t>версии</w:t>
            </w:r>
            <w:proofErr w:type="spellEnd"/>
            <w:r w:rsidRPr="00AB7C73">
              <w:rPr>
                <w:lang w:val="en-US"/>
              </w:rPr>
              <w:t xml:space="preserve"> </w:t>
            </w:r>
            <w:proofErr w:type="spellStart"/>
            <w:r w:rsidRPr="00AB7C73">
              <w:rPr>
                <w:lang w:val="en-US"/>
              </w:rPr>
              <w:t>проектов</w:t>
            </w:r>
            <w:proofErr w:type="spellEnd"/>
          </w:p>
        </w:tc>
        <w:tc>
          <w:tcPr>
            <w:tcW w:w="6798" w:type="dxa"/>
            <w:shd w:val="clear" w:color="auto" w:fill="auto"/>
          </w:tcPr>
          <w:p w14:paraId="679791E4" w14:textId="77777777" w:rsidR="00F25EF7" w:rsidRPr="00AB7C73" w:rsidRDefault="00AB7C73" w:rsidP="00C26140">
            <w:pPr>
              <w:pStyle w:val="ab"/>
              <w:ind w:firstLine="0"/>
            </w:pPr>
            <w:r w:rsidRPr="00AB7C73">
              <w:t>При сохранении проекта выполняется сохранение резервной копии предыдущей версии проекта (.</w:t>
            </w:r>
            <w:proofErr w:type="spellStart"/>
            <w:r w:rsidRPr="00AB7C73">
              <w:rPr>
                <w:lang w:val="en-US"/>
              </w:rPr>
              <w:t>prt</w:t>
            </w:r>
            <w:proofErr w:type="spellEnd"/>
            <w:r w:rsidRPr="00AB7C73">
              <w:t xml:space="preserve"> - файл)</w:t>
            </w:r>
          </w:p>
        </w:tc>
      </w:tr>
      <w:tr w:rsidR="00F25EF7" w14:paraId="3CEEB483" w14:textId="77777777" w:rsidTr="00AB7C73">
        <w:tc>
          <w:tcPr>
            <w:tcW w:w="3397" w:type="dxa"/>
            <w:shd w:val="clear" w:color="auto" w:fill="auto"/>
          </w:tcPr>
          <w:p w14:paraId="6402BAB6" w14:textId="77777777" w:rsidR="00F25EF7" w:rsidRPr="00AB7C73" w:rsidRDefault="00AB7C73" w:rsidP="00AB7C73">
            <w:pPr>
              <w:pStyle w:val="ab"/>
              <w:ind w:firstLine="0"/>
            </w:pPr>
            <w:r w:rsidRPr="00AB7C73">
              <w:t>Ограничение количества резервных копий</w:t>
            </w:r>
          </w:p>
        </w:tc>
        <w:tc>
          <w:tcPr>
            <w:tcW w:w="6798" w:type="dxa"/>
            <w:shd w:val="clear" w:color="auto" w:fill="auto"/>
          </w:tcPr>
          <w:p w14:paraId="57C1B2A1" w14:textId="77777777" w:rsidR="00F25EF7" w:rsidRPr="00AB7C73" w:rsidRDefault="00AB7C73" w:rsidP="00C26140">
            <w:pPr>
              <w:pStyle w:val="ab"/>
              <w:ind w:firstLine="0"/>
            </w:pPr>
            <w:r w:rsidRPr="00AB7C73">
              <w:t>Максимальное количество резервных копий, которые могут быть сохранены</w:t>
            </w:r>
          </w:p>
        </w:tc>
      </w:tr>
      <w:tr w:rsidR="00F25EF7" w14:paraId="20D7BD0A" w14:textId="77777777" w:rsidTr="00AB7C73">
        <w:tc>
          <w:tcPr>
            <w:tcW w:w="3397" w:type="dxa"/>
            <w:shd w:val="clear" w:color="auto" w:fill="auto"/>
          </w:tcPr>
          <w:p w14:paraId="2C8FE041" w14:textId="77777777" w:rsidR="00F25EF7" w:rsidRPr="00AB7C73" w:rsidRDefault="00AB7C73" w:rsidP="00C26140">
            <w:pPr>
              <w:pStyle w:val="ab"/>
              <w:ind w:firstLine="0"/>
            </w:pPr>
            <w:r w:rsidRPr="00AB7C73">
              <w:t>Не сохранять при наличии атрибута «Только для чтения»</w:t>
            </w:r>
          </w:p>
        </w:tc>
        <w:tc>
          <w:tcPr>
            <w:tcW w:w="6798" w:type="dxa"/>
            <w:shd w:val="clear" w:color="auto" w:fill="auto"/>
          </w:tcPr>
          <w:p w14:paraId="269AEF36" w14:textId="77777777" w:rsidR="00F25EF7" w:rsidRPr="00AB7C73" w:rsidRDefault="00AB7C73" w:rsidP="00C26140">
            <w:pPr>
              <w:pStyle w:val="ab"/>
              <w:ind w:firstLine="0"/>
            </w:pPr>
            <w:r w:rsidRPr="00AB7C73">
              <w:t>Если файл имеет соответствующий атрибут, то сохранение резервных копии не происходит</w:t>
            </w:r>
          </w:p>
        </w:tc>
      </w:tr>
    </w:tbl>
    <w:p w14:paraId="0F7BFAFB" w14:textId="77777777" w:rsidR="00F25EF7" w:rsidRDefault="00F25EF7" w:rsidP="00C26140">
      <w:pPr>
        <w:pStyle w:val="ab"/>
        <w:rPr>
          <w:highlight w:val="yellow"/>
        </w:rPr>
      </w:pPr>
    </w:p>
    <w:p w14:paraId="22583A90" w14:textId="77777777" w:rsidR="00534625" w:rsidRDefault="00540182" w:rsidP="00C26140">
      <w:pPr>
        <w:pStyle w:val="ab"/>
      </w:pPr>
      <w:r w:rsidRPr="00AB7C73">
        <w:t>Если задействован</w:t>
      </w:r>
      <w:r w:rsidR="00AB7C73" w:rsidRPr="00AB7C73">
        <w:t>ы</w:t>
      </w:r>
      <w:r w:rsidRPr="00AB7C73">
        <w:t xml:space="preserve"> опци</w:t>
      </w:r>
      <w:r w:rsidR="00AB7C73" w:rsidRPr="00AB7C73">
        <w:t>и</w:t>
      </w:r>
      <w:r w:rsidRPr="00AB7C73">
        <w:t xml:space="preserve"> контроля версии, то при сохранении старый файл страницы проекта или менеджера данных будет переименован – к</w:t>
      </w:r>
      <w:r w:rsidR="00AB7C73" w:rsidRPr="00AB7C73">
        <w:t xml:space="preserve"> нему</w:t>
      </w:r>
      <w:r w:rsidRPr="00AB7C73">
        <w:t xml:space="preserve"> в качестве расширения будет дописан номер в</w:t>
      </w:r>
      <w:r w:rsidR="00AB7C73" w:rsidRPr="00AB7C73">
        <w:t xml:space="preserve">ерсии файла, начиная с единицы. Загрузка </w:t>
      </w:r>
      <w:proofErr w:type="spellStart"/>
      <w:r w:rsidR="00AB7C73" w:rsidRPr="00AB7C73">
        <w:t>предудущих</w:t>
      </w:r>
      <w:proofErr w:type="spellEnd"/>
      <w:r w:rsidR="00AB7C73" w:rsidRPr="00AB7C73">
        <w:t xml:space="preserve"> версий возможна с помощью команды «Файл – Открыть старую версию».</w:t>
      </w:r>
    </w:p>
    <w:p w14:paraId="2DCB75D0" w14:textId="5D6D5414" w:rsidR="00534625" w:rsidRPr="00540182" w:rsidRDefault="00444D3C" w:rsidP="00444D3C">
      <w:pPr>
        <w:pStyle w:val="1"/>
      </w:pPr>
      <w:bookmarkStart w:id="22" w:name="_Toc401676441"/>
      <w:bookmarkStart w:id="23" w:name="_Toc454786617"/>
      <w:r>
        <w:lastRenderedPageBreak/>
        <w:t xml:space="preserve">4 </w:t>
      </w:r>
      <w:r w:rsidR="000A703E">
        <w:t>Опции и команды м</w:t>
      </w:r>
      <w:r w:rsidR="00534625">
        <w:t>енеджер</w:t>
      </w:r>
      <w:r w:rsidR="000A703E">
        <w:t>а</w:t>
      </w:r>
      <w:r w:rsidR="00534625">
        <w:t xml:space="preserve"> данных</w:t>
      </w:r>
      <w:bookmarkEnd w:id="22"/>
      <w:bookmarkEnd w:id="23"/>
    </w:p>
    <w:p w14:paraId="71737BAF" w14:textId="77777777" w:rsidR="00540182" w:rsidRPr="00CE42A3" w:rsidRDefault="00540182" w:rsidP="00C26140">
      <w:pPr>
        <w:pStyle w:val="ab"/>
      </w:pPr>
      <w:r w:rsidRPr="00CE42A3">
        <w:t>Для сбора рассчитанных данных в редакторе схем предусмотрен специальный программный модуль – менеджер данных. Менеджер данных позволяет структурировать отображение результатов расчёта и представить их в виде дерева. Окно менеджера данных представлено на ри</w:t>
      </w:r>
      <w:r w:rsidR="00C5602B">
        <w:t>сунке 10</w:t>
      </w:r>
      <w:r w:rsidRPr="00CE42A3">
        <w:t>.</w:t>
      </w:r>
    </w:p>
    <w:p w14:paraId="765CE195" w14:textId="77777777" w:rsidR="00D559D8" w:rsidRDefault="00540182" w:rsidP="00C26140">
      <w:pPr>
        <w:pStyle w:val="ab"/>
      </w:pPr>
      <w:r w:rsidRPr="00CE42A3">
        <w:t xml:space="preserve">Менеджер данных позволяет отображать результаты расчёта в виде графиков или в виде таблицы значений (окна просмотра). Графики и окна просмотра могут объединяться в </w:t>
      </w:r>
      <w:r w:rsidRPr="00CE42A3">
        <w:rPr>
          <w:b/>
          <w:i/>
        </w:rPr>
        <w:t>категории</w:t>
      </w:r>
      <w:r w:rsidRPr="00CE42A3">
        <w:t>, что позволяет структурировать результаты расчёта при их большом количестве. В каждую категорию можно добавлять и графики</w:t>
      </w:r>
      <w:r w:rsidR="00C5602B">
        <w:t>,</w:t>
      </w:r>
      <w:r w:rsidRPr="00CE42A3">
        <w:t xml:space="preserve"> и окна просмотра. Для создания нового графика необходимо сначала создать или указать категорию.</w:t>
      </w:r>
    </w:p>
    <w:p w14:paraId="6446F874" w14:textId="77777777" w:rsidR="00540182" w:rsidRPr="00CE42A3" w:rsidRDefault="00540182" w:rsidP="00C26140">
      <w:pPr>
        <w:pStyle w:val="ab"/>
      </w:pPr>
      <w:r w:rsidRPr="00CE42A3">
        <w:t>Категорию можно создать</w:t>
      </w:r>
      <w:r w:rsidR="00C5602B">
        <w:t>,</w:t>
      </w:r>
      <w:r w:rsidRPr="00CE42A3">
        <w:t xml:space="preserve"> нажав кнопку «</w:t>
      </w:r>
      <w:r w:rsidRPr="00CE42A3">
        <w:rPr>
          <w:i/>
        </w:rPr>
        <w:t>Добавить категорию</w:t>
      </w:r>
      <w:r w:rsidRPr="00CE42A3">
        <w:t>» в окне менеджера данных. Затем надо выделить категорию в дереве менеджера данных и нажать кнопку «</w:t>
      </w:r>
      <w:r w:rsidRPr="00CE42A3">
        <w:rPr>
          <w:i/>
        </w:rPr>
        <w:t>Добавить график</w:t>
      </w:r>
      <w:r w:rsidRPr="00CE42A3">
        <w:t>» в окне менеджера данных.</w:t>
      </w:r>
    </w:p>
    <w:p w14:paraId="11B66691" w14:textId="77777777" w:rsidR="00540182" w:rsidRPr="00CE42A3" w:rsidRDefault="00C663BC" w:rsidP="00E207A8">
      <w:pPr>
        <w:pStyle w:val="ae"/>
      </w:pPr>
      <w:r>
        <w:rPr>
          <w:noProof/>
        </w:rPr>
        <w:drawing>
          <wp:inline distT="0" distB="0" distL="0" distR="0" wp14:anchorId="1A847BA1" wp14:editId="678797F1">
            <wp:extent cx="2724530" cy="1695687"/>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Screenshot_35.png"/>
                    <pic:cNvPicPr/>
                  </pic:nvPicPr>
                  <pic:blipFill>
                    <a:blip r:embed="rId21">
                      <a:extLst>
                        <a:ext uri="{28A0092B-C50C-407E-A947-70E740481C1C}">
                          <a14:useLocalDpi xmlns:a14="http://schemas.microsoft.com/office/drawing/2010/main" val="0"/>
                        </a:ext>
                      </a:extLst>
                    </a:blip>
                    <a:stretch>
                      <a:fillRect/>
                    </a:stretch>
                  </pic:blipFill>
                  <pic:spPr>
                    <a:xfrm>
                      <a:off x="0" y="0"/>
                      <a:ext cx="2724530" cy="1695687"/>
                    </a:xfrm>
                    <a:prstGeom prst="rect">
                      <a:avLst/>
                    </a:prstGeom>
                  </pic:spPr>
                </pic:pic>
              </a:graphicData>
            </a:graphic>
          </wp:inline>
        </w:drawing>
      </w:r>
    </w:p>
    <w:p w14:paraId="1D8975C9" w14:textId="77777777" w:rsidR="00540182" w:rsidRPr="00CE42A3" w:rsidRDefault="00C5602B" w:rsidP="00E207A8">
      <w:pPr>
        <w:pStyle w:val="ae"/>
      </w:pPr>
      <w:r>
        <w:t>Рисунок 10</w:t>
      </w:r>
      <w:r w:rsidR="00540182" w:rsidRPr="00CE42A3">
        <w:t xml:space="preserve"> – Окно менеджера данных</w:t>
      </w:r>
    </w:p>
    <w:p w14:paraId="3D7860D5" w14:textId="77777777" w:rsidR="00D559D8" w:rsidRDefault="00540182" w:rsidP="00C26140">
      <w:pPr>
        <w:pStyle w:val="ab"/>
      </w:pPr>
      <w:r w:rsidRPr="00CE42A3">
        <w:t>Графики и окна просмотра могут отображать значения свойств и параметров объектов. Для отображения параметра на графике необходимо добавить в график ссылку этого параметра. Ссылка параметра может иметь своё задаваемое имя</w:t>
      </w:r>
      <w:r w:rsidR="00C5602B">
        <w:t>,</w:t>
      </w:r>
      <w:r w:rsidRPr="00CE42A3">
        <w:t xml:space="preserve"> отличное от имени параметра.</w:t>
      </w:r>
    </w:p>
    <w:p w14:paraId="4E27A9CA" w14:textId="77777777" w:rsidR="00D559D8" w:rsidRDefault="00C5602B" w:rsidP="00C26140">
      <w:pPr>
        <w:pStyle w:val="ab"/>
      </w:pPr>
      <w:r>
        <w:t>Добавление на</w:t>
      </w:r>
      <w:r w:rsidR="00540182" w:rsidRPr="00CE42A3">
        <w:t xml:space="preserve"> график </w:t>
      </w:r>
      <w:r>
        <w:t>или</w:t>
      </w:r>
      <w:r w:rsidR="00540182" w:rsidRPr="00CE42A3">
        <w:t xml:space="preserve"> окно просмотра ссылку параметра </w:t>
      </w:r>
      <w:r>
        <w:t>осуществляется с помощью сп</w:t>
      </w:r>
      <w:r w:rsidR="00540182" w:rsidRPr="00CE42A3">
        <w:t>ециаль</w:t>
      </w:r>
      <w:r>
        <w:t>ного</w:t>
      </w:r>
      <w:r w:rsidR="00540182" w:rsidRPr="00CE42A3">
        <w:t xml:space="preserve"> инструмент</w:t>
      </w:r>
      <w:r>
        <w:t>а</w:t>
      </w:r>
      <w:r w:rsidR="00540182" w:rsidRPr="00CE42A3">
        <w:t xml:space="preserve"> – инспектор</w:t>
      </w:r>
      <w:r>
        <w:t>а</w:t>
      </w:r>
      <w:r w:rsidR="00540182" w:rsidRPr="00CE42A3">
        <w:t xml:space="preserve"> параметров, который позволяет просмотреть и добавить в менеджер данных параметры или свойства любого объекта.</w:t>
      </w:r>
    </w:p>
    <w:p w14:paraId="62A97F20" w14:textId="77777777" w:rsidR="00540182" w:rsidRPr="00CE42A3" w:rsidRDefault="00540182" w:rsidP="00C26140">
      <w:pPr>
        <w:pStyle w:val="ab"/>
      </w:pPr>
      <w:r w:rsidRPr="00CE42A3">
        <w:t>Для вызова инспектора параметров необходимо выбрать пункт меню «</w:t>
      </w:r>
      <w:r w:rsidRPr="00CE42A3">
        <w:rPr>
          <w:i/>
        </w:rPr>
        <w:t>Расчёт – Инспектор параметров</w:t>
      </w:r>
      <w:r w:rsidRPr="00CE42A3">
        <w:t>». На рисун</w:t>
      </w:r>
      <w:r w:rsidR="00C5602B">
        <w:t>ке 11</w:t>
      </w:r>
      <w:r w:rsidRPr="00CE42A3">
        <w:t xml:space="preserve"> приведено окно инспектора параметров объекта.</w:t>
      </w:r>
    </w:p>
    <w:p w14:paraId="1B7ED92D" w14:textId="77777777" w:rsidR="00540182" w:rsidRPr="00CE42A3" w:rsidRDefault="00540182" w:rsidP="00C26140">
      <w:pPr>
        <w:pStyle w:val="ab"/>
      </w:pPr>
    </w:p>
    <w:p w14:paraId="6C5E520F" w14:textId="77777777" w:rsidR="00540182" w:rsidRPr="00CE42A3" w:rsidRDefault="00C663BC" w:rsidP="00E207A8">
      <w:pPr>
        <w:pStyle w:val="ae"/>
      </w:pPr>
      <w:r>
        <w:rPr>
          <w:noProof/>
        </w:rPr>
        <w:lastRenderedPageBreak/>
        <w:drawing>
          <wp:inline distT="0" distB="0" distL="0" distR="0" wp14:anchorId="57DCEB31" wp14:editId="51378D31">
            <wp:extent cx="3743847" cy="2181529"/>
            <wp:effectExtent l="0" t="0" r="9525" b="9525"/>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Screenshot_36.png"/>
                    <pic:cNvPicPr/>
                  </pic:nvPicPr>
                  <pic:blipFill>
                    <a:blip r:embed="rId22">
                      <a:extLst>
                        <a:ext uri="{28A0092B-C50C-407E-A947-70E740481C1C}">
                          <a14:useLocalDpi xmlns:a14="http://schemas.microsoft.com/office/drawing/2010/main" val="0"/>
                        </a:ext>
                      </a:extLst>
                    </a:blip>
                    <a:stretch>
                      <a:fillRect/>
                    </a:stretch>
                  </pic:blipFill>
                  <pic:spPr>
                    <a:xfrm>
                      <a:off x="0" y="0"/>
                      <a:ext cx="3743847" cy="2181529"/>
                    </a:xfrm>
                    <a:prstGeom prst="rect">
                      <a:avLst/>
                    </a:prstGeom>
                  </pic:spPr>
                </pic:pic>
              </a:graphicData>
            </a:graphic>
          </wp:inline>
        </w:drawing>
      </w:r>
    </w:p>
    <w:p w14:paraId="797F0AEC" w14:textId="77777777" w:rsidR="00540182" w:rsidRPr="00CE42A3" w:rsidRDefault="00C5602B" w:rsidP="00E207A8">
      <w:pPr>
        <w:pStyle w:val="ae"/>
      </w:pPr>
      <w:r>
        <w:t>Рисунок 11</w:t>
      </w:r>
      <w:r w:rsidR="00540182" w:rsidRPr="00CE42A3">
        <w:t xml:space="preserve"> – Инспектор параметров объекта</w:t>
      </w:r>
    </w:p>
    <w:p w14:paraId="19D2FB25" w14:textId="77777777" w:rsidR="00540182" w:rsidRPr="00CE42A3" w:rsidRDefault="00540182" w:rsidP="00C26140">
      <w:pPr>
        <w:pStyle w:val="ab"/>
      </w:pPr>
      <w:r w:rsidRPr="00CE42A3">
        <w:t xml:space="preserve">При выделении соответствующего объекта в схемном окне в инспекторе параметров будут появляться его параметры, свойства, визуальные свойства, а также список сигналов проекта. Для добавления ссылки параметра необходимо перетащить мышкой параметр из инспектора параметров в окно графиков или окно </w:t>
      </w:r>
      <w:proofErr w:type="gramStart"/>
      <w:r w:rsidRPr="00CE42A3">
        <w:t>просмотра</w:t>
      </w:r>
      <w:proofErr w:type="gramEnd"/>
      <w:r w:rsidRPr="00CE42A3">
        <w:t xml:space="preserve"> или непосредственно в</w:t>
      </w:r>
      <w:r w:rsidR="00763E83">
        <w:t xml:space="preserve"> </w:t>
      </w:r>
      <w:r w:rsidRPr="00CE42A3">
        <w:t>дерево менеджера данных. Для удаления ссылки параметра из графика или окна просмотра необходимо выделить её название в дереве менеджера данных и нажать кнопку «</w:t>
      </w:r>
      <w:r w:rsidRPr="00CE42A3">
        <w:rPr>
          <w:i/>
        </w:rPr>
        <w:t>Удалить</w:t>
      </w:r>
      <w:r w:rsidRPr="00CE42A3">
        <w:t>» в окне менеджера данных.</w:t>
      </w:r>
    </w:p>
    <w:p w14:paraId="4DF97436" w14:textId="77777777" w:rsidR="00540182" w:rsidRPr="00CE42A3" w:rsidRDefault="00540182" w:rsidP="00C26140">
      <w:pPr>
        <w:pStyle w:val="ab"/>
      </w:pPr>
      <w:r w:rsidRPr="00CE42A3">
        <w:t xml:space="preserve">Конфигурация менеджера данных каждого проекта сохраняется отдельно от файла проекта </w:t>
      </w:r>
      <w:r w:rsidR="0003016F" w:rsidRPr="00CE42A3">
        <w:t>в файле с расширением «*.</w:t>
      </w:r>
      <w:proofErr w:type="spellStart"/>
      <w:r w:rsidR="0003016F" w:rsidRPr="00CE42A3">
        <w:rPr>
          <w:lang w:val="en-US"/>
        </w:rPr>
        <w:t>mgr</w:t>
      </w:r>
      <w:proofErr w:type="spellEnd"/>
      <w:r w:rsidR="0003016F" w:rsidRPr="00CE42A3">
        <w:t>»</w:t>
      </w:r>
      <w:r w:rsidR="0003016F">
        <w:t xml:space="preserve">, расположенном </w:t>
      </w:r>
      <w:r w:rsidRPr="00CE42A3">
        <w:t>в той же директории</w:t>
      </w:r>
      <w:r w:rsidR="0003016F">
        <w:t>, что и файл проекта</w:t>
      </w:r>
      <w:r w:rsidRPr="00CE42A3">
        <w:t xml:space="preserve">. Это необходимо для обеспечения правильной работы программы при создании распределённых проектов. При загрузке проекта для редактирования проверяется </w:t>
      </w:r>
      <w:r w:rsidR="0003016F">
        <w:t>наличие</w:t>
      </w:r>
      <w:r w:rsidRPr="00CE42A3">
        <w:t xml:space="preserve"> файл</w:t>
      </w:r>
      <w:r w:rsidR="0003016F">
        <w:t>а</w:t>
      </w:r>
      <w:r w:rsidRPr="00CE42A3">
        <w:t xml:space="preserve"> менеджера дан</w:t>
      </w:r>
      <w:r w:rsidR="0003016F">
        <w:t>ных. Е</w:t>
      </w:r>
      <w:r w:rsidRPr="00CE42A3">
        <w:t>сли файл присутствует, то из него загружается менеджер данных проекта. Отсутствие данного файла не приводит к ошибке.</w:t>
      </w:r>
    </w:p>
    <w:p w14:paraId="75EC172D" w14:textId="77777777" w:rsidR="00540182" w:rsidRPr="0003016F" w:rsidRDefault="00540182" w:rsidP="00540182"/>
    <w:p w14:paraId="7D421833" w14:textId="1D7AA2C1" w:rsidR="00540182" w:rsidRDefault="00444D3C" w:rsidP="00444D3C">
      <w:pPr>
        <w:pStyle w:val="1"/>
      </w:pPr>
      <w:bookmarkStart w:id="24" w:name="_Toc401676442"/>
      <w:bookmarkStart w:id="25" w:name="_Toc454786618"/>
      <w:bookmarkEnd w:id="12"/>
      <w:bookmarkEnd w:id="13"/>
      <w:r>
        <w:lastRenderedPageBreak/>
        <w:t xml:space="preserve">5 </w:t>
      </w:r>
      <w:r w:rsidR="00540182">
        <w:t>Опции и команды окна анимации</w:t>
      </w:r>
      <w:bookmarkEnd w:id="24"/>
      <w:bookmarkEnd w:id="25"/>
    </w:p>
    <w:p w14:paraId="6BA74A4C" w14:textId="77777777" w:rsidR="00540182" w:rsidRPr="00297DBA" w:rsidRDefault="00540182" w:rsidP="00C26140">
      <w:pPr>
        <w:pStyle w:val="ab"/>
      </w:pPr>
      <w:r w:rsidRPr="00297DBA">
        <w:t xml:space="preserve">Для формирования графического изображения блоков используется специальный </w:t>
      </w:r>
      <w:r w:rsidRPr="00297DBA">
        <w:rPr>
          <w:b/>
          <w:i/>
        </w:rPr>
        <w:t>графический редактор</w:t>
      </w:r>
      <w:r w:rsidRPr="00297DBA">
        <w:t xml:space="preserve"> (</w:t>
      </w:r>
      <w:r w:rsidR="0003016F">
        <w:t>см. рисунок 13</w:t>
      </w:r>
      <w:r>
        <w:t>).</w:t>
      </w:r>
      <w:r w:rsidRPr="00297DBA">
        <w:t xml:space="preserve"> Графический редактор поддерживает некоторые стандартные объекты ОС </w:t>
      </w:r>
      <w:r w:rsidRPr="00297DBA">
        <w:rPr>
          <w:lang w:val="en-US"/>
        </w:rPr>
        <w:t>Windows</w:t>
      </w:r>
      <w:r w:rsidRPr="00297DBA">
        <w:t xml:space="preserve"> и технологию </w:t>
      </w:r>
      <w:r w:rsidRPr="00297DBA">
        <w:rPr>
          <w:lang w:val="en-US"/>
        </w:rPr>
        <w:t>OLE</w:t>
      </w:r>
      <w:r w:rsidRPr="00297DBA">
        <w:t>, что позволяет вставлять внешние объекты (например, диаграммы, видеофрагменты и т.п.). Редактор технологических схем полностью поддерживает все функции</w:t>
      </w:r>
      <w:r>
        <w:t>,</w:t>
      </w:r>
      <w:r w:rsidRPr="00297DBA">
        <w:t xml:space="preserve"> реализованные в графическом редакторе, поэтому многие элементы управления редактора технологических схем и графического редактора совпадают по названию и назначению.</w:t>
      </w:r>
    </w:p>
    <w:p w14:paraId="0BDA237F" w14:textId="77777777" w:rsidR="00540182" w:rsidRPr="00297DBA" w:rsidRDefault="00540182" w:rsidP="00C26140">
      <w:pPr>
        <w:pStyle w:val="ab"/>
      </w:pPr>
      <w:r w:rsidRPr="00297DBA">
        <w:t xml:space="preserve">Изображение формируется из отдельных элементов – графических примитивов. Список поддерживаемых графических примитивов представлен в специальном окне </w:t>
      </w:r>
      <w:r w:rsidRPr="00297DBA">
        <w:rPr>
          <w:b/>
          <w:i/>
        </w:rPr>
        <w:t>Примитивы</w:t>
      </w:r>
      <w:r w:rsidRPr="00297DBA">
        <w:t xml:space="preserve"> (</w:t>
      </w:r>
      <w:r w:rsidR="0003016F">
        <w:t>см. рисунок</w:t>
      </w:r>
      <w:r w:rsidRPr="00297DBA">
        <w:t xml:space="preserve"> 1</w:t>
      </w:r>
      <w:r w:rsidR="0003016F">
        <w:t>2</w:t>
      </w:r>
      <w:r w:rsidRPr="00297DBA">
        <w:t>).</w:t>
      </w:r>
    </w:p>
    <w:p w14:paraId="4A90898A" w14:textId="77777777" w:rsidR="00540182" w:rsidRPr="00297DBA" w:rsidRDefault="00C663BC" w:rsidP="0003016F">
      <w:pPr>
        <w:tabs>
          <w:tab w:val="left" w:pos="709"/>
        </w:tabs>
        <w:jc w:val="center"/>
      </w:pPr>
      <w:r>
        <w:rPr>
          <w:noProof/>
        </w:rPr>
        <w:drawing>
          <wp:inline distT="0" distB="0" distL="0" distR="0" wp14:anchorId="5B307B33" wp14:editId="6DF32AAB">
            <wp:extent cx="5268060" cy="933580"/>
            <wp:effectExtent l="0" t="0" r="889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Screenshot_37.png"/>
                    <pic:cNvPicPr/>
                  </pic:nvPicPr>
                  <pic:blipFill>
                    <a:blip r:embed="rId23">
                      <a:extLst>
                        <a:ext uri="{28A0092B-C50C-407E-A947-70E740481C1C}">
                          <a14:useLocalDpi xmlns:a14="http://schemas.microsoft.com/office/drawing/2010/main" val="0"/>
                        </a:ext>
                      </a:extLst>
                    </a:blip>
                    <a:stretch>
                      <a:fillRect/>
                    </a:stretch>
                  </pic:blipFill>
                  <pic:spPr>
                    <a:xfrm>
                      <a:off x="0" y="0"/>
                      <a:ext cx="5268060" cy="933580"/>
                    </a:xfrm>
                    <a:prstGeom prst="rect">
                      <a:avLst/>
                    </a:prstGeom>
                  </pic:spPr>
                </pic:pic>
              </a:graphicData>
            </a:graphic>
          </wp:inline>
        </w:drawing>
      </w:r>
    </w:p>
    <w:p w14:paraId="25F95B23" w14:textId="77777777" w:rsidR="00540182" w:rsidRDefault="00540182" w:rsidP="00540182">
      <w:pPr>
        <w:tabs>
          <w:tab w:val="left" w:pos="709"/>
        </w:tabs>
        <w:jc w:val="center"/>
      </w:pPr>
      <w:r>
        <w:t xml:space="preserve">Рисунок </w:t>
      </w:r>
      <w:r w:rsidRPr="00297DBA">
        <w:rPr>
          <w:lang w:val="en-US"/>
        </w:rPr>
        <w:t>1</w:t>
      </w:r>
      <w:r w:rsidR="0003016F">
        <w:t>2</w:t>
      </w:r>
      <w:r w:rsidRPr="00297DBA">
        <w:t xml:space="preserve"> – Панель графических примитивов</w:t>
      </w:r>
    </w:p>
    <w:p w14:paraId="6A2A05AF" w14:textId="77777777" w:rsidR="00540182" w:rsidRPr="00297DBA" w:rsidRDefault="001B1E34" w:rsidP="00440CA1">
      <w:pPr>
        <w:pStyle w:val="ae"/>
      </w:pPr>
      <w:r>
        <w:rPr>
          <w:noProof/>
        </w:rPr>
        <w:drawing>
          <wp:inline distT="0" distB="0" distL="0" distR="0" wp14:anchorId="24B8C57A" wp14:editId="5F7CADC3">
            <wp:extent cx="4563112" cy="4305901"/>
            <wp:effectExtent l="0" t="0" r="889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Screenshot_40.png"/>
                    <pic:cNvPicPr/>
                  </pic:nvPicPr>
                  <pic:blipFill>
                    <a:blip r:embed="rId24">
                      <a:extLst>
                        <a:ext uri="{28A0092B-C50C-407E-A947-70E740481C1C}">
                          <a14:useLocalDpi xmlns:a14="http://schemas.microsoft.com/office/drawing/2010/main" val="0"/>
                        </a:ext>
                      </a:extLst>
                    </a:blip>
                    <a:stretch>
                      <a:fillRect/>
                    </a:stretch>
                  </pic:blipFill>
                  <pic:spPr>
                    <a:xfrm>
                      <a:off x="0" y="0"/>
                      <a:ext cx="4563112" cy="4305901"/>
                    </a:xfrm>
                    <a:prstGeom prst="rect">
                      <a:avLst/>
                    </a:prstGeom>
                  </pic:spPr>
                </pic:pic>
              </a:graphicData>
            </a:graphic>
          </wp:inline>
        </w:drawing>
      </w:r>
    </w:p>
    <w:p w14:paraId="6928FEB6" w14:textId="77777777" w:rsidR="00540182" w:rsidRPr="00297DBA" w:rsidRDefault="00540182" w:rsidP="00440CA1">
      <w:pPr>
        <w:pStyle w:val="ae"/>
      </w:pPr>
      <w:r w:rsidRPr="00297DBA">
        <w:t xml:space="preserve">Рисунок </w:t>
      </w:r>
      <w:r w:rsidR="0003016F">
        <w:t>13</w:t>
      </w:r>
      <w:r w:rsidRPr="00297DBA">
        <w:t xml:space="preserve"> – Окно графического редактора</w:t>
      </w:r>
    </w:p>
    <w:p w14:paraId="64C07AC9" w14:textId="77777777" w:rsidR="00D559D8" w:rsidRDefault="00540182" w:rsidP="00C26140">
      <w:pPr>
        <w:pStyle w:val="ab"/>
      </w:pPr>
      <w:r w:rsidRPr="00297DBA">
        <w:lastRenderedPageBreak/>
        <w:t xml:space="preserve">Окно </w:t>
      </w:r>
      <w:r w:rsidRPr="00297DBA">
        <w:rPr>
          <w:b/>
          <w:i/>
        </w:rPr>
        <w:t>Примитивы</w:t>
      </w:r>
      <w:r w:rsidRPr="00297DBA">
        <w:t xml:space="preserve"> (</w:t>
      </w:r>
      <w:r w:rsidRPr="00297DBA">
        <w:rPr>
          <w:i/>
        </w:rPr>
        <w:t>Панель графических примитивов</w:t>
      </w:r>
      <w:r w:rsidR="0003016F">
        <w:t xml:space="preserve">) содержит </w:t>
      </w:r>
      <w:r w:rsidR="002F6D75">
        <w:t>около 40</w:t>
      </w:r>
      <w:r w:rsidRPr="00297DBA">
        <w:t xml:space="preserve"> элемент</w:t>
      </w:r>
      <w:r w:rsidR="0003016F">
        <w:t>ов</w:t>
      </w:r>
      <w:r w:rsidRPr="00297DBA">
        <w:t xml:space="preserve">, причем ряд элементов относится к категории </w:t>
      </w:r>
      <w:r w:rsidRPr="00297DBA">
        <w:rPr>
          <w:i/>
        </w:rPr>
        <w:t>базовых</w:t>
      </w:r>
      <w:r w:rsidRPr="00297DBA">
        <w:t xml:space="preserve"> (прямая, </w:t>
      </w:r>
      <w:proofErr w:type="spellStart"/>
      <w:r w:rsidRPr="00297DBA">
        <w:t>полилиния</w:t>
      </w:r>
      <w:proofErr w:type="spellEnd"/>
      <w:r w:rsidRPr="00297DBA">
        <w:t xml:space="preserve">, дуга, круг, эллипс, прямоугольник и др.) и может быть использован для создания визуального образа (чертеж, мнемосхема, рисунок) </w:t>
      </w:r>
      <w:r w:rsidRPr="00297DBA">
        <w:rPr>
          <w:i/>
        </w:rPr>
        <w:t>новых</w:t>
      </w:r>
      <w:r w:rsidRPr="00297DBA">
        <w:t xml:space="preserve"> более сложных устройств.</w:t>
      </w:r>
    </w:p>
    <w:p w14:paraId="473355B9" w14:textId="77777777" w:rsidR="00D559D8" w:rsidRDefault="00540182" w:rsidP="00C26140">
      <w:pPr>
        <w:pStyle w:val="ab"/>
      </w:pPr>
      <w:r w:rsidRPr="00297DBA">
        <w:t xml:space="preserve">Ряд примитивов предназначен для «конструирования» стрелочных и цифровых приборов. В </w:t>
      </w:r>
      <w:r w:rsidRPr="00297DBA">
        <w:rPr>
          <w:i/>
        </w:rPr>
        <w:t>Панели графических примитивов</w:t>
      </w:r>
      <w:r w:rsidRPr="00297DBA">
        <w:t xml:space="preserve"> присутствуют и специализированные элементы, например, обеспечивающие функционирование ряда специальных опций </w:t>
      </w:r>
      <w:r w:rsidRPr="00297DBA">
        <w:rPr>
          <w:i/>
        </w:rPr>
        <w:t>Графического редактора</w:t>
      </w:r>
      <w:r w:rsidRPr="00297DBA">
        <w:t>.</w:t>
      </w:r>
    </w:p>
    <w:p w14:paraId="176C78D8" w14:textId="77777777" w:rsidR="00D559D8" w:rsidRDefault="00540182" w:rsidP="00C26140">
      <w:pPr>
        <w:pStyle w:val="ab"/>
      </w:pPr>
      <w:r w:rsidRPr="00297DBA">
        <w:t xml:space="preserve">Для добавления нового элемента изображения в окно </w:t>
      </w:r>
      <w:r w:rsidRPr="00297DBA">
        <w:rPr>
          <w:b/>
          <w:i/>
        </w:rPr>
        <w:t xml:space="preserve">Графический редактор </w:t>
      </w:r>
      <w:r w:rsidRPr="00297DBA">
        <w:t xml:space="preserve">необходимо щелкнуть по пиктограмме нужного элемента в окне </w:t>
      </w:r>
      <w:r w:rsidRPr="00297DBA">
        <w:rPr>
          <w:b/>
          <w:i/>
        </w:rPr>
        <w:t>Примитивы</w:t>
      </w:r>
      <w:r w:rsidRPr="00297DBA">
        <w:t xml:space="preserve">, а затем щелчком «мыши» указать место вставки в окне </w:t>
      </w:r>
      <w:r w:rsidRPr="00297DBA">
        <w:rPr>
          <w:b/>
          <w:i/>
        </w:rPr>
        <w:t>Графический редактор</w:t>
      </w:r>
      <w:r w:rsidRPr="00297DBA">
        <w:t>. Для редактирования вставленного элемента необходимо выделить его щелчком «мыши», а затем изменять его положение, размеры, цвет и другие свойства.</w:t>
      </w:r>
    </w:p>
    <w:p w14:paraId="3764B9C1" w14:textId="77777777" w:rsidR="00D559D8" w:rsidRDefault="00540182" w:rsidP="00C26140">
      <w:pPr>
        <w:pStyle w:val="ab"/>
      </w:pPr>
      <w:r w:rsidRPr="00297DBA">
        <w:t xml:space="preserve">После создания визуального образа объекта в окне </w:t>
      </w:r>
      <w:r w:rsidRPr="00297DBA">
        <w:rPr>
          <w:b/>
          <w:i/>
        </w:rPr>
        <w:t>Графический редактор</w:t>
      </w:r>
      <w:r w:rsidRPr="00297DBA">
        <w:t xml:space="preserve"> и последующего закрытии этого окна щелчком «мыши», в Схемном окне проекта появится подобный визуальный образ.</w:t>
      </w:r>
      <w:r w:rsidR="00763E83">
        <w:t xml:space="preserve"> </w:t>
      </w:r>
      <w:r w:rsidRPr="00297DBA">
        <w:tab/>
      </w:r>
    </w:p>
    <w:p w14:paraId="2E36FF4D" w14:textId="77777777" w:rsidR="00D559D8" w:rsidRDefault="00540182" w:rsidP="00C26140">
      <w:pPr>
        <w:pStyle w:val="ab"/>
      </w:pPr>
      <w:r w:rsidRPr="00297DBA">
        <w:t xml:space="preserve">Окно </w:t>
      </w:r>
      <w:r w:rsidRPr="00297DBA">
        <w:rPr>
          <w:b/>
          <w:i/>
        </w:rPr>
        <w:t>Графический редактор</w:t>
      </w:r>
      <w:r w:rsidRPr="00297DBA">
        <w:t xml:space="preserve"> имеет командное меню, ряд опций которого продублирован командными кнопками в </w:t>
      </w:r>
      <w:r w:rsidRPr="00297DBA">
        <w:rPr>
          <w:i/>
        </w:rPr>
        <w:t>Панели инструментов</w:t>
      </w:r>
      <w:r w:rsidRPr="00297DBA">
        <w:t xml:space="preserve"> этого окна.</w:t>
      </w:r>
      <w:r w:rsidR="00763E83">
        <w:t xml:space="preserve"> </w:t>
      </w:r>
      <w:r w:rsidRPr="00297DBA">
        <w:t xml:space="preserve">В таблицах </w:t>
      </w:r>
      <w:proofErr w:type="gramStart"/>
      <w:r w:rsidRPr="00297DBA">
        <w:t>1</w:t>
      </w:r>
      <w:r w:rsidR="0003016F">
        <w:t>2..</w:t>
      </w:r>
      <w:proofErr w:type="gramEnd"/>
      <w:r w:rsidR="0003016F">
        <w:t>17</w:t>
      </w:r>
      <w:r w:rsidRPr="00297DBA">
        <w:t xml:space="preserve"> приведено краткое описание опци</w:t>
      </w:r>
      <w:r w:rsidR="0003016F">
        <w:t>й командного меню, а в таблице 18</w:t>
      </w:r>
      <w:r w:rsidRPr="00297DBA">
        <w:t xml:space="preserve"> - наиболее часто используемые сочетания клавиш.</w:t>
      </w:r>
    </w:p>
    <w:p w14:paraId="0EECECD1" w14:textId="77777777" w:rsidR="00540182" w:rsidRPr="00297DBA" w:rsidRDefault="00540182" w:rsidP="00A05845">
      <w:pPr>
        <w:spacing w:after="120"/>
        <w:ind w:firstLine="142"/>
      </w:pPr>
      <w:r w:rsidRPr="00297DBA">
        <w:t>Таблица 1</w:t>
      </w:r>
      <w:r w:rsidR="0003016F">
        <w:t>2</w:t>
      </w:r>
      <w:r w:rsidRPr="00297DBA">
        <w:t xml:space="preserve"> – Опции меню </w:t>
      </w:r>
      <w:r w:rsidRPr="00297DBA">
        <w:rPr>
          <w:b/>
        </w:rPr>
        <w:t xml:space="preserve">Файл </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06"/>
      </w:tblGrid>
      <w:tr w:rsidR="00540182" w:rsidRPr="003353E9" w14:paraId="3320274E" w14:textId="77777777" w:rsidTr="004126E9">
        <w:tc>
          <w:tcPr>
            <w:tcW w:w="2520" w:type="dxa"/>
            <w:tcBorders>
              <w:top w:val="single" w:sz="4" w:space="0" w:color="auto"/>
              <w:left w:val="single" w:sz="4" w:space="0" w:color="auto"/>
              <w:bottom w:val="single" w:sz="4" w:space="0" w:color="auto"/>
              <w:right w:val="single" w:sz="4" w:space="0" w:color="auto"/>
            </w:tcBorders>
          </w:tcPr>
          <w:p w14:paraId="3245B81D" w14:textId="77777777" w:rsidR="00540182" w:rsidRPr="003353E9" w:rsidRDefault="00540182" w:rsidP="003353E9">
            <w:pPr>
              <w:spacing w:before="120"/>
              <w:jc w:val="center"/>
              <w:rPr>
                <w:b/>
                <w:bCs/>
              </w:rPr>
            </w:pPr>
            <w:r w:rsidRPr="003353E9">
              <w:rPr>
                <w:b/>
                <w:bCs/>
              </w:rPr>
              <w:t>Опция</w:t>
            </w:r>
          </w:p>
        </w:tc>
        <w:tc>
          <w:tcPr>
            <w:tcW w:w="7006" w:type="dxa"/>
            <w:tcBorders>
              <w:top w:val="single" w:sz="4" w:space="0" w:color="auto"/>
              <w:left w:val="single" w:sz="4" w:space="0" w:color="auto"/>
              <w:bottom w:val="single" w:sz="4" w:space="0" w:color="auto"/>
              <w:right w:val="single" w:sz="4" w:space="0" w:color="auto"/>
            </w:tcBorders>
          </w:tcPr>
          <w:p w14:paraId="37B4EE21" w14:textId="77777777" w:rsidR="00540182" w:rsidRPr="003353E9" w:rsidRDefault="00540182" w:rsidP="003353E9">
            <w:pPr>
              <w:spacing w:before="120"/>
              <w:jc w:val="center"/>
              <w:rPr>
                <w:b/>
                <w:bCs/>
              </w:rPr>
            </w:pPr>
            <w:r w:rsidRPr="003353E9">
              <w:rPr>
                <w:b/>
                <w:bCs/>
              </w:rPr>
              <w:t>Описание</w:t>
            </w:r>
          </w:p>
        </w:tc>
      </w:tr>
      <w:tr w:rsidR="00540182" w:rsidRPr="003353E9" w14:paraId="2B713D0A" w14:textId="77777777" w:rsidTr="004126E9">
        <w:tc>
          <w:tcPr>
            <w:tcW w:w="2520" w:type="dxa"/>
            <w:tcBorders>
              <w:top w:val="single" w:sz="4" w:space="0" w:color="auto"/>
              <w:left w:val="single" w:sz="4" w:space="0" w:color="auto"/>
              <w:bottom w:val="single" w:sz="4" w:space="0" w:color="auto"/>
              <w:right w:val="single" w:sz="4" w:space="0" w:color="auto"/>
            </w:tcBorders>
          </w:tcPr>
          <w:p w14:paraId="7390A177" w14:textId="77777777" w:rsidR="00540182" w:rsidRPr="003353E9" w:rsidRDefault="00540182" w:rsidP="00942E67">
            <w:pPr>
              <w:rPr>
                <w:b/>
                <w:bCs/>
              </w:rPr>
            </w:pPr>
            <w:r w:rsidRPr="003353E9">
              <w:rPr>
                <w:b/>
                <w:bCs/>
              </w:rPr>
              <w:t>Создать</w:t>
            </w:r>
          </w:p>
        </w:tc>
        <w:tc>
          <w:tcPr>
            <w:tcW w:w="7006" w:type="dxa"/>
            <w:tcBorders>
              <w:top w:val="single" w:sz="4" w:space="0" w:color="auto"/>
              <w:left w:val="single" w:sz="4" w:space="0" w:color="auto"/>
              <w:bottom w:val="single" w:sz="4" w:space="0" w:color="auto"/>
              <w:right w:val="single" w:sz="4" w:space="0" w:color="auto"/>
            </w:tcBorders>
          </w:tcPr>
          <w:p w14:paraId="0E8F5309" w14:textId="77777777" w:rsidR="00540182" w:rsidRPr="00297DBA" w:rsidRDefault="00540182" w:rsidP="001A6A9E">
            <w:pPr>
              <w:pStyle w:val="a6"/>
            </w:pPr>
            <w:r w:rsidRPr="00297DBA">
              <w:t>Очистка содержимого окна редактирования</w:t>
            </w:r>
          </w:p>
        </w:tc>
      </w:tr>
      <w:tr w:rsidR="00540182" w:rsidRPr="003353E9" w14:paraId="53344F79" w14:textId="77777777" w:rsidTr="004126E9">
        <w:tc>
          <w:tcPr>
            <w:tcW w:w="2520" w:type="dxa"/>
            <w:tcBorders>
              <w:top w:val="single" w:sz="4" w:space="0" w:color="auto"/>
              <w:left w:val="single" w:sz="4" w:space="0" w:color="auto"/>
              <w:bottom w:val="single" w:sz="4" w:space="0" w:color="auto"/>
              <w:right w:val="single" w:sz="4" w:space="0" w:color="auto"/>
            </w:tcBorders>
          </w:tcPr>
          <w:p w14:paraId="323F6806" w14:textId="77777777" w:rsidR="00540182" w:rsidRPr="003353E9" w:rsidRDefault="00540182" w:rsidP="00942E67">
            <w:pPr>
              <w:rPr>
                <w:b/>
                <w:bCs/>
              </w:rPr>
            </w:pPr>
            <w:r w:rsidRPr="003353E9">
              <w:rPr>
                <w:b/>
                <w:bCs/>
              </w:rPr>
              <w:t>Открыть</w:t>
            </w:r>
            <w:r w:rsidR="002F6D75">
              <w:rPr>
                <w:b/>
                <w:bCs/>
              </w:rPr>
              <w:t>…</w:t>
            </w:r>
          </w:p>
        </w:tc>
        <w:tc>
          <w:tcPr>
            <w:tcW w:w="7006" w:type="dxa"/>
            <w:tcBorders>
              <w:top w:val="single" w:sz="4" w:space="0" w:color="auto"/>
              <w:left w:val="single" w:sz="4" w:space="0" w:color="auto"/>
              <w:bottom w:val="single" w:sz="4" w:space="0" w:color="auto"/>
              <w:right w:val="single" w:sz="4" w:space="0" w:color="auto"/>
            </w:tcBorders>
          </w:tcPr>
          <w:p w14:paraId="45867B48" w14:textId="77777777" w:rsidR="00540182" w:rsidRPr="00297DBA" w:rsidRDefault="00540182" w:rsidP="001A6A9E">
            <w:pPr>
              <w:pStyle w:val="a6"/>
            </w:pPr>
            <w:r w:rsidRPr="00297DBA">
              <w:t xml:space="preserve">Загрузка в окно </w:t>
            </w:r>
            <w:r w:rsidRPr="003353E9">
              <w:rPr>
                <w:b/>
                <w:i/>
              </w:rPr>
              <w:t>Графический редактор</w:t>
            </w:r>
            <w:r w:rsidRPr="00297DBA">
              <w:t xml:space="preserve"> из файла</w:t>
            </w:r>
          </w:p>
        </w:tc>
      </w:tr>
      <w:tr w:rsidR="00540182" w:rsidRPr="003353E9" w14:paraId="1834590E" w14:textId="77777777" w:rsidTr="004126E9">
        <w:tc>
          <w:tcPr>
            <w:tcW w:w="2520" w:type="dxa"/>
            <w:tcBorders>
              <w:top w:val="single" w:sz="4" w:space="0" w:color="auto"/>
              <w:left w:val="single" w:sz="4" w:space="0" w:color="auto"/>
              <w:bottom w:val="single" w:sz="4" w:space="0" w:color="auto"/>
              <w:right w:val="single" w:sz="4" w:space="0" w:color="auto"/>
            </w:tcBorders>
          </w:tcPr>
          <w:p w14:paraId="18D9B864" w14:textId="77777777" w:rsidR="00540182" w:rsidRPr="003353E9" w:rsidRDefault="00540182" w:rsidP="00942E67">
            <w:pPr>
              <w:rPr>
                <w:b/>
                <w:bCs/>
              </w:rPr>
            </w:pPr>
            <w:r w:rsidRPr="003353E9">
              <w:rPr>
                <w:b/>
                <w:bCs/>
              </w:rPr>
              <w:t>Сохранить как</w:t>
            </w:r>
            <w:r w:rsidR="002F6D75">
              <w:rPr>
                <w:b/>
                <w:bCs/>
              </w:rPr>
              <w:t>…</w:t>
            </w:r>
          </w:p>
        </w:tc>
        <w:tc>
          <w:tcPr>
            <w:tcW w:w="7006" w:type="dxa"/>
            <w:tcBorders>
              <w:top w:val="single" w:sz="4" w:space="0" w:color="auto"/>
              <w:left w:val="single" w:sz="4" w:space="0" w:color="auto"/>
              <w:bottom w:val="single" w:sz="4" w:space="0" w:color="auto"/>
              <w:right w:val="single" w:sz="4" w:space="0" w:color="auto"/>
            </w:tcBorders>
          </w:tcPr>
          <w:p w14:paraId="7383893A" w14:textId="77777777" w:rsidR="00540182" w:rsidRPr="00297DBA" w:rsidRDefault="00540182" w:rsidP="001A6A9E">
            <w:pPr>
              <w:pStyle w:val="a6"/>
            </w:pPr>
            <w:r w:rsidRPr="00297DBA">
              <w:t xml:space="preserve">Сохранение содержимого окна </w:t>
            </w:r>
            <w:r w:rsidRPr="003353E9">
              <w:rPr>
                <w:b/>
                <w:i/>
              </w:rPr>
              <w:t>Графический редактор</w:t>
            </w:r>
            <w:r w:rsidRPr="00297DBA">
              <w:t xml:space="preserve"> в файл графики с расширением</w:t>
            </w:r>
            <w:r w:rsidR="00763E83">
              <w:t xml:space="preserve"> </w:t>
            </w:r>
            <w:r w:rsidRPr="00297DBA">
              <w:t>*.</w:t>
            </w:r>
            <w:proofErr w:type="spellStart"/>
            <w:r w:rsidRPr="003353E9">
              <w:rPr>
                <w:lang w:val="en-US"/>
              </w:rPr>
              <w:t>gcn</w:t>
            </w:r>
            <w:proofErr w:type="spellEnd"/>
          </w:p>
        </w:tc>
      </w:tr>
      <w:tr w:rsidR="00540182" w:rsidRPr="003353E9" w14:paraId="775075C7" w14:textId="77777777" w:rsidTr="004126E9">
        <w:tc>
          <w:tcPr>
            <w:tcW w:w="2520" w:type="dxa"/>
            <w:tcBorders>
              <w:top w:val="single" w:sz="4" w:space="0" w:color="auto"/>
              <w:left w:val="single" w:sz="4" w:space="0" w:color="auto"/>
              <w:bottom w:val="single" w:sz="4" w:space="0" w:color="auto"/>
              <w:right w:val="single" w:sz="4" w:space="0" w:color="auto"/>
            </w:tcBorders>
          </w:tcPr>
          <w:p w14:paraId="2B491F9D" w14:textId="77777777" w:rsidR="00540182" w:rsidRPr="003353E9" w:rsidRDefault="00540182" w:rsidP="00942E67">
            <w:pPr>
              <w:rPr>
                <w:b/>
                <w:bCs/>
              </w:rPr>
            </w:pPr>
            <w:r w:rsidRPr="003353E9">
              <w:rPr>
                <w:b/>
                <w:bCs/>
              </w:rPr>
              <w:t>Заменить группы из файла</w:t>
            </w:r>
          </w:p>
        </w:tc>
        <w:tc>
          <w:tcPr>
            <w:tcW w:w="7006" w:type="dxa"/>
            <w:tcBorders>
              <w:top w:val="single" w:sz="4" w:space="0" w:color="auto"/>
              <w:left w:val="single" w:sz="4" w:space="0" w:color="auto"/>
              <w:bottom w:val="single" w:sz="4" w:space="0" w:color="auto"/>
              <w:right w:val="single" w:sz="4" w:space="0" w:color="auto"/>
            </w:tcBorders>
          </w:tcPr>
          <w:p w14:paraId="2F4EA659" w14:textId="77777777" w:rsidR="00540182" w:rsidRPr="00297DBA" w:rsidRDefault="00540182" w:rsidP="001A6A9E">
            <w:pPr>
              <w:pStyle w:val="a6"/>
            </w:pPr>
            <w:r w:rsidRPr="00297DBA">
              <w:t>Замена содержимого выделенных групп на новое из файла</w:t>
            </w:r>
          </w:p>
        </w:tc>
      </w:tr>
      <w:tr w:rsidR="00540182" w:rsidRPr="003353E9" w14:paraId="2A38BB7E" w14:textId="77777777" w:rsidTr="004126E9">
        <w:tc>
          <w:tcPr>
            <w:tcW w:w="2520" w:type="dxa"/>
            <w:tcBorders>
              <w:top w:val="single" w:sz="4" w:space="0" w:color="auto"/>
              <w:left w:val="single" w:sz="4" w:space="0" w:color="auto"/>
              <w:bottom w:val="single" w:sz="4" w:space="0" w:color="auto"/>
              <w:right w:val="single" w:sz="4" w:space="0" w:color="auto"/>
            </w:tcBorders>
          </w:tcPr>
          <w:p w14:paraId="64C33E24" w14:textId="77777777" w:rsidR="00540182" w:rsidRPr="003353E9" w:rsidRDefault="002F6D75" w:rsidP="00942E67">
            <w:pPr>
              <w:rPr>
                <w:b/>
                <w:bCs/>
              </w:rPr>
            </w:pPr>
            <w:r>
              <w:rPr>
                <w:b/>
                <w:bCs/>
              </w:rPr>
              <w:t>Сохранить в файл…</w:t>
            </w:r>
          </w:p>
        </w:tc>
        <w:tc>
          <w:tcPr>
            <w:tcW w:w="7006" w:type="dxa"/>
            <w:tcBorders>
              <w:top w:val="single" w:sz="4" w:space="0" w:color="auto"/>
              <w:left w:val="single" w:sz="4" w:space="0" w:color="auto"/>
              <w:bottom w:val="single" w:sz="4" w:space="0" w:color="auto"/>
              <w:right w:val="single" w:sz="4" w:space="0" w:color="auto"/>
            </w:tcBorders>
          </w:tcPr>
          <w:p w14:paraId="3133C5D1" w14:textId="77777777" w:rsidR="00540182" w:rsidRPr="0059496F" w:rsidRDefault="002F6D75" w:rsidP="001A6A9E">
            <w:pPr>
              <w:pStyle w:val="a6"/>
            </w:pPr>
            <w:r>
              <w:t>Сохранение содержимого окна, как набора элементов графического редактора, в файл *.</w:t>
            </w:r>
            <w:proofErr w:type="spellStart"/>
            <w:r>
              <w:rPr>
                <w:lang w:val="en-US"/>
              </w:rPr>
              <w:t>elt</w:t>
            </w:r>
            <w:proofErr w:type="spellEnd"/>
          </w:p>
        </w:tc>
      </w:tr>
    </w:tbl>
    <w:p w14:paraId="5D7D9F12" w14:textId="77777777" w:rsidR="00540182" w:rsidRPr="00645374" w:rsidRDefault="00540182" w:rsidP="00540182">
      <w:pPr>
        <w:tabs>
          <w:tab w:val="left" w:pos="709"/>
        </w:tabs>
        <w:spacing w:after="120"/>
      </w:pPr>
      <w:r w:rsidRPr="00297DBA">
        <w:tab/>
      </w:r>
    </w:p>
    <w:p w14:paraId="374C6EA0" w14:textId="77777777" w:rsidR="0003016F" w:rsidRDefault="0003016F" w:rsidP="00540182">
      <w:pPr>
        <w:tabs>
          <w:tab w:val="left" w:pos="709"/>
        </w:tabs>
        <w:spacing w:after="120"/>
      </w:pPr>
    </w:p>
    <w:p w14:paraId="0A3CB7FC" w14:textId="77777777" w:rsidR="0003016F" w:rsidRDefault="0003016F" w:rsidP="00540182">
      <w:pPr>
        <w:tabs>
          <w:tab w:val="left" w:pos="709"/>
        </w:tabs>
        <w:spacing w:after="120"/>
      </w:pPr>
    </w:p>
    <w:p w14:paraId="566AF971" w14:textId="77777777" w:rsidR="00DD05D2" w:rsidRDefault="00DD05D2" w:rsidP="00540182">
      <w:pPr>
        <w:tabs>
          <w:tab w:val="left" w:pos="709"/>
        </w:tabs>
        <w:spacing w:after="120"/>
      </w:pPr>
    </w:p>
    <w:p w14:paraId="60F0350C" w14:textId="77777777" w:rsidR="00540182" w:rsidRPr="004C6B69" w:rsidRDefault="00540182" w:rsidP="00DD05D2">
      <w:pPr>
        <w:tabs>
          <w:tab w:val="left" w:pos="709"/>
        </w:tabs>
        <w:spacing w:after="120"/>
        <w:ind w:firstLine="142"/>
        <w:rPr>
          <w:b/>
        </w:rPr>
      </w:pPr>
      <w:r w:rsidRPr="00297DBA">
        <w:t xml:space="preserve">Таблица </w:t>
      </w:r>
      <w:r w:rsidR="0003016F">
        <w:t>13 – Опции м</w:t>
      </w:r>
      <w:r w:rsidRPr="00297DBA">
        <w:t xml:space="preserve">еню </w:t>
      </w:r>
      <w:r>
        <w:rPr>
          <w:b/>
        </w:rPr>
        <w:t>Правка</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540182" w:rsidRPr="003353E9" w14:paraId="18F79934" w14:textId="77777777" w:rsidTr="003353E9">
        <w:tc>
          <w:tcPr>
            <w:tcW w:w="2520" w:type="dxa"/>
            <w:tcBorders>
              <w:top w:val="single" w:sz="4" w:space="0" w:color="auto"/>
              <w:left w:val="single" w:sz="4" w:space="0" w:color="auto"/>
              <w:bottom w:val="single" w:sz="4" w:space="0" w:color="auto"/>
              <w:right w:val="single" w:sz="4" w:space="0" w:color="auto"/>
            </w:tcBorders>
          </w:tcPr>
          <w:p w14:paraId="7A2FF4C2" w14:textId="77777777" w:rsidR="00540182" w:rsidRPr="003353E9" w:rsidRDefault="00540182" w:rsidP="003353E9">
            <w:pPr>
              <w:jc w:val="center"/>
              <w:rPr>
                <w:b/>
                <w:bCs/>
              </w:rPr>
            </w:pPr>
            <w:r w:rsidRPr="003353E9">
              <w:rPr>
                <w:b/>
                <w:bCs/>
              </w:rPr>
              <w:t>Опция</w:t>
            </w:r>
          </w:p>
        </w:tc>
        <w:tc>
          <w:tcPr>
            <w:tcW w:w="7020" w:type="dxa"/>
            <w:tcBorders>
              <w:top w:val="single" w:sz="4" w:space="0" w:color="auto"/>
              <w:left w:val="single" w:sz="4" w:space="0" w:color="auto"/>
              <w:bottom w:val="single" w:sz="4" w:space="0" w:color="auto"/>
              <w:right w:val="single" w:sz="4" w:space="0" w:color="auto"/>
            </w:tcBorders>
          </w:tcPr>
          <w:p w14:paraId="1CCDA9CB" w14:textId="77777777" w:rsidR="00540182" w:rsidRPr="003353E9" w:rsidRDefault="00540182" w:rsidP="003353E9">
            <w:pPr>
              <w:jc w:val="center"/>
              <w:rPr>
                <w:b/>
                <w:bCs/>
              </w:rPr>
            </w:pPr>
            <w:r w:rsidRPr="003353E9">
              <w:rPr>
                <w:b/>
                <w:bCs/>
              </w:rPr>
              <w:t>Описание</w:t>
            </w:r>
          </w:p>
        </w:tc>
      </w:tr>
      <w:tr w:rsidR="00A05845" w:rsidRPr="003353E9" w14:paraId="74C2118F" w14:textId="77777777" w:rsidTr="003353E9">
        <w:tc>
          <w:tcPr>
            <w:tcW w:w="2520" w:type="dxa"/>
            <w:tcBorders>
              <w:top w:val="single" w:sz="4" w:space="0" w:color="auto"/>
              <w:left w:val="single" w:sz="4" w:space="0" w:color="auto"/>
              <w:bottom w:val="single" w:sz="4" w:space="0" w:color="auto"/>
              <w:right w:val="single" w:sz="4" w:space="0" w:color="auto"/>
            </w:tcBorders>
          </w:tcPr>
          <w:p w14:paraId="6DBD2C2A" w14:textId="77777777" w:rsidR="00A05845" w:rsidRPr="003353E9" w:rsidRDefault="00A05845" w:rsidP="00A05845">
            <w:pPr>
              <w:rPr>
                <w:b/>
                <w:bCs/>
              </w:rPr>
            </w:pPr>
            <w:r w:rsidRPr="003353E9">
              <w:rPr>
                <w:b/>
                <w:bCs/>
              </w:rPr>
              <w:t>Свойства объекта</w:t>
            </w:r>
          </w:p>
        </w:tc>
        <w:tc>
          <w:tcPr>
            <w:tcW w:w="7020" w:type="dxa"/>
            <w:tcBorders>
              <w:top w:val="single" w:sz="4" w:space="0" w:color="auto"/>
              <w:left w:val="single" w:sz="4" w:space="0" w:color="auto"/>
              <w:bottom w:val="single" w:sz="4" w:space="0" w:color="auto"/>
              <w:right w:val="single" w:sz="4" w:space="0" w:color="auto"/>
            </w:tcBorders>
          </w:tcPr>
          <w:p w14:paraId="0D544404" w14:textId="77777777" w:rsidR="00A05845" w:rsidRPr="00297DBA" w:rsidRDefault="00A05845" w:rsidP="00A05845">
            <w:r w:rsidRPr="00297DBA">
              <w:t>Изменение свойств выделенного объекта или общих свойств (по типу и названию) нескольких выделенных объектов</w:t>
            </w:r>
          </w:p>
        </w:tc>
      </w:tr>
      <w:tr w:rsidR="00A05845" w:rsidRPr="003353E9" w14:paraId="7708BD42" w14:textId="77777777" w:rsidTr="003353E9">
        <w:tc>
          <w:tcPr>
            <w:tcW w:w="2520" w:type="dxa"/>
            <w:tcBorders>
              <w:top w:val="single" w:sz="4" w:space="0" w:color="auto"/>
              <w:left w:val="single" w:sz="4" w:space="0" w:color="auto"/>
              <w:bottom w:val="single" w:sz="4" w:space="0" w:color="auto"/>
              <w:right w:val="single" w:sz="4" w:space="0" w:color="auto"/>
            </w:tcBorders>
          </w:tcPr>
          <w:p w14:paraId="54289F6C" w14:textId="77777777" w:rsidR="00A05845" w:rsidRPr="003353E9" w:rsidRDefault="00A05845" w:rsidP="00A05845">
            <w:pPr>
              <w:rPr>
                <w:b/>
                <w:bCs/>
              </w:rPr>
            </w:pPr>
            <w:r>
              <w:rPr>
                <w:b/>
                <w:bCs/>
              </w:rPr>
              <w:t>Отмена действия</w:t>
            </w:r>
          </w:p>
        </w:tc>
        <w:tc>
          <w:tcPr>
            <w:tcW w:w="7020" w:type="dxa"/>
            <w:tcBorders>
              <w:top w:val="single" w:sz="4" w:space="0" w:color="auto"/>
              <w:left w:val="single" w:sz="4" w:space="0" w:color="auto"/>
              <w:bottom w:val="single" w:sz="4" w:space="0" w:color="auto"/>
              <w:right w:val="single" w:sz="4" w:space="0" w:color="auto"/>
            </w:tcBorders>
          </w:tcPr>
          <w:p w14:paraId="3578D178" w14:textId="77777777" w:rsidR="00A05845" w:rsidRPr="00297DBA" w:rsidRDefault="00A05845" w:rsidP="00A05845">
            <w:r>
              <w:t>Отмена последнего совершенного действия</w:t>
            </w:r>
          </w:p>
        </w:tc>
      </w:tr>
      <w:tr w:rsidR="00A05845" w:rsidRPr="003353E9" w14:paraId="132E01A7" w14:textId="77777777" w:rsidTr="003353E9">
        <w:tc>
          <w:tcPr>
            <w:tcW w:w="2520" w:type="dxa"/>
            <w:tcBorders>
              <w:top w:val="single" w:sz="4" w:space="0" w:color="auto"/>
              <w:left w:val="single" w:sz="4" w:space="0" w:color="auto"/>
              <w:bottom w:val="single" w:sz="4" w:space="0" w:color="auto"/>
              <w:right w:val="single" w:sz="4" w:space="0" w:color="auto"/>
            </w:tcBorders>
          </w:tcPr>
          <w:p w14:paraId="255196EC" w14:textId="77777777" w:rsidR="00A05845" w:rsidRDefault="00A05845" w:rsidP="00A05845">
            <w:pPr>
              <w:rPr>
                <w:b/>
                <w:bCs/>
              </w:rPr>
            </w:pPr>
            <w:r>
              <w:rPr>
                <w:b/>
                <w:bCs/>
              </w:rPr>
              <w:t>Возврат отмены</w:t>
            </w:r>
          </w:p>
        </w:tc>
        <w:tc>
          <w:tcPr>
            <w:tcW w:w="7020" w:type="dxa"/>
            <w:tcBorders>
              <w:top w:val="single" w:sz="4" w:space="0" w:color="auto"/>
              <w:left w:val="single" w:sz="4" w:space="0" w:color="auto"/>
              <w:bottom w:val="single" w:sz="4" w:space="0" w:color="auto"/>
              <w:right w:val="single" w:sz="4" w:space="0" w:color="auto"/>
            </w:tcBorders>
          </w:tcPr>
          <w:p w14:paraId="46179EA5" w14:textId="77777777" w:rsidR="00A05845" w:rsidRDefault="00A05845" w:rsidP="00A05845">
            <w:r>
              <w:t>Возврат последнего отмененного действия</w:t>
            </w:r>
          </w:p>
        </w:tc>
      </w:tr>
      <w:tr w:rsidR="00A05845" w:rsidRPr="00297DBA" w14:paraId="3B5C41CC" w14:textId="77777777" w:rsidTr="003353E9">
        <w:tc>
          <w:tcPr>
            <w:tcW w:w="2520" w:type="dxa"/>
            <w:tcBorders>
              <w:top w:val="single" w:sz="4" w:space="0" w:color="auto"/>
              <w:left w:val="single" w:sz="4" w:space="0" w:color="auto"/>
              <w:bottom w:val="single" w:sz="4" w:space="0" w:color="auto"/>
              <w:right w:val="single" w:sz="4" w:space="0" w:color="auto"/>
            </w:tcBorders>
          </w:tcPr>
          <w:p w14:paraId="670211BF" w14:textId="77777777" w:rsidR="00A05845" w:rsidRPr="003353E9" w:rsidRDefault="00A05845" w:rsidP="00A05845">
            <w:pPr>
              <w:rPr>
                <w:b/>
                <w:bCs/>
              </w:rPr>
            </w:pPr>
            <w:r w:rsidRPr="003353E9">
              <w:rPr>
                <w:b/>
                <w:bCs/>
              </w:rPr>
              <w:t>Вырезать</w:t>
            </w:r>
          </w:p>
        </w:tc>
        <w:tc>
          <w:tcPr>
            <w:tcW w:w="7020" w:type="dxa"/>
            <w:tcBorders>
              <w:top w:val="single" w:sz="4" w:space="0" w:color="auto"/>
              <w:left w:val="single" w:sz="4" w:space="0" w:color="auto"/>
              <w:bottom w:val="single" w:sz="4" w:space="0" w:color="auto"/>
              <w:right w:val="single" w:sz="4" w:space="0" w:color="auto"/>
            </w:tcBorders>
          </w:tcPr>
          <w:p w14:paraId="556FC16C" w14:textId="77777777" w:rsidR="00A05845" w:rsidRPr="00297DBA" w:rsidRDefault="00A05845" w:rsidP="00A05845">
            <w:r w:rsidRPr="00297DBA">
              <w:t xml:space="preserve">Удаление выделенных объектов в буфер обмена </w:t>
            </w:r>
          </w:p>
        </w:tc>
      </w:tr>
      <w:tr w:rsidR="00A05845" w:rsidRPr="00297DBA" w14:paraId="06ADBD00" w14:textId="77777777" w:rsidTr="003353E9">
        <w:tc>
          <w:tcPr>
            <w:tcW w:w="2520" w:type="dxa"/>
            <w:tcBorders>
              <w:top w:val="single" w:sz="4" w:space="0" w:color="auto"/>
              <w:left w:val="single" w:sz="4" w:space="0" w:color="auto"/>
              <w:bottom w:val="single" w:sz="4" w:space="0" w:color="auto"/>
              <w:right w:val="single" w:sz="4" w:space="0" w:color="auto"/>
            </w:tcBorders>
          </w:tcPr>
          <w:p w14:paraId="5D5508B9" w14:textId="77777777" w:rsidR="00A05845" w:rsidRPr="003353E9" w:rsidRDefault="00A05845" w:rsidP="00A05845">
            <w:pPr>
              <w:rPr>
                <w:b/>
                <w:bCs/>
              </w:rPr>
            </w:pPr>
            <w:r w:rsidRPr="003353E9">
              <w:rPr>
                <w:b/>
                <w:bCs/>
              </w:rPr>
              <w:t>Копировать</w:t>
            </w:r>
          </w:p>
        </w:tc>
        <w:tc>
          <w:tcPr>
            <w:tcW w:w="7020" w:type="dxa"/>
            <w:tcBorders>
              <w:top w:val="single" w:sz="4" w:space="0" w:color="auto"/>
              <w:left w:val="single" w:sz="4" w:space="0" w:color="auto"/>
              <w:bottom w:val="single" w:sz="4" w:space="0" w:color="auto"/>
              <w:right w:val="single" w:sz="4" w:space="0" w:color="auto"/>
            </w:tcBorders>
          </w:tcPr>
          <w:p w14:paraId="223C8457" w14:textId="77777777" w:rsidR="00A05845" w:rsidRPr="00297DBA" w:rsidRDefault="00A05845" w:rsidP="00A05845">
            <w:r w:rsidRPr="00297DBA">
              <w:t>Копирование образов выделенных объектов в буфер обмена</w:t>
            </w:r>
          </w:p>
        </w:tc>
      </w:tr>
      <w:tr w:rsidR="00A05845" w:rsidRPr="00297DBA" w14:paraId="269EE941" w14:textId="77777777" w:rsidTr="003353E9">
        <w:tc>
          <w:tcPr>
            <w:tcW w:w="2520" w:type="dxa"/>
            <w:tcBorders>
              <w:top w:val="single" w:sz="4" w:space="0" w:color="auto"/>
              <w:left w:val="single" w:sz="4" w:space="0" w:color="auto"/>
              <w:bottom w:val="single" w:sz="4" w:space="0" w:color="auto"/>
              <w:right w:val="single" w:sz="4" w:space="0" w:color="auto"/>
            </w:tcBorders>
          </w:tcPr>
          <w:p w14:paraId="52384FBD" w14:textId="77777777" w:rsidR="00A05845" w:rsidRPr="003353E9" w:rsidRDefault="00A05845" w:rsidP="00A05845">
            <w:pPr>
              <w:rPr>
                <w:b/>
                <w:bCs/>
              </w:rPr>
            </w:pPr>
            <w:r w:rsidRPr="003353E9">
              <w:rPr>
                <w:b/>
                <w:bCs/>
              </w:rPr>
              <w:t>Вставить</w:t>
            </w:r>
          </w:p>
        </w:tc>
        <w:tc>
          <w:tcPr>
            <w:tcW w:w="7020" w:type="dxa"/>
            <w:tcBorders>
              <w:top w:val="single" w:sz="4" w:space="0" w:color="auto"/>
              <w:left w:val="single" w:sz="4" w:space="0" w:color="auto"/>
              <w:bottom w:val="single" w:sz="4" w:space="0" w:color="auto"/>
              <w:right w:val="single" w:sz="4" w:space="0" w:color="auto"/>
            </w:tcBorders>
          </w:tcPr>
          <w:p w14:paraId="5557DBFA" w14:textId="77777777" w:rsidR="00A05845" w:rsidRPr="003353E9" w:rsidRDefault="00A05845" w:rsidP="00A05845">
            <w:pPr>
              <w:rPr>
                <w:spacing w:val="-4"/>
              </w:rPr>
            </w:pPr>
            <w:r w:rsidRPr="004A28BE">
              <w:t xml:space="preserve">Вставка объектов из буфера обмена в окно </w:t>
            </w:r>
            <w:r w:rsidRPr="003353E9">
              <w:rPr>
                <w:b/>
                <w:i/>
                <w:spacing w:val="-4"/>
              </w:rPr>
              <w:t>Графический редактор</w:t>
            </w:r>
          </w:p>
        </w:tc>
      </w:tr>
      <w:tr w:rsidR="00A05845" w:rsidRPr="00297DBA" w14:paraId="2076BBDB" w14:textId="77777777" w:rsidTr="003353E9">
        <w:tc>
          <w:tcPr>
            <w:tcW w:w="2520" w:type="dxa"/>
            <w:tcBorders>
              <w:top w:val="single" w:sz="4" w:space="0" w:color="auto"/>
              <w:left w:val="single" w:sz="4" w:space="0" w:color="auto"/>
              <w:bottom w:val="single" w:sz="4" w:space="0" w:color="auto"/>
              <w:right w:val="single" w:sz="4" w:space="0" w:color="auto"/>
            </w:tcBorders>
          </w:tcPr>
          <w:p w14:paraId="39671783" w14:textId="77777777" w:rsidR="00A05845" w:rsidRPr="003353E9" w:rsidRDefault="00A05845" w:rsidP="00A05845">
            <w:pPr>
              <w:rPr>
                <w:b/>
                <w:bCs/>
              </w:rPr>
            </w:pPr>
            <w:r w:rsidRPr="003353E9">
              <w:rPr>
                <w:b/>
                <w:bCs/>
              </w:rPr>
              <w:t>Удалить</w:t>
            </w:r>
          </w:p>
        </w:tc>
        <w:tc>
          <w:tcPr>
            <w:tcW w:w="7020" w:type="dxa"/>
            <w:tcBorders>
              <w:top w:val="single" w:sz="4" w:space="0" w:color="auto"/>
              <w:left w:val="single" w:sz="4" w:space="0" w:color="auto"/>
              <w:bottom w:val="single" w:sz="4" w:space="0" w:color="auto"/>
              <w:right w:val="single" w:sz="4" w:space="0" w:color="auto"/>
            </w:tcBorders>
          </w:tcPr>
          <w:p w14:paraId="42FDDF92" w14:textId="77777777" w:rsidR="00A05845" w:rsidRPr="00297DBA" w:rsidRDefault="00A05845" w:rsidP="00A05845">
            <w:r w:rsidRPr="00297DBA">
              <w:t>Удаление выделенных объектов</w:t>
            </w:r>
          </w:p>
        </w:tc>
      </w:tr>
      <w:tr w:rsidR="00A05845" w:rsidRPr="00297DBA" w14:paraId="703D4384" w14:textId="77777777" w:rsidTr="003353E9">
        <w:tc>
          <w:tcPr>
            <w:tcW w:w="2520" w:type="dxa"/>
            <w:tcBorders>
              <w:top w:val="single" w:sz="4" w:space="0" w:color="auto"/>
              <w:left w:val="single" w:sz="4" w:space="0" w:color="auto"/>
              <w:bottom w:val="single" w:sz="4" w:space="0" w:color="auto"/>
              <w:right w:val="single" w:sz="4" w:space="0" w:color="auto"/>
            </w:tcBorders>
          </w:tcPr>
          <w:p w14:paraId="061195E8" w14:textId="77777777" w:rsidR="00A05845" w:rsidRPr="003353E9" w:rsidRDefault="00A05845" w:rsidP="00A05845">
            <w:pPr>
              <w:rPr>
                <w:b/>
                <w:bCs/>
              </w:rPr>
            </w:pPr>
            <w:r>
              <w:rPr>
                <w:b/>
                <w:bCs/>
              </w:rPr>
              <w:t>Собрать в группу</w:t>
            </w:r>
          </w:p>
        </w:tc>
        <w:tc>
          <w:tcPr>
            <w:tcW w:w="7020" w:type="dxa"/>
            <w:tcBorders>
              <w:top w:val="single" w:sz="4" w:space="0" w:color="auto"/>
              <w:left w:val="single" w:sz="4" w:space="0" w:color="auto"/>
              <w:bottom w:val="single" w:sz="4" w:space="0" w:color="auto"/>
              <w:right w:val="single" w:sz="4" w:space="0" w:color="auto"/>
            </w:tcBorders>
          </w:tcPr>
          <w:p w14:paraId="6BB0947C" w14:textId="77777777" w:rsidR="00A05845" w:rsidRPr="00D40CD1" w:rsidRDefault="00D40CD1" w:rsidP="00A05845">
            <w:r w:rsidRPr="00D40CD1">
              <w:t>Создание из выделенных примитивов группы (для объединения примитивов в группу необходимо предварительно их выделить)</w:t>
            </w:r>
          </w:p>
        </w:tc>
      </w:tr>
      <w:tr w:rsidR="00A05845" w:rsidRPr="00297DBA" w14:paraId="36B068E3" w14:textId="77777777" w:rsidTr="003353E9">
        <w:tc>
          <w:tcPr>
            <w:tcW w:w="2520" w:type="dxa"/>
            <w:tcBorders>
              <w:top w:val="single" w:sz="4" w:space="0" w:color="auto"/>
              <w:left w:val="single" w:sz="4" w:space="0" w:color="auto"/>
              <w:bottom w:val="single" w:sz="4" w:space="0" w:color="auto"/>
              <w:right w:val="single" w:sz="4" w:space="0" w:color="auto"/>
            </w:tcBorders>
          </w:tcPr>
          <w:p w14:paraId="79542380" w14:textId="77777777" w:rsidR="00A05845" w:rsidRDefault="00A05845" w:rsidP="00A05845">
            <w:pPr>
              <w:rPr>
                <w:b/>
                <w:bCs/>
              </w:rPr>
            </w:pPr>
            <w:r>
              <w:rPr>
                <w:b/>
                <w:bCs/>
              </w:rPr>
              <w:t>Разобрать</w:t>
            </w:r>
          </w:p>
        </w:tc>
        <w:tc>
          <w:tcPr>
            <w:tcW w:w="7020" w:type="dxa"/>
            <w:tcBorders>
              <w:top w:val="single" w:sz="4" w:space="0" w:color="auto"/>
              <w:left w:val="single" w:sz="4" w:space="0" w:color="auto"/>
              <w:bottom w:val="single" w:sz="4" w:space="0" w:color="auto"/>
              <w:right w:val="single" w:sz="4" w:space="0" w:color="auto"/>
            </w:tcBorders>
          </w:tcPr>
          <w:p w14:paraId="2BE2CBC7" w14:textId="77777777" w:rsidR="00A05845" w:rsidRPr="00D40CD1" w:rsidRDefault="00D40CD1" w:rsidP="00A05845">
            <w:r w:rsidRPr="00D40CD1">
              <w:t>Разрушение выделенной группы (для выполнения данного действия группу необходимо выделить)</w:t>
            </w:r>
          </w:p>
        </w:tc>
      </w:tr>
      <w:tr w:rsidR="00A05845" w:rsidRPr="00297DBA" w14:paraId="3D667D2F" w14:textId="77777777" w:rsidTr="003353E9">
        <w:tc>
          <w:tcPr>
            <w:tcW w:w="2520" w:type="dxa"/>
            <w:tcBorders>
              <w:top w:val="single" w:sz="4" w:space="0" w:color="auto"/>
              <w:left w:val="single" w:sz="4" w:space="0" w:color="auto"/>
              <w:bottom w:val="single" w:sz="4" w:space="0" w:color="auto"/>
              <w:right w:val="single" w:sz="4" w:space="0" w:color="auto"/>
            </w:tcBorders>
          </w:tcPr>
          <w:p w14:paraId="28B48CE8" w14:textId="77777777" w:rsidR="00A05845" w:rsidRDefault="00A05845" w:rsidP="00A05845">
            <w:pPr>
              <w:rPr>
                <w:b/>
                <w:bCs/>
              </w:rPr>
            </w:pPr>
            <w:r>
              <w:rPr>
                <w:b/>
                <w:bCs/>
              </w:rPr>
              <w:t>Переименовать объекты</w:t>
            </w:r>
          </w:p>
        </w:tc>
        <w:tc>
          <w:tcPr>
            <w:tcW w:w="7020" w:type="dxa"/>
            <w:tcBorders>
              <w:top w:val="single" w:sz="4" w:space="0" w:color="auto"/>
              <w:left w:val="single" w:sz="4" w:space="0" w:color="auto"/>
              <w:bottom w:val="single" w:sz="4" w:space="0" w:color="auto"/>
              <w:right w:val="single" w:sz="4" w:space="0" w:color="auto"/>
            </w:tcBorders>
          </w:tcPr>
          <w:p w14:paraId="318E5BDA" w14:textId="77777777" w:rsidR="00A05845" w:rsidRDefault="00A05845" w:rsidP="00A05845">
            <w:r>
              <w:t>Переименование выделенных объектов</w:t>
            </w:r>
          </w:p>
        </w:tc>
      </w:tr>
      <w:tr w:rsidR="00A05845" w:rsidRPr="00297DBA" w14:paraId="2E5499EF" w14:textId="77777777" w:rsidTr="003353E9">
        <w:tc>
          <w:tcPr>
            <w:tcW w:w="2520" w:type="dxa"/>
            <w:tcBorders>
              <w:top w:val="single" w:sz="4" w:space="0" w:color="auto"/>
              <w:left w:val="single" w:sz="4" w:space="0" w:color="auto"/>
              <w:bottom w:val="single" w:sz="4" w:space="0" w:color="auto"/>
              <w:right w:val="single" w:sz="4" w:space="0" w:color="auto"/>
            </w:tcBorders>
          </w:tcPr>
          <w:p w14:paraId="1FDD3663" w14:textId="77777777" w:rsidR="00A05845" w:rsidRPr="003353E9" w:rsidRDefault="00A05845" w:rsidP="00A05845">
            <w:pPr>
              <w:rPr>
                <w:b/>
                <w:bCs/>
              </w:rPr>
            </w:pPr>
            <w:r w:rsidRPr="003353E9">
              <w:rPr>
                <w:b/>
                <w:bCs/>
              </w:rPr>
              <w:t>Выделить все</w:t>
            </w:r>
          </w:p>
        </w:tc>
        <w:tc>
          <w:tcPr>
            <w:tcW w:w="7020" w:type="dxa"/>
            <w:tcBorders>
              <w:top w:val="single" w:sz="4" w:space="0" w:color="auto"/>
              <w:left w:val="single" w:sz="4" w:space="0" w:color="auto"/>
              <w:bottom w:val="single" w:sz="4" w:space="0" w:color="auto"/>
              <w:right w:val="single" w:sz="4" w:space="0" w:color="auto"/>
            </w:tcBorders>
          </w:tcPr>
          <w:p w14:paraId="047C444B" w14:textId="77777777" w:rsidR="00A05845" w:rsidRPr="00297DBA" w:rsidRDefault="00A05845" w:rsidP="00A05845">
            <w:r w:rsidRPr="00297DBA">
              <w:t>Выделение всех объектов</w:t>
            </w:r>
            <w:r>
              <w:t xml:space="preserve"> </w:t>
            </w:r>
            <w:r w:rsidRPr="00297DBA">
              <w:t xml:space="preserve">в окне </w:t>
            </w:r>
            <w:r w:rsidRPr="003353E9">
              <w:rPr>
                <w:b/>
                <w:i/>
              </w:rPr>
              <w:t>Графический редактор</w:t>
            </w:r>
          </w:p>
        </w:tc>
      </w:tr>
      <w:tr w:rsidR="00A05845" w:rsidRPr="00297DBA" w14:paraId="7412DE16" w14:textId="77777777" w:rsidTr="003353E9">
        <w:tc>
          <w:tcPr>
            <w:tcW w:w="2520" w:type="dxa"/>
            <w:tcBorders>
              <w:top w:val="single" w:sz="4" w:space="0" w:color="auto"/>
              <w:left w:val="single" w:sz="4" w:space="0" w:color="auto"/>
              <w:bottom w:val="single" w:sz="4" w:space="0" w:color="auto"/>
              <w:right w:val="single" w:sz="4" w:space="0" w:color="auto"/>
            </w:tcBorders>
          </w:tcPr>
          <w:p w14:paraId="7EA23180" w14:textId="77777777" w:rsidR="00A05845" w:rsidRPr="003353E9" w:rsidRDefault="00A05845" w:rsidP="00A05845">
            <w:pPr>
              <w:rPr>
                <w:b/>
                <w:bCs/>
              </w:rPr>
            </w:pPr>
            <w:r w:rsidRPr="003353E9">
              <w:rPr>
                <w:b/>
                <w:bCs/>
              </w:rPr>
              <w:t>Снять выделение</w:t>
            </w:r>
          </w:p>
        </w:tc>
        <w:tc>
          <w:tcPr>
            <w:tcW w:w="7020" w:type="dxa"/>
            <w:tcBorders>
              <w:top w:val="single" w:sz="4" w:space="0" w:color="auto"/>
              <w:left w:val="single" w:sz="4" w:space="0" w:color="auto"/>
              <w:bottom w:val="single" w:sz="4" w:space="0" w:color="auto"/>
              <w:right w:val="single" w:sz="4" w:space="0" w:color="auto"/>
            </w:tcBorders>
          </w:tcPr>
          <w:p w14:paraId="2F51E6E0" w14:textId="77777777" w:rsidR="00A05845" w:rsidRPr="00297DBA" w:rsidRDefault="00A05845" w:rsidP="00A05845">
            <w:r w:rsidRPr="00297DBA">
              <w:t xml:space="preserve">Снять выделение со всех объектов, находящихся в окне </w:t>
            </w:r>
            <w:r w:rsidRPr="003353E9">
              <w:rPr>
                <w:b/>
                <w:i/>
              </w:rPr>
              <w:t>Графический редактор</w:t>
            </w:r>
          </w:p>
        </w:tc>
      </w:tr>
      <w:tr w:rsidR="00A05845" w:rsidRPr="003353E9" w14:paraId="3FAAA846" w14:textId="77777777" w:rsidTr="003353E9">
        <w:tc>
          <w:tcPr>
            <w:tcW w:w="2520" w:type="dxa"/>
            <w:tcBorders>
              <w:top w:val="single" w:sz="4" w:space="0" w:color="auto"/>
              <w:left w:val="single" w:sz="4" w:space="0" w:color="auto"/>
              <w:bottom w:val="single" w:sz="4" w:space="0" w:color="auto"/>
              <w:right w:val="single" w:sz="4" w:space="0" w:color="auto"/>
            </w:tcBorders>
          </w:tcPr>
          <w:p w14:paraId="12DEF379" w14:textId="77777777" w:rsidR="00A05845" w:rsidRPr="003353E9" w:rsidRDefault="00A05845" w:rsidP="00A05845">
            <w:pPr>
              <w:rPr>
                <w:b/>
                <w:bCs/>
              </w:rPr>
            </w:pPr>
            <w:r w:rsidRPr="003353E9">
              <w:rPr>
                <w:b/>
                <w:bCs/>
              </w:rPr>
              <w:t>Выделить по типу</w:t>
            </w:r>
          </w:p>
        </w:tc>
        <w:tc>
          <w:tcPr>
            <w:tcW w:w="7020" w:type="dxa"/>
            <w:tcBorders>
              <w:top w:val="single" w:sz="4" w:space="0" w:color="auto"/>
              <w:left w:val="single" w:sz="4" w:space="0" w:color="auto"/>
              <w:bottom w:val="single" w:sz="4" w:space="0" w:color="auto"/>
              <w:right w:val="single" w:sz="4" w:space="0" w:color="auto"/>
            </w:tcBorders>
          </w:tcPr>
          <w:p w14:paraId="0E2F17A4" w14:textId="77777777" w:rsidR="00A05845" w:rsidRPr="00297DBA" w:rsidRDefault="00A05845" w:rsidP="00A05845">
            <w:r w:rsidRPr="00297DBA">
              <w:t>Выделение примитивов заданного типа</w:t>
            </w:r>
            <w:r>
              <w:t xml:space="preserve"> </w:t>
            </w:r>
          </w:p>
        </w:tc>
      </w:tr>
      <w:tr w:rsidR="00A05845" w:rsidRPr="003353E9" w14:paraId="2E6556B4" w14:textId="77777777" w:rsidTr="003353E9">
        <w:tc>
          <w:tcPr>
            <w:tcW w:w="2520" w:type="dxa"/>
            <w:tcBorders>
              <w:top w:val="single" w:sz="4" w:space="0" w:color="auto"/>
              <w:left w:val="single" w:sz="4" w:space="0" w:color="auto"/>
              <w:bottom w:val="single" w:sz="4" w:space="0" w:color="auto"/>
              <w:right w:val="single" w:sz="4" w:space="0" w:color="auto"/>
            </w:tcBorders>
          </w:tcPr>
          <w:p w14:paraId="11065A07" w14:textId="77777777" w:rsidR="00A05845" w:rsidRPr="003353E9" w:rsidRDefault="00A05845" w:rsidP="00A05845">
            <w:pPr>
              <w:rPr>
                <w:b/>
                <w:bCs/>
              </w:rPr>
            </w:pPr>
            <w:r w:rsidRPr="003353E9">
              <w:rPr>
                <w:b/>
                <w:bCs/>
              </w:rPr>
              <w:t>Выделить по имени</w:t>
            </w:r>
          </w:p>
        </w:tc>
        <w:tc>
          <w:tcPr>
            <w:tcW w:w="7020" w:type="dxa"/>
            <w:tcBorders>
              <w:top w:val="single" w:sz="4" w:space="0" w:color="auto"/>
              <w:left w:val="single" w:sz="4" w:space="0" w:color="auto"/>
              <w:bottom w:val="single" w:sz="4" w:space="0" w:color="auto"/>
              <w:right w:val="single" w:sz="4" w:space="0" w:color="auto"/>
            </w:tcBorders>
          </w:tcPr>
          <w:p w14:paraId="3BB874CB" w14:textId="77777777" w:rsidR="00A05845" w:rsidRPr="00297DBA" w:rsidRDefault="00A05845" w:rsidP="00A05845">
            <w:r w:rsidRPr="00297DBA">
              <w:t xml:space="preserve">Выделение примитивов по выбранному имени </w:t>
            </w:r>
          </w:p>
        </w:tc>
      </w:tr>
      <w:tr w:rsidR="00D40CD1" w:rsidRPr="003353E9" w14:paraId="4828886F" w14:textId="77777777" w:rsidTr="003353E9">
        <w:tc>
          <w:tcPr>
            <w:tcW w:w="2520" w:type="dxa"/>
            <w:tcBorders>
              <w:top w:val="single" w:sz="4" w:space="0" w:color="auto"/>
              <w:left w:val="single" w:sz="4" w:space="0" w:color="auto"/>
              <w:bottom w:val="single" w:sz="4" w:space="0" w:color="auto"/>
              <w:right w:val="single" w:sz="4" w:space="0" w:color="auto"/>
            </w:tcBorders>
          </w:tcPr>
          <w:p w14:paraId="00BC11C2" w14:textId="77777777" w:rsidR="00D40CD1" w:rsidRPr="003353E9" w:rsidRDefault="00D40CD1" w:rsidP="00D40CD1">
            <w:pPr>
              <w:rPr>
                <w:b/>
                <w:bCs/>
              </w:rPr>
            </w:pPr>
            <w:r w:rsidRPr="003353E9">
              <w:rPr>
                <w:b/>
                <w:bCs/>
              </w:rPr>
              <w:t>Выдвинуть вперед</w:t>
            </w:r>
          </w:p>
        </w:tc>
        <w:tc>
          <w:tcPr>
            <w:tcW w:w="7020" w:type="dxa"/>
            <w:tcBorders>
              <w:top w:val="single" w:sz="4" w:space="0" w:color="auto"/>
              <w:left w:val="single" w:sz="4" w:space="0" w:color="auto"/>
              <w:bottom w:val="single" w:sz="4" w:space="0" w:color="auto"/>
              <w:right w:val="single" w:sz="4" w:space="0" w:color="auto"/>
            </w:tcBorders>
          </w:tcPr>
          <w:p w14:paraId="4A01F533" w14:textId="77777777" w:rsidR="00D40CD1" w:rsidRPr="00297DBA" w:rsidRDefault="00D40CD1" w:rsidP="00D40CD1">
            <w:r w:rsidRPr="00297DBA">
              <w:t xml:space="preserve">Перемещение выделенного объекты в конец списка объектов, т.е. объект будет перерисован </w:t>
            </w:r>
            <w:r w:rsidRPr="003353E9">
              <w:rPr>
                <w:i/>
              </w:rPr>
              <w:t xml:space="preserve">поверх </w:t>
            </w:r>
            <w:r w:rsidRPr="00297DBA">
              <w:t>всех остальных</w:t>
            </w:r>
          </w:p>
        </w:tc>
      </w:tr>
      <w:tr w:rsidR="00D40CD1" w:rsidRPr="003353E9" w14:paraId="3C1A5A3E" w14:textId="77777777" w:rsidTr="003353E9">
        <w:tc>
          <w:tcPr>
            <w:tcW w:w="2520" w:type="dxa"/>
            <w:tcBorders>
              <w:top w:val="single" w:sz="4" w:space="0" w:color="auto"/>
              <w:left w:val="single" w:sz="4" w:space="0" w:color="auto"/>
              <w:bottom w:val="single" w:sz="4" w:space="0" w:color="auto"/>
              <w:right w:val="single" w:sz="4" w:space="0" w:color="auto"/>
            </w:tcBorders>
          </w:tcPr>
          <w:p w14:paraId="5606E6A3" w14:textId="77777777" w:rsidR="00D40CD1" w:rsidRPr="003353E9" w:rsidRDefault="00D40CD1" w:rsidP="00D40CD1">
            <w:pPr>
              <w:rPr>
                <w:b/>
                <w:bCs/>
              </w:rPr>
            </w:pPr>
            <w:r w:rsidRPr="003353E9">
              <w:rPr>
                <w:b/>
                <w:bCs/>
              </w:rPr>
              <w:t>Поместить назад</w:t>
            </w:r>
          </w:p>
        </w:tc>
        <w:tc>
          <w:tcPr>
            <w:tcW w:w="7020" w:type="dxa"/>
            <w:tcBorders>
              <w:top w:val="single" w:sz="4" w:space="0" w:color="auto"/>
              <w:left w:val="single" w:sz="4" w:space="0" w:color="auto"/>
              <w:bottom w:val="single" w:sz="4" w:space="0" w:color="auto"/>
              <w:right w:val="single" w:sz="4" w:space="0" w:color="auto"/>
            </w:tcBorders>
          </w:tcPr>
          <w:p w14:paraId="61CACCA9" w14:textId="77777777" w:rsidR="00D40CD1" w:rsidRPr="00297DBA" w:rsidRDefault="00D40CD1" w:rsidP="00D40CD1">
            <w:r w:rsidRPr="00297DBA">
              <w:t xml:space="preserve">Перемещение выделенного объекта в начало списка объектов, т.е. объект будет перерисован </w:t>
            </w:r>
            <w:r w:rsidRPr="003353E9">
              <w:rPr>
                <w:i/>
              </w:rPr>
              <w:t>позади</w:t>
            </w:r>
            <w:r w:rsidRPr="00297DBA">
              <w:t xml:space="preserve"> всех остальных</w:t>
            </w:r>
          </w:p>
        </w:tc>
      </w:tr>
      <w:tr w:rsidR="00D40CD1" w:rsidRPr="003353E9" w14:paraId="2506A7CD" w14:textId="77777777" w:rsidTr="00327549">
        <w:tc>
          <w:tcPr>
            <w:tcW w:w="2520" w:type="dxa"/>
            <w:tcBorders>
              <w:top w:val="single" w:sz="4" w:space="0" w:color="auto"/>
              <w:left w:val="single" w:sz="4" w:space="0" w:color="auto"/>
              <w:bottom w:val="single" w:sz="4" w:space="0" w:color="auto"/>
              <w:right w:val="single" w:sz="4" w:space="0" w:color="auto"/>
            </w:tcBorders>
          </w:tcPr>
          <w:p w14:paraId="5A04D71C" w14:textId="77777777" w:rsidR="00D40CD1" w:rsidRPr="003353E9" w:rsidRDefault="00D40CD1" w:rsidP="00D40CD1">
            <w:pPr>
              <w:rPr>
                <w:b/>
                <w:bCs/>
              </w:rPr>
            </w:pPr>
            <w:r>
              <w:rPr>
                <w:b/>
                <w:bCs/>
              </w:rPr>
              <w:t>Сортировать слева направо</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6BD3E2B" w14:textId="77777777" w:rsidR="00D40CD1" w:rsidRPr="00297DBA" w:rsidRDefault="00327549" w:rsidP="00D40CD1">
            <w:r w:rsidRPr="00327549">
              <w:t>Сортирует выделенные объекты на схеме проекта с направлением от верхнего левого угла экрана к нижнему правому.</w:t>
            </w:r>
          </w:p>
        </w:tc>
      </w:tr>
      <w:tr w:rsidR="00D40CD1" w:rsidRPr="003353E9" w14:paraId="6577522A" w14:textId="77777777" w:rsidTr="00D40CD1">
        <w:tc>
          <w:tcPr>
            <w:tcW w:w="2520" w:type="dxa"/>
            <w:tcBorders>
              <w:top w:val="single" w:sz="4" w:space="0" w:color="auto"/>
              <w:left w:val="single" w:sz="4" w:space="0" w:color="auto"/>
              <w:bottom w:val="single" w:sz="4" w:space="0" w:color="auto"/>
              <w:right w:val="single" w:sz="4" w:space="0" w:color="auto"/>
            </w:tcBorders>
          </w:tcPr>
          <w:p w14:paraId="0B603573" w14:textId="77777777" w:rsidR="00D40CD1" w:rsidRDefault="00D40CD1" w:rsidP="00D40CD1">
            <w:pPr>
              <w:rPr>
                <w:b/>
                <w:bCs/>
              </w:rPr>
            </w:pPr>
            <w:r>
              <w:rPr>
                <w:b/>
                <w:bCs/>
              </w:rPr>
              <w:t>Порядок перерисовки</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4EF2551" w14:textId="77777777" w:rsidR="00D40CD1" w:rsidRPr="00297DBA" w:rsidRDefault="00D40CD1" w:rsidP="00D40CD1">
            <w:r w:rsidRPr="00D40CD1">
              <w:t>Изменение порядка перерисовки объектов</w:t>
            </w:r>
          </w:p>
        </w:tc>
      </w:tr>
      <w:tr w:rsidR="00D40CD1" w:rsidRPr="003353E9" w14:paraId="5CEA06E4" w14:textId="77777777" w:rsidTr="003353E9">
        <w:tc>
          <w:tcPr>
            <w:tcW w:w="2520" w:type="dxa"/>
            <w:tcBorders>
              <w:top w:val="single" w:sz="4" w:space="0" w:color="auto"/>
              <w:left w:val="single" w:sz="4" w:space="0" w:color="auto"/>
              <w:bottom w:val="single" w:sz="4" w:space="0" w:color="auto"/>
              <w:right w:val="single" w:sz="4" w:space="0" w:color="auto"/>
            </w:tcBorders>
          </w:tcPr>
          <w:p w14:paraId="2D9808E0" w14:textId="77777777" w:rsidR="00D40CD1" w:rsidRPr="003353E9" w:rsidRDefault="00D40CD1" w:rsidP="00D40CD1">
            <w:pPr>
              <w:rPr>
                <w:b/>
                <w:bCs/>
              </w:rPr>
            </w:pPr>
            <w:r w:rsidRPr="003353E9">
              <w:rPr>
                <w:b/>
                <w:bCs/>
              </w:rPr>
              <w:t>Переместить</w:t>
            </w:r>
          </w:p>
        </w:tc>
        <w:tc>
          <w:tcPr>
            <w:tcW w:w="7020" w:type="dxa"/>
            <w:tcBorders>
              <w:top w:val="single" w:sz="4" w:space="0" w:color="auto"/>
              <w:left w:val="single" w:sz="4" w:space="0" w:color="auto"/>
              <w:bottom w:val="single" w:sz="4" w:space="0" w:color="auto"/>
              <w:right w:val="single" w:sz="4" w:space="0" w:color="auto"/>
            </w:tcBorders>
          </w:tcPr>
          <w:p w14:paraId="3C993744" w14:textId="77777777" w:rsidR="00D40CD1" w:rsidRPr="00297DBA" w:rsidRDefault="00D40CD1" w:rsidP="00D40CD1">
            <w:r w:rsidRPr="00297DBA">
              <w:t>Перемещение выделенных объектов (сначала необходимо выделить нужные объекты, затем выбрать данный пункт меню и далее указать начальную и конечную точки вектора смещения)</w:t>
            </w:r>
          </w:p>
        </w:tc>
      </w:tr>
    </w:tbl>
    <w:p w14:paraId="191734D8" w14:textId="77777777" w:rsidR="00040154" w:rsidRDefault="00040154" w:rsidP="00540182">
      <w:pPr>
        <w:tabs>
          <w:tab w:val="left" w:pos="709"/>
        </w:tabs>
      </w:pPr>
    </w:p>
    <w:p w14:paraId="2A52F80B" w14:textId="77777777" w:rsidR="00540182" w:rsidRDefault="00540182" w:rsidP="00540182">
      <w:pPr>
        <w:tabs>
          <w:tab w:val="left" w:pos="709"/>
        </w:tabs>
      </w:pPr>
      <w:r w:rsidRPr="00297DBA">
        <w:tab/>
      </w:r>
    </w:p>
    <w:p w14:paraId="4C0292F7" w14:textId="77777777" w:rsidR="00040154" w:rsidRDefault="00040154" w:rsidP="00040154">
      <w:pPr>
        <w:tabs>
          <w:tab w:val="left" w:pos="709"/>
        </w:tabs>
        <w:ind w:firstLine="142"/>
      </w:pPr>
      <w:r>
        <w:t>Продолжение таблицы 13</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040154" w:rsidRPr="00297DBA" w14:paraId="2FDB059A" w14:textId="77777777" w:rsidTr="001A6893">
        <w:tc>
          <w:tcPr>
            <w:tcW w:w="2520" w:type="dxa"/>
            <w:tcBorders>
              <w:top w:val="single" w:sz="4" w:space="0" w:color="auto"/>
              <w:left w:val="single" w:sz="4" w:space="0" w:color="auto"/>
              <w:bottom w:val="single" w:sz="4" w:space="0" w:color="auto"/>
              <w:right w:val="single" w:sz="4" w:space="0" w:color="auto"/>
            </w:tcBorders>
          </w:tcPr>
          <w:p w14:paraId="19CCE6D3" w14:textId="77777777" w:rsidR="00040154" w:rsidRPr="003353E9" w:rsidRDefault="00040154" w:rsidP="001A6893">
            <w:pPr>
              <w:rPr>
                <w:b/>
                <w:bCs/>
              </w:rPr>
            </w:pPr>
            <w:r w:rsidRPr="003353E9">
              <w:rPr>
                <w:b/>
                <w:bCs/>
              </w:rPr>
              <w:t>Повернуть</w:t>
            </w:r>
          </w:p>
        </w:tc>
        <w:tc>
          <w:tcPr>
            <w:tcW w:w="7020" w:type="dxa"/>
            <w:tcBorders>
              <w:top w:val="single" w:sz="4" w:space="0" w:color="auto"/>
              <w:left w:val="single" w:sz="4" w:space="0" w:color="auto"/>
              <w:bottom w:val="single" w:sz="4" w:space="0" w:color="auto"/>
              <w:right w:val="single" w:sz="4" w:space="0" w:color="auto"/>
            </w:tcBorders>
          </w:tcPr>
          <w:p w14:paraId="64BFDF01" w14:textId="77777777" w:rsidR="00040154" w:rsidRPr="00297DBA" w:rsidRDefault="00040154" w:rsidP="001A6893">
            <w:r w:rsidRPr="00297DBA">
              <w:t>Поворот выделенных объектов (для поворота необходимо выделить нужные объекты, затем выбрать данный пункт меню и далее указать «мышью» центр и вторую точку вектора поворота)</w:t>
            </w:r>
          </w:p>
        </w:tc>
      </w:tr>
      <w:tr w:rsidR="00040154" w:rsidRPr="00297DBA" w14:paraId="5D5AF21B" w14:textId="77777777" w:rsidTr="001A6893">
        <w:tc>
          <w:tcPr>
            <w:tcW w:w="2520" w:type="dxa"/>
            <w:tcBorders>
              <w:top w:val="single" w:sz="4" w:space="0" w:color="auto"/>
              <w:left w:val="single" w:sz="4" w:space="0" w:color="auto"/>
              <w:bottom w:val="single" w:sz="4" w:space="0" w:color="auto"/>
              <w:right w:val="single" w:sz="4" w:space="0" w:color="auto"/>
            </w:tcBorders>
          </w:tcPr>
          <w:p w14:paraId="0072AF6E" w14:textId="77777777" w:rsidR="00040154" w:rsidRPr="003353E9" w:rsidRDefault="00040154" w:rsidP="001A6893">
            <w:pPr>
              <w:rPr>
                <w:b/>
                <w:bCs/>
              </w:rPr>
            </w:pPr>
            <w:r w:rsidRPr="003353E9">
              <w:rPr>
                <w:b/>
                <w:bCs/>
              </w:rPr>
              <w:t>Масштабировать</w:t>
            </w:r>
          </w:p>
        </w:tc>
        <w:tc>
          <w:tcPr>
            <w:tcW w:w="7020" w:type="dxa"/>
            <w:tcBorders>
              <w:top w:val="single" w:sz="4" w:space="0" w:color="auto"/>
              <w:left w:val="single" w:sz="4" w:space="0" w:color="auto"/>
              <w:bottom w:val="single" w:sz="4" w:space="0" w:color="auto"/>
              <w:right w:val="single" w:sz="4" w:space="0" w:color="auto"/>
            </w:tcBorders>
          </w:tcPr>
          <w:p w14:paraId="4AC0B134" w14:textId="77777777" w:rsidR="00040154" w:rsidRPr="00297DBA" w:rsidRDefault="00040154" w:rsidP="001A6893">
            <w:r w:rsidRPr="00297DBA">
              <w:t>Пропорциональное изменение размеров выделенных объектов (ля масштабирования необходимо выделить нужные объекты, затем выбрать данный пункт меню и далее указать «мышью» центр масштабирования и вторую точку)</w:t>
            </w:r>
          </w:p>
        </w:tc>
      </w:tr>
      <w:tr w:rsidR="00040154" w:rsidRPr="00297DBA" w14:paraId="2F81E68A" w14:textId="77777777" w:rsidTr="001A6893">
        <w:tc>
          <w:tcPr>
            <w:tcW w:w="2520" w:type="dxa"/>
            <w:tcBorders>
              <w:top w:val="single" w:sz="4" w:space="0" w:color="auto"/>
              <w:left w:val="single" w:sz="4" w:space="0" w:color="auto"/>
              <w:bottom w:val="single" w:sz="4" w:space="0" w:color="auto"/>
              <w:right w:val="single" w:sz="4" w:space="0" w:color="auto"/>
            </w:tcBorders>
          </w:tcPr>
          <w:p w14:paraId="0506CF6D" w14:textId="77777777" w:rsidR="00040154" w:rsidRPr="003353E9" w:rsidRDefault="00040154" w:rsidP="001A6893">
            <w:pPr>
              <w:rPr>
                <w:b/>
                <w:bCs/>
              </w:rPr>
            </w:pPr>
            <w:r w:rsidRPr="003353E9">
              <w:rPr>
                <w:b/>
                <w:bCs/>
              </w:rPr>
              <w:t>Растянуть-сжать</w:t>
            </w:r>
          </w:p>
        </w:tc>
        <w:tc>
          <w:tcPr>
            <w:tcW w:w="7020" w:type="dxa"/>
            <w:tcBorders>
              <w:top w:val="single" w:sz="4" w:space="0" w:color="auto"/>
              <w:left w:val="single" w:sz="4" w:space="0" w:color="auto"/>
              <w:bottom w:val="single" w:sz="4" w:space="0" w:color="auto"/>
              <w:right w:val="single" w:sz="4" w:space="0" w:color="auto"/>
            </w:tcBorders>
          </w:tcPr>
          <w:p w14:paraId="7150455D" w14:textId="77777777" w:rsidR="00040154" w:rsidRPr="00297DBA" w:rsidRDefault="00040154" w:rsidP="001A6893">
            <w:r w:rsidRPr="00297DBA">
              <w:t>Непропорциональное изменение размеров выделенных объектов (последовательность действий аналогична предыдущей команде)</w:t>
            </w:r>
          </w:p>
        </w:tc>
      </w:tr>
      <w:tr w:rsidR="00040154" w:rsidRPr="00297DBA" w14:paraId="515624BF" w14:textId="77777777" w:rsidTr="001A6893">
        <w:tc>
          <w:tcPr>
            <w:tcW w:w="2520" w:type="dxa"/>
            <w:tcBorders>
              <w:top w:val="single" w:sz="4" w:space="0" w:color="auto"/>
              <w:left w:val="single" w:sz="4" w:space="0" w:color="auto"/>
              <w:bottom w:val="single" w:sz="4" w:space="0" w:color="auto"/>
              <w:right w:val="single" w:sz="4" w:space="0" w:color="auto"/>
            </w:tcBorders>
          </w:tcPr>
          <w:p w14:paraId="25760963" w14:textId="77777777" w:rsidR="00040154" w:rsidRPr="003353E9" w:rsidRDefault="00040154" w:rsidP="00E64082">
            <w:pPr>
              <w:rPr>
                <w:b/>
                <w:bCs/>
              </w:rPr>
            </w:pPr>
            <w:r>
              <w:rPr>
                <w:b/>
                <w:bCs/>
              </w:rPr>
              <w:t>Зеркальное отражение</w:t>
            </w:r>
          </w:p>
        </w:tc>
        <w:tc>
          <w:tcPr>
            <w:tcW w:w="7020" w:type="dxa"/>
            <w:tcBorders>
              <w:top w:val="single" w:sz="4" w:space="0" w:color="auto"/>
              <w:left w:val="single" w:sz="4" w:space="0" w:color="auto"/>
              <w:bottom w:val="single" w:sz="4" w:space="0" w:color="auto"/>
              <w:right w:val="single" w:sz="4" w:space="0" w:color="auto"/>
            </w:tcBorders>
          </w:tcPr>
          <w:p w14:paraId="3C52D8DB" w14:textId="77777777" w:rsidR="00040154" w:rsidRPr="00297DBA" w:rsidRDefault="00040154" w:rsidP="00E64082">
            <w:r>
              <w:t>Зеркальное отражение изображений выбранных объектов</w:t>
            </w:r>
          </w:p>
        </w:tc>
      </w:tr>
      <w:tr w:rsidR="00040154" w:rsidRPr="00297DBA" w14:paraId="68F34051" w14:textId="77777777" w:rsidTr="001A6893">
        <w:tc>
          <w:tcPr>
            <w:tcW w:w="2520" w:type="dxa"/>
            <w:tcBorders>
              <w:top w:val="single" w:sz="4" w:space="0" w:color="auto"/>
              <w:left w:val="single" w:sz="4" w:space="0" w:color="auto"/>
              <w:bottom w:val="single" w:sz="4" w:space="0" w:color="auto"/>
              <w:right w:val="single" w:sz="4" w:space="0" w:color="auto"/>
            </w:tcBorders>
          </w:tcPr>
          <w:p w14:paraId="70CC8F65" w14:textId="77777777" w:rsidR="00040154" w:rsidRPr="003353E9" w:rsidRDefault="00040154" w:rsidP="00E64082">
            <w:pPr>
              <w:rPr>
                <w:b/>
                <w:bCs/>
              </w:rPr>
            </w:pPr>
            <w:r>
              <w:rPr>
                <w:b/>
                <w:bCs/>
              </w:rPr>
              <w:t>Выровнять по сетке</w:t>
            </w:r>
          </w:p>
        </w:tc>
        <w:tc>
          <w:tcPr>
            <w:tcW w:w="7020" w:type="dxa"/>
            <w:tcBorders>
              <w:top w:val="single" w:sz="4" w:space="0" w:color="auto"/>
              <w:left w:val="single" w:sz="4" w:space="0" w:color="auto"/>
              <w:bottom w:val="single" w:sz="4" w:space="0" w:color="auto"/>
              <w:right w:val="single" w:sz="4" w:space="0" w:color="auto"/>
            </w:tcBorders>
          </w:tcPr>
          <w:p w14:paraId="72A617FD" w14:textId="77777777" w:rsidR="00040154" w:rsidRPr="00297DBA" w:rsidRDefault="00040154" w:rsidP="00E64082">
            <w:r>
              <w:t>Выравнивание выделенных объектов по координатной сетке</w:t>
            </w:r>
          </w:p>
        </w:tc>
      </w:tr>
    </w:tbl>
    <w:p w14:paraId="56F7438F" w14:textId="77777777" w:rsidR="00E64082" w:rsidRDefault="00E64082" w:rsidP="00E64082">
      <w:pPr>
        <w:tabs>
          <w:tab w:val="left" w:pos="709"/>
        </w:tabs>
        <w:ind w:firstLine="142"/>
      </w:pPr>
    </w:p>
    <w:p w14:paraId="66E7A082" w14:textId="77777777" w:rsidR="00540182" w:rsidRPr="00297DBA" w:rsidRDefault="00040154" w:rsidP="00E64082">
      <w:pPr>
        <w:tabs>
          <w:tab w:val="left" w:pos="709"/>
        </w:tabs>
        <w:ind w:firstLine="142"/>
      </w:pPr>
      <w:r>
        <w:t>Таблица 14</w:t>
      </w:r>
      <w:r w:rsidR="00540182" w:rsidRPr="00297DBA">
        <w:t xml:space="preserve"> – Опции меню </w:t>
      </w:r>
      <w:r w:rsidR="00540182" w:rsidRPr="00297DBA">
        <w:rPr>
          <w:b/>
        </w:rPr>
        <w:t>Вид</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711A5A35" w14:textId="77777777" w:rsidTr="003353E9">
        <w:tc>
          <w:tcPr>
            <w:tcW w:w="2520" w:type="dxa"/>
            <w:tcBorders>
              <w:top w:val="single" w:sz="4" w:space="0" w:color="auto"/>
              <w:left w:val="single" w:sz="4" w:space="0" w:color="auto"/>
              <w:bottom w:val="single" w:sz="4" w:space="0" w:color="auto"/>
              <w:right w:val="single" w:sz="4" w:space="0" w:color="auto"/>
            </w:tcBorders>
          </w:tcPr>
          <w:p w14:paraId="5F059A14" w14:textId="77777777" w:rsidR="00540182" w:rsidRPr="003353E9" w:rsidRDefault="00540182" w:rsidP="00E64082">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74F4DEF5" w14:textId="77777777" w:rsidR="00540182" w:rsidRPr="003353E9" w:rsidRDefault="00540182" w:rsidP="00E64082">
            <w:pPr>
              <w:ind w:left="5"/>
              <w:jc w:val="center"/>
              <w:rPr>
                <w:b/>
                <w:bCs/>
              </w:rPr>
            </w:pPr>
            <w:r w:rsidRPr="003353E9">
              <w:rPr>
                <w:b/>
                <w:bCs/>
              </w:rPr>
              <w:t>Описание</w:t>
            </w:r>
          </w:p>
        </w:tc>
      </w:tr>
      <w:tr w:rsidR="00036647" w:rsidRPr="003353E9" w14:paraId="5D8E3749" w14:textId="77777777" w:rsidTr="003353E9">
        <w:tc>
          <w:tcPr>
            <w:tcW w:w="2520" w:type="dxa"/>
            <w:tcBorders>
              <w:top w:val="single" w:sz="4" w:space="0" w:color="auto"/>
              <w:left w:val="single" w:sz="4" w:space="0" w:color="auto"/>
              <w:bottom w:val="single" w:sz="4" w:space="0" w:color="auto"/>
              <w:right w:val="single" w:sz="4" w:space="0" w:color="auto"/>
            </w:tcBorders>
          </w:tcPr>
          <w:p w14:paraId="1B03912D" w14:textId="77777777" w:rsidR="00036647" w:rsidRPr="003353E9" w:rsidRDefault="00036647" w:rsidP="00E64082">
            <w:pPr>
              <w:rPr>
                <w:b/>
                <w:bCs/>
              </w:rPr>
            </w:pPr>
            <w:r w:rsidRPr="003353E9">
              <w:rPr>
                <w:b/>
                <w:bCs/>
              </w:rPr>
              <w:t>Панель примитивов</w:t>
            </w:r>
          </w:p>
        </w:tc>
        <w:tc>
          <w:tcPr>
            <w:tcW w:w="6978" w:type="dxa"/>
            <w:tcBorders>
              <w:top w:val="single" w:sz="4" w:space="0" w:color="auto"/>
              <w:left w:val="single" w:sz="4" w:space="0" w:color="auto"/>
              <w:bottom w:val="single" w:sz="4" w:space="0" w:color="auto"/>
              <w:right w:val="single" w:sz="4" w:space="0" w:color="auto"/>
            </w:tcBorders>
          </w:tcPr>
          <w:p w14:paraId="72E530CE" w14:textId="77777777" w:rsidR="00036647" w:rsidRPr="00297DBA" w:rsidRDefault="00036647" w:rsidP="00E64082">
            <w:r w:rsidRPr="00297DBA">
              <w:t xml:space="preserve">Показывает окно </w:t>
            </w:r>
            <w:r w:rsidRPr="003353E9">
              <w:rPr>
                <w:b/>
                <w:i/>
              </w:rPr>
              <w:t>Примитивы</w:t>
            </w:r>
            <w:r w:rsidRPr="00297DBA">
              <w:t xml:space="preserve"> (</w:t>
            </w:r>
            <w:r w:rsidRPr="003353E9">
              <w:rPr>
                <w:i/>
              </w:rPr>
              <w:t>Панель графических примитивов</w:t>
            </w:r>
            <w:r w:rsidRPr="00297DBA">
              <w:t>)</w:t>
            </w:r>
          </w:p>
        </w:tc>
      </w:tr>
      <w:tr w:rsidR="00036647" w:rsidRPr="003353E9" w14:paraId="3C001A4D" w14:textId="77777777" w:rsidTr="003353E9">
        <w:tc>
          <w:tcPr>
            <w:tcW w:w="2520" w:type="dxa"/>
            <w:tcBorders>
              <w:top w:val="single" w:sz="4" w:space="0" w:color="auto"/>
              <w:left w:val="single" w:sz="4" w:space="0" w:color="auto"/>
              <w:bottom w:val="single" w:sz="4" w:space="0" w:color="auto"/>
              <w:right w:val="single" w:sz="4" w:space="0" w:color="auto"/>
            </w:tcBorders>
          </w:tcPr>
          <w:p w14:paraId="33EBCD74" w14:textId="77777777" w:rsidR="00036647" w:rsidRPr="003353E9" w:rsidRDefault="00036647" w:rsidP="00E64082">
            <w:pPr>
              <w:rPr>
                <w:b/>
                <w:bCs/>
              </w:rPr>
            </w:pPr>
            <w:r>
              <w:rPr>
                <w:b/>
                <w:bCs/>
              </w:rPr>
              <w:t>Визуальные слои</w:t>
            </w:r>
          </w:p>
        </w:tc>
        <w:tc>
          <w:tcPr>
            <w:tcW w:w="6978" w:type="dxa"/>
            <w:tcBorders>
              <w:top w:val="single" w:sz="4" w:space="0" w:color="auto"/>
              <w:left w:val="single" w:sz="4" w:space="0" w:color="auto"/>
              <w:bottom w:val="single" w:sz="4" w:space="0" w:color="auto"/>
              <w:right w:val="single" w:sz="4" w:space="0" w:color="auto"/>
            </w:tcBorders>
          </w:tcPr>
          <w:p w14:paraId="78359E20" w14:textId="77777777" w:rsidR="00036647" w:rsidRPr="00297DBA" w:rsidRDefault="00036647" w:rsidP="00E64082">
            <w:r>
              <w:t>Открытие окна управления визуальными слоями</w:t>
            </w:r>
          </w:p>
        </w:tc>
      </w:tr>
      <w:tr w:rsidR="00EF2E60" w:rsidRPr="003353E9" w14:paraId="0D83DEF7" w14:textId="77777777" w:rsidTr="003353E9">
        <w:tc>
          <w:tcPr>
            <w:tcW w:w="2520" w:type="dxa"/>
            <w:tcBorders>
              <w:top w:val="single" w:sz="4" w:space="0" w:color="auto"/>
              <w:left w:val="single" w:sz="4" w:space="0" w:color="auto"/>
              <w:bottom w:val="single" w:sz="4" w:space="0" w:color="auto"/>
              <w:right w:val="single" w:sz="4" w:space="0" w:color="auto"/>
            </w:tcBorders>
          </w:tcPr>
          <w:p w14:paraId="6AFDCC5E" w14:textId="77777777" w:rsidR="00EF2E60" w:rsidRDefault="00EF2E60" w:rsidP="00E64082">
            <w:pPr>
              <w:rPr>
                <w:b/>
                <w:bCs/>
              </w:rPr>
            </w:pPr>
            <w:r>
              <w:rPr>
                <w:b/>
                <w:bCs/>
              </w:rPr>
              <w:t>Панорамирование по левой кнопки мыши</w:t>
            </w:r>
          </w:p>
        </w:tc>
        <w:tc>
          <w:tcPr>
            <w:tcW w:w="6978" w:type="dxa"/>
            <w:tcBorders>
              <w:top w:val="single" w:sz="4" w:space="0" w:color="auto"/>
              <w:left w:val="single" w:sz="4" w:space="0" w:color="auto"/>
              <w:bottom w:val="single" w:sz="4" w:space="0" w:color="auto"/>
              <w:right w:val="single" w:sz="4" w:space="0" w:color="auto"/>
            </w:tcBorders>
          </w:tcPr>
          <w:p w14:paraId="25962E88" w14:textId="77777777" w:rsidR="00EF2E60" w:rsidRDefault="00EF2E60" w:rsidP="00E64082">
            <w:r>
              <w:t>Панорамирование окна анимации движением мыши с зажатой левой кнопкой</w:t>
            </w:r>
          </w:p>
        </w:tc>
      </w:tr>
      <w:tr w:rsidR="00EF2E60" w:rsidRPr="003353E9" w14:paraId="546AB85B" w14:textId="77777777" w:rsidTr="003353E9">
        <w:tc>
          <w:tcPr>
            <w:tcW w:w="2520" w:type="dxa"/>
            <w:tcBorders>
              <w:top w:val="single" w:sz="4" w:space="0" w:color="auto"/>
              <w:left w:val="single" w:sz="4" w:space="0" w:color="auto"/>
              <w:bottom w:val="single" w:sz="4" w:space="0" w:color="auto"/>
              <w:right w:val="single" w:sz="4" w:space="0" w:color="auto"/>
            </w:tcBorders>
          </w:tcPr>
          <w:p w14:paraId="170D6F1E" w14:textId="77777777" w:rsidR="00EF2E60" w:rsidRDefault="00EF2E60" w:rsidP="00036647">
            <w:pPr>
              <w:rPr>
                <w:b/>
                <w:bCs/>
              </w:rPr>
            </w:pPr>
            <w:r>
              <w:rPr>
                <w:b/>
                <w:bCs/>
              </w:rPr>
              <w:t>Цвет фона</w:t>
            </w:r>
          </w:p>
        </w:tc>
        <w:tc>
          <w:tcPr>
            <w:tcW w:w="6978" w:type="dxa"/>
            <w:tcBorders>
              <w:top w:val="single" w:sz="4" w:space="0" w:color="auto"/>
              <w:left w:val="single" w:sz="4" w:space="0" w:color="auto"/>
              <w:bottom w:val="single" w:sz="4" w:space="0" w:color="auto"/>
              <w:right w:val="single" w:sz="4" w:space="0" w:color="auto"/>
            </w:tcBorders>
          </w:tcPr>
          <w:p w14:paraId="796C8D04" w14:textId="77777777" w:rsidR="00EF2E60" w:rsidRDefault="00EF2E60" w:rsidP="00036647">
            <w:r>
              <w:t>Изменение цвета фона окна анимации</w:t>
            </w:r>
          </w:p>
        </w:tc>
      </w:tr>
      <w:tr w:rsidR="00EF2E60" w:rsidRPr="003353E9" w14:paraId="6BACA1B5" w14:textId="77777777" w:rsidTr="003353E9">
        <w:tc>
          <w:tcPr>
            <w:tcW w:w="2520" w:type="dxa"/>
            <w:tcBorders>
              <w:top w:val="single" w:sz="4" w:space="0" w:color="auto"/>
              <w:left w:val="single" w:sz="4" w:space="0" w:color="auto"/>
              <w:bottom w:val="single" w:sz="4" w:space="0" w:color="auto"/>
              <w:right w:val="single" w:sz="4" w:space="0" w:color="auto"/>
            </w:tcBorders>
          </w:tcPr>
          <w:p w14:paraId="1D2F5619" w14:textId="77777777" w:rsidR="00EF2E60" w:rsidRDefault="00EF2E60" w:rsidP="00036647">
            <w:pPr>
              <w:rPr>
                <w:b/>
                <w:bCs/>
              </w:rPr>
            </w:pPr>
            <w:r>
              <w:rPr>
                <w:b/>
                <w:bCs/>
              </w:rPr>
              <w:t>Поверх всех окон</w:t>
            </w:r>
          </w:p>
        </w:tc>
        <w:tc>
          <w:tcPr>
            <w:tcW w:w="6978" w:type="dxa"/>
            <w:tcBorders>
              <w:top w:val="single" w:sz="4" w:space="0" w:color="auto"/>
              <w:left w:val="single" w:sz="4" w:space="0" w:color="auto"/>
              <w:bottom w:val="single" w:sz="4" w:space="0" w:color="auto"/>
              <w:right w:val="single" w:sz="4" w:space="0" w:color="auto"/>
            </w:tcBorders>
          </w:tcPr>
          <w:p w14:paraId="3C06CB28" w14:textId="77777777" w:rsidR="00EF2E60" w:rsidRDefault="00EF2E60" w:rsidP="00036647">
            <w:r>
              <w:t>Включение режима отображения окна анимации поверх всех окон</w:t>
            </w:r>
          </w:p>
        </w:tc>
      </w:tr>
      <w:tr w:rsidR="00EF2E60" w:rsidRPr="003353E9" w14:paraId="453EA470" w14:textId="77777777" w:rsidTr="003353E9">
        <w:tc>
          <w:tcPr>
            <w:tcW w:w="2520" w:type="dxa"/>
            <w:tcBorders>
              <w:top w:val="single" w:sz="4" w:space="0" w:color="auto"/>
              <w:left w:val="single" w:sz="4" w:space="0" w:color="auto"/>
              <w:bottom w:val="single" w:sz="4" w:space="0" w:color="auto"/>
              <w:right w:val="single" w:sz="4" w:space="0" w:color="auto"/>
            </w:tcBorders>
          </w:tcPr>
          <w:p w14:paraId="58C49756" w14:textId="77777777" w:rsidR="00EF2E60" w:rsidRDefault="00EF2E60" w:rsidP="00036647">
            <w:pPr>
              <w:rPr>
                <w:b/>
                <w:bCs/>
              </w:rPr>
            </w:pPr>
            <w:r>
              <w:rPr>
                <w:b/>
                <w:bCs/>
              </w:rPr>
              <w:t>Обрамление окна</w:t>
            </w:r>
          </w:p>
        </w:tc>
        <w:tc>
          <w:tcPr>
            <w:tcW w:w="6978" w:type="dxa"/>
            <w:tcBorders>
              <w:top w:val="single" w:sz="4" w:space="0" w:color="auto"/>
              <w:left w:val="single" w:sz="4" w:space="0" w:color="auto"/>
              <w:bottom w:val="single" w:sz="4" w:space="0" w:color="auto"/>
              <w:right w:val="single" w:sz="4" w:space="0" w:color="auto"/>
            </w:tcBorders>
          </w:tcPr>
          <w:p w14:paraId="08EE9E61" w14:textId="77777777" w:rsidR="00EF2E60" w:rsidRDefault="00EF2E60" w:rsidP="00036647">
            <w:r>
              <w:t>Обрамление окна анимации системной рамкой</w:t>
            </w:r>
          </w:p>
        </w:tc>
      </w:tr>
      <w:tr w:rsidR="00EF2E60" w:rsidRPr="003353E9" w14:paraId="1C3595D7" w14:textId="77777777" w:rsidTr="003353E9">
        <w:tc>
          <w:tcPr>
            <w:tcW w:w="2520" w:type="dxa"/>
            <w:tcBorders>
              <w:top w:val="single" w:sz="4" w:space="0" w:color="auto"/>
              <w:left w:val="single" w:sz="4" w:space="0" w:color="auto"/>
              <w:bottom w:val="single" w:sz="4" w:space="0" w:color="auto"/>
              <w:right w:val="single" w:sz="4" w:space="0" w:color="auto"/>
            </w:tcBorders>
          </w:tcPr>
          <w:p w14:paraId="0F37352E" w14:textId="77777777" w:rsidR="00EF2E60" w:rsidRDefault="00EF2E60" w:rsidP="00036647">
            <w:pPr>
              <w:rPr>
                <w:b/>
                <w:bCs/>
              </w:rPr>
            </w:pPr>
            <w:r>
              <w:rPr>
                <w:b/>
                <w:bCs/>
              </w:rPr>
              <w:t>По центру экрана</w:t>
            </w:r>
          </w:p>
        </w:tc>
        <w:tc>
          <w:tcPr>
            <w:tcW w:w="6978" w:type="dxa"/>
            <w:tcBorders>
              <w:top w:val="single" w:sz="4" w:space="0" w:color="auto"/>
              <w:left w:val="single" w:sz="4" w:space="0" w:color="auto"/>
              <w:bottom w:val="single" w:sz="4" w:space="0" w:color="auto"/>
              <w:right w:val="single" w:sz="4" w:space="0" w:color="auto"/>
            </w:tcBorders>
          </w:tcPr>
          <w:p w14:paraId="53FFED0B" w14:textId="77777777" w:rsidR="00EF2E60" w:rsidRDefault="00EF2E60" w:rsidP="00036647">
            <w:r>
              <w:t>Перемещение окна анимации в центр экрана</w:t>
            </w:r>
          </w:p>
        </w:tc>
      </w:tr>
      <w:tr w:rsidR="00036647" w:rsidRPr="003353E9" w14:paraId="3F15DFAB" w14:textId="77777777" w:rsidTr="00231244">
        <w:tc>
          <w:tcPr>
            <w:tcW w:w="2520" w:type="dxa"/>
            <w:tcBorders>
              <w:top w:val="single" w:sz="4" w:space="0" w:color="auto"/>
              <w:left w:val="single" w:sz="4" w:space="0" w:color="auto"/>
              <w:bottom w:val="single" w:sz="4" w:space="0" w:color="auto"/>
              <w:right w:val="single" w:sz="4" w:space="0" w:color="auto"/>
            </w:tcBorders>
          </w:tcPr>
          <w:p w14:paraId="4EC22096" w14:textId="77777777" w:rsidR="00036647" w:rsidRPr="003353E9" w:rsidRDefault="00EF2E60" w:rsidP="00036647">
            <w:pPr>
              <w:rPr>
                <w:b/>
                <w:bCs/>
              </w:rPr>
            </w:pPr>
            <w:r>
              <w:rPr>
                <w:b/>
                <w:bCs/>
              </w:rPr>
              <w:t>Прозрачный цвет</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0868FF46" w14:textId="77777777" w:rsidR="00036647" w:rsidRPr="00297DBA" w:rsidRDefault="00231244" w:rsidP="00036647">
            <w:r>
              <w:t>Включает прозрачность цветов окна анимации</w:t>
            </w:r>
          </w:p>
        </w:tc>
      </w:tr>
      <w:tr w:rsidR="00EF2E60" w:rsidRPr="003353E9" w14:paraId="2D2CCEF8" w14:textId="77777777" w:rsidTr="00EF2E60">
        <w:tc>
          <w:tcPr>
            <w:tcW w:w="2520" w:type="dxa"/>
            <w:tcBorders>
              <w:top w:val="single" w:sz="4" w:space="0" w:color="auto"/>
              <w:left w:val="single" w:sz="4" w:space="0" w:color="auto"/>
              <w:bottom w:val="single" w:sz="4" w:space="0" w:color="auto"/>
              <w:right w:val="single" w:sz="4" w:space="0" w:color="auto"/>
            </w:tcBorders>
          </w:tcPr>
          <w:p w14:paraId="453288A6" w14:textId="77777777" w:rsidR="00EF2E60" w:rsidRDefault="00EF2E60" w:rsidP="00036647">
            <w:pPr>
              <w:rPr>
                <w:b/>
                <w:bCs/>
              </w:rPr>
            </w:pPr>
            <w:r>
              <w:rPr>
                <w:b/>
                <w:bCs/>
              </w:rPr>
              <w:t>Степень прозрачности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EB126DD" w14:textId="77777777" w:rsidR="00EF2E60" w:rsidRPr="00297DBA" w:rsidRDefault="00EF2E60" w:rsidP="00036647">
            <w:r>
              <w:t>Степень прозрачности окна анимации</w:t>
            </w:r>
          </w:p>
        </w:tc>
      </w:tr>
      <w:tr w:rsidR="00EF2E60" w:rsidRPr="003353E9" w14:paraId="04631228" w14:textId="77777777" w:rsidTr="00EF2E60">
        <w:tc>
          <w:tcPr>
            <w:tcW w:w="2520" w:type="dxa"/>
            <w:tcBorders>
              <w:top w:val="single" w:sz="4" w:space="0" w:color="auto"/>
              <w:left w:val="single" w:sz="4" w:space="0" w:color="auto"/>
              <w:bottom w:val="single" w:sz="4" w:space="0" w:color="auto"/>
              <w:right w:val="single" w:sz="4" w:space="0" w:color="auto"/>
            </w:tcBorders>
          </w:tcPr>
          <w:p w14:paraId="2B0CBC0A" w14:textId="77777777" w:rsidR="00EF2E60" w:rsidRDefault="00EF2E60" w:rsidP="00036647">
            <w:pPr>
              <w:rPr>
                <w:b/>
                <w:bCs/>
              </w:rPr>
            </w:pPr>
            <w:r>
              <w:rPr>
                <w:b/>
                <w:bCs/>
              </w:rPr>
              <w:t>Масштабировать толщину линий</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22968B19" w14:textId="77777777" w:rsidR="00EF2E60" w:rsidRDefault="00EF2E60" w:rsidP="00036647">
            <w:r>
              <w:t xml:space="preserve">Включение режима масштабирования толщины линий при изменении масштаба </w:t>
            </w:r>
            <w:r w:rsidR="00256526">
              <w:t>кадра</w:t>
            </w:r>
          </w:p>
        </w:tc>
      </w:tr>
      <w:tr w:rsidR="00256526" w:rsidRPr="003353E9" w14:paraId="205CF399" w14:textId="77777777" w:rsidTr="00EF2E60">
        <w:tc>
          <w:tcPr>
            <w:tcW w:w="2520" w:type="dxa"/>
            <w:tcBorders>
              <w:top w:val="single" w:sz="4" w:space="0" w:color="auto"/>
              <w:left w:val="single" w:sz="4" w:space="0" w:color="auto"/>
              <w:bottom w:val="single" w:sz="4" w:space="0" w:color="auto"/>
              <w:right w:val="single" w:sz="4" w:space="0" w:color="auto"/>
            </w:tcBorders>
          </w:tcPr>
          <w:p w14:paraId="67BC345D" w14:textId="77777777" w:rsidR="00256526" w:rsidRDefault="00256526" w:rsidP="00036647">
            <w:pPr>
              <w:rPr>
                <w:b/>
                <w:bCs/>
              </w:rPr>
            </w:pPr>
            <w:proofErr w:type="spellStart"/>
            <w:r>
              <w:rPr>
                <w:b/>
                <w:bCs/>
              </w:rPr>
              <w:t>Антиалайзинг</w:t>
            </w:r>
            <w:proofErr w:type="spellEnd"/>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A31B797" w14:textId="77777777" w:rsidR="00256526" w:rsidRDefault="00256526" w:rsidP="00036647">
            <w:r>
              <w:t>Включение режима сглаживания при отображения окна анимации</w:t>
            </w:r>
          </w:p>
        </w:tc>
      </w:tr>
      <w:tr w:rsidR="00256526" w:rsidRPr="003353E9" w14:paraId="154E5267" w14:textId="77777777" w:rsidTr="00EF2E60">
        <w:tc>
          <w:tcPr>
            <w:tcW w:w="2520" w:type="dxa"/>
            <w:tcBorders>
              <w:top w:val="single" w:sz="4" w:space="0" w:color="auto"/>
              <w:left w:val="single" w:sz="4" w:space="0" w:color="auto"/>
              <w:bottom w:val="single" w:sz="4" w:space="0" w:color="auto"/>
              <w:right w:val="single" w:sz="4" w:space="0" w:color="auto"/>
            </w:tcBorders>
          </w:tcPr>
          <w:p w14:paraId="28FA02F5" w14:textId="77777777" w:rsidR="00256526" w:rsidRPr="003353E9" w:rsidRDefault="00256526" w:rsidP="00256526">
            <w:pPr>
              <w:rPr>
                <w:b/>
                <w:bCs/>
              </w:rPr>
            </w:pPr>
            <w:r w:rsidRPr="003353E9">
              <w:rPr>
                <w:b/>
                <w:bCs/>
              </w:rPr>
              <w:t>Сетка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1A504AB2" w14:textId="77777777" w:rsidR="00256526" w:rsidRPr="00297DBA" w:rsidRDefault="00256526" w:rsidP="00256526">
            <w:r w:rsidRPr="00297DBA">
              <w:t>Установка видимости координатной сетки</w:t>
            </w:r>
          </w:p>
        </w:tc>
      </w:tr>
    </w:tbl>
    <w:p w14:paraId="78BBF4AF" w14:textId="77777777" w:rsidR="00E64082" w:rsidRDefault="00E64082" w:rsidP="00256526">
      <w:pPr>
        <w:pStyle w:val="ab"/>
        <w:ind w:firstLine="142"/>
      </w:pPr>
    </w:p>
    <w:p w14:paraId="5DA6D169" w14:textId="77777777" w:rsidR="00256526" w:rsidRDefault="00040154" w:rsidP="00256526">
      <w:pPr>
        <w:pStyle w:val="ab"/>
        <w:ind w:firstLine="142"/>
      </w:pPr>
      <w:r>
        <w:t>Продолжение таблицы 14</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040154" w:rsidRPr="00297DBA" w14:paraId="63152ACF" w14:textId="77777777" w:rsidTr="001A6893">
        <w:tc>
          <w:tcPr>
            <w:tcW w:w="2520" w:type="dxa"/>
            <w:tcBorders>
              <w:top w:val="single" w:sz="4" w:space="0" w:color="auto"/>
              <w:left w:val="single" w:sz="4" w:space="0" w:color="auto"/>
              <w:bottom w:val="single" w:sz="4" w:space="0" w:color="auto"/>
              <w:right w:val="single" w:sz="4" w:space="0" w:color="auto"/>
            </w:tcBorders>
          </w:tcPr>
          <w:p w14:paraId="63BCA274" w14:textId="77777777" w:rsidR="00040154" w:rsidRPr="003353E9" w:rsidRDefault="00040154" w:rsidP="001A6893">
            <w:pPr>
              <w:rPr>
                <w:b/>
                <w:bCs/>
              </w:rPr>
            </w:pPr>
            <w:r w:rsidRPr="003353E9">
              <w:rPr>
                <w:b/>
                <w:bCs/>
              </w:rPr>
              <w:t>Привязка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56B118E7" w14:textId="77777777" w:rsidR="00040154" w:rsidRPr="00297DBA" w:rsidRDefault="00040154" w:rsidP="001A6893">
            <w:r w:rsidRPr="00297DBA">
              <w:t>Установка режима привязки координат «мыши» к координатной сетке</w:t>
            </w:r>
          </w:p>
        </w:tc>
      </w:tr>
      <w:tr w:rsidR="00040154" w:rsidRPr="00297DBA" w14:paraId="6E200D01" w14:textId="77777777" w:rsidTr="001A6893">
        <w:tc>
          <w:tcPr>
            <w:tcW w:w="2520" w:type="dxa"/>
            <w:tcBorders>
              <w:top w:val="single" w:sz="4" w:space="0" w:color="auto"/>
              <w:left w:val="single" w:sz="4" w:space="0" w:color="auto"/>
              <w:bottom w:val="single" w:sz="4" w:space="0" w:color="auto"/>
              <w:right w:val="single" w:sz="4" w:space="0" w:color="auto"/>
            </w:tcBorders>
          </w:tcPr>
          <w:p w14:paraId="3E183FAF" w14:textId="77777777" w:rsidR="00040154" w:rsidRPr="003353E9" w:rsidRDefault="00040154" w:rsidP="001A6893">
            <w:pPr>
              <w:rPr>
                <w:b/>
                <w:bCs/>
              </w:rPr>
            </w:pPr>
            <w:r w:rsidRPr="003353E9">
              <w:rPr>
                <w:b/>
                <w:bCs/>
              </w:rPr>
              <w:t>Всплывающие подсказки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434FF969" w14:textId="77777777" w:rsidR="00040154" w:rsidRPr="00297DBA" w:rsidRDefault="00040154" w:rsidP="001A6893">
            <w:r w:rsidRPr="00297DBA">
              <w:t xml:space="preserve">Если установить этот флаг, то при наведении «мыши» на объект в окне </w:t>
            </w:r>
            <w:r w:rsidRPr="003353E9">
              <w:rPr>
                <w:b/>
                <w:i/>
              </w:rPr>
              <w:t>Графический редактор</w:t>
            </w:r>
            <w:r w:rsidRPr="00297DBA">
              <w:t xml:space="preserve"> будет показана подсказка </w:t>
            </w:r>
          </w:p>
        </w:tc>
      </w:tr>
      <w:tr w:rsidR="00040154" w:rsidRPr="00297DBA" w14:paraId="3C25A7DE" w14:textId="77777777" w:rsidTr="001A6893">
        <w:tc>
          <w:tcPr>
            <w:tcW w:w="2520" w:type="dxa"/>
            <w:tcBorders>
              <w:top w:val="single" w:sz="4" w:space="0" w:color="auto"/>
              <w:left w:val="single" w:sz="4" w:space="0" w:color="auto"/>
              <w:bottom w:val="single" w:sz="4" w:space="0" w:color="auto"/>
              <w:right w:val="single" w:sz="4" w:space="0" w:color="auto"/>
            </w:tcBorders>
          </w:tcPr>
          <w:p w14:paraId="5E9FD3BA" w14:textId="77777777" w:rsidR="00040154" w:rsidRPr="003353E9" w:rsidRDefault="00040154" w:rsidP="001A6893">
            <w:pPr>
              <w:rPr>
                <w:b/>
                <w:bCs/>
              </w:rPr>
            </w:pPr>
            <w:r w:rsidRPr="003353E9">
              <w:rPr>
                <w:b/>
                <w:bCs/>
              </w:rPr>
              <w:t>Панель инструментов</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48A63DB" w14:textId="77777777" w:rsidR="00040154" w:rsidRPr="00297DBA" w:rsidRDefault="00040154" w:rsidP="001A6893">
            <w:r w:rsidRPr="00297DBA">
              <w:t xml:space="preserve">Показывает </w:t>
            </w:r>
            <w:r w:rsidRPr="003353E9">
              <w:rPr>
                <w:i/>
              </w:rPr>
              <w:t>Панель инструментов</w:t>
            </w:r>
            <w:r w:rsidRPr="00297DBA">
              <w:t xml:space="preserve"> в окне </w:t>
            </w:r>
            <w:r w:rsidRPr="003353E9">
              <w:rPr>
                <w:b/>
                <w:i/>
              </w:rPr>
              <w:t>Графический редактор</w:t>
            </w:r>
          </w:p>
        </w:tc>
      </w:tr>
      <w:tr w:rsidR="00040154" w:rsidRPr="00297DBA" w14:paraId="7C9DF664" w14:textId="77777777" w:rsidTr="001A6893">
        <w:tc>
          <w:tcPr>
            <w:tcW w:w="2520" w:type="dxa"/>
            <w:tcBorders>
              <w:top w:val="single" w:sz="4" w:space="0" w:color="auto"/>
              <w:left w:val="single" w:sz="4" w:space="0" w:color="auto"/>
              <w:bottom w:val="single" w:sz="4" w:space="0" w:color="auto"/>
              <w:right w:val="single" w:sz="4" w:space="0" w:color="auto"/>
            </w:tcBorders>
          </w:tcPr>
          <w:p w14:paraId="0BA5CB4A" w14:textId="77777777" w:rsidR="00040154" w:rsidRPr="003353E9" w:rsidRDefault="00040154" w:rsidP="001A6893">
            <w:pPr>
              <w:rPr>
                <w:b/>
                <w:bCs/>
              </w:rPr>
            </w:pPr>
            <w:r w:rsidRPr="003353E9">
              <w:rPr>
                <w:b/>
                <w:bCs/>
              </w:rPr>
              <w:t>Строка состояния</w:t>
            </w:r>
          </w:p>
        </w:tc>
        <w:tc>
          <w:tcPr>
            <w:tcW w:w="6978" w:type="dxa"/>
            <w:tcBorders>
              <w:top w:val="single" w:sz="4" w:space="0" w:color="auto"/>
              <w:left w:val="single" w:sz="4" w:space="0" w:color="auto"/>
              <w:bottom w:val="single" w:sz="4" w:space="0" w:color="auto"/>
              <w:right w:val="single" w:sz="4" w:space="0" w:color="auto"/>
            </w:tcBorders>
          </w:tcPr>
          <w:p w14:paraId="72748EFA" w14:textId="77777777" w:rsidR="00040154" w:rsidRPr="00297DBA" w:rsidRDefault="00040154" w:rsidP="001A6893">
            <w:r w:rsidRPr="00297DBA">
              <w:t>Установка видимости строки состояния</w:t>
            </w:r>
          </w:p>
        </w:tc>
      </w:tr>
      <w:tr w:rsidR="00040154" w:rsidRPr="00297DBA" w14:paraId="4DA4D93E" w14:textId="77777777" w:rsidTr="001A6893">
        <w:tc>
          <w:tcPr>
            <w:tcW w:w="2520" w:type="dxa"/>
            <w:tcBorders>
              <w:top w:val="single" w:sz="4" w:space="0" w:color="auto"/>
              <w:left w:val="single" w:sz="4" w:space="0" w:color="auto"/>
              <w:bottom w:val="single" w:sz="4" w:space="0" w:color="auto"/>
              <w:right w:val="single" w:sz="4" w:space="0" w:color="auto"/>
            </w:tcBorders>
          </w:tcPr>
          <w:p w14:paraId="530257FB" w14:textId="77777777" w:rsidR="00040154" w:rsidRPr="003353E9" w:rsidRDefault="00040154" w:rsidP="001A6893">
            <w:pPr>
              <w:rPr>
                <w:b/>
                <w:bCs/>
              </w:rPr>
            </w:pPr>
            <w:r w:rsidRPr="003353E9">
              <w:rPr>
                <w:b/>
                <w:bCs/>
              </w:rPr>
              <w:t>Полосы прокрутки</w:t>
            </w:r>
          </w:p>
        </w:tc>
        <w:tc>
          <w:tcPr>
            <w:tcW w:w="6978" w:type="dxa"/>
            <w:tcBorders>
              <w:top w:val="single" w:sz="4" w:space="0" w:color="auto"/>
              <w:left w:val="single" w:sz="4" w:space="0" w:color="auto"/>
              <w:bottom w:val="single" w:sz="4" w:space="0" w:color="auto"/>
              <w:right w:val="single" w:sz="4" w:space="0" w:color="auto"/>
            </w:tcBorders>
          </w:tcPr>
          <w:p w14:paraId="1BF6298D" w14:textId="77777777" w:rsidR="00040154" w:rsidRPr="00297DBA" w:rsidRDefault="00040154" w:rsidP="001A6893">
            <w:r w:rsidRPr="00297DBA">
              <w:t>У</w:t>
            </w:r>
            <w:r>
              <w:t>становка видимости вертикальной и горизонтальной полос прокрутки</w:t>
            </w:r>
            <w:r w:rsidRPr="00297DBA">
              <w:t xml:space="preserve"> окна </w:t>
            </w:r>
            <w:r w:rsidRPr="003353E9">
              <w:rPr>
                <w:b/>
                <w:i/>
              </w:rPr>
              <w:t>Графический редактор</w:t>
            </w:r>
          </w:p>
        </w:tc>
      </w:tr>
    </w:tbl>
    <w:p w14:paraId="482F0341" w14:textId="77777777" w:rsidR="00040154" w:rsidRDefault="00040154" w:rsidP="00256526">
      <w:pPr>
        <w:pStyle w:val="ab"/>
        <w:ind w:firstLine="142"/>
      </w:pPr>
    </w:p>
    <w:p w14:paraId="4E9CA563" w14:textId="77777777" w:rsidR="00256526" w:rsidRPr="00083850" w:rsidRDefault="00040154" w:rsidP="00256526">
      <w:pPr>
        <w:pStyle w:val="ab"/>
        <w:ind w:firstLine="142"/>
      </w:pPr>
      <w:r>
        <w:t>Таблица 15</w:t>
      </w:r>
      <w:r w:rsidR="00256526" w:rsidRPr="00083850">
        <w:t xml:space="preserve"> – Опции меню </w:t>
      </w:r>
      <w:r w:rsidR="00256526" w:rsidRPr="00083850">
        <w:rPr>
          <w:b/>
        </w:rPr>
        <w:t>Масштаб</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256526" w:rsidRPr="003353E9" w14:paraId="72115B54" w14:textId="77777777" w:rsidTr="001A6893">
        <w:tc>
          <w:tcPr>
            <w:tcW w:w="2520" w:type="dxa"/>
            <w:tcBorders>
              <w:top w:val="single" w:sz="4" w:space="0" w:color="auto"/>
              <w:left w:val="single" w:sz="4" w:space="0" w:color="auto"/>
              <w:bottom w:val="single" w:sz="4" w:space="0" w:color="auto"/>
              <w:right w:val="single" w:sz="4" w:space="0" w:color="auto"/>
            </w:tcBorders>
          </w:tcPr>
          <w:p w14:paraId="6A819975" w14:textId="77777777" w:rsidR="00256526" w:rsidRPr="003353E9" w:rsidRDefault="00256526" w:rsidP="001A6893">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08E91D2F" w14:textId="77777777" w:rsidR="00256526" w:rsidRPr="003353E9" w:rsidRDefault="00256526" w:rsidP="001A6893">
            <w:pPr>
              <w:jc w:val="center"/>
              <w:rPr>
                <w:b/>
                <w:bCs/>
              </w:rPr>
            </w:pPr>
            <w:r w:rsidRPr="003353E9">
              <w:rPr>
                <w:b/>
                <w:bCs/>
              </w:rPr>
              <w:t>Описание</w:t>
            </w:r>
          </w:p>
        </w:tc>
      </w:tr>
      <w:tr w:rsidR="00256526" w:rsidRPr="003353E9" w14:paraId="0C593EA1" w14:textId="77777777" w:rsidTr="001A6893">
        <w:tc>
          <w:tcPr>
            <w:tcW w:w="2520" w:type="dxa"/>
            <w:tcBorders>
              <w:top w:val="single" w:sz="4" w:space="0" w:color="auto"/>
              <w:left w:val="single" w:sz="4" w:space="0" w:color="auto"/>
              <w:bottom w:val="single" w:sz="4" w:space="0" w:color="auto"/>
              <w:right w:val="single" w:sz="4" w:space="0" w:color="auto"/>
            </w:tcBorders>
          </w:tcPr>
          <w:p w14:paraId="1EE99BC1" w14:textId="77777777" w:rsidR="00256526" w:rsidRPr="003353E9" w:rsidRDefault="00256526" w:rsidP="001A6893">
            <w:pPr>
              <w:rPr>
                <w:b/>
                <w:bCs/>
              </w:rPr>
            </w:pPr>
            <w:r w:rsidRPr="003353E9">
              <w:rPr>
                <w:b/>
                <w:bCs/>
              </w:rPr>
              <w:t>Увеличить в 2 раза</w:t>
            </w:r>
          </w:p>
        </w:tc>
        <w:tc>
          <w:tcPr>
            <w:tcW w:w="6978" w:type="dxa"/>
            <w:tcBorders>
              <w:top w:val="single" w:sz="4" w:space="0" w:color="auto"/>
              <w:left w:val="single" w:sz="4" w:space="0" w:color="auto"/>
              <w:bottom w:val="single" w:sz="4" w:space="0" w:color="auto"/>
              <w:right w:val="single" w:sz="4" w:space="0" w:color="auto"/>
            </w:tcBorders>
          </w:tcPr>
          <w:p w14:paraId="030906DF" w14:textId="77777777" w:rsidR="00256526" w:rsidRPr="00297DBA" w:rsidRDefault="00256526" w:rsidP="001A6893">
            <w:r w:rsidRPr="00297DBA">
              <w:t>Увеличение масштаба изображения в 2 раза.</w:t>
            </w:r>
          </w:p>
        </w:tc>
      </w:tr>
      <w:tr w:rsidR="00256526" w:rsidRPr="003353E9" w14:paraId="600088D0" w14:textId="77777777" w:rsidTr="001A6893">
        <w:tc>
          <w:tcPr>
            <w:tcW w:w="2520" w:type="dxa"/>
            <w:tcBorders>
              <w:top w:val="single" w:sz="4" w:space="0" w:color="auto"/>
              <w:left w:val="single" w:sz="4" w:space="0" w:color="auto"/>
              <w:bottom w:val="single" w:sz="4" w:space="0" w:color="auto"/>
              <w:right w:val="single" w:sz="4" w:space="0" w:color="auto"/>
            </w:tcBorders>
          </w:tcPr>
          <w:p w14:paraId="56C46102" w14:textId="77777777" w:rsidR="00256526" w:rsidRPr="003353E9" w:rsidRDefault="00256526" w:rsidP="001A6893">
            <w:pPr>
              <w:rPr>
                <w:b/>
                <w:bCs/>
              </w:rPr>
            </w:pPr>
            <w:r w:rsidRPr="003353E9">
              <w:rPr>
                <w:b/>
                <w:bCs/>
              </w:rPr>
              <w:t>Уменьшить в 2 раза</w:t>
            </w:r>
          </w:p>
        </w:tc>
        <w:tc>
          <w:tcPr>
            <w:tcW w:w="6978" w:type="dxa"/>
            <w:tcBorders>
              <w:top w:val="single" w:sz="4" w:space="0" w:color="auto"/>
              <w:left w:val="single" w:sz="4" w:space="0" w:color="auto"/>
              <w:bottom w:val="single" w:sz="4" w:space="0" w:color="auto"/>
              <w:right w:val="single" w:sz="4" w:space="0" w:color="auto"/>
            </w:tcBorders>
          </w:tcPr>
          <w:p w14:paraId="46CA753D" w14:textId="77777777" w:rsidR="00256526" w:rsidRPr="00297DBA" w:rsidRDefault="00256526" w:rsidP="001A6893">
            <w:r w:rsidRPr="00297DBA">
              <w:t>Уменьшение масштаба изображения в 2 раза</w:t>
            </w:r>
          </w:p>
        </w:tc>
      </w:tr>
      <w:tr w:rsidR="00256526" w:rsidRPr="003353E9" w14:paraId="7674C129" w14:textId="77777777" w:rsidTr="001A6893">
        <w:tc>
          <w:tcPr>
            <w:tcW w:w="2520" w:type="dxa"/>
            <w:tcBorders>
              <w:top w:val="single" w:sz="4" w:space="0" w:color="auto"/>
              <w:left w:val="single" w:sz="4" w:space="0" w:color="auto"/>
              <w:bottom w:val="single" w:sz="4" w:space="0" w:color="auto"/>
              <w:right w:val="single" w:sz="4" w:space="0" w:color="auto"/>
            </w:tcBorders>
          </w:tcPr>
          <w:p w14:paraId="0F8D83BC" w14:textId="77777777" w:rsidR="00256526" w:rsidRPr="003353E9" w:rsidRDefault="00256526" w:rsidP="001A6893">
            <w:pPr>
              <w:rPr>
                <w:b/>
                <w:bCs/>
              </w:rPr>
            </w:pPr>
            <w:r w:rsidRPr="003353E9">
              <w:rPr>
                <w:b/>
                <w:bCs/>
              </w:rPr>
              <w:t>Увеличить фрагмент</w:t>
            </w:r>
          </w:p>
        </w:tc>
        <w:tc>
          <w:tcPr>
            <w:tcW w:w="6978" w:type="dxa"/>
            <w:tcBorders>
              <w:top w:val="single" w:sz="4" w:space="0" w:color="auto"/>
              <w:left w:val="single" w:sz="4" w:space="0" w:color="auto"/>
              <w:bottom w:val="single" w:sz="4" w:space="0" w:color="auto"/>
              <w:right w:val="single" w:sz="4" w:space="0" w:color="auto"/>
            </w:tcBorders>
          </w:tcPr>
          <w:p w14:paraId="4303738D" w14:textId="77777777" w:rsidR="00256526" w:rsidRPr="00297DBA" w:rsidRDefault="00256526" w:rsidP="001A6893">
            <w:r w:rsidRPr="00297DBA">
              <w:t xml:space="preserve">Увеличение выделенного фрагмента изображения во все окно (для увеличения – сначала выбрать пункт меню, затем выделить фрагмент изображения) </w:t>
            </w:r>
          </w:p>
        </w:tc>
      </w:tr>
      <w:tr w:rsidR="00256526" w:rsidRPr="003353E9" w14:paraId="69B3834B" w14:textId="77777777" w:rsidTr="001A6893">
        <w:tc>
          <w:tcPr>
            <w:tcW w:w="2520" w:type="dxa"/>
            <w:tcBorders>
              <w:top w:val="single" w:sz="4" w:space="0" w:color="auto"/>
              <w:left w:val="single" w:sz="4" w:space="0" w:color="auto"/>
              <w:bottom w:val="single" w:sz="4" w:space="0" w:color="auto"/>
              <w:right w:val="single" w:sz="4" w:space="0" w:color="auto"/>
            </w:tcBorders>
          </w:tcPr>
          <w:p w14:paraId="78233308" w14:textId="77777777" w:rsidR="00256526" w:rsidRPr="003353E9" w:rsidRDefault="00256526" w:rsidP="001A6893">
            <w:pPr>
              <w:rPr>
                <w:b/>
                <w:bCs/>
              </w:rPr>
            </w:pPr>
            <w:r>
              <w:rPr>
                <w:b/>
                <w:bCs/>
              </w:rPr>
              <w:t>Задать масштаб</w:t>
            </w:r>
          </w:p>
        </w:tc>
        <w:tc>
          <w:tcPr>
            <w:tcW w:w="6978" w:type="dxa"/>
            <w:tcBorders>
              <w:top w:val="single" w:sz="4" w:space="0" w:color="auto"/>
              <w:left w:val="single" w:sz="4" w:space="0" w:color="auto"/>
              <w:bottom w:val="single" w:sz="4" w:space="0" w:color="auto"/>
              <w:right w:val="single" w:sz="4" w:space="0" w:color="auto"/>
            </w:tcBorders>
          </w:tcPr>
          <w:p w14:paraId="7969C4E5" w14:textId="77777777" w:rsidR="00256526" w:rsidRPr="00297DBA" w:rsidRDefault="00256526" w:rsidP="001A6893">
            <w:r>
              <w:t>Задание произвольного масштаба в %</w:t>
            </w:r>
          </w:p>
        </w:tc>
      </w:tr>
      <w:tr w:rsidR="00256526" w:rsidRPr="003353E9" w14:paraId="671262C9" w14:textId="77777777" w:rsidTr="001A6893">
        <w:tc>
          <w:tcPr>
            <w:tcW w:w="2520" w:type="dxa"/>
            <w:tcBorders>
              <w:top w:val="single" w:sz="4" w:space="0" w:color="auto"/>
              <w:left w:val="single" w:sz="4" w:space="0" w:color="auto"/>
              <w:bottom w:val="single" w:sz="4" w:space="0" w:color="auto"/>
              <w:right w:val="single" w:sz="4" w:space="0" w:color="auto"/>
            </w:tcBorders>
          </w:tcPr>
          <w:p w14:paraId="26C0C910" w14:textId="77777777" w:rsidR="00256526" w:rsidRPr="003353E9" w:rsidRDefault="00256526" w:rsidP="001A6893">
            <w:pPr>
              <w:rPr>
                <w:b/>
                <w:bCs/>
              </w:rPr>
            </w:pPr>
            <w:r>
              <w:rPr>
                <w:b/>
                <w:bCs/>
              </w:rPr>
              <w:t xml:space="preserve">Стандартный </w:t>
            </w:r>
            <w:r w:rsidRPr="003353E9">
              <w:rPr>
                <w:b/>
                <w:bCs/>
              </w:rPr>
              <w:t>масштаб</w:t>
            </w:r>
          </w:p>
        </w:tc>
        <w:tc>
          <w:tcPr>
            <w:tcW w:w="6978" w:type="dxa"/>
            <w:tcBorders>
              <w:top w:val="single" w:sz="4" w:space="0" w:color="auto"/>
              <w:left w:val="single" w:sz="4" w:space="0" w:color="auto"/>
              <w:bottom w:val="single" w:sz="4" w:space="0" w:color="auto"/>
              <w:right w:val="single" w:sz="4" w:space="0" w:color="auto"/>
            </w:tcBorders>
          </w:tcPr>
          <w:p w14:paraId="4CEE251B" w14:textId="77777777" w:rsidR="00256526" w:rsidRPr="00297DBA" w:rsidRDefault="00256526" w:rsidP="001A6893">
            <w:r w:rsidRPr="00297DBA">
              <w:t>Установка масштаба изображения 1:1</w:t>
            </w:r>
          </w:p>
        </w:tc>
      </w:tr>
      <w:tr w:rsidR="00256526" w:rsidRPr="003353E9" w14:paraId="76575DB0" w14:textId="77777777" w:rsidTr="001A6893">
        <w:tc>
          <w:tcPr>
            <w:tcW w:w="2520" w:type="dxa"/>
            <w:tcBorders>
              <w:top w:val="single" w:sz="4" w:space="0" w:color="auto"/>
              <w:left w:val="single" w:sz="4" w:space="0" w:color="auto"/>
              <w:bottom w:val="single" w:sz="4" w:space="0" w:color="auto"/>
              <w:right w:val="single" w:sz="4" w:space="0" w:color="auto"/>
            </w:tcBorders>
          </w:tcPr>
          <w:p w14:paraId="47649B07" w14:textId="77777777" w:rsidR="00256526" w:rsidRDefault="00256526" w:rsidP="001A6893">
            <w:pPr>
              <w:rPr>
                <w:b/>
                <w:bCs/>
              </w:rPr>
            </w:pPr>
            <w:r>
              <w:rPr>
                <w:b/>
                <w:bCs/>
              </w:rPr>
              <w:t>Стандартный центр</w:t>
            </w:r>
          </w:p>
        </w:tc>
        <w:tc>
          <w:tcPr>
            <w:tcW w:w="6978" w:type="dxa"/>
            <w:tcBorders>
              <w:top w:val="single" w:sz="4" w:space="0" w:color="auto"/>
              <w:left w:val="single" w:sz="4" w:space="0" w:color="auto"/>
              <w:bottom w:val="single" w:sz="4" w:space="0" w:color="auto"/>
              <w:right w:val="single" w:sz="4" w:space="0" w:color="auto"/>
            </w:tcBorders>
          </w:tcPr>
          <w:p w14:paraId="799C257E" w14:textId="77777777" w:rsidR="00256526" w:rsidRPr="00297DBA" w:rsidRDefault="00256526" w:rsidP="001A6893">
            <w:r>
              <w:t>Установка экрана на позицию 0,0 координатной сетки</w:t>
            </w:r>
          </w:p>
        </w:tc>
      </w:tr>
      <w:tr w:rsidR="00256526" w:rsidRPr="003353E9" w14:paraId="2EF3AB22" w14:textId="77777777" w:rsidTr="001A6893">
        <w:tc>
          <w:tcPr>
            <w:tcW w:w="2520" w:type="dxa"/>
            <w:tcBorders>
              <w:top w:val="single" w:sz="4" w:space="0" w:color="auto"/>
              <w:left w:val="single" w:sz="4" w:space="0" w:color="auto"/>
              <w:bottom w:val="single" w:sz="4" w:space="0" w:color="auto"/>
              <w:right w:val="single" w:sz="4" w:space="0" w:color="auto"/>
            </w:tcBorders>
          </w:tcPr>
          <w:p w14:paraId="10B22027" w14:textId="77777777" w:rsidR="00256526" w:rsidRDefault="00256526" w:rsidP="001A6893">
            <w:pPr>
              <w:rPr>
                <w:b/>
                <w:bCs/>
              </w:rPr>
            </w:pPr>
            <w:r>
              <w:rPr>
                <w:b/>
                <w:bCs/>
              </w:rPr>
              <w:t xml:space="preserve">Исходное </w:t>
            </w:r>
            <w:proofErr w:type="spellStart"/>
            <w:r>
              <w:rPr>
                <w:b/>
                <w:bCs/>
              </w:rPr>
              <w:t>положени</w:t>
            </w:r>
            <w:proofErr w:type="spellEnd"/>
          </w:p>
        </w:tc>
        <w:tc>
          <w:tcPr>
            <w:tcW w:w="6978" w:type="dxa"/>
            <w:tcBorders>
              <w:top w:val="single" w:sz="4" w:space="0" w:color="auto"/>
              <w:left w:val="single" w:sz="4" w:space="0" w:color="auto"/>
              <w:bottom w:val="single" w:sz="4" w:space="0" w:color="auto"/>
              <w:right w:val="single" w:sz="4" w:space="0" w:color="auto"/>
            </w:tcBorders>
          </w:tcPr>
          <w:p w14:paraId="1C882B59" w14:textId="77777777" w:rsidR="00256526" w:rsidRDefault="00256526" w:rsidP="001A6893"/>
        </w:tc>
      </w:tr>
      <w:tr w:rsidR="00256526" w:rsidRPr="003353E9" w14:paraId="59ABF5ED" w14:textId="77777777" w:rsidTr="001A6893">
        <w:tc>
          <w:tcPr>
            <w:tcW w:w="2520" w:type="dxa"/>
            <w:tcBorders>
              <w:top w:val="single" w:sz="4" w:space="0" w:color="auto"/>
              <w:left w:val="single" w:sz="4" w:space="0" w:color="auto"/>
              <w:bottom w:val="single" w:sz="4" w:space="0" w:color="auto"/>
              <w:right w:val="single" w:sz="4" w:space="0" w:color="auto"/>
            </w:tcBorders>
          </w:tcPr>
          <w:p w14:paraId="54F8FADC" w14:textId="77777777" w:rsidR="00256526" w:rsidRPr="003353E9" w:rsidRDefault="00256526" w:rsidP="001A6893">
            <w:pPr>
              <w:rPr>
                <w:b/>
                <w:bCs/>
              </w:rPr>
            </w:pPr>
            <w:r w:rsidRPr="003353E9">
              <w:rPr>
                <w:b/>
                <w:bCs/>
              </w:rPr>
              <w:t>Исходное положение</w:t>
            </w:r>
          </w:p>
        </w:tc>
        <w:tc>
          <w:tcPr>
            <w:tcW w:w="6978" w:type="dxa"/>
            <w:tcBorders>
              <w:top w:val="single" w:sz="4" w:space="0" w:color="auto"/>
              <w:left w:val="single" w:sz="4" w:space="0" w:color="auto"/>
              <w:bottom w:val="single" w:sz="4" w:space="0" w:color="auto"/>
              <w:right w:val="single" w:sz="4" w:space="0" w:color="auto"/>
            </w:tcBorders>
          </w:tcPr>
          <w:p w14:paraId="6EBCBD02" w14:textId="77777777" w:rsidR="00256526" w:rsidRPr="00297DBA" w:rsidRDefault="00256526" w:rsidP="001A6893">
            <w:r w:rsidRPr="00297DBA">
              <w:t xml:space="preserve">Установка центра координат изображения по центру окна (центр координат в режиме показа с сеткой изображается крестиком) </w:t>
            </w:r>
          </w:p>
        </w:tc>
      </w:tr>
      <w:tr w:rsidR="00256526" w:rsidRPr="003353E9" w14:paraId="381B6324" w14:textId="77777777" w:rsidTr="001A6893">
        <w:tc>
          <w:tcPr>
            <w:tcW w:w="2520" w:type="dxa"/>
            <w:tcBorders>
              <w:top w:val="single" w:sz="4" w:space="0" w:color="auto"/>
              <w:left w:val="single" w:sz="4" w:space="0" w:color="auto"/>
              <w:bottom w:val="single" w:sz="4" w:space="0" w:color="auto"/>
              <w:right w:val="single" w:sz="4" w:space="0" w:color="auto"/>
            </w:tcBorders>
          </w:tcPr>
          <w:p w14:paraId="35067D35" w14:textId="77777777" w:rsidR="00256526" w:rsidRPr="003353E9" w:rsidRDefault="00256526" w:rsidP="001A6893">
            <w:pPr>
              <w:rPr>
                <w:b/>
                <w:bCs/>
              </w:rPr>
            </w:pPr>
            <w:r>
              <w:rPr>
                <w:b/>
                <w:bCs/>
              </w:rPr>
              <w:t>Исходный размер окна</w:t>
            </w:r>
          </w:p>
        </w:tc>
        <w:tc>
          <w:tcPr>
            <w:tcW w:w="6978" w:type="dxa"/>
            <w:tcBorders>
              <w:top w:val="single" w:sz="4" w:space="0" w:color="auto"/>
              <w:left w:val="single" w:sz="4" w:space="0" w:color="auto"/>
              <w:bottom w:val="single" w:sz="4" w:space="0" w:color="auto"/>
              <w:right w:val="single" w:sz="4" w:space="0" w:color="auto"/>
            </w:tcBorders>
          </w:tcPr>
          <w:p w14:paraId="54FE3A9C" w14:textId="77777777" w:rsidR="00256526" w:rsidRPr="00297DBA" w:rsidRDefault="00256526" w:rsidP="001A6893">
            <w:r>
              <w:t>Установка исходного размера окна</w:t>
            </w:r>
          </w:p>
        </w:tc>
      </w:tr>
    </w:tbl>
    <w:p w14:paraId="0DB72835" w14:textId="77777777" w:rsidR="00256526" w:rsidRDefault="00256526" w:rsidP="00256526">
      <w:pPr>
        <w:pStyle w:val="ab"/>
        <w:ind w:firstLine="142"/>
      </w:pPr>
    </w:p>
    <w:p w14:paraId="468E41B6" w14:textId="77777777" w:rsidR="00040154" w:rsidRDefault="00040154" w:rsidP="00040154">
      <w:pPr>
        <w:pStyle w:val="ab"/>
        <w:ind w:firstLine="142"/>
      </w:pPr>
    </w:p>
    <w:p w14:paraId="5A7BAF65" w14:textId="77777777" w:rsidR="00040154" w:rsidRDefault="00040154" w:rsidP="00040154">
      <w:pPr>
        <w:pStyle w:val="ab"/>
        <w:ind w:firstLine="142"/>
      </w:pPr>
    </w:p>
    <w:p w14:paraId="56048C15" w14:textId="77777777" w:rsidR="00040154" w:rsidRDefault="00040154" w:rsidP="00040154">
      <w:pPr>
        <w:pStyle w:val="ab"/>
        <w:ind w:firstLine="142"/>
      </w:pPr>
    </w:p>
    <w:p w14:paraId="077EEC08" w14:textId="77777777" w:rsidR="00540182" w:rsidRPr="00297DBA" w:rsidRDefault="0003016F" w:rsidP="00040154">
      <w:pPr>
        <w:pStyle w:val="ab"/>
        <w:ind w:firstLine="142"/>
      </w:pPr>
      <w:r>
        <w:t>Таблица 1</w:t>
      </w:r>
      <w:r w:rsidR="00040154">
        <w:t>6</w:t>
      </w:r>
      <w:r w:rsidR="00540182" w:rsidRPr="00297DBA">
        <w:t xml:space="preserve"> – Опции меню </w:t>
      </w:r>
      <w:r w:rsidR="00540182" w:rsidRPr="00297DBA">
        <w:rPr>
          <w:b/>
        </w:rPr>
        <w:t xml:space="preserve">Сервис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379"/>
      </w:tblGrid>
      <w:tr w:rsidR="00540182" w:rsidRPr="003353E9" w14:paraId="73E681C1" w14:textId="77777777" w:rsidTr="003353E9">
        <w:tc>
          <w:tcPr>
            <w:tcW w:w="3119" w:type="dxa"/>
            <w:tcBorders>
              <w:top w:val="single" w:sz="4" w:space="0" w:color="auto"/>
              <w:left w:val="single" w:sz="4" w:space="0" w:color="auto"/>
              <w:bottom w:val="single" w:sz="4" w:space="0" w:color="auto"/>
              <w:right w:val="single" w:sz="4" w:space="0" w:color="auto"/>
            </w:tcBorders>
          </w:tcPr>
          <w:p w14:paraId="2B319FB0" w14:textId="77777777" w:rsidR="00540182" w:rsidRPr="003353E9" w:rsidRDefault="00540182" w:rsidP="003353E9">
            <w:pPr>
              <w:jc w:val="center"/>
              <w:rPr>
                <w:b/>
                <w:bCs/>
              </w:rPr>
            </w:pPr>
            <w:r w:rsidRPr="003353E9">
              <w:rPr>
                <w:b/>
                <w:bCs/>
              </w:rPr>
              <w:t>Опция</w:t>
            </w:r>
          </w:p>
        </w:tc>
        <w:tc>
          <w:tcPr>
            <w:tcW w:w="6379" w:type="dxa"/>
            <w:tcBorders>
              <w:top w:val="single" w:sz="4" w:space="0" w:color="auto"/>
              <w:left w:val="single" w:sz="4" w:space="0" w:color="auto"/>
              <w:bottom w:val="single" w:sz="4" w:space="0" w:color="auto"/>
              <w:right w:val="single" w:sz="4" w:space="0" w:color="auto"/>
            </w:tcBorders>
          </w:tcPr>
          <w:p w14:paraId="29C7DFEE" w14:textId="77777777" w:rsidR="00540182" w:rsidRPr="003353E9" w:rsidRDefault="00540182" w:rsidP="003353E9">
            <w:pPr>
              <w:jc w:val="center"/>
              <w:rPr>
                <w:b/>
                <w:bCs/>
              </w:rPr>
            </w:pPr>
            <w:r w:rsidRPr="003353E9">
              <w:rPr>
                <w:b/>
                <w:bCs/>
              </w:rPr>
              <w:t>Описание</w:t>
            </w:r>
          </w:p>
        </w:tc>
      </w:tr>
      <w:tr w:rsidR="00540182" w:rsidRPr="003353E9" w14:paraId="5FC9D92C" w14:textId="77777777" w:rsidTr="003353E9">
        <w:tc>
          <w:tcPr>
            <w:tcW w:w="3119" w:type="dxa"/>
            <w:tcBorders>
              <w:top w:val="single" w:sz="4" w:space="0" w:color="auto"/>
              <w:left w:val="single" w:sz="4" w:space="0" w:color="auto"/>
              <w:bottom w:val="single" w:sz="4" w:space="0" w:color="auto"/>
              <w:right w:val="single" w:sz="4" w:space="0" w:color="auto"/>
            </w:tcBorders>
          </w:tcPr>
          <w:p w14:paraId="6D0CB036" w14:textId="77777777" w:rsidR="00540182" w:rsidRPr="003353E9" w:rsidRDefault="00540182" w:rsidP="00256526">
            <w:pPr>
              <w:rPr>
                <w:b/>
                <w:bCs/>
              </w:rPr>
            </w:pPr>
            <w:r w:rsidRPr="003353E9">
              <w:rPr>
                <w:b/>
                <w:bCs/>
              </w:rPr>
              <w:t xml:space="preserve">Глобальные </w:t>
            </w:r>
            <w:r w:rsidR="00256526">
              <w:rPr>
                <w:b/>
                <w:bCs/>
              </w:rPr>
              <w:t>свойства…</w:t>
            </w:r>
          </w:p>
        </w:tc>
        <w:tc>
          <w:tcPr>
            <w:tcW w:w="6379" w:type="dxa"/>
            <w:tcBorders>
              <w:top w:val="single" w:sz="4" w:space="0" w:color="auto"/>
              <w:left w:val="single" w:sz="4" w:space="0" w:color="auto"/>
              <w:bottom w:val="single" w:sz="4" w:space="0" w:color="auto"/>
              <w:right w:val="single" w:sz="4" w:space="0" w:color="auto"/>
            </w:tcBorders>
          </w:tcPr>
          <w:p w14:paraId="1AD1056D" w14:textId="77777777" w:rsidR="00540182" w:rsidRPr="00297DBA" w:rsidRDefault="00540182" w:rsidP="00942E67">
            <w:r w:rsidRPr="00297DBA">
              <w:t xml:space="preserve">Вызов редактора глобальных переменных </w:t>
            </w:r>
            <w:r w:rsidRPr="003353E9">
              <w:rPr>
                <w:i/>
              </w:rPr>
              <w:t>графического контейнера</w:t>
            </w:r>
          </w:p>
        </w:tc>
      </w:tr>
      <w:tr w:rsidR="00540182" w:rsidRPr="003353E9" w14:paraId="61929389" w14:textId="77777777" w:rsidTr="003353E9">
        <w:tc>
          <w:tcPr>
            <w:tcW w:w="3119" w:type="dxa"/>
            <w:tcBorders>
              <w:top w:val="single" w:sz="4" w:space="0" w:color="auto"/>
              <w:left w:val="single" w:sz="4" w:space="0" w:color="auto"/>
              <w:bottom w:val="single" w:sz="4" w:space="0" w:color="auto"/>
              <w:right w:val="single" w:sz="4" w:space="0" w:color="auto"/>
            </w:tcBorders>
          </w:tcPr>
          <w:p w14:paraId="5D9D5E20" w14:textId="77777777" w:rsidR="00540182" w:rsidRPr="003353E9" w:rsidRDefault="00540182" w:rsidP="00942E67">
            <w:pPr>
              <w:rPr>
                <w:b/>
                <w:bCs/>
              </w:rPr>
            </w:pPr>
            <w:r w:rsidRPr="003353E9">
              <w:rPr>
                <w:b/>
                <w:bCs/>
              </w:rPr>
              <w:t>Локальные переменные</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7930D61A" w14:textId="77777777" w:rsidR="00540182" w:rsidRPr="00297DBA" w:rsidRDefault="00540182" w:rsidP="00942E67">
            <w:r w:rsidRPr="00297DBA">
              <w:t xml:space="preserve">Вызов редактора локальных переменных </w:t>
            </w:r>
            <w:r w:rsidRPr="003353E9">
              <w:rPr>
                <w:i/>
              </w:rPr>
              <w:t>графического контейнера</w:t>
            </w:r>
          </w:p>
        </w:tc>
      </w:tr>
      <w:tr w:rsidR="00540182" w:rsidRPr="003353E9" w14:paraId="329EC240" w14:textId="77777777" w:rsidTr="003353E9">
        <w:tc>
          <w:tcPr>
            <w:tcW w:w="3119" w:type="dxa"/>
            <w:tcBorders>
              <w:top w:val="single" w:sz="4" w:space="0" w:color="auto"/>
              <w:left w:val="single" w:sz="4" w:space="0" w:color="auto"/>
              <w:bottom w:val="single" w:sz="4" w:space="0" w:color="auto"/>
              <w:right w:val="single" w:sz="4" w:space="0" w:color="auto"/>
            </w:tcBorders>
          </w:tcPr>
          <w:p w14:paraId="4F32E4C8" w14:textId="77777777" w:rsidR="00540182" w:rsidRPr="003353E9" w:rsidRDefault="00540182" w:rsidP="00942E67">
            <w:pPr>
              <w:rPr>
                <w:b/>
                <w:bCs/>
              </w:rPr>
            </w:pPr>
            <w:r w:rsidRPr="003353E9">
              <w:rPr>
                <w:b/>
                <w:bCs/>
              </w:rPr>
              <w:t>Генерация сигналов и связей</w:t>
            </w:r>
          </w:p>
        </w:tc>
        <w:tc>
          <w:tcPr>
            <w:tcW w:w="6379" w:type="dxa"/>
            <w:tcBorders>
              <w:top w:val="single" w:sz="4" w:space="0" w:color="auto"/>
              <w:left w:val="single" w:sz="4" w:space="0" w:color="auto"/>
              <w:bottom w:val="single" w:sz="4" w:space="0" w:color="auto"/>
              <w:right w:val="single" w:sz="4" w:space="0" w:color="auto"/>
            </w:tcBorders>
          </w:tcPr>
          <w:p w14:paraId="6E7FA9B7" w14:textId="77777777" w:rsidR="00540182" w:rsidRPr="00297DBA" w:rsidRDefault="00540182" w:rsidP="00942E67">
            <w:r w:rsidRPr="00297DBA">
              <w:t xml:space="preserve">Автоматическая генерация сигналов, связей и </w:t>
            </w:r>
            <w:r w:rsidRPr="003353E9">
              <w:rPr>
                <w:i/>
              </w:rPr>
              <w:t>скрипта</w:t>
            </w:r>
            <w:r w:rsidRPr="00297DBA">
              <w:t xml:space="preserve"> по шаблонам для выделенных объектов </w:t>
            </w:r>
          </w:p>
        </w:tc>
      </w:tr>
      <w:tr w:rsidR="00540182" w:rsidRPr="003353E9" w14:paraId="3532EC24" w14:textId="77777777" w:rsidTr="003353E9">
        <w:tc>
          <w:tcPr>
            <w:tcW w:w="3119" w:type="dxa"/>
            <w:tcBorders>
              <w:top w:val="single" w:sz="4" w:space="0" w:color="auto"/>
              <w:left w:val="single" w:sz="4" w:space="0" w:color="auto"/>
              <w:bottom w:val="single" w:sz="4" w:space="0" w:color="auto"/>
              <w:right w:val="single" w:sz="4" w:space="0" w:color="auto"/>
            </w:tcBorders>
          </w:tcPr>
          <w:p w14:paraId="0F8ED2F7" w14:textId="77777777" w:rsidR="00540182" w:rsidRPr="003353E9" w:rsidRDefault="00540182" w:rsidP="00942E67">
            <w:pPr>
              <w:rPr>
                <w:b/>
                <w:bCs/>
              </w:rPr>
            </w:pPr>
            <w:r w:rsidRPr="003353E9">
              <w:rPr>
                <w:b/>
                <w:bCs/>
              </w:rPr>
              <w:t>Связи</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75400CAB" w14:textId="77777777" w:rsidR="00540182" w:rsidRPr="00297DBA" w:rsidRDefault="00540182" w:rsidP="00942E67">
            <w:r w:rsidRPr="00297DBA">
              <w:t>Вызов редактора связей и дерева проекта данного окна</w:t>
            </w:r>
          </w:p>
        </w:tc>
      </w:tr>
      <w:tr w:rsidR="00540182" w:rsidRPr="003353E9" w14:paraId="3798BF77" w14:textId="77777777" w:rsidTr="003353E9">
        <w:tc>
          <w:tcPr>
            <w:tcW w:w="3119" w:type="dxa"/>
            <w:tcBorders>
              <w:top w:val="single" w:sz="4" w:space="0" w:color="auto"/>
              <w:left w:val="single" w:sz="4" w:space="0" w:color="auto"/>
              <w:bottom w:val="single" w:sz="4" w:space="0" w:color="auto"/>
              <w:right w:val="single" w:sz="4" w:space="0" w:color="auto"/>
            </w:tcBorders>
          </w:tcPr>
          <w:p w14:paraId="7D99E9D4" w14:textId="77777777" w:rsidR="00540182" w:rsidRPr="003353E9" w:rsidRDefault="00540182" w:rsidP="00942E67">
            <w:pPr>
              <w:rPr>
                <w:b/>
                <w:bCs/>
              </w:rPr>
            </w:pPr>
            <w:r w:rsidRPr="003353E9">
              <w:rPr>
                <w:b/>
                <w:bCs/>
              </w:rPr>
              <w:t>Скрипт</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14AC7888" w14:textId="77777777" w:rsidR="00540182" w:rsidRPr="00297DBA" w:rsidRDefault="00540182" w:rsidP="00942E67">
            <w:r w:rsidRPr="00297DBA">
              <w:t xml:space="preserve">Вызов текстового редактора для редактирования </w:t>
            </w:r>
            <w:r w:rsidRPr="003353E9">
              <w:rPr>
                <w:i/>
              </w:rPr>
              <w:t xml:space="preserve">скрипта </w:t>
            </w:r>
            <w:r w:rsidRPr="00297DBA">
              <w:t>– текстового алгоритма перерисовки</w:t>
            </w:r>
          </w:p>
        </w:tc>
      </w:tr>
      <w:tr w:rsidR="00540182" w:rsidRPr="003353E9" w14:paraId="7B6CDE5F" w14:textId="77777777" w:rsidTr="00E64082">
        <w:tc>
          <w:tcPr>
            <w:tcW w:w="3119" w:type="dxa"/>
            <w:tcBorders>
              <w:top w:val="single" w:sz="4" w:space="0" w:color="auto"/>
              <w:left w:val="single" w:sz="4" w:space="0" w:color="auto"/>
              <w:bottom w:val="single" w:sz="4" w:space="0" w:color="auto"/>
              <w:right w:val="single" w:sz="4" w:space="0" w:color="auto"/>
            </w:tcBorders>
          </w:tcPr>
          <w:p w14:paraId="79F60BB3" w14:textId="77777777" w:rsidR="00540182" w:rsidRPr="003353E9" w:rsidRDefault="00540182" w:rsidP="00942E67">
            <w:pPr>
              <w:rPr>
                <w:b/>
                <w:bCs/>
              </w:rPr>
            </w:pPr>
            <w:r w:rsidRPr="003353E9">
              <w:rPr>
                <w:b/>
                <w:bCs/>
              </w:rPr>
              <w:t>Отладка</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6F2BB933" w14:textId="77777777" w:rsidR="00540182" w:rsidRPr="00297DBA" w:rsidRDefault="00540182" w:rsidP="00942E67">
            <w:r w:rsidRPr="00297DBA">
              <w:t xml:space="preserve">Вызов </w:t>
            </w:r>
            <w:r w:rsidRPr="003353E9">
              <w:rPr>
                <w:b/>
                <w:i/>
              </w:rPr>
              <w:t>Окна отладки</w:t>
            </w:r>
            <w:r w:rsidRPr="00297DBA">
              <w:t xml:space="preserve"> графики текущего редактируемого изображения</w:t>
            </w:r>
          </w:p>
        </w:tc>
      </w:tr>
      <w:tr w:rsidR="00256526" w:rsidRPr="003353E9" w14:paraId="3D4D4A96" w14:textId="77777777" w:rsidTr="00E64082">
        <w:tc>
          <w:tcPr>
            <w:tcW w:w="3119" w:type="dxa"/>
            <w:tcBorders>
              <w:top w:val="single" w:sz="4" w:space="0" w:color="auto"/>
              <w:left w:val="single" w:sz="4" w:space="0" w:color="auto"/>
              <w:bottom w:val="single" w:sz="4" w:space="0" w:color="auto"/>
              <w:right w:val="single" w:sz="4" w:space="0" w:color="auto"/>
            </w:tcBorders>
          </w:tcPr>
          <w:p w14:paraId="1A9BE4AA" w14:textId="77777777" w:rsidR="00256526" w:rsidRPr="003353E9" w:rsidRDefault="00256526" w:rsidP="00942E67">
            <w:pPr>
              <w:rPr>
                <w:b/>
                <w:bCs/>
              </w:rPr>
            </w:pPr>
            <w:r>
              <w:rPr>
                <w:b/>
                <w:bCs/>
              </w:rPr>
              <w:t>Скриншот в буфер</w:t>
            </w:r>
          </w:p>
        </w:tc>
        <w:tc>
          <w:tcPr>
            <w:tcW w:w="6379" w:type="dxa"/>
            <w:tcBorders>
              <w:top w:val="single" w:sz="4" w:space="0" w:color="auto"/>
              <w:left w:val="single" w:sz="4" w:space="0" w:color="auto"/>
              <w:bottom w:val="single" w:sz="4" w:space="0" w:color="auto"/>
              <w:right w:val="single" w:sz="4" w:space="0" w:color="auto"/>
            </w:tcBorders>
          </w:tcPr>
          <w:p w14:paraId="69A014DD" w14:textId="77777777" w:rsidR="00256526" w:rsidRPr="00297DBA" w:rsidRDefault="00256526" w:rsidP="00256526">
            <w:r>
              <w:t>Помещение скриншота текущего экрана в буфер обмена</w:t>
            </w:r>
          </w:p>
        </w:tc>
      </w:tr>
    </w:tbl>
    <w:p w14:paraId="59333056" w14:textId="77777777" w:rsidR="00540182" w:rsidRDefault="00540182" w:rsidP="00540182">
      <w:pPr>
        <w:tabs>
          <w:tab w:val="left" w:pos="709"/>
        </w:tabs>
        <w:spacing w:after="120"/>
      </w:pPr>
      <w:r w:rsidRPr="00297DBA">
        <w:tab/>
      </w:r>
    </w:p>
    <w:p w14:paraId="1BD236E6" w14:textId="77777777" w:rsidR="00256526" w:rsidRPr="00297DBA" w:rsidRDefault="00040154" w:rsidP="00256526">
      <w:pPr>
        <w:pStyle w:val="ab"/>
        <w:ind w:firstLine="142"/>
      </w:pPr>
      <w:r>
        <w:t>Таблица 17</w:t>
      </w:r>
      <w:r w:rsidR="00256526" w:rsidRPr="00297DBA">
        <w:t xml:space="preserve"> – Опции меню </w:t>
      </w:r>
      <w:r w:rsidR="00256526" w:rsidRPr="00297DBA">
        <w:rPr>
          <w:b/>
        </w:rPr>
        <w:t xml:space="preserve">Окно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256526" w:rsidRPr="003353E9" w14:paraId="68DC8F92" w14:textId="77777777" w:rsidTr="001A6893">
        <w:tc>
          <w:tcPr>
            <w:tcW w:w="2520" w:type="dxa"/>
            <w:tcBorders>
              <w:top w:val="single" w:sz="4" w:space="0" w:color="auto"/>
              <w:left w:val="single" w:sz="4" w:space="0" w:color="auto"/>
              <w:bottom w:val="single" w:sz="4" w:space="0" w:color="auto"/>
              <w:right w:val="single" w:sz="4" w:space="0" w:color="auto"/>
            </w:tcBorders>
          </w:tcPr>
          <w:p w14:paraId="6A90DF5B" w14:textId="77777777" w:rsidR="00256526" w:rsidRPr="003353E9" w:rsidRDefault="00256526" w:rsidP="001A6893">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52D5A30A" w14:textId="77777777" w:rsidR="00256526" w:rsidRPr="003353E9" w:rsidRDefault="00256526" w:rsidP="001A6893">
            <w:pPr>
              <w:jc w:val="center"/>
              <w:rPr>
                <w:b/>
                <w:bCs/>
              </w:rPr>
            </w:pPr>
            <w:r w:rsidRPr="003353E9">
              <w:rPr>
                <w:b/>
                <w:bCs/>
              </w:rPr>
              <w:t>Описание</w:t>
            </w:r>
          </w:p>
        </w:tc>
      </w:tr>
      <w:tr w:rsidR="00256526" w:rsidRPr="003353E9" w14:paraId="4B81D39B" w14:textId="77777777" w:rsidTr="001A6893">
        <w:tc>
          <w:tcPr>
            <w:tcW w:w="2520" w:type="dxa"/>
            <w:tcBorders>
              <w:top w:val="single" w:sz="4" w:space="0" w:color="auto"/>
              <w:left w:val="single" w:sz="4" w:space="0" w:color="auto"/>
              <w:bottom w:val="single" w:sz="4" w:space="0" w:color="auto"/>
              <w:right w:val="single" w:sz="4" w:space="0" w:color="auto"/>
            </w:tcBorders>
          </w:tcPr>
          <w:p w14:paraId="707CC52E" w14:textId="77777777" w:rsidR="00256526" w:rsidRPr="003353E9" w:rsidRDefault="00256526" w:rsidP="001A6893">
            <w:pPr>
              <w:rPr>
                <w:b/>
                <w:bCs/>
              </w:rPr>
            </w:pPr>
            <w:r w:rsidRPr="003353E9">
              <w:rPr>
                <w:b/>
                <w:bCs/>
              </w:rPr>
              <w:t>Скрыть все окна</w:t>
            </w:r>
          </w:p>
        </w:tc>
        <w:tc>
          <w:tcPr>
            <w:tcW w:w="6978" w:type="dxa"/>
            <w:tcBorders>
              <w:top w:val="single" w:sz="4" w:space="0" w:color="auto"/>
              <w:left w:val="single" w:sz="4" w:space="0" w:color="auto"/>
              <w:bottom w:val="single" w:sz="4" w:space="0" w:color="auto"/>
              <w:right w:val="single" w:sz="4" w:space="0" w:color="auto"/>
            </w:tcBorders>
          </w:tcPr>
          <w:p w14:paraId="7DA55A30" w14:textId="77777777" w:rsidR="00256526" w:rsidRPr="00297DBA" w:rsidRDefault="00256526" w:rsidP="001A6893">
            <w:r w:rsidRPr="00297DBA">
              <w:t xml:space="preserve">Закрывает </w:t>
            </w:r>
            <w:r w:rsidRPr="003353E9">
              <w:rPr>
                <w:i/>
              </w:rPr>
              <w:t>все</w:t>
            </w:r>
            <w:r w:rsidRPr="00297DBA">
              <w:t xml:space="preserve"> анимационные окна в активном приложении</w:t>
            </w:r>
          </w:p>
        </w:tc>
      </w:tr>
      <w:tr w:rsidR="00256526" w:rsidRPr="003353E9" w14:paraId="46362C4D" w14:textId="77777777" w:rsidTr="001A6893">
        <w:tc>
          <w:tcPr>
            <w:tcW w:w="2520" w:type="dxa"/>
            <w:tcBorders>
              <w:top w:val="single" w:sz="4" w:space="0" w:color="auto"/>
              <w:left w:val="single" w:sz="4" w:space="0" w:color="auto"/>
              <w:bottom w:val="single" w:sz="4" w:space="0" w:color="auto"/>
              <w:right w:val="single" w:sz="4" w:space="0" w:color="auto"/>
            </w:tcBorders>
          </w:tcPr>
          <w:p w14:paraId="4E9FB800" w14:textId="77777777" w:rsidR="00256526" w:rsidRPr="003353E9" w:rsidRDefault="00256526" w:rsidP="001A6893">
            <w:pPr>
              <w:rPr>
                <w:b/>
                <w:bCs/>
              </w:rPr>
            </w:pPr>
            <w:r w:rsidRPr="003353E9">
              <w:rPr>
                <w:b/>
                <w:bCs/>
              </w:rPr>
              <w:t>Показать все окна</w:t>
            </w:r>
          </w:p>
        </w:tc>
        <w:tc>
          <w:tcPr>
            <w:tcW w:w="6978" w:type="dxa"/>
            <w:tcBorders>
              <w:top w:val="single" w:sz="4" w:space="0" w:color="auto"/>
              <w:left w:val="single" w:sz="4" w:space="0" w:color="auto"/>
              <w:bottom w:val="single" w:sz="4" w:space="0" w:color="auto"/>
              <w:right w:val="single" w:sz="4" w:space="0" w:color="auto"/>
            </w:tcBorders>
          </w:tcPr>
          <w:p w14:paraId="6062B7E8" w14:textId="77777777" w:rsidR="00256526" w:rsidRPr="00297DBA" w:rsidRDefault="00256526" w:rsidP="001A6893">
            <w:r w:rsidRPr="00297DBA">
              <w:t xml:space="preserve">Открывает </w:t>
            </w:r>
            <w:r w:rsidRPr="003353E9">
              <w:rPr>
                <w:i/>
              </w:rPr>
              <w:t>все</w:t>
            </w:r>
            <w:r w:rsidRPr="00297DBA">
              <w:t xml:space="preserve"> анимационные окна в активном приложении</w:t>
            </w:r>
          </w:p>
        </w:tc>
      </w:tr>
    </w:tbl>
    <w:p w14:paraId="274E6AD4" w14:textId="77777777" w:rsidR="00256526" w:rsidRPr="00297DBA" w:rsidRDefault="00256526" w:rsidP="00540182">
      <w:pPr>
        <w:tabs>
          <w:tab w:val="left" w:pos="709"/>
        </w:tabs>
        <w:spacing w:after="120"/>
      </w:pPr>
    </w:p>
    <w:p w14:paraId="06650D3A" w14:textId="77777777" w:rsidR="00540182" w:rsidRPr="001725CF" w:rsidRDefault="00254C37" w:rsidP="00256526">
      <w:pPr>
        <w:spacing w:after="120"/>
        <w:ind w:firstLine="142"/>
      </w:pPr>
      <w:r>
        <w:t>Таблица 18</w:t>
      </w:r>
      <w:r w:rsidR="00540182" w:rsidRPr="00297DBA">
        <w:t xml:space="preserve"> – Специальные сочетания клавиш</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407"/>
      </w:tblGrid>
      <w:tr w:rsidR="00540182" w:rsidRPr="003353E9" w14:paraId="7038E2D3" w14:textId="77777777" w:rsidTr="004126E9">
        <w:tc>
          <w:tcPr>
            <w:tcW w:w="3119" w:type="dxa"/>
            <w:tcBorders>
              <w:top w:val="single" w:sz="4" w:space="0" w:color="auto"/>
              <w:left w:val="single" w:sz="4" w:space="0" w:color="auto"/>
              <w:bottom w:val="single" w:sz="4" w:space="0" w:color="auto"/>
              <w:right w:val="single" w:sz="4" w:space="0" w:color="auto"/>
            </w:tcBorders>
          </w:tcPr>
          <w:p w14:paraId="6DB9251D" w14:textId="77777777" w:rsidR="00540182" w:rsidRPr="003353E9" w:rsidRDefault="00540182" w:rsidP="003353E9">
            <w:pPr>
              <w:jc w:val="center"/>
              <w:rPr>
                <w:b/>
                <w:bCs/>
              </w:rPr>
            </w:pPr>
            <w:r w:rsidRPr="003353E9">
              <w:rPr>
                <w:b/>
                <w:bCs/>
              </w:rPr>
              <w:t>Сочетание клавиш</w:t>
            </w:r>
          </w:p>
        </w:tc>
        <w:tc>
          <w:tcPr>
            <w:tcW w:w="6407" w:type="dxa"/>
            <w:tcBorders>
              <w:top w:val="single" w:sz="4" w:space="0" w:color="auto"/>
              <w:left w:val="single" w:sz="4" w:space="0" w:color="auto"/>
              <w:bottom w:val="single" w:sz="4" w:space="0" w:color="auto"/>
              <w:right w:val="single" w:sz="4" w:space="0" w:color="auto"/>
            </w:tcBorders>
          </w:tcPr>
          <w:p w14:paraId="72D1A877" w14:textId="77777777" w:rsidR="00540182" w:rsidRPr="003353E9" w:rsidRDefault="00540182" w:rsidP="003353E9">
            <w:pPr>
              <w:jc w:val="center"/>
              <w:rPr>
                <w:b/>
                <w:bCs/>
              </w:rPr>
            </w:pPr>
            <w:r w:rsidRPr="003353E9">
              <w:rPr>
                <w:b/>
                <w:bCs/>
              </w:rPr>
              <w:t>Описание</w:t>
            </w:r>
          </w:p>
        </w:tc>
      </w:tr>
      <w:tr w:rsidR="00540182" w:rsidRPr="003353E9" w14:paraId="06851F22" w14:textId="77777777" w:rsidTr="004126E9">
        <w:tc>
          <w:tcPr>
            <w:tcW w:w="3119" w:type="dxa"/>
            <w:tcBorders>
              <w:top w:val="single" w:sz="4" w:space="0" w:color="auto"/>
              <w:left w:val="single" w:sz="4" w:space="0" w:color="auto"/>
              <w:bottom w:val="single" w:sz="4" w:space="0" w:color="auto"/>
              <w:right w:val="single" w:sz="4" w:space="0" w:color="auto"/>
            </w:tcBorders>
          </w:tcPr>
          <w:p w14:paraId="5162B3C2" w14:textId="77777777" w:rsidR="00540182" w:rsidRPr="003353E9" w:rsidRDefault="00540182" w:rsidP="00942E67">
            <w:pPr>
              <w:rPr>
                <w:b/>
              </w:rPr>
            </w:pPr>
            <w:r w:rsidRPr="003353E9">
              <w:rPr>
                <w:b/>
                <w:lang w:val="en-US"/>
              </w:rPr>
              <w:t>Ctrl</w:t>
            </w:r>
            <w:r w:rsidRPr="003353E9">
              <w:rPr>
                <w:b/>
              </w:rPr>
              <w:t xml:space="preserve"> + Левая кнопка «мыши»</w:t>
            </w:r>
          </w:p>
        </w:tc>
        <w:tc>
          <w:tcPr>
            <w:tcW w:w="6407" w:type="dxa"/>
            <w:tcBorders>
              <w:top w:val="single" w:sz="4" w:space="0" w:color="auto"/>
              <w:left w:val="single" w:sz="4" w:space="0" w:color="auto"/>
              <w:bottom w:val="single" w:sz="4" w:space="0" w:color="auto"/>
              <w:right w:val="single" w:sz="4" w:space="0" w:color="auto"/>
            </w:tcBorders>
          </w:tcPr>
          <w:p w14:paraId="52970419" w14:textId="77777777" w:rsidR="00540182" w:rsidRPr="00297DBA" w:rsidRDefault="00540182" w:rsidP="00942E67">
            <w:r w:rsidRPr="00297DBA">
              <w:t>Плавное масштабирование изображения в поле редактора (</w:t>
            </w:r>
            <w:r w:rsidRPr="003353E9">
              <w:rPr>
                <w:lang w:val="en-US"/>
              </w:rPr>
              <w:t>Zoom</w:t>
            </w:r>
            <w:r w:rsidRPr="00297DBA">
              <w:t>)</w:t>
            </w:r>
          </w:p>
        </w:tc>
      </w:tr>
      <w:tr w:rsidR="00540182" w:rsidRPr="003353E9" w14:paraId="40D2FD7B" w14:textId="77777777" w:rsidTr="004126E9">
        <w:tc>
          <w:tcPr>
            <w:tcW w:w="3119" w:type="dxa"/>
            <w:tcBorders>
              <w:top w:val="single" w:sz="4" w:space="0" w:color="auto"/>
              <w:left w:val="single" w:sz="4" w:space="0" w:color="auto"/>
              <w:bottom w:val="single" w:sz="4" w:space="0" w:color="auto"/>
              <w:right w:val="single" w:sz="4" w:space="0" w:color="auto"/>
            </w:tcBorders>
          </w:tcPr>
          <w:p w14:paraId="3C080BFB" w14:textId="77777777" w:rsidR="00540182" w:rsidRPr="003353E9" w:rsidRDefault="00540182" w:rsidP="00942E67">
            <w:pPr>
              <w:rPr>
                <w:b/>
              </w:rPr>
            </w:pPr>
            <w:r w:rsidRPr="003353E9">
              <w:rPr>
                <w:b/>
                <w:lang w:val="en-US"/>
              </w:rPr>
              <w:t>Ctrl</w:t>
            </w:r>
            <w:r w:rsidRPr="003353E9">
              <w:rPr>
                <w:b/>
              </w:rPr>
              <w:t xml:space="preserve"> </w:t>
            </w:r>
            <w:r w:rsidRPr="003353E9">
              <w:rPr>
                <w:b/>
                <w:lang w:val="en-US"/>
              </w:rPr>
              <w:t>+</w:t>
            </w:r>
            <w:r w:rsidRPr="003353E9">
              <w:rPr>
                <w:b/>
              </w:rPr>
              <w:t xml:space="preserve"> Правая кнопка «мыши»</w:t>
            </w:r>
          </w:p>
        </w:tc>
        <w:tc>
          <w:tcPr>
            <w:tcW w:w="6407" w:type="dxa"/>
            <w:tcBorders>
              <w:top w:val="single" w:sz="4" w:space="0" w:color="auto"/>
              <w:left w:val="single" w:sz="4" w:space="0" w:color="auto"/>
              <w:bottom w:val="single" w:sz="4" w:space="0" w:color="auto"/>
              <w:right w:val="single" w:sz="4" w:space="0" w:color="auto"/>
            </w:tcBorders>
          </w:tcPr>
          <w:p w14:paraId="1BC0719B" w14:textId="77777777" w:rsidR="00540182" w:rsidRPr="00297DBA" w:rsidRDefault="00540182" w:rsidP="00942E67">
            <w:r w:rsidRPr="00297DBA">
              <w:t>Плавное перемещение изображения в поле редактора (</w:t>
            </w:r>
            <w:r w:rsidRPr="003353E9">
              <w:rPr>
                <w:lang w:val="en-US"/>
              </w:rPr>
              <w:t>Aerial</w:t>
            </w:r>
            <w:r w:rsidRPr="00297DBA">
              <w:t xml:space="preserve"> </w:t>
            </w:r>
            <w:r w:rsidRPr="003353E9">
              <w:rPr>
                <w:lang w:val="en-US"/>
              </w:rPr>
              <w:t>View</w:t>
            </w:r>
            <w:r w:rsidRPr="00297DBA">
              <w:t>)</w:t>
            </w:r>
          </w:p>
        </w:tc>
      </w:tr>
      <w:tr w:rsidR="00540182" w:rsidRPr="003353E9" w14:paraId="049F70E8" w14:textId="77777777" w:rsidTr="004126E9">
        <w:tc>
          <w:tcPr>
            <w:tcW w:w="3119" w:type="dxa"/>
            <w:tcBorders>
              <w:top w:val="single" w:sz="4" w:space="0" w:color="auto"/>
              <w:left w:val="single" w:sz="4" w:space="0" w:color="auto"/>
              <w:bottom w:val="single" w:sz="4" w:space="0" w:color="auto"/>
              <w:right w:val="single" w:sz="4" w:space="0" w:color="auto"/>
            </w:tcBorders>
          </w:tcPr>
          <w:p w14:paraId="79533E08" w14:textId="77777777" w:rsidR="00540182" w:rsidRPr="003353E9" w:rsidRDefault="00540182" w:rsidP="00942E67">
            <w:pPr>
              <w:rPr>
                <w:b/>
              </w:rPr>
            </w:pPr>
            <w:r w:rsidRPr="003353E9">
              <w:rPr>
                <w:b/>
                <w:lang w:val="en-US"/>
              </w:rPr>
              <w:t>Shift</w:t>
            </w:r>
            <w:r w:rsidRPr="003353E9">
              <w:rPr>
                <w:b/>
              </w:rPr>
              <w:t xml:space="preserve"> </w:t>
            </w:r>
            <w:r w:rsidRPr="003353E9">
              <w:rPr>
                <w:b/>
                <w:lang w:val="en-US"/>
              </w:rPr>
              <w:t>+</w:t>
            </w:r>
            <w:r w:rsidRPr="003353E9">
              <w:rPr>
                <w:b/>
              </w:rPr>
              <w:t xml:space="preserve"> Левая кнопка «мыши»</w:t>
            </w:r>
          </w:p>
        </w:tc>
        <w:tc>
          <w:tcPr>
            <w:tcW w:w="6407" w:type="dxa"/>
            <w:tcBorders>
              <w:top w:val="single" w:sz="4" w:space="0" w:color="auto"/>
              <w:left w:val="single" w:sz="4" w:space="0" w:color="auto"/>
              <w:bottom w:val="single" w:sz="4" w:space="0" w:color="auto"/>
              <w:right w:val="single" w:sz="4" w:space="0" w:color="auto"/>
            </w:tcBorders>
          </w:tcPr>
          <w:p w14:paraId="097FBDC2" w14:textId="77777777" w:rsidR="00540182" w:rsidRPr="00297DBA" w:rsidRDefault="00540182" w:rsidP="00942E67">
            <w:r w:rsidRPr="00297DBA">
              <w:t xml:space="preserve">При щелчке по полю редактирования, если удерживать клавишу </w:t>
            </w:r>
            <w:r w:rsidRPr="003353E9">
              <w:rPr>
                <w:lang w:val="en-US"/>
              </w:rPr>
              <w:t>Shift</w:t>
            </w:r>
            <w:r w:rsidRPr="00297DBA">
              <w:t>, будет появляться окно выбора объектов, в котором можно указать нужный объект, если его заслоняет другой объект</w:t>
            </w:r>
          </w:p>
        </w:tc>
      </w:tr>
    </w:tbl>
    <w:p w14:paraId="73BB14F2" w14:textId="77777777" w:rsidR="00540182" w:rsidRPr="001725CF" w:rsidRDefault="00540182" w:rsidP="001725CF"/>
    <w:p w14:paraId="6B1F8F9B" w14:textId="77777777" w:rsidR="00D559D8" w:rsidRDefault="00540182" w:rsidP="00C26140">
      <w:pPr>
        <w:pStyle w:val="ab"/>
      </w:pPr>
      <w:r w:rsidRPr="00297DBA">
        <w:lastRenderedPageBreak/>
        <w:t>Во всех анимационных блоках применяется единая структура графических объектов. Графическое изображение состоит из отдельных объектов – примитивов. Каждый примитив имеет набор свойств, которым можно присваивать значения.</w:t>
      </w:r>
    </w:p>
    <w:p w14:paraId="34D52BB7" w14:textId="77777777" w:rsidR="00D559D8" w:rsidRDefault="00540182" w:rsidP="00C26140">
      <w:pPr>
        <w:pStyle w:val="ab"/>
      </w:pPr>
      <w:r w:rsidRPr="00297DBA">
        <w:t xml:space="preserve">Для редактирования свойств примитива необходимо выделить нужный примитив, а затем в меню </w:t>
      </w:r>
      <w:r w:rsidRPr="00297DBA">
        <w:rPr>
          <w:i/>
        </w:rPr>
        <w:t>Графического редактора</w:t>
      </w:r>
      <w:r w:rsidRPr="00297DBA">
        <w:t xml:space="preserve"> выбрать опцию</w:t>
      </w:r>
      <w:r w:rsidRPr="00297DBA">
        <w:rPr>
          <w:i/>
        </w:rPr>
        <w:t xml:space="preserve"> </w:t>
      </w:r>
      <w:r w:rsidR="00A10BB9">
        <w:rPr>
          <w:i/>
        </w:rPr>
        <w:t xml:space="preserve">Правка - </w:t>
      </w:r>
      <w:r w:rsidRPr="00297DBA">
        <w:rPr>
          <w:i/>
        </w:rPr>
        <w:t>Свойства объекта</w:t>
      </w:r>
      <w:r w:rsidR="00254C37">
        <w:t>.</w:t>
      </w:r>
      <w:r w:rsidRPr="00297DBA">
        <w:t xml:space="preserve"> </w:t>
      </w:r>
      <w:r w:rsidR="00254C37" w:rsidRPr="0000255D">
        <w:t xml:space="preserve">При этом </w:t>
      </w:r>
      <w:r w:rsidRPr="0000255D">
        <w:t xml:space="preserve">появляется окно редактирования свойств примитива, внешний вид которого представлен на рисунке </w:t>
      </w:r>
      <w:r w:rsidR="00254C37" w:rsidRPr="0000255D">
        <w:t>14</w:t>
      </w:r>
      <w:r w:rsidRPr="0000255D">
        <w:t>.</w:t>
      </w:r>
    </w:p>
    <w:p w14:paraId="70FACF70" w14:textId="77777777" w:rsidR="00540182" w:rsidRPr="00297DBA" w:rsidRDefault="001B1E34" w:rsidP="00440CA1">
      <w:pPr>
        <w:pStyle w:val="ae"/>
      </w:pPr>
      <w:r>
        <w:rPr>
          <w:noProof/>
        </w:rPr>
        <w:drawing>
          <wp:inline distT="0" distB="0" distL="0" distR="0" wp14:anchorId="4D2306E1" wp14:editId="53CBB4F0">
            <wp:extent cx="4334480" cy="4572638"/>
            <wp:effectExtent l="0" t="0" r="9525"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Screenshot_41.png"/>
                    <pic:cNvPicPr/>
                  </pic:nvPicPr>
                  <pic:blipFill>
                    <a:blip r:embed="rId25">
                      <a:extLst>
                        <a:ext uri="{28A0092B-C50C-407E-A947-70E740481C1C}">
                          <a14:useLocalDpi xmlns:a14="http://schemas.microsoft.com/office/drawing/2010/main" val="0"/>
                        </a:ext>
                      </a:extLst>
                    </a:blip>
                    <a:stretch>
                      <a:fillRect/>
                    </a:stretch>
                  </pic:blipFill>
                  <pic:spPr>
                    <a:xfrm>
                      <a:off x="0" y="0"/>
                      <a:ext cx="4334480" cy="4572638"/>
                    </a:xfrm>
                    <a:prstGeom prst="rect">
                      <a:avLst/>
                    </a:prstGeom>
                  </pic:spPr>
                </pic:pic>
              </a:graphicData>
            </a:graphic>
          </wp:inline>
        </w:drawing>
      </w:r>
    </w:p>
    <w:p w14:paraId="60F4F239" w14:textId="77777777" w:rsidR="00540182" w:rsidRPr="00297DBA" w:rsidRDefault="00540182" w:rsidP="00440CA1">
      <w:pPr>
        <w:pStyle w:val="ae"/>
      </w:pPr>
      <w:r>
        <w:t xml:space="preserve">Рисунок </w:t>
      </w:r>
      <w:r w:rsidR="00254C37">
        <w:t>14</w:t>
      </w:r>
      <w:r w:rsidRPr="00297DBA">
        <w:t xml:space="preserve"> - Окно редактирования свойств примитива</w:t>
      </w:r>
    </w:p>
    <w:p w14:paraId="2FFD5C56" w14:textId="77777777" w:rsidR="00540182" w:rsidRPr="00297DBA" w:rsidRDefault="00540182" w:rsidP="00C26140">
      <w:pPr>
        <w:pStyle w:val="ab"/>
      </w:pPr>
      <w:r w:rsidRPr="00297DBA">
        <w:t xml:space="preserve">Над примитивами можно выполнять ряд операций – перемещение, поворот, масштабирование и изменение пропорций. Все примитивы, которые выводятся на экран, принадлежат специальному объекту – графическому </w:t>
      </w:r>
      <w:r w:rsidRPr="00297DBA">
        <w:rPr>
          <w:i/>
        </w:rPr>
        <w:t>контейнеру</w:t>
      </w:r>
      <w:r w:rsidRPr="00297DBA">
        <w:t>.</w:t>
      </w:r>
    </w:p>
    <w:p w14:paraId="25CC0ABD" w14:textId="77777777" w:rsidR="00D559D8" w:rsidRDefault="00540182" w:rsidP="00C26140">
      <w:pPr>
        <w:pStyle w:val="ab"/>
      </w:pPr>
      <w:r w:rsidRPr="00297DBA">
        <w:rPr>
          <w:i/>
        </w:rPr>
        <w:t>Контейнер</w:t>
      </w:r>
      <w:r w:rsidRPr="00297DBA">
        <w:t xml:space="preserve"> – объект, объединяющий несколько примитивов одновременно. Он не имеет собственных методов рисования, но имеет метод, позволяющий стирать изображение в заданной прямоугольной области, причем эта область имеет угол поворота. Данный объект содержит список примитивов, которые должны выводит</w:t>
      </w:r>
      <w:r w:rsidR="00254C37">
        <w:t>ь</w:t>
      </w:r>
      <w:r w:rsidRPr="00297DBA">
        <w:t xml:space="preserve">ся на экран. </w:t>
      </w:r>
      <w:r w:rsidRPr="00297DBA">
        <w:rPr>
          <w:i/>
        </w:rPr>
        <w:t>К</w:t>
      </w:r>
      <w:r w:rsidR="009A0E37">
        <w:rPr>
          <w:i/>
        </w:rPr>
        <w:tab/>
      </w:r>
      <w:proofErr w:type="spellStart"/>
      <w:r w:rsidRPr="00297DBA">
        <w:rPr>
          <w:i/>
        </w:rPr>
        <w:t>онтейнер</w:t>
      </w:r>
      <w:proofErr w:type="spellEnd"/>
      <w:r w:rsidRPr="00297DBA">
        <w:t xml:space="preserve"> </w:t>
      </w:r>
      <w:r w:rsidRPr="00297DBA">
        <w:lastRenderedPageBreak/>
        <w:t>распределяет команды</w:t>
      </w:r>
      <w:r w:rsidR="00763E83">
        <w:t xml:space="preserve"> </w:t>
      </w:r>
      <w:r w:rsidRPr="00297DBA">
        <w:t xml:space="preserve">между примитивами и вызывает метод их перерисовки. Также </w:t>
      </w:r>
      <w:r w:rsidRPr="00297DBA">
        <w:rPr>
          <w:i/>
        </w:rPr>
        <w:t>контейнер</w:t>
      </w:r>
      <w:r w:rsidRPr="00297DBA">
        <w:t xml:space="preserve"> производит присвоение свойствам примитива каких-либо данных. Данные в </w:t>
      </w:r>
      <w:r w:rsidRPr="00297DBA">
        <w:rPr>
          <w:i/>
        </w:rPr>
        <w:t>контейнере</w:t>
      </w:r>
      <w:r w:rsidRPr="00297DBA">
        <w:t xml:space="preserve"> содержатся в списке сигналов, глобальных</w:t>
      </w:r>
      <w:r w:rsidR="00763E83">
        <w:t xml:space="preserve"> </w:t>
      </w:r>
      <w:r w:rsidRPr="00297DBA">
        <w:t xml:space="preserve">и локальных свойств. Эти списки содержат элементы типа </w:t>
      </w:r>
      <w:r w:rsidRPr="00297DBA">
        <w:rPr>
          <w:i/>
        </w:rPr>
        <w:t>Сигнал</w:t>
      </w:r>
      <w:r w:rsidRPr="00297DBA">
        <w:t>.</w:t>
      </w:r>
    </w:p>
    <w:p w14:paraId="1FC4B0AE" w14:textId="77777777" w:rsidR="00D559D8" w:rsidRDefault="00540182" w:rsidP="00C26140">
      <w:pPr>
        <w:pStyle w:val="ab"/>
      </w:pPr>
      <w:r w:rsidRPr="00297DBA">
        <w:rPr>
          <w:i/>
        </w:rPr>
        <w:t>Сигнал</w:t>
      </w:r>
      <w:r w:rsidRPr="00297DBA">
        <w:t xml:space="preserve"> –</w:t>
      </w:r>
      <w:r w:rsidR="00763E83">
        <w:t xml:space="preserve"> </w:t>
      </w:r>
      <w:r w:rsidRPr="00297DBA">
        <w:t xml:space="preserve">объект, содержащий элемент данных определенного типа. Данный объект содержит информацию о типе, имени </w:t>
      </w:r>
      <w:r w:rsidR="00254C37">
        <w:t>и названии хранящегося в нем элемента</w:t>
      </w:r>
      <w:r w:rsidRPr="00297DBA">
        <w:t xml:space="preserve"> данных, а также методы, позволяющие читать и сохранять элемент данных в поток (файл, буфер).</w:t>
      </w:r>
    </w:p>
    <w:p w14:paraId="57BAC9A4" w14:textId="77777777" w:rsidR="00D559D8" w:rsidRDefault="00540182" w:rsidP="00C26140">
      <w:pPr>
        <w:pStyle w:val="ab"/>
      </w:pPr>
      <w:r w:rsidRPr="00297DBA">
        <w:t xml:space="preserve">Сигналы, а также глобальные свойства и локальные переменные (в отличие от примитива) имеют изменяемый тип данных и их можно редактировать в специальном редакторе. Для редактирования списка сигналов необходимо выбрать в меню </w:t>
      </w:r>
      <w:r w:rsidRPr="00297DBA">
        <w:rPr>
          <w:b/>
        </w:rPr>
        <w:t>Сервис</w:t>
      </w:r>
      <w:r w:rsidRPr="00297DBA">
        <w:t xml:space="preserve"> опцию</w:t>
      </w:r>
      <w:r w:rsidRPr="00297DBA">
        <w:rPr>
          <w:i/>
        </w:rPr>
        <w:t xml:space="preserve"> Сигналы</w:t>
      </w:r>
      <w:r w:rsidRPr="00297DBA">
        <w:t xml:space="preserve"> (</w:t>
      </w:r>
      <w:r w:rsidRPr="00297DBA">
        <w:rPr>
          <w:i/>
        </w:rPr>
        <w:t>Глобальные свойства</w:t>
      </w:r>
      <w:r w:rsidRPr="00297DBA">
        <w:t xml:space="preserve"> или </w:t>
      </w:r>
      <w:r w:rsidRPr="00297DBA">
        <w:rPr>
          <w:i/>
        </w:rPr>
        <w:t>Локальные переменные</w:t>
      </w:r>
      <w:r w:rsidR="00254C37">
        <w:t>). На рисунке 15</w:t>
      </w:r>
      <w:r w:rsidRPr="00297DBA">
        <w:t xml:space="preserve"> представлен внешний вид окна редактирования сигналов контейнера. Для добавления нового сигнала необходимо выполнить щелчок «мышью» по кнопке </w:t>
      </w:r>
      <w:r w:rsidRPr="00297DBA">
        <w:rPr>
          <w:b/>
        </w:rPr>
        <w:t>Добавить сигнал</w:t>
      </w:r>
      <w:r w:rsidRPr="00297DBA">
        <w:t xml:space="preserve"> (стрелка </w:t>
      </w:r>
      <w:r w:rsidRPr="00297DBA">
        <w:sym w:font="Symbol" w:char="F0AD"/>
      </w:r>
      <w:r w:rsidR="00254C37">
        <w:t xml:space="preserve"> в левом нижнем угле рисунка 15</w:t>
      </w:r>
      <w:r w:rsidRPr="00297DBA">
        <w:t>).</w:t>
      </w:r>
    </w:p>
    <w:p w14:paraId="33D68EE4" w14:textId="77777777" w:rsidR="00540182" w:rsidRPr="00297DBA" w:rsidRDefault="009A0E37" w:rsidP="00440CA1">
      <w:pPr>
        <w:pStyle w:val="ae"/>
        <w:rPr>
          <w:noProof/>
        </w:rPr>
      </w:pPr>
      <w:r>
        <w:rPr>
          <w:noProof/>
        </w:rPr>
        <w:drawing>
          <wp:inline distT="0" distB="0" distL="0" distR="0" wp14:anchorId="48E934CD" wp14:editId="22777699">
            <wp:extent cx="6012000" cy="3549600"/>
            <wp:effectExtent l="0" t="0" r="8255"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Screenshot_42.png"/>
                    <pic:cNvPicPr/>
                  </pic:nvPicPr>
                  <pic:blipFill>
                    <a:blip r:embed="rId26">
                      <a:extLst>
                        <a:ext uri="{28A0092B-C50C-407E-A947-70E740481C1C}">
                          <a14:useLocalDpi xmlns:a14="http://schemas.microsoft.com/office/drawing/2010/main" val="0"/>
                        </a:ext>
                      </a:extLst>
                    </a:blip>
                    <a:stretch>
                      <a:fillRect/>
                    </a:stretch>
                  </pic:blipFill>
                  <pic:spPr>
                    <a:xfrm>
                      <a:off x="0" y="0"/>
                      <a:ext cx="6012000" cy="3549600"/>
                    </a:xfrm>
                    <a:prstGeom prst="rect">
                      <a:avLst/>
                    </a:prstGeom>
                  </pic:spPr>
                </pic:pic>
              </a:graphicData>
            </a:graphic>
          </wp:inline>
        </w:drawing>
      </w:r>
    </w:p>
    <w:p w14:paraId="49349366" w14:textId="77777777" w:rsidR="00540182" w:rsidRPr="00444D3C" w:rsidRDefault="00254C37" w:rsidP="00440CA1">
      <w:pPr>
        <w:pStyle w:val="ae"/>
      </w:pPr>
      <w:r>
        <w:t>Рисунок 15</w:t>
      </w:r>
      <w:r w:rsidR="00540182" w:rsidRPr="00297DBA">
        <w:t xml:space="preserve"> - Окно редактирования сигналов контейнера</w:t>
      </w:r>
    </w:p>
    <w:p w14:paraId="01079057" w14:textId="77777777" w:rsidR="00540182" w:rsidRPr="00297DBA" w:rsidRDefault="00540182" w:rsidP="00C26140">
      <w:pPr>
        <w:pStyle w:val="ab"/>
      </w:pPr>
      <w:r w:rsidRPr="00297DBA">
        <w:t>При редактировании контейнера с объектами происходит сначала присвоение свойств примитивов, а затем их перерисовка.</w:t>
      </w:r>
    </w:p>
    <w:p w14:paraId="1A391CBE" w14:textId="77777777" w:rsidR="00D559D8" w:rsidRDefault="00540182" w:rsidP="00C26140">
      <w:pPr>
        <w:pStyle w:val="ab"/>
      </w:pPr>
      <w:r w:rsidRPr="00297DBA">
        <w:t xml:space="preserve">В </w:t>
      </w:r>
      <w:r w:rsidRPr="00297DBA">
        <w:rPr>
          <w:i/>
        </w:rPr>
        <w:t>Анимационной Системе</w:t>
      </w:r>
      <w:r w:rsidRPr="00297DBA">
        <w:t xml:space="preserve"> предусмотрено несколько способов передачи данных:</w:t>
      </w:r>
    </w:p>
    <w:p w14:paraId="1C107546" w14:textId="77777777" w:rsidR="00254C37" w:rsidRDefault="00254C37" w:rsidP="00C26140">
      <w:pPr>
        <w:pStyle w:val="ab"/>
      </w:pPr>
      <w:r>
        <w:lastRenderedPageBreak/>
        <w:t>- п</w:t>
      </w:r>
      <w:r w:rsidRPr="00297DBA">
        <w:t xml:space="preserve">осредством написанного для </w:t>
      </w:r>
      <w:r w:rsidRPr="00297DBA">
        <w:rPr>
          <w:i/>
        </w:rPr>
        <w:t>каждого</w:t>
      </w:r>
      <w:r w:rsidRPr="00297DBA">
        <w:t xml:space="preserve"> контейнера</w:t>
      </w:r>
      <w:r>
        <w:t xml:space="preserve"> </w:t>
      </w:r>
      <w:r w:rsidRPr="00DE67E2">
        <w:rPr>
          <w:i/>
        </w:rPr>
        <w:t>скрипта</w:t>
      </w:r>
      <w:r>
        <w:t xml:space="preserve"> на встроенном языке программирования;</w:t>
      </w:r>
    </w:p>
    <w:p w14:paraId="3E6FD203" w14:textId="77777777" w:rsidR="00254C37" w:rsidRDefault="00254C37" w:rsidP="00C26140">
      <w:pPr>
        <w:pStyle w:val="ab"/>
      </w:pPr>
      <w:r>
        <w:t>п</w:t>
      </w:r>
      <w:r w:rsidRPr="00297DBA">
        <w:t xml:space="preserve">утем заполнения </w:t>
      </w:r>
      <w:r w:rsidRPr="00297DBA">
        <w:rPr>
          <w:i/>
        </w:rPr>
        <w:t>массива</w:t>
      </w:r>
      <w:r w:rsidRPr="00297DBA">
        <w:t xml:space="preserve"> </w:t>
      </w:r>
      <w:r w:rsidRPr="00297DBA">
        <w:rPr>
          <w:i/>
        </w:rPr>
        <w:t>связей</w:t>
      </w:r>
      <w:r w:rsidRPr="00297DBA">
        <w:t xml:space="preserve"> контейнера</w:t>
      </w:r>
      <w:r>
        <w:t>.</w:t>
      </w:r>
    </w:p>
    <w:p w14:paraId="62D89B89" w14:textId="77777777" w:rsidR="00540182" w:rsidRDefault="00540182" w:rsidP="00C26140">
      <w:pPr>
        <w:pStyle w:val="ab"/>
      </w:pPr>
      <w:r w:rsidRPr="00297DBA">
        <w:rPr>
          <w:i/>
        </w:rPr>
        <w:t>Скрипт</w:t>
      </w:r>
      <w:r w:rsidRPr="00297DBA">
        <w:t xml:space="preserve"> позволяет производить над примитивами следующие действия:</w:t>
      </w:r>
    </w:p>
    <w:p w14:paraId="2AD3C238" w14:textId="77777777" w:rsidR="00254C37" w:rsidRDefault="00254C37" w:rsidP="00C26140">
      <w:pPr>
        <w:pStyle w:val="ab"/>
      </w:pPr>
      <w:r>
        <w:t>- п</w:t>
      </w:r>
      <w:r w:rsidRPr="00297DBA">
        <w:t xml:space="preserve">рисвоение одному из свойств </w:t>
      </w:r>
      <w:r>
        <w:t>примитива какого-либо значения;</w:t>
      </w:r>
    </w:p>
    <w:p w14:paraId="18CEA3F4" w14:textId="77777777" w:rsidR="00254C37" w:rsidRPr="00297DBA" w:rsidRDefault="00254C37" w:rsidP="00C26140">
      <w:pPr>
        <w:pStyle w:val="ab"/>
      </w:pPr>
      <w:r>
        <w:t>- п</w:t>
      </w:r>
      <w:r w:rsidRPr="00297DBA">
        <w:t>еремещение, поворот, масштабирование и растяжение-сжатие объекта-примитива (объектные операции)</w:t>
      </w:r>
      <w:r>
        <w:t>.</w:t>
      </w:r>
    </w:p>
    <w:p w14:paraId="4A7497AA" w14:textId="77777777" w:rsidR="00540182" w:rsidRPr="00297DBA" w:rsidRDefault="00540182" w:rsidP="00C26140">
      <w:pPr>
        <w:pStyle w:val="ab"/>
      </w:pPr>
      <w:r w:rsidRPr="00297DBA">
        <w:rPr>
          <w:noProof/>
        </w:rPr>
        <w:t xml:space="preserve">Для редактирования </w:t>
      </w:r>
      <w:r w:rsidRPr="00297DBA">
        <w:rPr>
          <w:i/>
          <w:noProof/>
        </w:rPr>
        <w:t>скрипта</w:t>
      </w:r>
      <w:r w:rsidRPr="00297DBA">
        <w:rPr>
          <w:noProof/>
        </w:rPr>
        <w:t xml:space="preserve"> необходимо выбрать </w:t>
      </w:r>
      <w:r w:rsidRPr="00297DBA">
        <w:t xml:space="preserve">в меню </w:t>
      </w:r>
      <w:r w:rsidRPr="00297DBA">
        <w:rPr>
          <w:b/>
        </w:rPr>
        <w:t>Сервис</w:t>
      </w:r>
      <w:r w:rsidRPr="00297DBA">
        <w:t xml:space="preserve"> опцию</w:t>
      </w:r>
      <w:r w:rsidRPr="00297DBA">
        <w:rPr>
          <w:noProof/>
        </w:rPr>
        <w:t xml:space="preserve"> </w:t>
      </w:r>
      <w:r w:rsidRPr="00297DBA">
        <w:rPr>
          <w:i/>
          <w:noProof/>
        </w:rPr>
        <w:t>Скрипт</w:t>
      </w:r>
      <w:r w:rsidRPr="00297DBA">
        <w:rPr>
          <w:noProof/>
        </w:rPr>
        <w:t xml:space="preserve">, при этом появляется окно редактирования </w:t>
      </w:r>
      <w:r w:rsidRPr="00297DBA">
        <w:rPr>
          <w:i/>
          <w:noProof/>
        </w:rPr>
        <w:t>скрипта</w:t>
      </w:r>
      <w:r w:rsidRPr="00297DBA">
        <w:rPr>
          <w:noProof/>
        </w:rPr>
        <w:t>. Пример заполнен</w:t>
      </w:r>
      <w:r>
        <w:rPr>
          <w:noProof/>
        </w:rPr>
        <w:t>ия окна редактирования скрипта</w:t>
      </w:r>
      <w:r w:rsidR="00254C37">
        <w:rPr>
          <w:noProof/>
        </w:rPr>
        <w:t xml:space="preserve"> представлен на рисунке 16</w:t>
      </w:r>
      <w:r w:rsidRPr="00297DBA">
        <w:rPr>
          <w:noProof/>
        </w:rPr>
        <w:t>.</w:t>
      </w:r>
      <w:r>
        <w:rPr>
          <w:noProof/>
        </w:rPr>
        <w:t xml:space="preserve"> Описание языка программирования и его </w:t>
      </w:r>
      <w:r w:rsidR="009D3B71">
        <w:rPr>
          <w:noProof/>
        </w:rPr>
        <w:t>функций находиться в документе «</w:t>
      </w:r>
      <w:r w:rsidR="00310E01">
        <w:rPr>
          <w:noProof/>
        </w:rPr>
        <w:t xml:space="preserve">Среда динамического моделирования </w:t>
      </w:r>
      <w:r w:rsidR="009D3B71">
        <w:t>SimInTech</w:t>
      </w:r>
      <w:r w:rsidR="00254C37">
        <w:rPr>
          <w:noProof/>
        </w:rPr>
        <w:t xml:space="preserve">. </w:t>
      </w:r>
      <w:r>
        <w:rPr>
          <w:noProof/>
        </w:rPr>
        <w:t>Описание языка».</w:t>
      </w:r>
    </w:p>
    <w:p w14:paraId="75EB2E4B" w14:textId="77777777" w:rsidR="00540182" w:rsidRPr="00297DBA" w:rsidRDefault="009A0E37" w:rsidP="00440CA1">
      <w:pPr>
        <w:pStyle w:val="ae"/>
      </w:pPr>
      <w:r>
        <w:rPr>
          <w:noProof/>
        </w:rPr>
        <w:drawing>
          <wp:inline distT="0" distB="0" distL="0" distR="0" wp14:anchorId="297B1CB3" wp14:editId="7BE454F0">
            <wp:extent cx="6004800" cy="2732400"/>
            <wp:effectExtent l="0" t="0" r="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Screenshot_43.png"/>
                    <pic:cNvPicPr/>
                  </pic:nvPicPr>
                  <pic:blipFill>
                    <a:blip r:embed="rId27">
                      <a:extLst>
                        <a:ext uri="{28A0092B-C50C-407E-A947-70E740481C1C}">
                          <a14:useLocalDpi xmlns:a14="http://schemas.microsoft.com/office/drawing/2010/main" val="0"/>
                        </a:ext>
                      </a:extLst>
                    </a:blip>
                    <a:stretch>
                      <a:fillRect/>
                    </a:stretch>
                  </pic:blipFill>
                  <pic:spPr>
                    <a:xfrm>
                      <a:off x="0" y="0"/>
                      <a:ext cx="6004800" cy="2732400"/>
                    </a:xfrm>
                    <a:prstGeom prst="rect">
                      <a:avLst/>
                    </a:prstGeom>
                  </pic:spPr>
                </pic:pic>
              </a:graphicData>
            </a:graphic>
          </wp:inline>
        </w:drawing>
      </w:r>
    </w:p>
    <w:p w14:paraId="5A5BF5C5" w14:textId="77777777" w:rsidR="00540182" w:rsidRPr="00444D3C" w:rsidRDefault="00254C37" w:rsidP="00440CA1">
      <w:pPr>
        <w:pStyle w:val="ae"/>
      </w:pPr>
      <w:r>
        <w:t>Рисунок 16</w:t>
      </w:r>
      <w:r w:rsidR="00540182" w:rsidRPr="00297DBA">
        <w:t xml:space="preserve"> - Окно редактирования </w:t>
      </w:r>
      <w:r w:rsidR="00540182" w:rsidRPr="00444D3C">
        <w:t>скрипта</w:t>
      </w:r>
    </w:p>
    <w:p w14:paraId="14F07098" w14:textId="77777777" w:rsidR="00D559D8" w:rsidRDefault="00540182" w:rsidP="00C26140">
      <w:pPr>
        <w:pStyle w:val="ab"/>
      </w:pPr>
      <w:r w:rsidRPr="00297DBA">
        <w:rPr>
          <w:i/>
        </w:rPr>
        <w:t>Массив связей</w:t>
      </w:r>
      <w:r w:rsidRPr="00297DBA">
        <w:t xml:space="preserve"> содержит информацию о списке объектов типа </w:t>
      </w:r>
      <w:r w:rsidRPr="00297DBA">
        <w:rPr>
          <w:i/>
        </w:rPr>
        <w:t>Связь</w:t>
      </w:r>
      <w:r w:rsidRPr="00297DBA">
        <w:t xml:space="preserve">. Каждая связь включает информацию об имени источника и имени приемника. При перерисовке в контейнере производится присвоение свойств согласно данной таблице, т.е. данные из списка источников будут перемещены в список приемников. Данный механизм является более быстрым по сравнению со </w:t>
      </w:r>
      <w:r w:rsidRPr="00297DBA">
        <w:rPr>
          <w:i/>
        </w:rPr>
        <w:t>скриптом</w:t>
      </w:r>
      <w:r w:rsidRPr="00297DBA">
        <w:t xml:space="preserve"> (особенно, если контейнер имеет большое количество портов). Для редактирования списка связей необходимо выбрать в меню </w:t>
      </w:r>
      <w:r w:rsidRPr="00297DBA">
        <w:rPr>
          <w:b/>
        </w:rPr>
        <w:t>Сервис</w:t>
      </w:r>
      <w:r w:rsidRPr="00297DBA">
        <w:t xml:space="preserve"> опцию</w:t>
      </w:r>
      <w:r w:rsidRPr="00297DBA">
        <w:rPr>
          <w:i/>
        </w:rPr>
        <w:t xml:space="preserve"> Связи</w:t>
      </w:r>
      <w:r w:rsidRPr="00297DBA">
        <w:t xml:space="preserve">: появляется диалоговое окно </w:t>
      </w:r>
      <w:r w:rsidRPr="00297DBA">
        <w:rPr>
          <w:b/>
          <w:i/>
        </w:rPr>
        <w:t>Редактор связей</w:t>
      </w:r>
      <w:r w:rsidRPr="00297DBA">
        <w:t>, внешний вид к</w:t>
      </w:r>
      <w:r w:rsidR="00254C37">
        <w:t>оторого представлен на рисунке 17</w:t>
      </w:r>
      <w:r w:rsidRPr="00297DBA">
        <w:t>.</w:t>
      </w:r>
    </w:p>
    <w:p w14:paraId="671C2B84" w14:textId="77777777" w:rsidR="00D559D8" w:rsidRDefault="00254C37" w:rsidP="00254C37">
      <w:pPr>
        <w:pStyle w:val="ab"/>
      </w:pPr>
      <w:r w:rsidRPr="00297DBA">
        <w:lastRenderedPageBreak/>
        <w:t xml:space="preserve">Для создания связи необходимо выделить нужный объект на схеме, при этом в закладке </w:t>
      </w:r>
      <w:r w:rsidRPr="00297DBA">
        <w:rPr>
          <w:i/>
        </w:rPr>
        <w:t>Объект</w:t>
      </w:r>
      <w:r w:rsidRPr="00297DBA">
        <w:t xml:space="preserve"> редактора связей появятся его свойства и список сигналов. Затем «мышью» перетащить нужное свойство в таблицу связей объекта. Аналогично в таблицу перетаскиваются </w:t>
      </w:r>
      <w:r w:rsidRPr="00297DBA">
        <w:rPr>
          <w:i/>
        </w:rPr>
        <w:t>сигналы</w:t>
      </w:r>
      <w:r w:rsidRPr="00297DBA">
        <w:t xml:space="preserve">, </w:t>
      </w:r>
      <w:r w:rsidRPr="00297DBA">
        <w:rPr>
          <w:i/>
        </w:rPr>
        <w:t>глобальные свойства</w:t>
      </w:r>
      <w:r w:rsidRPr="00297DBA">
        <w:t xml:space="preserve"> и </w:t>
      </w:r>
      <w:r w:rsidRPr="00297DBA">
        <w:rPr>
          <w:i/>
        </w:rPr>
        <w:t>локальные переменные</w:t>
      </w:r>
      <w:r w:rsidRPr="00297DBA">
        <w:t xml:space="preserve"> окна (группы).</w:t>
      </w:r>
    </w:p>
    <w:p w14:paraId="3EBE5EEA" w14:textId="77777777" w:rsidR="00D559D8" w:rsidRDefault="00254C37" w:rsidP="00254C37">
      <w:pPr>
        <w:pStyle w:val="ab"/>
      </w:pPr>
      <w:r w:rsidRPr="00297DBA">
        <w:t xml:space="preserve">После создания примитивов и данных, а также установления связей между ними, можно проверить работу анимации при помощи окна </w:t>
      </w:r>
      <w:r w:rsidRPr="00297DBA">
        <w:rPr>
          <w:b/>
          <w:i/>
        </w:rPr>
        <w:t>Отладка анимации</w:t>
      </w:r>
      <w:r w:rsidRPr="00297DBA">
        <w:t xml:space="preserve">, которое вызывается посредством меню </w:t>
      </w:r>
      <w:r w:rsidRPr="00297DBA">
        <w:rPr>
          <w:b/>
        </w:rPr>
        <w:t>Сервис</w:t>
      </w:r>
      <w:r w:rsidRPr="00297DBA">
        <w:t xml:space="preserve"> и далее - опция</w:t>
      </w:r>
      <w:r w:rsidRPr="00297DBA">
        <w:rPr>
          <w:i/>
        </w:rPr>
        <w:t xml:space="preserve"> Отладка</w:t>
      </w:r>
      <w:r w:rsidRPr="00297DBA">
        <w:t>. Внешний вид этого окна представлен</w:t>
      </w:r>
      <w:r>
        <w:t xml:space="preserve"> на рисунке 18</w:t>
      </w:r>
      <w:r w:rsidRPr="00297DBA">
        <w:t xml:space="preserve">. В левой части окна </w:t>
      </w:r>
      <w:r w:rsidRPr="00297DBA">
        <w:rPr>
          <w:b/>
          <w:i/>
        </w:rPr>
        <w:t>Отладка анимации</w:t>
      </w:r>
      <w:r w:rsidRPr="00297DBA">
        <w:t xml:space="preserve"> имеется список доступных сигналов, внизу окна - движок, позволяющий вручную изменять значение выбранного сигнала. Для отладки анимации необходимо щелкнуть</w:t>
      </w:r>
      <w:r w:rsidR="00763E83">
        <w:t xml:space="preserve"> </w:t>
      </w:r>
      <w:r w:rsidRPr="00297DBA">
        <w:t>«мышью» по</w:t>
      </w:r>
      <w:r w:rsidR="00763E83">
        <w:t xml:space="preserve"> </w:t>
      </w:r>
      <w:r w:rsidRPr="00297DBA">
        <w:t xml:space="preserve">кнопке </w:t>
      </w:r>
      <w:r w:rsidRPr="00297DBA">
        <w:rPr>
          <w:b/>
        </w:rPr>
        <w:t>Отладка</w:t>
      </w:r>
      <w:r>
        <w:t xml:space="preserve"> (на рисунке 18</w:t>
      </w:r>
      <w:r w:rsidRPr="00297DBA">
        <w:t xml:space="preserve"> - верхняя справа).</w:t>
      </w:r>
    </w:p>
    <w:p w14:paraId="284C096E" w14:textId="77777777" w:rsidR="00540182" w:rsidRPr="00297DBA" w:rsidRDefault="009A0E37" w:rsidP="00440CA1">
      <w:pPr>
        <w:pStyle w:val="ae"/>
      </w:pPr>
      <w:r>
        <w:rPr>
          <w:noProof/>
        </w:rPr>
        <w:drawing>
          <wp:inline distT="0" distB="0" distL="0" distR="0" wp14:anchorId="338BE44F" wp14:editId="18C267C5">
            <wp:extent cx="5658640" cy="422969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Screenshot_44.png"/>
                    <pic:cNvPicPr/>
                  </pic:nvPicPr>
                  <pic:blipFill>
                    <a:blip r:embed="rId28">
                      <a:extLst>
                        <a:ext uri="{28A0092B-C50C-407E-A947-70E740481C1C}">
                          <a14:useLocalDpi xmlns:a14="http://schemas.microsoft.com/office/drawing/2010/main" val="0"/>
                        </a:ext>
                      </a:extLst>
                    </a:blip>
                    <a:stretch>
                      <a:fillRect/>
                    </a:stretch>
                  </pic:blipFill>
                  <pic:spPr>
                    <a:xfrm>
                      <a:off x="0" y="0"/>
                      <a:ext cx="5658640" cy="4229690"/>
                    </a:xfrm>
                    <a:prstGeom prst="rect">
                      <a:avLst/>
                    </a:prstGeom>
                  </pic:spPr>
                </pic:pic>
              </a:graphicData>
            </a:graphic>
          </wp:inline>
        </w:drawing>
      </w:r>
    </w:p>
    <w:p w14:paraId="08129350" w14:textId="77777777" w:rsidR="00540182" w:rsidRPr="00444D3C" w:rsidRDefault="00254C37" w:rsidP="00440CA1">
      <w:pPr>
        <w:pStyle w:val="ae"/>
      </w:pPr>
      <w:r>
        <w:t>Рисунок 17</w:t>
      </w:r>
      <w:r w:rsidR="00540182" w:rsidRPr="00297DBA">
        <w:t xml:space="preserve"> - Окно редактирования списка связей контейнера</w:t>
      </w:r>
    </w:p>
    <w:p w14:paraId="4BAA0914" w14:textId="77777777" w:rsidR="00540182" w:rsidRPr="00297DBA" w:rsidRDefault="009A0E37" w:rsidP="00440CA1">
      <w:pPr>
        <w:pStyle w:val="ae"/>
      </w:pPr>
      <w:r>
        <w:rPr>
          <w:noProof/>
        </w:rPr>
        <w:lastRenderedPageBreak/>
        <w:drawing>
          <wp:inline distT="0" distB="0" distL="0" distR="0" wp14:anchorId="7513A576" wp14:editId="0DBFA937">
            <wp:extent cx="3534268" cy="1752845"/>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Screenshot_45.png"/>
                    <pic:cNvPicPr/>
                  </pic:nvPicPr>
                  <pic:blipFill>
                    <a:blip r:embed="rId29">
                      <a:extLst>
                        <a:ext uri="{28A0092B-C50C-407E-A947-70E740481C1C}">
                          <a14:useLocalDpi xmlns:a14="http://schemas.microsoft.com/office/drawing/2010/main" val="0"/>
                        </a:ext>
                      </a:extLst>
                    </a:blip>
                    <a:stretch>
                      <a:fillRect/>
                    </a:stretch>
                  </pic:blipFill>
                  <pic:spPr>
                    <a:xfrm>
                      <a:off x="0" y="0"/>
                      <a:ext cx="3534268" cy="1752845"/>
                    </a:xfrm>
                    <a:prstGeom prst="rect">
                      <a:avLst/>
                    </a:prstGeom>
                  </pic:spPr>
                </pic:pic>
              </a:graphicData>
            </a:graphic>
          </wp:inline>
        </w:drawing>
      </w:r>
    </w:p>
    <w:p w14:paraId="552B13C3" w14:textId="77777777" w:rsidR="00540182" w:rsidRPr="001725CF" w:rsidRDefault="00254C37" w:rsidP="001725CF">
      <w:pPr>
        <w:pStyle w:val="ae"/>
      </w:pPr>
      <w:r w:rsidRPr="001725CF">
        <w:t>Рисунок 18</w:t>
      </w:r>
      <w:r w:rsidR="00540182" w:rsidRPr="001725CF">
        <w:t xml:space="preserve"> - Окно </w:t>
      </w:r>
      <w:r w:rsidR="001725CF">
        <w:t>«</w:t>
      </w:r>
      <w:r w:rsidR="00540182" w:rsidRPr="001725CF">
        <w:t>Отладка анимации</w:t>
      </w:r>
      <w:r w:rsidR="001725CF">
        <w:t>»</w:t>
      </w:r>
    </w:p>
    <w:p w14:paraId="70A21553" w14:textId="77777777" w:rsidR="00D559D8" w:rsidRDefault="00540182" w:rsidP="00C26140">
      <w:pPr>
        <w:pStyle w:val="ab"/>
      </w:pPr>
      <w:r w:rsidRPr="00CE42A3">
        <w:t xml:space="preserve">Содержимое окна </w:t>
      </w:r>
      <w:r w:rsidRPr="00CE42A3">
        <w:rPr>
          <w:b/>
          <w:i/>
        </w:rPr>
        <w:t>Графический редактор</w:t>
      </w:r>
      <w:r w:rsidRPr="00CE42A3">
        <w:t xml:space="preserve"> можно записать в файл, для чего необходимо выбрать в меню </w:t>
      </w:r>
      <w:r w:rsidRPr="00CE42A3">
        <w:rPr>
          <w:b/>
        </w:rPr>
        <w:t>Файл</w:t>
      </w:r>
      <w:r w:rsidRPr="00CE42A3">
        <w:t xml:space="preserve"> опцию </w:t>
      </w:r>
      <w:proofErr w:type="gramStart"/>
      <w:r w:rsidRPr="00CE42A3">
        <w:rPr>
          <w:i/>
        </w:rPr>
        <w:t>Сохранить</w:t>
      </w:r>
      <w:proofErr w:type="gramEnd"/>
      <w:r w:rsidRPr="00CE42A3">
        <w:rPr>
          <w:i/>
        </w:rPr>
        <w:t xml:space="preserve"> как</w:t>
      </w:r>
      <w:r w:rsidRPr="00CE42A3">
        <w:t xml:space="preserve">… и указать в появившемся диалоговом окне имя файла. Для загрузки изображения из файла необходимо выбрать в меню </w:t>
      </w:r>
      <w:r w:rsidRPr="00CE42A3">
        <w:rPr>
          <w:b/>
        </w:rPr>
        <w:t>Файл</w:t>
      </w:r>
      <w:r w:rsidRPr="00CE42A3">
        <w:t xml:space="preserve"> опцию </w:t>
      </w:r>
      <w:r w:rsidRPr="00CE42A3">
        <w:rPr>
          <w:i/>
        </w:rPr>
        <w:t>Открыть</w:t>
      </w:r>
      <w:r w:rsidRPr="00CE42A3">
        <w:t>.</w:t>
      </w:r>
    </w:p>
    <w:p w14:paraId="15190A2A" w14:textId="77777777" w:rsidR="00D559D8" w:rsidRDefault="00540182" w:rsidP="00C26140">
      <w:pPr>
        <w:pStyle w:val="ab"/>
      </w:pPr>
      <w:r w:rsidRPr="00CE42A3">
        <w:t xml:space="preserve">Сохраненные графические файлы можно также загрузить и вставить в окно </w:t>
      </w:r>
      <w:r w:rsidRPr="00CE42A3">
        <w:rPr>
          <w:b/>
          <w:i/>
        </w:rPr>
        <w:t>Графического редактора</w:t>
      </w:r>
      <w:r w:rsidRPr="00CE42A3">
        <w:t xml:space="preserve"> как единый объект – группу. Для этого нужно выбрать в меню </w:t>
      </w:r>
      <w:r w:rsidRPr="00CE42A3">
        <w:rPr>
          <w:b/>
        </w:rPr>
        <w:t>Файл</w:t>
      </w:r>
      <w:r w:rsidRPr="00CE42A3">
        <w:t xml:space="preserve"> опцию </w:t>
      </w:r>
      <w:proofErr w:type="gramStart"/>
      <w:r w:rsidRPr="00CE42A3">
        <w:rPr>
          <w:i/>
        </w:rPr>
        <w:t>Вставить</w:t>
      </w:r>
      <w:proofErr w:type="gramEnd"/>
      <w:r w:rsidRPr="00CE42A3">
        <w:rPr>
          <w:i/>
        </w:rPr>
        <w:t xml:space="preserve"> группу</w:t>
      </w:r>
      <w:r w:rsidRPr="00CE42A3">
        <w:t xml:space="preserve"> или нажать кнопку </w:t>
      </w:r>
      <w:r w:rsidRPr="00CE42A3">
        <w:rPr>
          <w:b/>
        </w:rPr>
        <w:t>Вставить группу</w:t>
      </w:r>
      <w:r w:rsidRPr="00CE42A3">
        <w:t xml:space="preserve"> на панели примитивов. При загрузке файла как группы, ранее сохраненный список глобальных свойств будет добавлен в свойства группы и станет доступен через редактор свойств, а список сигналов – будет доступен в </w:t>
      </w:r>
      <w:r w:rsidRPr="00CE42A3">
        <w:rPr>
          <w:i/>
        </w:rPr>
        <w:t>скрипте</w:t>
      </w:r>
      <w:r w:rsidRPr="00CE42A3">
        <w:t xml:space="preserve"> и в списке </w:t>
      </w:r>
      <w:r w:rsidRPr="00CE42A3">
        <w:rPr>
          <w:i/>
        </w:rPr>
        <w:t>связей</w:t>
      </w:r>
      <w:r w:rsidRPr="00CE42A3">
        <w:t xml:space="preserve">. Файлы с содержимым графического редактора имеют </w:t>
      </w:r>
      <w:proofErr w:type="gramStart"/>
      <w:r w:rsidRPr="00CE42A3">
        <w:t xml:space="preserve">расширение </w:t>
      </w:r>
      <w:r w:rsidRPr="00CE42A3">
        <w:rPr>
          <w:b/>
        </w:rPr>
        <w:t>.</w:t>
      </w:r>
      <w:proofErr w:type="spellStart"/>
      <w:r w:rsidRPr="00CE42A3">
        <w:rPr>
          <w:b/>
          <w:lang w:val="en-US"/>
        </w:rPr>
        <w:t>gcn</w:t>
      </w:r>
      <w:proofErr w:type="spellEnd"/>
      <w:proofErr w:type="gramEnd"/>
      <w:r w:rsidRPr="00CE42A3">
        <w:t>.</w:t>
      </w:r>
    </w:p>
    <w:p w14:paraId="7CA7AE38" w14:textId="77777777" w:rsidR="00540182" w:rsidRPr="00CE42A3" w:rsidRDefault="00540182" w:rsidP="00C26140">
      <w:pPr>
        <w:pStyle w:val="ab"/>
      </w:pPr>
      <w:r w:rsidRPr="00CE42A3">
        <w:t xml:space="preserve">Содержимое групп можно изменять (кроме их имен и положения). Для этого необходимо выделить заменяемые группы, в меню </w:t>
      </w:r>
      <w:r w:rsidRPr="00CE42A3">
        <w:rPr>
          <w:b/>
        </w:rPr>
        <w:t>Файл</w:t>
      </w:r>
      <w:r w:rsidRPr="00CE42A3">
        <w:t xml:space="preserve"> выбрать опцию </w:t>
      </w:r>
      <w:proofErr w:type="gramStart"/>
      <w:r w:rsidRPr="00CE42A3">
        <w:rPr>
          <w:i/>
        </w:rPr>
        <w:t>Заменить</w:t>
      </w:r>
      <w:proofErr w:type="gramEnd"/>
      <w:r w:rsidRPr="00CE42A3">
        <w:rPr>
          <w:i/>
        </w:rPr>
        <w:t xml:space="preserve"> группы</w:t>
      </w:r>
      <w:r w:rsidR="00763E83">
        <w:t xml:space="preserve"> </w:t>
      </w:r>
      <w:r w:rsidRPr="00CE42A3">
        <w:t xml:space="preserve">и указать нужный файл. </w:t>
      </w:r>
      <w:r w:rsidRPr="00CE42A3">
        <w:tab/>
      </w:r>
      <w:bookmarkStart w:id="26" w:name="_Toc11174664"/>
    </w:p>
    <w:p w14:paraId="47D386B1" w14:textId="77777777" w:rsidR="00D559D8" w:rsidRDefault="00540182" w:rsidP="00C26140">
      <w:pPr>
        <w:pStyle w:val="ab"/>
      </w:pPr>
      <w:r w:rsidRPr="00CE42A3">
        <w:rPr>
          <w:i/>
        </w:rPr>
        <w:t>Анимационная Система</w:t>
      </w:r>
      <w:r w:rsidRPr="00CE42A3">
        <w:t xml:space="preserve"> позволяем автоматизировать процесс создания сигналов и связей. Для этого предусмотрен </w:t>
      </w:r>
      <w:r w:rsidRPr="00CE42A3">
        <w:rPr>
          <w:i/>
        </w:rPr>
        <w:t>механизм шаблонов</w:t>
      </w:r>
      <w:r w:rsidRPr="00CE42A3">
        <w:t>.</w:t>
      </w:r>
    </w:p>
    <w:p w14:paraId="18E300F5" w14:textId="77777777" w:rsidR="00D559D8" w:rsidRDefault="00540182" w:rsidP="00C26140">
      <w:pPr>
        <w:pStyle w:val="ab"/>
      </w:pPr>
      <w:r w:rsidRPr="00CE42A3">
        <w:rPr>
          <w:bCs/>
          <w:i/>
        </w:rPr>
        <w:t>Шаблон</w:t>
      </w:r>
      <w:r w:rsidRPr="00CE42A3">
        <w:t xml:space="preserve"> – это текст, согласно которому создаются </w:t>
      </w:r>
      <w:r w:rsidRPr="00CE42A3">
        <w:rPr>
          <w:i/>
        </w:rPr>
        <w:t>сигналы</w:t>
      </w:r>
      <w:r w:rsidRPr="00CE42A3">
        <w:t xml:space="preserve"> (</w:t>
      </w:r>
      <w:r w:rsidRPr="00CE42A3">
        <w:rPr>
          <w:i/>
        </w:rPr>
        <w:t>глобальные свойства</w:t>
      </w:r>
      <w:r w:rsidRPr="00CE42A3">
        <w:t xml:space="preserve"> или </w:t>
      </w:r>
      <w:r w:rsidRPr="00CE42A3">
        <w:rPr>
          <w:i/>
        </w:rPr>
        <w:t>локальные переменные</w:t>
      </w:r>
      <w:r w:rsidRPr="00CE42A3">
        <w:t xml:space="preserve">), связи и строки </w:t>
      </w:r>
      <w:r w:rsidRPr="00CE42A3">
        <w:rPr>
          <w:i/>
        </w:rPr>
        <w:t>скрипта</w:t>
      </w:r>
      <w:r w:rsidRPr="00CE42A3">
        <w:t xml:space="preserve">. Шаблон может быть задан для любого примитива. Для создания шаблона необходимо в редакторе свойств примитива заполнить поле </w:t>
      </w:r>
      <w:r w:rsidRPr="00CE42A3">
        <w:rPr>
          <w:i/>
        </w:rPr>
        <w:t xml:space="preserve">Шаблон </w:t>
      </w:r>
      <w:proofErr w:type="spellStart"/>
      <w:r w:rsidRPr="00CE42A3">
        <w:rPr>
          <w:i/>
        </w:rPr>
        <w:t>автозаполнения</w:t>
      </w:r>
      <w:proofErr w:type="spellEnd"/>
      <w:r w:rsidR="00254C37">
        <w:t xml:space="preserve"> (см. рисунок 14</w:t>
      </w:r>
      <w:r w:rsidRPr="00CE42A3">
        <w:t>).</w:t>
      </w:r>
    </w:p>
    <w:p w14:paraId="57A86383" w14:textId="77777777" w:rsidR="00540182" w:rsidRPr="00645374" w:rsidRDefault="00540182" w:rsidP="00C26140">
      <w:pPr>
        <w:pStyle w:val="ab"/>
      </w:pPr>
      <w:r w:rsidRPr="00CE42A3">
        <w:t>Чтобы выполнить действия</w:t>
      </w:r>
      <w:r w:rsidR="00254C37">
        <w:t>, заданные в шаблоне</w:t>
      </w:r>
      <w:r w:rsidRPr="00CE42A3">
        <w:t xml:space="preserve">, необходимо </w:t>
      </w:r>
      <w:r w:rsidRPr="00CE42A3">
        <w:rPr>
          <w:bCs/>
          <w:i/>
        </w:rPr>
        <w:t>выделить объект</w:t>
      </w:r>
      <w:r w:rsidRPr="00CE42A3">
        <w:t xml:space="preserve"> и выбрать в командном меню </w:t>
      </w:r>
      <w:r w:rsidRPr="00CE42A3">
        <w:rPr>
          <w:b/>
          <w:bCs/>
        </w:rPr>
        <w:t xml:space="preserve">Сервис </w:t>
      </w:r>
      <w:r w:rsidRPr="00CE42A3">
        <w:rPr>
          <w:bCs/>
        </w:rPr>
        <w:t>опцию</w:t>
      </w:r>
      <w:r w:rsidRPr="00CE42A3">
        <w:rPr>
          <w:b/>
          <w:bCs/>
        </w:rPr>
        <w:t xml:space="preserve"> </w:t>
      </w:r>
      <w:r w:rsidRPr="00CE42A3">
        <w:rPr>
          <w:bCs/>
          <w:i/>
        </w:rPr>
        <w:t>Генерация сигналов и связей</w:t>
      </w:r>
      <w:r w:rsidRPr="00CE42A3">
        <w:t>. Шаблон состоит из команд с параметрами. Разделитель между параметрами – запятая. Общий формат записи</w:t>
      </w:r>
      <w:r w:rsidR="00254C37">
        <w:t xml:space="preserve"> следующий</w:t>
      </w:r>
      <w:r w:rsidRPr="00CE42A3">
        <w:t>:</w:t>
      </w:r>
    </w:p>
    <w:p w14:paraId="71FE6E61" w14:textId="77777777" w:rsidR="00D559D8" w:rsidRDefault="00540182" w:rsidP="0000255D">
      <w:pPr>
        <w:pStyle w:val="ae"/>
      </w:pPr>
      <w:r w:rsidRPr="00CE42A3">
        <w:lastRenderedPageBreak/>
        <w:t>&lt;</w:t>
      </w:r>
      <w:r w:rsidRPr="00CE42A3">
        <w:rPr>
          <w:b/>
          <w:bCs/>
        </w:rPr>
        <w:t>Команда</w:t>
      </w:r>
      <w:r w:rsidRPr="00CE42A3">
        <w:t>&gt;</w:t>
      </w:r>
      <w:r w:rsidR="00763E83">
        <w:t xml:space="preserve"> </w:t>
      </w:r>
      <w:r w:rsidRPr="00CE42A3">
        <w:t>&lt;Параметр 1&gt;,</w:t>
      </w:r>
      <w:r w:rsidR="00763E83">
        <w:t xml:space="preserve"> </w:t>
      </w:r>
      <w:r w:rsidRPr="00CE42A3">
        <w:t>&lt;Параметр 2&gt; …</w:t>
      </w:r>
    </w:p>
    <w:p w14:paraId="48DD7E9E" w14:textId="77777777" w:rsidR="00D559D8" w:rsidRDefault="00540182" w:rsidP="00C26140">
      <w:pPr>
        <w:pStyle w:val="ab"/>
      </w:pPr>
      <w:r w:rsidRPr="00CE42A3">
        <w:t xml:space="preserve">Параметры команд шаблона могут задаваться в виде форматированных строк (кроме типа данных и режима данных в команде </w:t>
      </w:r>
      <w:r w:rsidRPr="00CE42A3">
        <w:rPr>
          <w:b/>
          <w:lang w:val="en-US"/>
        </w:rPr>
        <w:t>SIGNAL</w:t>
      </w:r>
      <w:r w:rsidRPr="00CE42A3">
        <w:t xml:space="preserve">): </w:t>
      </w:r>
      <w:r w:rsidRPr="00CE42A3">
        <w:rPr>
          <w:b/>
          <w:bCs/>
        </w:rPr>
        <w:t>$</w:t>
      </w:r>
      <w:proofErr w:type="gramStart"/>
      <w:r>
        <w:rPr>
          <w:b/>
          <w:bCs/>
          <w:lang w:val="en-US"/>
        </w:rPr>
        <w:t>self</w:t>
      </w:r>
      <w:r w:rsidRPr="000F4676">
        <w:rPr>
          <w:b/>
          <w:bCs/>
        </w:rPr>
        <w:t>.</w:t>
      </w:r>
      <w:proofErr w:type="spellStart"/>
      <w:r w:rsidRPr="00CE42A3">
        <w:rPr>
          <w:b/>
          <w:bCs/>
          <w:lang w:val="en-US"/>
        </w:rPr>
        <w:t>PropName</w:t>
      </w:r>
      <w:proofErr w:type="spellEnd"/>
      <w:proofErr w:type="gramEnd"/>
      <w:r w:rsidRPr="00CE42A3">
        <w:rPr>
          <w:b/>
          <w:bCs/>
        </w:rPr>
        <w:t>$</w:t>
      </w:r>
      <w:r w:rsidRPr="00CE42A3">
        <w:t>Текст.</w:t>
      </w:r>
    </w:p>
    <w:p w14:paraId="201C7CCD" w14:textId="06185103" w:rsidR="005C3FBC" w:rsidRPr="00645374" w:rsidRDefault="00540182" w:rsidP="00C26140">
      <w:pPr>
        <w:pStyle w:val="ab"/>
      </w:pPr>
      <w:r w:rsidRPr="00CE42A3">
        <w:t xml:space="preserve">Часть строки </w:t>
      </w:r>
      <w:r w:rsidRPr="00CE42A3">
        <w:rPr>
          <w:b/>
          <w:bCs/>
        </w:rPr>
        <w:t>$</w:t>
      </w:r>
      <w:proofErr w:type="gramStart"/>
      <w:r>
        <w:rPr>
          <w:b/>
          <w:bCs/>
          <w:lang w:val="en-US"/>
        </w:rPr>
        <w:t>self</w:t>
      </w:r>
      <w:r w:rsidRPr="000F4676">
        <w:rPr>
          <w:b/>
          <w:bCs/>
        </w:rPr>
        <w:t>.</w:t>
      </w:r>
      <w:proofErr w:type="spellStart"/>
      <w:r w:rsidRPr="00CE42A3">
        <w:rPr>
          <w:b/>
          <w:bCs/>
        </w:rPr>
        <w:t>PropName</w:t>
      </w:r>
      <w:proofErr w:type="spellEnd"/>
      <w:proofErr w:type="gramEnd"/>
      <w:r w:rsidRPr="00CE42A3">
        <w:rPr>
          <w:b/>
          <w:bCs/>
        </w:rPr>
        <w:t>$</w:t>
      </w:r>
      <w:r w:rsidRPr="00CE42A3">
        <w:t xml:space="preserve"> - будет заменена на значение свойства с именем «</w:t>
      </w:r>
      <w:proofErr w:type="spellStart"/>
      <w:r w:rsidRPr="00CE42A3">
        <w:rPr>
          <w:b/>
          <w:bCs/>
          <w:lang w:val="en-US"/>
        </w:rPr>
        <w:t>PropName</w:t>
      </w:r>
      <w:proofErr w:type="spellEnd"/>
      <w:r w:rsidRPr="00CE42A3">
        <w:t>», представленном в строковом виде.</w:t>
      </w:r>
      <w:r w:rsidR="00B801C1">
        <w:rPr>
          <w:lang w:val="en-US"/>
        </w:rPr>
        <w:t xml:space="preserve"> </w:t>
      </w:r>
      <w:r w:rsidR="005C3FBC">
        <w:t>В таблице 19 приведены команды, доступные в шаблоне.</w:t>
      </w:r>
    </w:p>
    <w:p w14:paraId="7FEC8EB9" w14:textId="77777777" w:rsidR="00540182" w:rsidRPr="00CE42A3" w:rsidRDefault="005C3FBC" w:rsidP="004D7764">
      <w:pPr>
        <w:pStyle w:val="ab"/>
        <w:ind w:firstLine="142"/>
        <w:rPr>
          <w:i/>
        </w:rPr>
      </w:pPr>
      <w:r>
        <w:t>Таблица 19</w:t>
      </w:r>
      <w:r w:rsidR="00540182" w:rsidRPr="00CE42A3">
        <w:t xml:space="preserve"> – Команды </w:t>
      </w:r>
      <w:r w:rsidR="00540182" w:rsidRPr="00CE42A3">
        <w:rPr>
          <w:i/>
        </w:rPr>
        <w:t>шаблона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351"/>
        <w:gridCol w:w="5304"/>
      </w:tblGrid>
      <w:tr w:rsidR="00540182" w:rsidRPr="00CE42A3" w14:paraId="3011950B" w14:textId="77777777" w:rsidTr="00B801C1">
        <w:tc>
          <w:tcPr>
            <w:tcW w:w="1587" w:type="dxa"/>
            <w:tcBorders>
              <w:top w:val="single" w:sz="4" w:space="0" w:color="auto"/>
              <w:left w:val="single" w:sz="4" w:space="0" w:color="auto"/>
              <w:bottom w:val="single" w:sz="4" w:space="0" w:color="auto"/>
              <w:right w:val="single" w:sz="4" w:space="0" w:color="auto"/>
            </w:tcBorders>
            <w:vAlign w:val="center"/>
          </w:tcPr>
          <w:p w14:paraId="312C4FA3" w14:textId="77777777" w:rsidR="00540182" w:rsidRPr="003353E9" w:rsidRDefault="00540182" w:rsidP="003353E9">
            <w:pPr>
              <w:jc w:val="center"/>
              <w:rPr>
                <w:b/>
                <w:bCs/>
              </w:rPr>
            </w:pPr>
            <w:r w:rsidRPr="003353E9">
              <w:rPr>
                <w:b/>
                <w:bCs/>
              </w:rPr>
              <w:t>Команда</w:t>
            </w:r>
          </w:p>
        </w:tc>
        <w:tc>
          <w:tcPr>
            <w:tcW w:w="1844" w:type="dxa"/>
            <w:tcBorders>
              <w:top w:val="single" w:sz="4" w:space="0" w:color="auto"/>
              <w:left w:val="single" w:sz="4" w:space="0" w:color="auto"/>
              <w:bottom w:val="single" w:sz="4" w:space="0" w:color="auto"/>
              <w:right w:val="single" w:sz="4" w:space="0" w:color="auto"/>
            </w:tcBorders>
            <w:vAlign w:val="center"/>
          </w:tcPr>
          <w:p w14:paraId="0BF7E095" w14:textId="74FEE313" w:rsidR="00540182" w:rsidRPr="003353E9" w:rsidRDefault="00540182" w:rsidP="00B801C1">
            <w:pPr>
              <w:jc w:val="center"/>
              <w:rPr>
                <w:b/>
                <w:bCs/>
              </w:rPr>
            </w:pPr>
            <w:r w:rsidRPr="003353E9">
              <w:rPr>
                <w:b/>
                <w:bCs/>
              </w:rPr>
              <w:t>Пример</w:t>
            </w:r>
          </w:p>
        </w:tc>
        <w:tc>
          <w:tcPr>
            <w:tcW w:w="5806" w:type="dxa"/>
            <w:tcBorders>
              <w:top w:val="single" w:sz="4" w:space="0" w:color="auto"/>
              <w:left w:val="single" w:sz="4" w:space="0" w:color="auto"/>
              <w:bottom w:val="single" w:sz="4" w:space="0" w:color="auto"/>
              <w:right w:val="single" w:sz="4" w:space="0" w:color="auto"/>
            </w:tcBorders>
            <w:vAlign w:val="center"/>
          </w:tcPr>
          <w:p w14:paraId="3F6F68BB" w14:textId="77777777" w:rsidR="00540182" w:rsidRPr="003353E9" w:rsidRDefault="00540182" w:rsidP="003353E9">
            <w:pPr>
              <w:jc w:val="center"/>
              <w:rPr>
                <w:b/>
                <w:bCs/>
              </w:rPr>
            </w:pPr>
            <w:r w:rsidRPr="003353E9">
              <w:rPr>
                <w:b/>
                <w:bCs/>
              </w:rPr>
              <w:t>Результат</w:t>
            </w:r>
          </w:p>
        </w:tc>
      </w:tr>
      <w:tr w:rsidR="00540182" w:rsidRPr="00CE42A3" w14:paraId="6FA61870" w14:textId="77777777" w:rsidTr="00B801C1">
        <w:tc>
          <w:tcPr>
            <w:tcW w:w="1587" w:type="dxa"/>
            <w:tcBorders>
              <w:top w:val="single" w:sz="4" w:space="0" w:color="auto"/>
              <w:left w:val="single" w:sz="4" w:space="0" w:color="auto"/>
              <w:bottom w:val="single" w:sz="4" w:space="0" w:color="auto"/>
              <w:right w:val="single" w:sz="4" w:space="0" w:color="auto"/>
            </w:tcBorders>
            <w:vAlign w:val="center"/>
          </w:tcPr>
          <w:p w14:paraId="2D8F88EF" w14:textId="77777777" w:rsidR="00540182" w:rsidRPr="003353E9" w:rsidRDefault="00540182" w:rsidP="00942E67">
            <w:pPr>
              <w:rPr>
                <w:lang w:val="en-US"/>
              </w:rPr>
            </w:pPr>
            <w:r w:rsidRPr="003353E9">
              <w:rPr>
                <w:b/>
                <w:bCs/>
                <w:lang w:val="en-US"/>
              </w:rPr>
              <w:t>SCRIPT</w:t>
            </w:r>
            <w:r w:rsidRPr="003353E9">
              <w:rPr>
                <w:lang w:val="en-US"/>
              </w:rPr>
              <w:t xml:space="preserve"> &lt;</w:t>
            </w:r>
            <w:r w:rsidRPr="00CE42A3">
              <w:t>Строка</w:t>
            </w:r>
            <w:r w:rsidRPr="003353E9">
              <w:rPr>
                <w:lang w:val="en-US"/>
              </w:rPr>
              <w:t>&gt;</w:t>
            </w:r>
          </w:p>
        </w:tc>
        <w:tc>
          <w:tcPr>
            <w:tcW w:w="1844" w:type="dxa"/>
            <w:tcBorders>
              <w:top w:val="single" w:sz="4" w:space="0" w:color="auto"/>
              <w:left w:val="single" w:sz="4" w:space="0" w:color="auto"/>
              <w:bottom w:val="single" w:sz="4" w:space="0" w:color="auto"/>
              <w:right w:val="single" w:sz="4" w:space="0" w:color="auto"/>
            </w:tcBorders>
            <w:vAlign w:val="center"/>
          </w:tcPr>
          <w:p w14:paraId="76850CAA" w14:textId="77777777" w:rsidR="00540182" w:rsidRPr="00CE42A3" w:rsidRDefault="00540182" w:rsidP="00942E67">
            <w:r w:rsidRPr="003353E9">
              <w:rPr>
                <w:b/>
                <w:bCs/>
                <w:lang w:val="en-US"/>
              </w:rPr>
              <w:t>SCRIPT</w:t>
            </w:r>
            <w:r w:rsidR="00763E83">
              <w:t xml:space="preserve"> </w:t>
            </w:r>
            <w:r w:rsidRPr="00CE42A3">
              <w:t>$</w:t>
            </w:r>
            <w:proofErr w:type="spellStart"/>
            <w:r w:rsidRPr="003353E9">
              <w:rPr>
                <w:lang w:val="en-US"/>
              </w:rPr>
              <w:t>self.Name</w:t>
            </w:r>
            <w:proofErr w:type="spellEnd"/>
            <w:r w:rsidRPr="00CE42A3">
              <w:t>$.</w:t>
            </w:r>
            <w:r w:rsidRPr="003353E9">
              <w:rPr>
                <w:lang w:val="en-US"/>
              </w:rPr>
              <w:t>Width</w:t>
            </w:r>
            <w:r w:rsidRPr="00CE42A3">
              <w:t>=0</w:t>
            </w:r>
          </w:p>
        </w:tc>
        <w:tc>
          <w:tcPr>
            <w:tcW w:w="5806" w:type="dxa"/>
            <w:tcBorders>
              <w:top w:val="single" w:sz="4" w:space="0" w:color="auto"/>
              <w:left w:val="single" w:sz="4" w:space="0" w:color="auto"/>
              <w:bottom w:val="single" w:sz="4" w:space="0" w:color="auto"/>
              <w:right w:val="single" w:sz="4" w:space="0" w:color="auto"/>
            </w:tcBorders>
          </w:tcPr>
          <w:p w14:paraId="6943DFC6" w14:textId="77777777" w:rsidR="00540182" w:rsidRPr="00CE42A3" w:rsidRDefault="00540182" w:rsidP="00942E67">
            <w:r w:rsidRPr="00CE42A3">
              <w:t xml:space="preserve">Если свойство </w:t>
            </w:r>
            <w:r w:rsidRPr="003353E9">
              <w:rPr>
                <w:lang w:val="en-US"/>
              </w:rPr>
              <w:t>Name</w:t>
            </w:r>
            <w:r w:rsidRPr="00CE42A3">
              <w:t xml:space="preserve"> объекта присвоено «</w:t>
            </w:r>
            <w:r w:rsidRPr="003353E9">
              <w:rPr>
                <w:lang w:val="en-US"/>
              </w:rPr>
              <w:t>Line</w:t>
            </w:r>
            <w:r w:rsidRPr="00CE42A3">
              <w:t>1», то будет создана строка скрипта:</w:t>
            </w:r>
          </w:p>
          <w:p w14:paraId="6BEC9F3F" w14:textId="77777777" w:rsidR="00540182" w:rsidRPr="00CE42A3" w:rsidRDefault="00540182" w:rsidP="00942E67">
            <w:r w:rsidRPr="003353E9">
              <w:rPr>
                <w:lang w:val="en-US"/>
              </w:rPr>
              <w:t>Line1.Width=0</w:t>
            </w:r>
          </w:p>
        </w:tc>
      </w:tr>
      <w:tr w:rsidR="00540182" w:rsidRPr="00CE42A3" w14:paraId="4362B19D" w14:textId="77777777" w:rsidTr="00B801C1">
        <w:tc>
          <w:tcPr>
            <w:tcW w:w="1587" w:type="dxa"/>
            <w:tcBorders>
              <w:top w:val="single" w:sz="4" w:space="0" w:color="auto"/>
              <w:left w:val="single" w:sz="4" w:space="0" w:color="auto"/>
              <w:bottom w:val="single" w:sz="4" w:space="0" w:color="auto"/>
              <w:right w:val="single" w:sz="4" w:space="0" w:color="auto"/>
            </w:tcBorders>
            <w:vAlign w:val="center"/>
          </w:tcPr>
          <w:p w14:paraId="520477E6" w14:textId="77777777" w:rsidR="00540182" w:rsidRPr="003353E9" w:rsidRDefault="00540182" w:rsidP="00942E67">
            <w:pPr>
              <w:rPr>
                <w:lang w:val="en-US"/>
              </w:rPr>
            </w:pPr>
            <w:r w:rsidRPr="003353E9">
              <w:rPr>
                <w:b/>
                <w:bCs/>
                <w:lang w:val="en-US"/>
              </w:rPr>
              <w:t>CONNECT</w:t>
            </w:r>
            <w:r w:rsidRPr="003353E9">
              <w:rPr>
                <w:lang w:val="en-US"/>
              </w:rPr>
              <w:t xml:space="preserve"> &lt;</w:t>
            </w:r>
            <w:r w:rsidRPr="00CE42A3">
              <w:t>Источник</w:t>
            </w:r>
            <w:r w:rsidRPr="003353E9">
              <w:rPr>
                <w:lang w:val="en-US"/>
              </w:rPr>
              <w:t>&gt;, &lt;</w:t>
            </w:r>
            <w:r w:rsidRPr="00CE42A3">
              <w:t>Приемник</w:t>
            </w:r>
            <w:r w:rsidRPr="003353E9">
              <w:rPr>
                <w:lang w:val="en-US"/>
              </w:rPr>
              <w:t>&gt;</w:t>
            </w:r>
          </w:p>
        </w:tc>
        <w:tc>
          <w:tcPr>
            <w:tcW w:w="1844" w:type="dxa"/>
            <w:tcBorders>
              <w:top w:val="single" w:sz="4" w:space="0" w:color="auto"/>
              <w:left w:val="single" w:sz="4" w:space="0" w:color="auto"/>
              <w:bottom w:val="single" w:sz="4" w:space="0" w:color="auto"/>
              <w:right w:val="single" w:sz="4" w:space="0" w:color="auto"/>
            </w:tcBorders>
            <w:vAlign w:val="center"/>
          </w:tcPr>
          <w:p w14:paraId="10788C19" w14:textId="77777777" w:rsidR="00540182" w:rsidRPr="003353E9" w:rsidRDefault="00540182" w:rsidP="00942E67">
            <w:pPr>
              <w:rPr>
                <w:lang w:val="en-US"/>
              </w:rPr>
            </w:pPr>
            <w:r w:rsidRPr="003353E9">
              <w:rPr>
                <w:b/>
                <w:bCs/>
                <w:lang w:val="en-US"/>
              </w:rPr>
              <w:t>CONNECT</w:t>
            </w:r>
            <w:r w:rsidRPr="003353E9">
              <w:rPr>
                <w:lang w:val="en-US"/>
              </w:rPr>
              <w:t xml:space="preserve"> Signal1, $</w:t>
            </w:r>
            <w:proofErr w:type="spellStart"/>
            <w:r w:rsidRPr="003353E9">
              <w:rPr>
                <w:lang w:val="en-US"/>
              </w:rPr>
              <w:t>self.Name$.Width</w:t>
            </w:r>
            <w:proofErr w:type="spellEnd"/>
            <w:r w:rsidRPr="003353E9">
              <w:rPr>
                <w:lang w:val="en-US"/>
              </w:rPr>
              <w:t xml:space="preserve"> </w:t>
            </w:r>
          </w:p>
        </w:tc>
        <w:tc>
          <w:tcPr>
            <w:tcW w:w="5806" w:type="dxa"/>
            <w:tcBorders>
              <w:top w:val="single" w:sz="4" w:space="0" w:color="auto"/>
              <w:left w:val="single" w:sz="4" w:space="0" w:color="auto"/>
              <w:bottom w:val="single" w:sz="4" w:space="0" w:color="auto"/>
              <w:right w:val="single" w:sz="4" w:space="0" w:color="auto"/>
            </w:tcBorders>
          </w:tcPr>
          <w:p w14:paraId="7BA350E1" w14:textId="77777777" w:rsidR="00540182" w:rsidRPr="00CE42A3" w:rsidRDefault="00540182" w:rsidP="00942E67">
            <w:r w:rsidRPr="00CE42A3">
              <w:t xml:space="preserve">Если имя объекта – </w:t>
            </w:r>
            <w:r w:rsidRPr="003353E9">
              <w:rPr>
                <w:lang w:val="en-US"/>
              </w:rPr>
              <w:t>Line</w:t>
            </w:r>
            <w:r w:rsidRPr="00CE42A3">
              <w:t xml:space="preserve">1, то будет создана связь, где источник будет сигнал с именем </w:t>
            </w:r>
            <w:r w:rsidRPr="003353E9">
              <w:rPr>
                <w:lang w:val="en-US"/>
              </w:rPr>
              <w:t>Signal</w:t>
            </w:r>
            <w:r w:rsidRPr="00CE42A3">
              <w:t xml:space="preserve">1, а приемник – свойство </w:t>
            </w:r>
            <w:r w:rsidRPr="003353E9">
              <w:rPr>
                <w:lang w:val="en-US"/>
              </w:rPr>
              <w:t>Width</w:t>
            </w:r>
            <w:r w:rsidRPr="00CE42A3">
              <w:t xml:space="preserve"> объекта </w:t>
            </w:r>
            <w:r w:rsidRPr="003353E9">
              <w:rPr>
                <w:lang w:val="en-US"/>
              </w:rPr>
              <w:t>Line</w:t>
            </w:r>
            <w:r w:rsidRPr="00CE42A3">
              <w:t>1. По этой команде создается только связь; новые сигналы не создаются.</w:t>
            </w:r>
          </w:p>
        </w:tc>
      </w:tr>
      <w:tr w:rsidR="00540182" w:rsidRPr="00CE42A3" w14:paraId="572E9953" w14:textId="77777777" w:rsidTr="00B801C1">
        <w:tc>
          <w:tcPr>
            <w:tcW w:w="1587" w:type="dxa"/>
            <w:tcBorders>
              <w:top w:val="single" w:sz="4" w:space="0" w:color="auto"/>
              <w:left w:val="single" w:sz="4" w:space="0" w:color="auto"/>
              <w:bottom w:val="single" w:sz="4" w:space="0" w:color="auto"/>
              <w:right w:val="single" w:sz="4" w:space="0" w:color="auto"/>
            </w:tcBorders>
          </w:tcPr>
          <w:p w14:paraId="026378C7" w14:textId="77777777" w:rsidR="00540182" w:rsidRPr="00CE42A3" w:rsidRDefault="00540182" w:rsidP="00942E67">
            <w:r w:rsidRPr="003353E9">
              <w:rPr>
                <w:b/>
                <w:bCs/>
                <w:lang w:val="en-US"/>
              </w:rPr>
              <w:t>SIGNAL</w:t>
            </w:r>
            <w:r w:rsidRPr="00CE42A3">
              <w:t xml:space="preserve"> &lt;Имя&gt;, &lt;Режим – вход или выход&gt;, &lt;Тип данных&gt;, &lt;Название&gt;</w:t>
            </w:r>
          </w:p>
        </w:tc>
        <w:tc>
          <w:tcPr>
            <w:tcW w:w="1844" w:type="dxa"/>
            <w:tcBorders>
              <w:top w:val="single" w:sz="4" w:space="0" w:color="auto"/>
              <w:left w:val="single" w:sz="4" w:space="0" w:color="auto"/>
              <w:bottom w:val="single" w:sz="4" w:space="0" w:color="auto"/>
              <w:right w:val="single" w:sz="4" w:space="0" w:color="auto"/>
            </w:tcBorders>
          </w:tcPr>
          <w:p w14:paraId="3D1D1DB2" w14:textId="77777777" w:rsidR="00540182" w:rsidRPr="003353E9" w:rsidRDefault="00540182" w:rsidP="00942E67">
            <w:pPr>
              <w:rPr>
                <w:lang w:val="en-US"/>
              </w:rPr>
            </w:pPr>
            <w:r w:rsidRPr="003353E9">
              <w:rPr>
                <w:b/>
                <w:bCs/>
                <w:lang w:val="en-US"/>
              </w:rPr>
              <w:t>SIGNAL</w:t>
            </w:r>
            <w:r w:rsidRPr="003353E9">
              <w:rPr>
                <w:lang w:val="en-US"/>
              </w:rPr>
              <w:t xml:space="preserve"> $</w:t>
            </w:r>
            <w:proofErr w:type="spellStart"/>
            <w:r w:rsidRPr="003353E9">
              <w:rPr>
                <w:lang w:val="en-US"/>
              </w:rPr>
              <w:t>self.Name</w:t>
            </w:r>
            <w:proofErr w:type="spellEnd"/>
            <w:r w:rsidRPr="003353E9">
              <w:rPr>
                <w:lang w:val="en-US"/>
              </w:rPr>
              <w:t xml:space="preserve"> $Out, out, </w:t>
            </w:r>
            <w:proofErr w:type="spellStart"/>
            <w:r w:rsidRPr="003353E9">
              <w:rPr>
                <w:lang w:val="en-US"/>
              </w:rPr>
              <w:t>boolean</w:t>
            </w:r>
            <w:proofErr w:type="spellEnd"/>
            <w:r w:rsidRPr="003353E9">
              <w:rPr>
                <w:lang w:val="en-US"/>
              </w:rPr>
              <w:t xml:space="preserve">, </w:t>
            </w:r>
            <w:r w:rsidRPr="00CE42A3">
              <w:t>Состояние</w:t>
            </w:r>
          </w:p>
        </w:tc>
        <w:tc>
          <w:tcPr>
            <w:tcW w:w="5806" w:type="dxa"/>
            <w:tcBorders>
              <w:top w:val="single" w:sz="4" w:space="0" w:color="auto"/>
              <w:left w:val="single" w:sz="4" w:space="0" w:color="auto"/>
              <w:bottom w:val="single" w:sz="4" w:space="0" w:color="auto"/>
              <w:right w:val="single" w:sz="4" w:space="0" w:color="auto"/>
            </w:tcBorders>
          </w:tcPr>
          <w:p w14:paraId="2109005F" w14:textId="77777777" w:rsidR="00D559D8" w:rsidRDefault="00540182" w:rsidP="00942E67">
            <w:r w:rsidRPr="00CE42A3">
              <w:t xml:space="preserve">Если имя объекта – </w:t>
            </w:r>
            <w:r w:rsidRPr="003353E9">
              <w:rPr>
                <w:lang w:val="en-US"/>
              </w:rPr>
              <w:t>Line</w:t>
            </w:r>
            <w:r w:rsidRPr="00CE42A3">
              <w:t>1, то будет создан сигнал с именем «</w:t>
            </w:r>
            <w:r w:rsidRPr="003353E9">
              <w:rPr>
                <w:lang w:val="en-US"/>
              </w:rPr>
              <w:t>Line</w:t>
            </w:r>
            <w:r w:rsidRPr="00CE42A3">
              <w:t>1</w:t>
            </w:r>
            <w:r w:rsidRPr="003353E9">
              <w:rPr>
                <w:lang w:val="en-US"/>
              </w:rPr>
              <w:t>Out</w:t>
            </w:r>
            <w:r w:rsidRPr="00CE42A3">
              <w:t xml:space="preserve">», режим – «выход», тип данных – двоичные, название сигнала – «Состояние». Если уже есть сигнал с таким именем, то команда игнорируется. Если параметр «режим» не указан (пробел), то по умолчанию сигнал будет входом, для того чтобы сигнал был выходом - указать </w:t>
            </w:r>
            <w:r w:rsidRPr="003353E9">
              <w:rPr>
                <w:b/>
                <w:bCs/>
                <w:lang w:val="en-US"/>
              </w:rPr>
              <w:t>Out</w:t>
            </w:r>
            <w:r w:rsidRPr="00CE42A3">
              <w:t>. Если не указан тип данных, то по умолчанию – вещественное число. Идентификаторы типов данных:</w:t>
            </w:r>
          </w:p>
          <w:p w14:paraId="71600AA9" w14:textId="77777777" w:rsidR="00D559D8" w:rsidRDefault="00540182" w:rsidP="00942E67">
            <w:r w:rsidRPr="003353E9">
              <w:rPr>
                <w:lang w:val="en-US"/>
              </w:rPr>
              <w:t>INTEGER</w:t>
            </w:r>
            <w:r w:rsidR="00763E83">
              <w:t xml:space="preserve"> </w:t>
            </w:r>
            <w:r w:rsidRPr="00CE42A3">
              <w:t>–</w:t>
            </w:r>
            <w:r w:rsidR="00763E83">
              <w:t xml:space="preserve"> </w:t>
            </w:r>
            <w:r w:rsidRPr="00CE42A3">
              <w:t>целое</w:t>
            </w:r>
          </w:p>
          <w:p w14:paraId="0C85E08C" w14:textId="77777777" w:rsidR="00D559D8" w:rsidRDefault="00540182" w:rsidP="00942E67">
            <w:r w:rsidRPr="003353E9">
              <w:rPr>
                <w:lang w:val="en-US"/>
              </w:rPr>
              <w:t>BOOLEAN</w:t>
            </w:r>
            <w:r w:rsidR="00763E83">
              <w:t xml:space="preserve"> </w:t>
            </w:r>
            <w:r w:rsidRPr="00CE42A3">
              <w:t>–</w:t>
            </w:r>
            <w:r w:rsidR="00763E83">
              <w:t xml:space="preserve"> </w:t>
            </w:r>
            <w:r w:rsidRPr="00CE42A3">
              <w:t>вещественное</w:t>
            </w:r>
          </w:p>
          <w:p w14:paraId="070404C0" w14:textId="77777777" w:rsidR="00D559D8" w:rsidRDefault="00540182" w:rsidP="00942E67">
            <w:r w:rsidRPr="003353E9">
              <w:rPr>
                <w:lang w:val="en-US"/>
              </w:rPr>
              <w:t>ARRAY</w:t>
            </w:r>
            <w:r w:rsidR="00763E83">
              <w:t xml:space="preserve"> </w:t>
            </w:r>
            <w:r w:rsidRPr="00CE42A3">
              <w:t>–</w:t>
            </w:r>
            <w:r w:rsidR="00763E83">
              <w:t xml:space="preserve"> </w:t>
            </w:r>
            <w:r w:rsidRPr="00CE42A3">
              <w:t>массив вещественных чисел</w:t>
            </w:r>
          </w:p>
          <w:p w14:paraId="4036DB78" w14:textId="77777777" w:rsidR="00540182" w:rsidRPr="00CE42A3" w:rsidRDefault="00540182" w:rsidP="00942E67">
            <w:r w:rsidRPr="003353E9">
              <w:rPr>
                <w:lang w:val="en-US"/>
              </w:rPr>
              <w:t>COLOR</w:t>
            </w:r>
            <w:r w:rsidR="00763E83">
              <w:t xml:space="preserve"> </w:t>
            </w:r>
            <w:r w:rsidRPr="00CE42A3">
              <w:t>–</w:t>
            </w:r>
            <w:r w:rsidR="00763E83">
              <w:t xml:space="preserve"> </w:t>
            </w:r>
            <w:r w:rsidRPr="00CE42A3">
              <w:t>цвет</w:t>
            </w:r>
          </w:p>
          <w:p w14:paraId="138E5A65" w14:textId="77777777" w:rsidR="00540182" w:rsidRPr="00CE42A3" w:rsidRDefault="00540182" w:rsidP="00942E67">
            <w:r w:rsidRPr="00CE42A3">
              <w:t>Если не указано название, то оно совпадает с именем. В простейшем случае достаточно написать:</w:t>
            </w:r>
            <w:r w:rsidR="00763E83">
              <w:t xml:space="preserve"> </w:t>
            </w:r>
            <w:r w:rsidRPr="003353E9">
              <w:rPr>
                <w:lang w:val="en-US"/>
              </w:rPr>
              <w:t>SIGNAL</w:t>
            </w:r>
            <w:r w:rsidRPr="00CE42A3">
              <w:t xml:space="preserve"> &lt;Имя сигнала&gt;</w:t>
            </w:r>
          </w:p>
        </w:tc>
      </w:tr>
    </w:tbl>
    <w:p w14:paraId="37F6EE99" w14:textId="04252153" w:rsidR="00451597" w:rsidRDefault="00444D3C" w:rsidP="00444D3C">
      <w:pPr>
        <w:pStyle w:val="1"/>
      </w:pPr>
      <w:bookmarkStart w:id="27" w:name="_Toc171693420"/>
      <w:bookmarkStart w:id="28" w:name="_Toc401676443"/>
      <w:bookmarkStart w:id="29" w:name="_Toc454786619"/>
      <w:bookmarkEnd w:id="11"/>
      <w:bookmarkEnd w:id="26"/>
      <w:r>
        <w:lastRenderedPageBreak/>
        <w:t xml:space="preserve">6 </w:t>
      </w:r>
      <w:r w:rsidR="00451597" w:rsidRPr="00361CE8">
        <w:t>Описание библиотеки блоков</w:t>
      </w:r>
      <w:bookmarkEnd w:id="27"/>
      <w:bookmarkEnd w:id="28"/>
      <w:bookmarkEnd w:id="29"/>
    </w:p>
    <w:p w14:paraId="172C3AE0" w14:textId="77777777" w:rsidR="00815027" w:rsidRPr="00815027" w:rsidRDefault="00815027" w:rsidP="00815027">
      <w:pPr>
        <w:pStyle w:val="ab"/>
      </w:pPr>
      <w:r>
        <w:t xml:space="preserve">Библиотека стандартных блоков </w:t>
      </w:r>
      <w:r w:rsidR="002D20EE">
        <w:t xml:space="preserve">среды </w:t>
      </w:r>
      <w:r w:rsidR="002D20EE">
        <w:rPr>
          <w:lang w:val="en-US"/>
        </w:rPr>
        <w:t>SimInTech</w:t>
      </w:r>
      <w:r w:rsidR="00763E83">
        <w:t xml:space="preserve"> </w:t>
      </w:r>
      <w:r>
        <w:t>реализована в виде динамически загружаемой библиотеки «</w:t>
      </w:r>
      <w:proofErr w:type="spellStart"/>
      <w:r w:rsidR="004D7764" w:rsidRPr="004D7764">
        <w:rPr>
          <w:lang w:val="en-US"/>
        </w:rPr>
        <w:t>ClassLib</w:t>
      </w:r>
      <w:proofErr w:type="spellEnd"/>
      <w:r w:rsidR="004D7764" w:rsidRPr="004D7764">
        <w:t>.</w:t>
      </w:r>
      <w:proofErr w:type="spellStart"/>
      <w:r w:rsidR="004D7764" w:rsidRPr="004D7764">
        <w:rPr>
          <w:lang w:val="en-US"/>
        </w:rPr>
        <w:t>csl</w:t>
      </w:r>
      <w:proofErr w:type="spellEnd"/>
      <w:r>
        <w:t>»</w:t>
      </w:r>
      <w:r w:rsidRPr="00815027">
        <w:t xml:space="preserve">. </w:t>
      </w:r>
      <w:r>
        <w:t xml:space="preserve">В палитре элементов главного окна Графической оболочки </w:t>
      </w:r>
      <w:r w:rsidR="000908EB">
        <w:t>блоки сгруппированы в отдельные страницы (закладки) по функциональному признаку. На рисунке 19 приведена экранная копия главного окна с активной закладкой «Источники». Ниже приводится описание блоков, входящих в состав каждой из закладок.</w:t>
      </w:r>
    </w:p>
    <w:p w14:paraId="16DB6E4E" w14:textId="77777777" w:rsidR="00815027" w:rsidRPr="00CE42A3" w:rsidRDefault="008E3B54" w:rsidP="00440CA1">
      <w:pPr>
        <w:pStyle w:val="ae"/>
      </w:pPr>
      <w:r>
        <w:rPr>
          <w:noProof/>
        </w:rPr>
        <w:drawing>
          <wp:inline distT="0" distB="0" distL="0" distR="0" wp14:anchorId="0CCB5483" wp14:editId="52536A53">
            <wp:extent cx="5904000" cy="918000"/>
            <wp:effectExtent l="0" t="0" r="1905" b="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Screenshot_26.png"/>
                    <pic:cNvPicPr/>
                  </pic:nvPicPr>
                  <pic:blipFill>
                    <a:blip r:embed="rId30">
                      <a:extLst>
                        <a:ext uri="{28A0092B-C50C-407E-A947-70E740481C1C}">
                          <a14:useLocalDpi xmlns:a14="http://schemas.microsoft.com/office/drawing/2010/main" val="0"/>
                        </a:ext>
                      </a:extLst>
                    </a:blip>
                    <a:stretch>
                      <a:fillRect/>
                    </a:stretch>
                  </pic:blipFill>
                  <pic:spPr>
                    <a:xfrm>
                      <a:off x="0" y="0"/>
                      <a:ext cx="5904000" cy="918000"/>
                    </a:xfrm>
                    <a:prstGeom prst="rect">
                      <a:avLst/>
                    </a:prstGeom>
                  </pic:spPr>
                </pic:pic>
              </a:graphicData>
            </a:graphic>
          </wp:inline>
        </w:drawing>
      </w:r>
    </w:p>
    <w:p w14:paraId="7B237263" w14:textId="77777777" w:rsidR="00815027" w:rsidRPr="00CE42A3" w:rsidRDefault="00815027" w:rsidP="00440CA1">
      <w:pPr>
        <w:pStyle w:val="ae"/>
      </w:pPr>
      <w:r>
        <w:t>Рисунок 19</w:t>
      </w:r>
      <w:r w:rsidRPr="00CE42A3">
        <w:t xml:space="preserve"> – Главное окно </w:t>
      </w:r>
      <w:r w:rsidR="000908EB">
        <w:t>с активной закладкой «Источники»</w:t>
      </w:r>
    </w:p>
    <w:p w14:paraId="19E827D1" w14:textId="023D51CB" w:rsidR="00451597" w:rsidRPr="008E3B54" w:rsidRDefault="00451597" w:rsidP="008E3B54">
      <w:pPr>
        <w:pStyle w:val="2"/>
      </w:pPr>
      <w:bookmarkStart w:id="30" w:name="_Toc171693421"/>
      <w:bookmarkStart w:id="31" w:name="_Toc401676444"/>
      <w:bookmarkStart w:id="32" w:name="_Toc454786620"/>
      <w:r w:rsidRPr="008E3B54">
        <w:t>Закладка «Источники»</w:t>
      </w:r>
      <w:bookmarkEnd w:id="30"/>
      <w:bookmarkEnd w:id="31"/>
      <w:bookmarkEnd w:id="32"/>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418"/>
        <w:gridCol w:w="6974"/>
      </w:tblGrid>
      <w:tr w:rsidR="00451597" w:rsidRPr="00440CA1" w14:paraId="780EF406" w14:textId="77777777" w:rsidTr="004C0E17">
        <w:tc>
          <w:tcPr>
            <w:tcW w:w="1129" w:type="dxa"/>
            <w:vAlign w:val="center"/>
          </w:tcPr>
          <w:p w14:paraId="7A4C4D78" w14:textId="77777777" w:rsidR="00451597" w:rsidRPr="00440CA1" w:rsidRDefault="00451597" w:rsidP="00440CA1">
            <w:pPr>
              <w:pStyle w:val="a6"/>
              <w:jc w:val="center"/>
              <w:rPr>
                <w:b/>
              </w:rPr>
            </w:pPr>
            <w:r w:rsidRPr="00440CA1">
              <w:rPr>
                <w:b/>
              </w:rPr>
              <w:t>Пиктограмма</w:t>
            </w:r>
          </w:p>
        </w:tc>
        <w:tc>
          <w:tcPr>
            <w:tcW w:w="1418" w:type="dxa"/>
            <w:vAlign w:val="center"/>
          </w:tcPr>
          <w:p w14:paraId="5C44FEE9" w14:textId="77777777" w:rsidR="00451597" w:rsidRPr="00440CA1" w:rsidRDefault="00440CA1" w:rsidP="00440CA1">
            <w:pPr>
              <w:pStyle w:val="a6"/>
              <w:jc w:val="center"/>
              <w:rPr>
                <w:b/>
              </w:rPr>
            </w:pPr>
            <w:r w:rsidRPr="00440CA1">
              <w:rPr>
                <w:b/>
              </w:rPr>
              <w:t>Имя блока</w:t>
            </w:r>
          </w:p>
        </w:tc>
        <w:tc>
          <w:tcPr>
            <w:tcW w:w="6974" w:type="dxa"/>
            <w:vAlign w:val="center"/>
          </w:tcPr>
          <w:p w14:paraId="5DF41678" w14:textId="77777777" w:rsidR="00451597" w:rsidRPr="00440CA1" w:rsidRDefault="00451597" w:rsidP="00440CA1">
            <w:pPr>
              <w:pStyle w:val="a6"/>
              <w:jc w:val="center"/>
              <w:rPr>
                <w:b/>
                <w:szCs w:val="24"/>
              </w:rPr>
            </w:pPr>
            <w:r w:rsidRPr="00440CA1">
              <w:rPr>
                <w:b/>
                <w:szCs w:val="24"/>
              </w:rPr>
              <w:t>Описание и свойства блока</w:t>
            </w:r>
          </w:p>
        </w:tc>
      </w:tr>
      <w:tr w:rsidR="00333820" w:rsidRPr="00440CA1" w14:paraId="5A77D498" w14:textId="77777777" w:rsidTr="004C0E17">
        <w:tc>
          <w:tcPr>
            <w:tcW w:w="1129" w:type="dxa"/>
            <w:vAlign w:val="center"/>
          </w:tcPr>
          <w:p w14:paraId="70B482BD" w14:textId="77777777" w:rsidR="00333820" w:rsidRPr="003353E9" w:rsidRDefault="00E2023F" w:rsidP="00333820">
            <w:pPr>
              <w:pStyle w:val="ae"/>
            </w:pPr>
            <w:r w:rsidRPr="00E2023F">
              <w:rPr>
                <w:noProof/>
              </w:rPr>
              <w:drawing>
                <wp:inline distT="0" distB="0" distL="0" distR="0" wp14:anchorId="17740E95" wp14:editId="5A602EB0">
                  <wp:extent cx="308610" cy="308610"/>
                  <wp:effectExtent l="0" t="0" r="0" b="0"/>
                  <wp:docPr id="318" name="Рисунок 318" descr="D:\3vs\1\automatics\general\images\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D:\3vs\1\automatics\general\images\00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5808708A" w14:textId="77777777" w:rsidR="00333820" w:rsidRPr="00440CA1" w:rsidRDefault="00333820" w:rsidP="00161896">
            <w:pPr>
              <w:pStyle w:val="a6"/>
            </w:pPr>
            <w:r w:rsidRPr="00440CA1">
              <w:t>Часы</w:t>
            </w:r>
          </w:p>
        </w:tc>
        <w:tc>
          <w:tcPr>
            <w:tcW w:w="6974" w:type="dxa"/>
          </w:tcPr>
          <w:p w14:paraId="56D23CEB" w14:textId="77777777" w:rsidR="00333820" w:rsidRPr="00440CA1" w:rsidRDefault="00333820" w:rsidP="00333820">
            <w:pPr>
              <w:pStyle w:val="a6"/>
            </w:pPr>
            <w:r w:rsidRPr="00440CA1">
              <w:t>Блок возвращает текущее модельное время задачи в секундах.</w:t>
            </w:r>
          </w:p>
        </w:tc>
      </w:tr>
      <w:tr w:rsidR="00333820" w:rsidRPr="00440CA1" w14:paraId="0DAFE26D" w14:textId="77777777" w:rsidTr="004C0E17">
        <w:tc>
          <w:tcPr>
            <w:tcW w:w="1129" w:type="dxa"/>
            <w:vAlign w:val="center"/>
          </w:tcPr>
          <w:p w14:paraId="4223A129" w14:textId="77777777" w:rsidR="00333820" w:rsidRPr="003353E9" w:rsidRDefault="00E2023F" w:rsidP="00333820">
            <w:pPr>
              <w:pStyle w:val="ae"/>
            </w:pPr>
            <w:r w:rsidRPr="00E2023F">
              <w:rPr>
                <w:noProof/>
              </w:rPr>
              <w:drawing>
                <wp:inline distT="0" distB="0" distL="0" distR="0" wp14:anchorId="36EBF77F" wp14:editId="158289A6">
                  <wp:extent cx="308610" cy="308610"/>
                  <wp:effectExtent l="0" t="0" r="0" b="0"/>
                  <wp:docPr id="319" name="Рисунок 319" descr="D:\3vs\1\automatics\general\images\0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D:\3vs\1\automatics\general\images\020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6BEA88D8" w14:textId="77777777" w:rsidR="00333820" w:rsidRPr="00440CA1" w:rsidRDefault="00333820" w:rsidP="00161896">
            <w:pPr>
              <w:pStyle w:val="a6"/>
            </w:pPr>
            <w:r w:rsidRPr="00440CA1">
              <w:t>Шаг интегрирования</w:t>
            </w:r>
          </w:p>
        </w:tc>
        <w:tc>
          <w:tcPr>
            <w:tcW w:w="6974" w:type="dxa"/>
          </w:tcPr>
          <w:p w14:paraId="1F90B657" w14:textId="77777777" w:rsidR="00333820" w:rsidRPr="00440CA1" w:rsidRDefault="00333820" w:rsidP="00333820">
            <w:pPr>
              <w:pStyle w:val="a6"/>
            </w:pPr>
            <w:r w:rsidRPr="00440CA1">
              <w:t xml:space="preserve">Блок возвращает текущий шаг интегрирования (расчёта) задачи. </w:t>
            </w:r>
          </w:p>
        </w:tc>
      </w:tr>
      <w:tr w:rsidR="00333820" w14:paraId="681733BD" w14:textId="77777777" w:rsidTr="004C0E17">
        <w:tc>
          <w:tcPr>
            <w:tcW w:w="1129" w:type="dxa"/>
            <w:vAlign w:val="center"/>
          </w:tcPr>
          <w:p w14:paraId="2F8E39A1" w14:textId="77777777" w:rsidR="00333820" w:rsidRPr="003353E9" w:rsidRDefault="00E2023F" w:rsidP="00333820">
            <w:pPr>
              <w:pStyle w:val="ae"/>
            </w:pPr>
            <w:r w:rsidRPr="00E2023F">
              <w:rPr>
                <w:noProof/>
              </w:rPr>
              <w:drawing>
                <wp:inline distT="0" distB="0" distL="0" distR="0" wp14:anchorId="4BE755DC" wp14:editId="04D5A760">
                  <wp:extent cx="308610" cy="308610"/>
                  <wp:effectExtent l="0" t="0" r="0" b="0"/>
                  <wp:docPr id="320" name="Рисунок 320" descr="D:\3vs\1\automatics\general\images\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D:\3vs\1\automatics\general\images\000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7E459AA5" w14:textId="77777777" w:rsidR="00333820" w:rsidRPr="003353E9" w:rsidRDefault="00333820" w:rsidP="00161896">
            <w:pPr>
              <w:pStyle w:val="a6"/>
            </w:pPr>
            <w:r w:rsidRPr="003353E9">
              <w:t>Константа</w:t>
            </w:r>
          </w:p>
        </w:tc>
        <w:tc>
          <w:tcPr>
            <w:tcW w:w="6974" w:type="dxa"/>
          </w:tcPr>
          <w:p w14:paraId="4F4A9EE1" w14:textId="77777777" w:rsidR="00333820" w:rsidRPr="00440CA1" w:rsidRDefault="00333820" w:rsidP="00333820">
            <w:pPr>
              <w:pStyle w:val="a6"/>
              <w:rPr>
                <w:szCs w:val="24"/>
              </w:rPr>
            </w:pPr>
            <w:r w:rsidRPr="00440CA1">
              <w:rPr>
                <w:szCs w:val="24"/>
              </w:rPr>
              <w:t>Параметры:</w:t>
            </w:r>
          </w:p>
          <w:p w14:paraId="7CBE1027" w14:textId="77777777" w:rsidR="00333820" w:rsidRPr="00440CA1" w:rsidRDefault="00333820" w:rsidP="00333820">
            <w:pPr>
              <w:pStyle w:val="a6"/>
              <w:numPr>
                <w:ilvl w:val="0"/>
                <w:numId w:val="10"/>
              </w:numPr>
              <w:rPr>
                <w:szCs w:val="24"/>
              </w:rPr>
            </w:pPr>
            <w:r w:rsidRPr="00440CA1">
              <w:rPr>
                <w:szCs w:val="24"/>
              </w:rPr>
              <w:t>Значение – значение на выходе блока, может быть векторным.</w:t>
            </w:r>
          </w:p>
          <w:p w14:paraId="227E9005" w14:textId="77777777" w:rsidR="00333820" w:rsidRPr="00440CA1" w:rsidRDefault="00333820" w:rsidP="00333820">
            <w:pPr>
              <w:pStyle w:val="a6"/>
              <w:numPr>
                <w:ilvl w:val="0"/>
                <w:numId w:val="10"/>
              </w:numPr>
              <w:rPr>
                <w:szCs w:val="24"/>
              </w:rPr>
            </w:pPr>
            <w:r w:rsidRPr="00440CA1">
              <w:rPr>
                <w:szCs w:val="24"/>
              </w:rPr>
              <w:t>Тип данных (для генерации кода) – тип данных выходной переменной при генерации кода для полномасштабной модели.</w:t>
            </w:r>
          </w:p>
          <w:p w14:paraId="6C67E05D" w14:textId="77777777" w:rsidR="00333820" w:rsidRPr="00440CA1" w:rsidRDefault="00333820" w:rsidP="00333820">
            <w:pPr>
              <w:pStyle w:val="a6"/>
              <w:numPr>
                <w:ilvl w:val="0"/>
                <w:numId w:val="10"/>
              </w:numPr>
              <w:rPr>
                <w:szCs w:val="24"/>
              </w:rPr>
            </w:pPr>
            <w:r w:rsidRPr="00440CA1">
              <w:rPr>
                <w:szCs w:val="24"/>
              </w:rPr>
              <w:t>Название – название величины, для справки.</w:t>
            </w:r>
          </w:p>
        </w:tc>
      </w:tr>
      <w:tr w:rsidR="00333820" w14:paraId="13DEB83F" w14:textId="77777777" w:rsidTr="004C0E17">
        <w:tc>
          <w:tcPr>
            <w:tcW w:w="1129" w:type="dxa"/>
            <w:vAlign w:val="center"/>
          </w:tcPr>
          <w:p w14:paraId="5D28BF7C" w14:textId="77777777" w:rsidR="00333820" w:rsidRPr="003353E9" w:rsidRDefault="00E2023F" w:rsidP="00333820">
            <w:pPr>
              <w:pStyle w:val="ae"/>
            </w:pPr>
            <w:r w:rsidRPr="00E2023F">
              <w:rPr>
                <w:noProof/>
              </w:rPr>
              <w:drawing>
                <wp:inline distT="0" distB="0" distL="0" distR="0" wp14:anchorId="1382C82C" wp14:editId="1B45FF9A">
                  <wp:extent cx="308610" cy="308610"/>
                  <wp:effectExtent l="0" t="0" r="0" b="0"/>
                  <wp:docPr id="321" name="Рисунок 321" descr="D:\3vs\1\automatics\general\images\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D:\3vs\1\automatics\general\images\000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7F46F27A" w14:textId="77777777" w:rsidR="00333820" w:rsidRPr="00440CA1" w:rsidRDefault="00333820" w:rsidP="00161896">
            <w:pPr>
              <w:pStyle w:val="a6"/>
            </w:pPr>
            <w:r w:rsidRPr="00440CA1">
              <w:t>Линейный источник</w:t>
            </w:r>
          </w:p>
        </w:tc>
        <w:tc>
          <w:tcPr>
            <w:tcW w:w="6974" w:type="dxa"/>
          </w:tcPr>
          <w:p w14:paraId="5FD12AE1" w14:textId="77777777"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формуле:</w:t>
            </w:r>
          </w:p>
          <w:p w14:paraId="7666DD9D" w14:textId="77777777" w:rsidR="00333820" w:rsidRPr="00440CA1" w:rsidRDefault="00333820" w:rsidP="00333820">
            <w:pPr>
              <w:pStyle w:val="a6"/>
            </w:pPr>
            <w:r w:rsidRPr="00440CA1">
              <w:rPr>
                <w:lang w:val="en-US"/>
              </w:rPr>
              <w:t>Y</w:t>
            </w:r>
            <w:r w:rsidRPr="00440CA1">
              <w:t xml:space="preserve"> = </w:t>
            </w:r>
            <w:r w:rsidRPr="00440CA1">
              <w:rPr>
                <w:lang w:val="en-US"/>
              </w:rPr>
              <w:t>a</w:t>
            </w:r>
            <w:r w:rsidRPr="00440CA1">
              <w:t xml:space="preserve"> + </w:t>
            </w:r>
            <w:r w:rsidRPr="00440CA1">
              <w:rPr>
                <w:lang w:val="en-US"/>
              </w:rPr>
              <w:t>b</w:t>
            </w:r>
            <w:r w:rsidRPr="00440CA1">
              <w:t>*</w:t>
            </w:r>
            <w:r w:rsidRPr="00440CA1">
              <w:rPr>
                <w:lang w:val="en-US"/>
              </w:rPr>
              <w:t>t</w:t>
            </w:r>
            <w:r w:rsidRPr="00440CA1">
              <w:t>,</w:t>
            </w:r>
          </w:p>
          <w:p w14:paraId="6350D51B" w14:textId="77777777" w:rsidR="00333820" w:rsidRDefault="00333820" w:rsidP="00333820">
            <w:pPr>
              <w:pStyle w:val="a6"/>
            </w:pPr>
            <w:r w:rsidRPr="00440CA1">
              <w:t xml:space="preserve">Где </w:t>
            </w:r>
            <w:proofErr w:type="gramStart"/>
            <w:r w:rsidRPr="00440CA1">
              <w:rPr>
                <w:lang w:val="en-US"/>
              </w:rPr>
              <w:t>a</w:t>
            </w:r>
            <w:r w:rsidRPr="00440CA1">
              <w:t>,</w:t>
            </w:r>
            <w:r w:rsidRPr="00440CA1">
              <w:rPr>
                <w:lang w:val="en-US"/>
              </w:rPr>
              <w:t>b</w:t>
            </w:r>
            <w:proofErr w:type="gramEnd"/>
            <w:r w:rsidRPr="00440CA1">
              <w:t xml:space="preserve"> – коэффициенты,</w:t>
            </w:r>
          </w:p>
          <w:p w14:paraId="2F0C5D6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0868F8AA" w14:textId="77777777" w:rsidR="00333820" w:rsidRPr="00440CA1" w:rsidRDefault="00333820" w:rsidP="00333820">
            <w:pPr>
              <w:pStyle w:val="a6"/>
            </w:pPr>
            <w:r w:rsidRPr="00440CA1">
              <w:t>Параметры блока:</w:t>
            </w:r>
          </w:p>
          <w:p w14:paraId="3E1851F9" w14:textId="77777777" w:rsidR="00333820" w:rsidRPr="00440CA1" w:rsidRDefault="00333820" w:rsidP="00333820">
            <w:pPr>
              <w:pStyle w:val="a6"/>
              <w:numPr>
                <w:ilvl w:val="0"/>
                <w:numId w:val="13"/>
              </w:numPr>
            </w:pPr>
            <w:r w:rsidRPr="00440CA1">
              <w:t xml:space="preserve">Свободный член – коэффициент </w:t>
            </w:r>
            <w:r w:rsidRPr="00440CA1">
              <w:rPr>
                <w:lang w:val="en-US"/>
              </w:rPr>
              <w:t>a</w:t>
            </w:r>
          </w:p>
          <w:p w14:paraId="460D8A7C" w14:textId="77777777" w:rsidR="00333820" w:rsidRPr="00440CA1" w:rsidRDefault="00333820" w:rsidP="00333820">
            <w:pPr>
              <w:pStyle w:val="a6"/>
              <w:numPr>
                <w:ilvl w:val="0"/>
                <w:numId w:val="13"/>
              </w:numPr>
              <w:rPr>
                <w:lang w:val="en-US"/>
              </w:rPr>
            </w:pPr>
            <w:r w:rsidRPr="00440CA1">
              <w:t xml:space="preserve">Коэффициент при t – коэффициент </w:t>
            </w:r>
            <w:r w:rsidRPr="00440CA1">
              <w:rPr>
                <w:lang w:val="en-US"/>
              </w:rPr>
              <w:t>b</w:t>
            </w:r>
          </w:p>
          <w:p w14:paraId="10868666"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2F21C29E" w14:textId="77777777" w:rsidTr="004C0E17">
        <w:tc>
          <w:tcPr>
            <w:tcW w:w="1129" w:type="dxa"/>
            <w:vAlign w:val="center"/>
          </w:tcPr>
          <w:p w14:paraId="624EFD69" w14:textId="77777777" w:rsidR="00333820" w:rsidRPr="003353E9" w:rsidRDefault="00E2023F" w:rsidP="00333820">
            <w:pPr>
              <w:pStyle w:val="ae"/>
            </w:pPr>
            <w:r w:rsidRPr="00E2023F">
              <w:rPr>
                <w:noProof/>
              </w:rPr>
              <w:drawing>
                <wp:inline distT="0" distB="0" distL="0" distR="0" wp14:anchorId="676B7296" wp14:editId="2017D4D0">
                  <wp:extent cx="308610" cy="308610"/>
                  <wp:effectExtent l="0" t="0" r="0" b="0"/>
                  <wp:docPr id="322" name="Рисунок 322" descr="D:\3vs\1\automatics\general\images\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D:\3vs\1\automatics\general\images\0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0B5C8BA6" w14:textId="77777777" w:rsidR="00333820" w:rsidRPr="00440CA1" w:rsidRDefault="00333820" w:rsidP="00161896">
            <w:pPr>
              <w:pStyle w:val="a6"/>
            </w:pPr>
            <w:r w:rsidRPr="00440CA1">
              <w:t>Ступенька</w:t>
            </w:r>
          </w:p>
        </w:tc>
        <w:tc>
          <w:tcPr>
            <w:tcW w:w="6974" w:type="dxa"/>
          </w:tcPr>
          <w:p w14:paraId="7866255C" w14:textId="77777777"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алгоритму:</w:t>
            </w:r>
          </w:p>
          <w:p w14:paraId="01B43442" w14:textId="77777777" w:rsidR="00333820" w:rsidRPr="00440CA1" w:rsidRDefault="00333820" w:rsidP="00333820">
            <w:pPr>
              <w:pStyle w:val="a6"/>
              <w:rPr>
                <w:lang w:val="en-US"/>
              </w:rPr>
            </w:pPr>
            <w:r w:rsidRPr="00440CA1">
              <w:t>ЕСЛИ</w:t>
            </w:r>
            <w:r w:rsidRPr="00440CA1">
              <w:rPr>
                <w:lang w:val="en-US"/>
              </w:rPr>
              <w:t xml:space="preserve"> </w:t>
            </w:r>
            <w:proofErr w:type="gramStart"/>
            <w:r w:rsidRPr="00440CA1">
              <w:rPr>
                <w:lang w:val="en-US"/>
              </w:rPr>
              <w:t>time &gt;</w:t>
            </w:r>
            <w:proofErr w:type="gramEnd"/>
            <w:r w:rsidRPr="00440CA1">
              <w:rPr>
                <w:lang w:val="en-US"/>
              </w:rPr>
              <w:t xml:space="preserve"> t</w:t>
            </w:r>
          </w:p>
          <w:p w14:paraId="794588F0" w14:textId="77777777" w:rsidR="00333820" w:rsidRPr="00440CA1" w:rsidRDefault="00333820" w:rsidP="00333820">
            <w:pPr>
              <w:pStyle w:val="a6"/>
              <w:rPr>
                <w:lang w:val="en-US"/>
              </w:rPr>
            </w:pPr>
            <w:r w:rsidRPr="00440CA1">
              <w:rPr>
                <w:lang w:val="en-US"/>
              </w:rPr>
              <w:t xml:space="preserve">TO Y = </w:t>
            </w:r>
            <w:proofErr w:type="spellStart"/>
            <w:r w:rsidRPr="00440CA1">
              <w:rPr>
                <w:lang w:val="en-US"/>
              </w:rPr>
              <w:t>Yk</w:t>
            </w:r>
            <w:proofErr w:type="spellEnd"/>
          </w:p>
          <w:p w14:paraId="7BA34B88" w14:textId="77777777" w:rsidR="00333820" w:rsidRPr="00440CA1" w:rsidRDefault="00333820" w:rsidP="00333820">
            <w:pPr>
              <w:pStyle w:val="a6"/>
              <w:rPr>
                <w:szCs w:val="24"/>
              </w:rPr>
            </w:pPr>
            <w:r w:rsidRPr="00440CA1">
              <w:rPr>
                <w:szCs w:val="24"/>
              </w:rPr>
              <w:t xml:space="preserve">ИНАЧЕ </w:t>
            </w:r>
            <w:r w:rsidRPr="00440CA1">
              <w:rPr>
                <w:szCs w:val="24"/>
                <w:lang w:val="en-US"/>
              </w:rPr>
              <w:t>Y</w:t>
            </w:r>
            <w:r w:rsidRPr="00440CA1">
              <w:rPr>
                <w:szCs w:val="24"/>
              </w:rPr>
              <w:t xml:space="preserve"> = </w:t>
            </w:r>
            <w:r w:rsidRPr="00440CA1">
              <w:rPr>
                <w:szCs w:val="24"/>
                <w:lang w:val="en-US"/>
              </w:rPr>
              <w:t>Y</w:t>
            </w:r>
            <w:r w:rsidRPr="00440CA1">
              <w:rPr>
                <w:szCs w:val="24"/>
              </w:rPr>
              <w:t>0</w:t>
            </w:r>
          </w:p>
          <w:p w14:paraId="4295AA59" w14:textId="77777777" w:rsidR="00333820" w:rsidRDefault="00333820" w:rsidP="00333820">
            <w:pPr>
              <w:pStyle w:val="a6"/>
            </w:pPr>
            <w:r w:rsidRPr="00440CA1">
              <w:t xml:space="preserve">Где </w:t>
            </w:r>
            <w:r w:rsidRPr="00440CA1">
              <w:rPr>
                <w:lang w:val="en-US"/>
              </w:rPr>
              <w:t>t</w:t>
            </w:r>
            <w:r w:rsidRPr="00440CA1">
              <w:t xml:space="preserve"> – время срабатывания</w:t>
            </w:r>
          </w:p>
          <w:p w14:paraId="02B5019C" w14:textId="77777777" w:rsidR="00333820" w:rsidRDefault="00333820" w:rsidP="00333820">
            <w:pPr>
              <w:pStyle w:val="a6"/>
              <w:rPr>
                <w:szCs w:val="24"/>
              </w:rPr>
            </w:pPr>
            <w:r w:rsidRPr="00440CA1">
              <w:rPr>
                <w:szCs w:val="24"/>
                <w:lang w:val="en-US"/>
              </w:rPr>
              <w:t>Y</w:t>
            </w:r>
            <w:r w:rsidRPr="00440CA1">
              <w:rPr>
                <w:szCs w:val="24"/>
              </w:rPr>
              <w:t>0 – начальное значение</w:t>
            </w:r>
          </w:p>
          <w:p w14:paraId="750B7903" w14:textId="77777777" w:rsidR="00333820" w:rsidRDefault="00333820" w:rsidP="00333820">
            <w:pPr>
              <w:pStyle w:val="a6"/>
              <w:rPr>
                <w:szCs w:val="24"/>
              </w:rPr>
            </w:pPr>
            <w:proofErr w:type="spellStart"/>
            <w:r w:rsidRPr="00440CA1">
              <w:rPr>
                <w:szCs w:val="24"/>
                <w:lang w:val="en-US"/>
              </w:rPr>
              <w:t>Yk</w:t>
            </w:r>
            <w:proofErr w:type="spellEnd"/>
            <w:r w:rsidRPr="00440CA1">
              <w:rPr>
                <w:szCs w:val="24"/>
              </w:rPr>
              <w:t xml:space="preserve"> – конечное значение</w:t>
            </w:r>
          </w:p>
          <w:p w14:paraId="542E62E6" w14:textId="77777777" w:rsidR="00333820" w:rsidRPr="00440CA1" w:rsidRDefault="00333820" w:rsidP="00333820">
            <w:pPr>
              <w:pStyle w:val="a6"/>
              <w:rPr>
                <w:szCs w:val="24"/>
              </w:rPr>
            </w:pPr>
            <w:r w:rsidRPr="00440CA1">
              <w:rPr>
                <w:szCs w:val="24"/>
                <w:lang w:val="en-US"/>
              </w:rPr>
              <w:t>time</w:t>
            </w:r>
            <w:r w:rsidRPr="00440CA1">
              <w:rPr>
                <w:szCs w:val="24"/>
              </w:rPr>
              <w:t xml:space="preserve"> – текущее модельное время в секундах.</w:t>
            </w:r>
          </w:p>
          <w:p w14:paraId="1294F73C" w14:textId="77777777" w:rsidR="00333820" w:rsidRPr="00440CA1" w:rsidRDefault="00333820" w:rsidP="00333820">
            <w:pPr>
              <w:pStyle w:val="a6"/>
              <w:rPr>
                <w:szCs w:val="24"/>
              </w:rPr>
            </w:pPr>
            <w:r w:rsidRPr="00440CA1">
              <w:rPr>
                <w:szCs w:val="24"/>
              </w:rPr>
              <w:lastRenderedPageBreak/>
              <w:t>Параметры блока:</w:t>
            </w:r>
          </w:p>
          <w:p w14:paraId="77DD7EED" w14:textId="77777777" w:rsidR="00333820" w:rsidRPr="00440CA1" w:rsidRDefault="00333820" w:rsidP="00333820">
            <w:pPr>
              <w:pStyle w:val="a6"/>
              <w:numPr>
                <w:ilvl w:val="0"/>
                <w:numId w:val="14"/>
              </w:numPr>
            </w:pPr>
            <w:r w:rsidRPr="00440CA1">
              <w:t xml:space="preserve">Время срабатывания - </w:t>
            </w:r>
            <w:r w:rsidRPr="00440CA1">
              <w:rPr>
                <w:lang w:val="en-US"/>
              </w:rPr>
              <w:t>t</w:t>
            </w:r>
          </w:p>
          <w:p w14:paraId="075B4AE7" w14:textId="77777777" w:rsidR="00333820" w:rsidRPr="00440CA1" w:rsidRDefault="00333820" w:rsidP="00333820">
            <w:pPr>
              <w:pStyle w:val="a6"/>
              <w:numPr>
                <w:ilvl w:val="0"/>
                <w:numId w:val="14"/>
              </w:numPr>
            </w:pPr>
            <w:r w:rsidRPr="00440CA1">
              <w:t xml:space="preserve">Начальное состояние – </w:t>
            </w:r>
            <w:r w:rsidRPr="00440CA1">
              <w:rPr>
                <w:lang w:val="en-US"/>
              </w:rPr>
              <w:t>Y</w:t>
            </w:r>
            <w:r w:rsidRPr="00440CA1">
              <w:t>0</w:t>
            </w:r>
          </w:p>
          <w:p w14:paraId="54553CAF" w14:textId="77777777" w:rsidR="00333820" w:rsidRPr="00440CA1" w:rsidRDefault="00333820" w:rsidP="00333820">
            <w:pPr>
              <w:pStyle w:val="a6"/>
              <w:numPr>
                <w:ilvl w:val="0"/>
                <w:numId w:val="14"/>
              </w:numPr>
              <w:rPr>
                <w:lang w:val="en-US"/>
              </w:rPr>
            </w:pPr>
            <w:r w:rsidRPr="00440CA1">
              <w:t xml:space="preserve">Конечное состояние - </w:t>
            </w:r>
            <w:proofErr w:type="spellStart"/>
            <w:r w:rsidRPr="00440CA1">
              <w:rPr>
                <w:lang w:val="en-US"/>
              </w:rPr>
              <w:t>Yk</w:t>
            </w:r>
            <w:proofErr w:type="spellEnd"/>
          </w:p>
          <w:p w14:paraId="6505EB53"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11BF0A69" w14:textId="77777777" w:rsidTr="004C0E17">
        <w:tc>
          <w:tcPr>
            <w:tcW w:w="1129" w:type="dxa"/>
            <w:vAlign w:val="center"/>
          </w:tcPr>
          <w:p w14:paraId="3D33FDB7" w14:textId="77777777" w:rsidR="00333820" w:rsidRPr="003353E9" w:rsidRDefault="00E2023F" w:rsidP="00333820">
            <w:pPr>
              <w:pStyle w:val="ae"/>
            </w:pPr>
            <w:r w:rsidRPr="00E2023F">
              <w:rPr>
                <w:noProof/>
              </w:rPr>
              <w:lastRenderedPageBreak/>
              <w:drawing>
                <wp:inline distT="0" distB="0" distL="0" distR="0" wp14:anchorId="4D4BEDC1" wp14:editId="74ECD5CF">
                  <wp:extent cx="308610" cy="308610"/>
                  <wp:effectExtent l="0" t="0" r="0" b="0"/>
                  <wp:docPr id="323" name="Рисунок 323" descr="D:\3vs\1\automatics\general\images\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3vs\1\automatics\general\images\000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0E9938EA" w14:textId="77777777" w:rsidR="00333820" w:rsidRPr="00440CA1" w:rsidRDefault="00333820" w:rsidP="00161896">
            <w:pPr>
              <w:pStyle w:val="a6"/>
            </w:pPr>
            <w:r w:rsidRPr="00440CA1">
              <w:t>Парабола</w:t>
            </w:r>
          </w:p>
        </w:tc>
        <w:tc>
          <w:tcPr>
            <w:tcW w:w="6974" w:type="dxa"/>
          </w:tcPr>
          <w:p w14:paraId="27291DE9" w14:textId="77777777"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формуле:</w:t>
            </w:r>
          </w:p>
          <w:p w14:paraId="6F6D3042" w14:textId="77777777" w:rsidR="00333820" w:rsidRPr="00440CA1" w:rsidRDefault="00333820" w:rsidP="00333820">
            <w:pPr>
              <w:pStyle w:val="a6"/>
              <w:rPr>
                <w:szCs w:val="24"/>
                <w:lang w:val="pt-BR"/>
              </w:rPr>
            </w:pPr>
            <w:r w:rsidRPr="00440CA1">
              <w:rPr>
                <w:szCs w:val="24"/>
                <w:lang w:val="pt-BR"/>
              </w:rPr>
              <w:t>Y = a0 + a1*t + a2*t</w:t>
            </w:r>
            <w:r w:rsidRPr="00440CA1">
              <w:rPr>
                <w:szCs w:val="24"/>
                <w:vertAlign w:val="superscript"/>
                <w:lang w:val="pt-BR"/>
              </w:rPr>
              <w:t>2</w:t>
            </w:r>
            <w:r w:rsidRPr="00440CA1">
              <w:rPr>
                <w:szCs w:val="24"/>
                <w:lang w:val="pt-BR"/>
              </w:rPr>
              <w:t>,</w:t>
            </w:r>
          </w:p>
          <w:p w14:paraId="4AE15228" w14:textId="77777777" w:rsidR="00333820" w:rsidRDefault="00333820" w:rsidP="00333820">
            <w:pPr>
              <w:pStyle w:val="a6"/>
              <w:rPr>
                <w:szCs w:val="24"/>
                <w:lang w:val="pt-BR"/>
              </w:rPr>
            </w:pPr>
            <w:r w:rsidRPr="00440CA1">
              <w:rPr>
                <w:szCs w:val="24"/>
              </w:rPr>
              <w:t>Где</w:t>
            </w:r>
            <w:r w:rsidRPr="00440CA1">
              <w:rPr>
                <w:szCs w:val="24"/>
                <w:lang w:val="pt-BR"/>
              </w:rPr>
              <w:t xml:space="preserve"> a0, a1, a2 – </w:t>
            </w:r>
            <w:r w:rsidRPr="00440CA1">
              <w:rPr>
                <w:szCs w:val="24"/>
              </w:rPr>
              <w:t>коэффициенты</w:t>
            </w:r>
            <w:r w:rsidRPr="00440CA1">
              <w:rPr>
                <w:szCs w:val="24"/>
                <w:lang w:val="pt-BR"/>
              </w:rPr>
              <w:t>,</w:t>
            </w:r>
          </w:p>
          <w:p w14:paraId="41199DE0" w14:textId="77777777" w:rsidR="00333820" w:rsidRPr="00440CA1" w:rsidRDefault="00333820" w:rsidP="00333820">
            <w:pPr>
              <w:pStyle w:val="a6"/>
              <w:rPr>
                <w:szCs w:val="24"/>
              </w:rPr>
            </w:pPr>
            <w:r w:rsidRPr="00440CA1">
              <w:rPr>
                <w:szCs w:val="24"/>
                <w:lang w:val="en-US"/>
              </w:rPr>
              <w:t>t</w:t>
            </w:r>
            <w:r w:rsidRPr="00440CA1">
              <w:rPr>
                <w:szCs w:val="24"/>
              </w:rPr>
              <w:t xml:space="preserve"> – текущее модельное время в секундах.</w:t>
            </w:r>
          </w:p>
          <w:p w14:paraId="0ECA6FF2" w14:textId="77777777" w:rsidR="00333820" w:rsidRPr="00440CA1" w:rsidRDefault="00333820" w:rsidP="00333820">
            <w:pPr>
              <w:pStyle w:val="a6"/>
              <w:rPr>
                <w:szCs w:val="24"/>
              </w:rPr>
            </w:pPr>
            <w:r w:rsidRPr="00440CA1">
              <w:rPr>
                <w:szCs w:val="24"/>
              </w:rPr>
              <w:t>Параметры блока:</w:t>
            </w:r>
          </w:p>
          <w:p w14:paraId="07355B07" w14:textId="77777777" w:rsidR="00333820" w:rsidRPr="00440CA1" w:rsidRDefault="00333820" w:rsidP="00333820">
            <w:pPr>
              <w:pStyle w:val="a6"/>
              <w:numPr>
                <w:ilvl w:val="0"/>
                <w:numId w:val="15"/>
              </w:numPr>
            </w:pPr>
            <w:r w:rsidRPr="00440CA1">
              <w:t>Свободный член</w:t>
            </w:r>
            <w:r w:rsidRPr="00440CA1">
              <w:rPr>
                <w:lang w:val="en-US"/>
              </w:rPr>
              <w:t xml:space="preserve"> </w:t>
            </w:r>
            <w:r w:rsidRPr="00440CA1">
              <w:t xml:space="preserve">– коэффициент </w:t>
            </w:r>
            <w:r w:rsidRPr="00440CA1">
              <w:rPr>
                <w:lang w:val="en-US"/>
              </w:rPr>
              <w:t>a0</w:t>
            </w:r>
          </w:p>
          <w:p w14:paraId="24F1D34B" w14:textId="77777777" w:rsidR="00333820" w:rsidRPr="00440CA1" w:rsidRDefault="00333820" w:rsidP="00333820">
            <w:pPr>
              <w:pStyle w:val="a6"/>
              <w:numPr>
                <w:ilvl w:val="0"/>
                <w:numId w:val="15"/>
              </w:numPr>
            </w:pPr>
            <w:r w:rsidRPr="00440CA1">
              <w:t xml:space="preserve">Коэффициент при t – коэффициент </w:t>
            </w:r>
            <w:r w:rsidRPr="00440CA1">
              <w:rPr>
                <w:lang w:val="en-US"/>
              </w:rPr>
              <w:t>a1</w:t>
            </w:r>
          </w:p>
          <w:p w14:paraId="6C439D1D" w14:textId="77777777" w:rsidR="00333820" w:rsidRPr="00440CA1" w:rsidRDefault="00333820" w:rsidP="00333820">
            <w:pPr>
              <w:pStyle w:val="a6"/>
              <w:numPr>
                <w:ilvl w:val="0"/>
                <w:numId w:val="15"/>
              </w:numPr>
            </w:pPr>
            <w:r w:rsidRPr="00440CA1">
              <w:t>Коэффициент при t</w:t>
            </w:r>
            <w:r w:rsidRPr="00440CA1">
              <w:rPr>
                <w:vertAlign w:val="superscript"/>
              </w:rPr>
              <w:t>2</w:t>
            </w:r>
            <w:r w:rsidRPr="00440CA1">
              <w:t xml:space="preserve"> - коэффициент </w:t>
            </w:r>
            <w:r w:rsidRPr="00440CA1">
              <w:rPr>
                <w:lang w:val="en-US"/>
              </w:rPr>
              <w:t>a2</w:t>
            </w:r>
          </w:p>
          <w:p w14:paraId="78EF5C90"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762D7E43" w14:textId="77777777" w:rsidTr="004C0E17">
        <w:tc>
          <w:tcPr>
            <w:tcW w:w="1129" w:type="dxa"/>
            <w:vAlign w:val="center"/>
          </w:tcPr>
          <w:p w14:paraId="68FF08A0" w14:textId="77777777" w:rsidR="00333820" w:rsidRPr="003353E9" w:rsidRDefault="00E2023F" w:rsidP="00333820">
            <w:pPr>
              <w:pStyle w:val="ae"/>
            </w:pPr>
            <w:r w:rsidRPr="00E2023F">
              <w:rPr>
                <w:noProof/>
              </w:rPr>
              <w:drawing>
                <wp:inline distT="0" distB="0" distL="0" distR="0" wp14:anchorId="3CD35817" wp14:editId="12E747CB">
                  <wp:extent cx="308610" cy="308610"/>
                  <wp:effectExtent l="0" t="0" r="0" b="0"/>
                  <wp:docPr id="324" name="Рисунок 324" descr="D:\3vs\1\automatics\general\images\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3vs\1\automatics\general\images\000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1AFAE1F5" w14:textId="77777777" w:rsidR="00333820" w:rsidRPr="00440CA1" w:rsidRDefault="00333820" w:rsidP="00161896">
            <w:pPr>
              <w:pStyle w:val="a6"/>
            </w:pPr>
            <w:r w:rsidRPr="00440CA1">
              <w:t>Полином n-й степени</w:t>
            </w:r>
          </w:p>
        </w:tc>
        <w:tc>
          <w:tcPr>
            <w:tcW w:w="6974" w:type="dxa"/>
          </w:tcPr>
          <w:p w14:paraId="25BB22D6" w14:textId="77777777"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формуле:</w:t>
            </w:r>
          </w:p>
          <w:p w14:paraId="17343360" w14:textId="77777777" w:rsidR="00333820" w:rsidRPr="00440CA1" w:rsidRDefault="00333820" w:rsidP="00333820">
            <w:pPr>
              <w:pStyle w:val="a6"/>
              <w:rPr>
                <w:lang w:val="en-US"/>
              </w:rPr>
            </w:pPr>
            <w:r w:rsidRPr="00440CA1">
              <w:rPr>
                <w:lang w:val="en-US"/>
              </w:rPr>
              <w:t>Y</w:t>
            </w:r>
            <w:r w:rsidRPr="00440CA1">
              <w:rPr>
                <w:vertAlign w:val="subscript"/>
                <w:lang w:val="en-US"/>
              </w:rPr>
              <w:t>i</w:t>
            </w:r>
            <w:r w:rsidRPr="00440CA1">
              <w:rPr>
                <w:lang w:val="en-US"/>
              </w:rPr>
              <w:t xml:space="preserve"> = a</w:t>
            </w:r>
            <w:proofErr w:type="gramStart"/>
            <w:r w:rsidRPr="00440CA1">
              <w:rPr>
                <w:vertAlign w:val="subscript"/>
                <w:lang w:val="en-US"/>
              </w:rPr>
              <w:t>1,i</w:t>
            </w:r>
            <w:proofErr w:type="gramEnd"/>
            <w:r w:rsidRPr="00440CA1">
              <w:rPr>
                <w:lang w:val="en-US"/>
              </w:rPr>
              <w:t xml:space="preserve"> + a</w:t>
            </w:r>
            <w:r w:rsidRPr="00440CA1">
              <w:rPr>
                <w:vertAlign w:val="subscript"/>
                <w:lang w:val="en-US"/>
              </w:rPr>
              <w:t>2,i</w:t>
            </w:r>
            <w:r w:rsidRPr="00440CA1">
              <w:rPr>
                <w:lang w:val="en-US"/>
              </w:rPr>
              <w:t>*t + a</w:t>
            </w:r>
            <w:r w:rsidRPr="00440CA1">
              <w:rPr>
                <w:vertAlign w:val="subscript"/>
                <w:lang w:val="en-US"/>
              </w:rPr>
              <w:t>3,i</w:t>
            </w:r>
            <w:r w:rsidRPr="00440CA1">
              <w:rPr>
                <w:lang w:val="en-US"/>
              </w:rPr>
              <w:t>*t</w:t>
            </w:r>
            <w:r w:rsidRPr="00440CA1">
              <w:rPr>
                <w:vertAlign w:val="superscript"/>
                <w:lang w:val="en-US"/>
              </w:rPr>
              <w:t xml:space="preserve">2 </w:t>
            </w:r>
            <w:r w:rsidRPr="00440CA1">
              <w:rPr>
                <w:lang w:val="en-US"/>
              </w:rPr>
              <w:t>+....</w:t>
            </w:r>
            <w:proofErr w:type="spellStart"/>
            <w:r w:rsidRPr="00440CA1">
              <w:rPr>
                <w:lang w:val="en-US"/>
              </w:rPr>
              <w:t>a</w:t>
            </w:r>
            <w:r w:rsidRPr="00440CA1">
              <w:rPr>
                <w:vertAlign w:val="subscript"/>
                <w:lang w:val="en-US"/>
              </w:rPr>
              <w:t>n,i</w:t>
            </w:r>
            <w:proofErr w:type="spellEnd"/>
            <w:r w:rsidRPr="00440CA1">
              <w:rPr>
                <w:lang w:val="en-US"/>
              </w:rPr>
              <w:t>*t</w:t>
            </w:r>
            <w:r w:rsidRPr="00440CA1">
              <w:rPr>
                <w:vertAlign w:val="superscript"/>
                <w:lang w:val="en-US"/>
              </w:rPr>
              <w:t>n-1</w:t>
            </w:r>
            <w:r w:rsidRPr="00440CA1">
              <w:rPr>
                <w:lang w:val="en-US"/>
              </w:rPr>
              <w:t>,</w:t>
            </w:r>
          </w:p>
          <w:p w14:paraId="48A3B63A" w14:textId="77777777" w:rsidR="00333820" w:rsidRDefault="00333820" w:rsidP="00333820">
            <w:pPr>
              <w:pStyle w:val="a6"/>
            </w:pPr>
            <w:r w:rsidRPr="00440CA1">
              <w:t xml:space="preserve">Где </w:t>
            </w:r>
            <w:r w:rsidRPr="00440CA1">
              <w:rPr>
                <w:lang w:val="pt-BR"/>
              </w:rPr>
              <w:t>a</w:t>
            </w:r>
            <w:r w:rsidRPr="00440CA1">
              <w:rPr>
                <w:vertAlign w:val="subscript"/>
              </w:rPr>
              <w:t>1</w:t>
            </w:r>
            <w:r w:rsidRPr="00440CA1">
              <w:t xml:space="preserve"> ... </w:t>
            </w:r>
            <w:r w:rsidRPr="00440CA1">
              <w:rPr>
                <w:lang w:val="en-US"/>
              </w:rPr>
              <w:t>a</w:t>
            </w:r>
            <w:r w:rsidRPr="00440CA1">
              <w:rPr>
                <w:vertAlign w:val="subscript"/>
                <w:lang w:val="en-US"/>
              </w:rPr>
              <w:t>n</w:t>
            </w:r>
            <w:r w:rsidRPr="00440CA1">
              <w:t xml:space="preserve"> – коэффициенты полинома,</w:t>
            </w:r>
          </w:p>
          <w:p w14:paraId="4B92AC6E" w14:textId="77777777" w:rsidR="00333820" w:rsidRPr="00440CA1" w:rsidRDefault="00333820" w:rsidP="00333820">
            <w:pPr>
              <w:pStyle w:val="a6"/>
            </w:pPr>
            <w:proofErr w:type="spellStart"/>
            <w:r w:rsidRPr="00440CA1">
              <w:rPr>
                <w:lang w:val="en-US"/>
              </w:rPr>
              <w:t>i</w:t>
            </w:r>
            <w:proofErr w:type="spellEnd"/>
            <w:r w:rsidRPr="00440CA1">
              <w:t xml:space="preserve"> – номер строки матрицы коэффициентов и элемента выходного вектора.</w:t>
            </w:r>
          </w:p>
          <w:p w14:paraId="54EDDE3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4473A1AD" w14:textId="77777777" w:rsidR="00333820" w:rsidRPr="00440CA1" w:rsidRDefault="00333820" w:rsidP="00333820">
            <w:pPr>
              <w:pStyle w:val="a6"/>
            </w:pPr>
            <w:r w:rsidRPr="00440CA1">
              <w:t>Параметры блока:</w:t>
            </w:r>
          </w:p>
          <w:p w14:paraId="230E49AF" w14:textId="77777777" w:rsidR="00333820" w:rsidRPr="00440CA1" w:rsidRDefault="00333820" w:rsidP="00333820">
            <w:pPr>
              <w:pStyle w:val="a6"/>
              <w:numPr>
                <w:ilvl w:val="0"/>
                <w:numId w:val="16"/>
              </w:numPr>
            </w:pPr>
            <w:r w:rsidRPr="00440CA1">
              <w:t xml:space="preserve">Коэффициенты полинома – матрица коэффициентов </w:t>
            </w:r>
            <w:r w:rsidRPr="00440CA1">
              <w:rPr>
                <w:lang w:val="en-US"/>
              </w:rPr>
              <w:t>a</w:t>
            </w:r>
            <w:r w:rsidRPr="00440CA1">
              <w:t>, где в каждой строке заданы значения коэффициентов полинома для соответствующего элемента выходного вектора.</w:t>
            </w:r>
          </w:p>
        </w:tc>
      </w:tr>
      <w:tr w:rsidR="00333820" w14:paraId="484AF918" w14:textId="77777777" w:rsidTr="004C0E17">
        <w:tc>
          <w:tcPr>
            <w:tcW w:w="1129" w:type="dxa"/>
            <w:vAlign w:val="center"/>
          </w:tcPr>
          <w:p w14:paraId="4A51B950" w14:textId="77777777" w:rsidR="00333820" w:rsidRPr="003353E9" w:rsidRDefault="00E2023F" w:rsidP="00333820">
            <w:pPr>
              <w:pStyle w:val="ae"/>
            </w:pPr>
            <w:r w:rsidRPr="00E2023F">
              <w:rPr>
                <w:noProof/>
              </w:rPr>
              <w:drawing>
                <wp:inline distT="0" distB="0" distL="0" distR="0" wp14:anchorId="4DB9FDA1" wp14:editId="7343DCE1">
                  <wp:extent cx="308610" cy="308610"/>
                  <wp:effectExtent l="0" t="0" r="0" b="0"/>
                  <wp:docPr id="325" name="Рисунок 325" descr="D:\3vs\1\automatics\general\images\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D:\3vs\1\automatics\general\images\000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3C3F1E56" w14:textId="77777777" w:rsidR="00333820" w:rsidRPr="00440CA1" w:rsidRDefault="00333820" w:rsidP="00161896">
            <w:pPr>
              <w:pStyle w:val="a6"/>
            </w:pPr>
            <w:r w:rsidRPr="00440CA1">
              <w:t>Синусоида</w:t>
            </w:r>
          </w:p>
        </w:tc>
        <w:tc>
          <w:tcPr>
            <w:tcW w:w="6974" w:type="dxa"/>
          </w:tcPr>
          <w:p w14:paraId="5C7B8EC6" w14:textId="77777777"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формуле:</w:t>
            </w:r>
          </w:p>
          <w:p w14:paraId="0B21315A" w14:textId="77777777" w:rsidR="00333820" w:rsidRPr="00440CA1" w:rsidRDefault="00333820" w:rsidP="00333820">
            <w:pPr>
              <w:pStyle w:val="a6"/>
            </w:pPr>
            <w:r w:rsidRPr="00440CA1">
              <w:rPr>
                <w:lang w:val="pt-BR"/>
              </w:rPr>
              <w:t>Y</w:t>
            </w:r>
            <w:r w:rsidRPr="00440CA1">
              <w:t xml:space="preserve"> = </w:t>
            </w:r>
            <w:r w:rsidRPr="00440CA1">
              <w:rPr>
                <w:lang w:val="pt-BR"/>
              </w:rPr>
              <w:t>a</w:t>
            </w:r>
            <w:r w:rsidRPr="00440CA1">
              <w:t>*</w:t>
            </w:r>
            <w:r w:rsidRPr="00440CA1">
              <w:rPr>
                <w:lang w:val="en-US"/>
              </w:rPr>
              <w:t>sin</w:t>
            </w:r>
            <w:r w:rsidRPr="00440CA1">
              <w:t>(</w:t>
            </w:r>
            <w:r w:rsidRPr="00440CA1">
              <w:rPr>
                <w:lang w:val="en-US"/>
              </w:rPr>
              <w:t>w</w:t>
            </w:r>
            <w:r w:rsidRPr="00440CA1">
              <w:t>*</w:t>
            </w:r>
            <w:r w:rsidRPr="00440CA1">
              <w:rPr>
                <w:lang w:val="en-US"/>
              </w:rPr>
              <w:t>t</w:t>
            </w:r>
            <w:r w:rsidRPr="00440CA1">
              <w:t xml:space="preserve"> + </w:t>
            </w:r>
            <w:r w:rsidRPr="00440CA1">
              <w:rPr>
                <w:lang w:val="en-US"/>
              </w:rPr>
              <w:t>f</w:t>
            </w:r>
            <w:r w:rsidRPr="00440CA1">
              <w:t>),</w:t>
            </w:r>
          </w:p>
          <w:p w14:paraId="136F00FF" w14:textId="77777777" w:rsidR="00333820" w:rsidRDefault="00333820" w:rsidP="00333820">
            <w:pPr>
              <w:pStyle w:val="a6"/>
            </w:pPr>
            <w:r w:rsidRPr="00440CA1">
              <w:t xml:space="preserve">Где </w:t>
            </w:r>
            <w:r w:rsidRPr="00440CA1">
              <w:rPr>
                <w:lang w:val="pt-BR"/>
              </w:rPr>
              <w:t>a</w:t>
            </w:r>
            <w:r w:rsidRPr="00440CA1">
              <w:t xml:space="preserve">, </w:t>
            </w:r>
            <w:r w:rsidRPr="00440CA1">
              <w:rPr>
                <w:lang w:val="pt-BR"/>
              </w:rPr>
              <w:t>w</w:t>
            </w:r>
            <w:r w:rsidRPr="00440CA1">
              <w:t xml:space="preserve">, </w:t>
            </w:r>
            <w:r w:rsidRPr="00440CA1">
              <w:rPr>
                <w:lang w:val="pt-BR"/>
              </w:rPr>
              <w:t>f</w:t>
            </w:r>
            <w:r w:rsidRPr="00440CA1">
              <w:t xml:space="preserve"> – амплитуда, круговая частота и фаза,</w:t>
            </w:r>
          </w:p>
          <w:p w14:paraId="2485EC10"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40BDE8D8" w14:textId="77777777" w:rsidR="00333820" w:rsidRPr="00440CA1" w:rsidRDefault="00333820" w:rsidP="00333820">
            <w:pPr>
              <w:pStyle w:val="a6"/>
            </w:pPr>
            <w:r w:rsidRPr="00440CA1">
              <w:t>Параметры блока:</w:t>
            </w:r>
          </w:p>
          <w:p w14:paraId="509A87CD" w14:textId="77777777" w:rsidR="00333820" w:rsidRPr="00440CA1" w:rsidRDefault="00333820" w:rsidP="00333820">
            <w:pPr>
              <w:pStyle w:val="a6"/>
              <w:numPr>
                <w:ilvl w:val="0"/>
                <w:numId w:val="16"/>
              </w:numPr>
            </w:pPr>
            <w:r w:rsidRPr="00440CA1">
              <w:t>Амплитуда</w:t>
            </w:r>
            <w:r>
              <w:t xml:space="preserve"> </w:t>
            </w:r>
            <w:r w:rsidRPr="00440CA1">
              <w:t xml:space="preserve">– коэффициент </w:t>
            </w:r>
            <w:r w:rsidRPr="00440CA1">
              <w:rPr>
                <w:lang w:val="en-US"/>
              </w:rPr>
              <w:t>a</w:t>
            </w:r>
          </w:p>
          <w:p w14:paraId="53589B70" w14:textId="77777777" w:rsidR="00333820" w:rsidRPr="00440CA1" w:rsidRDefault="00333820" w:rsidP="00333820">
            <w:pPr>
              <w:pStyle w:val="a6"/>
              <w:numPr>
                <w:ilvl w:val="0"/>
                <w:numId w:val="16"/>
              </w:numPr>
            </w:pPr>
            <w:r w:rsidRPr="00440CA1">
              <w:t>Частота</w:t>
            </w:r>
            <w:r>
              <w:t xml:space="preserve"> </w:t>
            </w:r>
            <w:r w:rsidRPr="00440CA1">
              <w:t xml:space="preserve">– коэффициент </w:t>
            </w:r>
            <w:r w:rsidRPr="00440CA1">
              <w:rPr>
                <w:lang w:val="en-US"/>
              </w:rPr>
              <w:t>w</w:t>
            </w:r>
          </w:p>
          <w:p w14:paraId="094FFAF9" w14:textId="77777777" w:rsidR="00333820" w:rsidRPr="00440CA1" w:rsidRDefault="00333820" w:rsidP="00333820">
            <w:pPr>
              <w:pStyle w:val="a6"/>
              <w:numPr>
                <w:ilvl w:val="0"/>
                <w:numId w:val="16"/>
              </w:numPr>
            </w:pPr>
            <w:r w:rsidRPr="00440CA1">
              <w:t>Фаза</w:t>
            </w:r>
            <w:r w:rsidRPr="00440CA1">
              <w:rPr>
                <w:lang w:val="en-US"/>
              </w:rPr>
              <w:t xml:space="preserve"> </w:t>
            </w:r>
            <w:r w:rsidRPr="00440CA1">
              <w:t xml:space="preserve">– коэффициент </w:t>
            </w:r>
            <w:r w:rsidRPr="00440CA1">
              <w:rPr>
                <w:lang w:val="en-US"/>
              </w:rPr>
              <w:t>f</w:t>
            </w:r>
          </w:p>
          <w:p w14:paraId="5C5BC96B"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020C3C1" w14:textId="77777777" w:rsidTr="004C0E17">
        <w:tc>
          <w:tcPr>
            <w:tcW w:w="1129" w:type="dxa"/>
            <w:vAlign w:val="center"/>
          </w:tcPr>
          <w:p w14:paraId="7F42E4C8" w14:textId="77777777" w:rsidR="00333820" w:rsidRPr="003353E9" w:rsidRDefault="00C958AF" w:rsidP="00333820">
            <w:pPr>
              <w:pStyle w:val="ae"/>
            </w:pPr>
            <w:r w:rsidRPr="00C958AF">
              <w:rPr>
                <w:noProof/>
              </w:rPr>
              <w:drawing>
                <wp:inline distT="0" distB="0" distL="0" distR="0" wp14:anchorId="0D7DAA50" wp14:editId="28FB7B3B">
                  <wp:extent cx="308610" cy="308610"/>
                  <wp:effectExtent l="0" t="0" r="0" b="0"/>
                  <wp:docPr id="326" name="Рисунок 326" descr="D:\3vs\1\automatics\general\images\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D:\3vs\1\automatics\general\images\000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444FCF68" w14:textId="77777777" w:rsidR="00333820" w:rsidRPr="00440CA1" w:rsidRDefault="00333820" w:rsidP="00161896">
            <w:pPr>
              <w:pStyle w:val="a6"/>
            </w:pPr>
            <w:r w:rsidRPr="00440CA1">
              <w:t>Экспонента</w:t>
            </w:r>
          </w:p>
        </w:tc>
        <w:tc>
          <w:tcPr>
            <w:tcW w:w="6974" w:type="dxa"/>
          </w:tcPr>
          <w:p w14:paraId="44D4A146" w14:textId="77777777"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формуле:</w:t>
            </w:r>
          </w:p>
          <w:p w14:paraId="2C3BC1C3" w14:textId="77777777" w:rsidR="00333820" w:rsidRPr="00440CA1" w:rsidRDefault="00333820" w:rsidP="00333820">
            <w:pPr>
              <w:pStyle w:val="a6"/>
              <w:rPr>
                <w:lang w:val="en-US"/>
              </w:rPr>
            </w:pPr>
            <w:r w:rsidRPr="00440CA1">
              <w:rPr>
                <w:lang w:val="pt-BR"/>
              </w:rPr>
              <w:t>Y</w:t>
            </w:r>
            <w:r w:rsidRPr="00440CA1">
              <w:rPr>
                <w:lang w:val="en-US"/>
              </w:rPr>
              <w:t xml:space="preserve"> = </w:t>
            </w:r>
            <w:r w:rsidRPr="00440CA1">
              <w:rPr>
                <w:lang w:val="pt-BR"/>
              </w:rPr>
              <w:t>a</w:t>
            </w:r>
            <w:r w:rsidRPr="00440CA1">
              <w:rPr>
                <w:lang w:val="en-US"/>
              </w:rPr>
              <w:t>*</w:t>
            </w:r>
            <w:proofErr w:type="spellStart"/>
            <w:r w:rsidRPr="00440CA1">
              <w:rPr>
                <w:lang w:val="en-US"/>
              </w:rPr>
              <w:t>exp</w:t>
            </w:r>
            <w:proofErr w:type="spellEnd"/>
            <w:r w:rsidRPr="00440CA1">
              <w:rPr>
                <w:lang w:val="en-US"/>
              </w:rPr>
              <w:t>(b*t + c),</w:t>
            </w:r>
          </w:p>
          <w:p w14:paraId="0B852CAF" w14:textId="77777777" w:rsidR="00333820" w:rsidRDefault="00333820" w:rsidP="00333820">
            <w:pPr>
              <w:pStyle w:val="a6"/>
              <w:rPr>
                <w:lang w:val="en-US"/>
              </w:rPr>
            </w:pPr>
            <w:r w:rsidRPr="00440CA1">
              <w:t>Где</w:t>
            </w:r>
            <w:r w:rsidRPr="00440CA1">
              <w:rPr>
                <w:lang w:val="en-US"/>
              </w:rPr>
              <w:t xml:space="preserve"> </w:t>
            </w:r>
            <w:r w:rsidRPr="00440CA1">
              <w:rPr>
                <w:lang w:val="pt-BR"/>
              </w:rPr>
              <w:t>a</w:t>
            </w:r>
            <w:r w:rsidRPr="00440CA1">
              <w:rPr>
                <w:lang w:val="en-US"/>
              </w:rPr>
              <w:t xml:space="preserve">, </w:t>
            </w:r>
            <w:r w:rsidRPr="00440CA1">
              <w:rPr>
                <w:lang w:val="pt-BR"/>
              </w:rPr>
              <w:t>b</w:t>
            </w:r>
            <w:r w:rsidRPr="00440CA1">
              <w:rPr>
                <w:lang w:val="en-US"/>
              </w:rPr>
              <w:t xml:space="preserve">, </w:t>
            </w:r>
            <w:r w:rsidRPr="00440CA1">
              <w:rPr>
                <w:lang w:val="pt-BR"/>
              </w:rPr>
              <w:t>c</w:t>
            </w:r>
            <w:r w:rsidRPr="00440CA1">
              <w:rPr>
                <w:lang w:val="en-US"/>
              </w:rPr>
              <w:t xml:space="preserve"> – </w:t>
            </w:r>
            <w:r w:rsidRPr="00440CA1">
              <w:t>коэффициенты</w:t>
            </w:r>
            <w:r w:rsidRPr="00440CA1">
              <w:rPr>
                <w:lang w:val="en-US"/>
              </w:rPr>
              <w:t>,</w:t>
            </w:r>
          </w:p>
          <w:p w14:paraId="0F0FFD0F"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736BE6DD" w14:textId="77777777" w:rsidR="00333820" w:rsidRPr="00440CA1" w:rsidRDefault="00333820" w:rsidP="00333820">
            <w:pPr>
              <w:pStyle w:val="a6"/>
            </w:pPr>
            <w:r w:rsidRPr="00440CA1">
              <w:t>Параметры блока:</w:t>
            </w:r>
          </w:p>
          <w:p w14:paraId="0D8491E4" w14:textId="77777777" w:rsidR="00333820" w:rsidRPr="00440CA1" w:rsidRDefault="00333820" w:rsidP="00333820">
            <w:pPr>
              <w:pStyle w:val="a6"/>
              <w:numPr>
                <w:ilvl w:val="0"/>
                <w:numId w:val="17"/>
              </w:numPr>
            </w:pPr>
            <w:proofErr w:type="gramStart"/>
            <w:r w:rsidRPr="00440CA1">
              <w:t>К-т усиления</w:t>
            </w:r>
            <w:proofErr w:type="gramEnd"/>
            <w:r w:rsidRPr="00440CA1">
              <w:t xml:space="preserve">– коэффициент </w:t>
            </w:r>
            <w:r w:rsidRPr="00440CA1">
              <w:rPr>
                <w:lang w:val="en-US"/>
              </w:rPr>
              <w:t>a</w:t>
            </w:r>
          </w:p>
          <w:p w14:paraId="31DD96FE" w14:textId="77777777" w:rsidR="00333820" w:rsidRPr="00440CA1" w:rsidRDefault="00333820" w:rsidP="00333820">
            <w:pPr>
              <w:pStyle w:val="a6"/>
              <w:numPr>
                <w:ilvl w:val="0"/>
                <w:numId w:val="17"/>
              </w:numPr>
            </w:pPr>
            <w:r w:rsidRPr="00440CA1">
              <w:t xml:space="preserve">Обратная постоянная времени– коэффициент </w:t>
            </w:r>
            <w:r w:rsidRPr="00440CA1">
              <w:rPr>
                <w:lang w:val="en-US"/>
              </w:rPr>
              <w:t>b</w:t>
            </w:r>
          </w:p>
          <w:p w14:paraId="1CF66CD6" w14:textId="77777777" w:rsidR="00333820" w:rsidRPr="00440CA1" w:rsidRDefault="00333820" w:rsidP="00333820">
            <w:pPr>
              <w:pStyle w:val="a6"/>
              <w:numPr>
                <w:ilvl w:val="0"/>
                <w:numId w:val="17"/>
              </w:numPr>
            </w:pPr>
            <w:r w:rsidRPr="00440CA1">
              <w:t xml:space="preserve">Сдвиг - коэффициент </w:t>
            </w:r>
            <w:r w:rsidRPr="00440CA1">
              <w:rPr>
                <w:lang w:val="en-US"/>
              </w:rPr>
              <w:t>c</w:t>
            </w:r>
          </w:p>
          <w:p w14:paraId="34BA0A0F"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3776A6A" w14:textId="77777777" w:rsidTr="004C0E17">
        <w:tc>
          <w:tcPr>
            <w:tcW w:w="1129" w:type="dxa"/>
            <w:vAlign w:val="center"/>
          </w:tcPr>
          <w:p w14:paraId="6402A8F0" w14:textId="77777777" w:rsidR="00333820" w:rsidRPr="003353E9" w:rsidRDefault="00C958AF" w:rsidP="00333820">
            <w:pPr>
              <w:pStyle w:val="ae"/>
            </w:pPr>
            <w:r w:rsidRPr="00C958AF">
              <w:rPr>
                <w:noProof/>
              </w:rPr>
              <w:drawing>
                <wp:inline distT="0" distB="0" distL="0" distR="0" wp14:anchorId="52B35ACD" wp14:editId="45AF588B">
                  <wp:extent cx="308610" cy="308610"/>
                  <wp:effectExtent l="0" t="0" r="0" b="0"/>
                  <wp:docPr id="327" name="Рисунок 327" descr="D:\3vs\1\automatics\general\images\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3vs\1\automatics\general\images\000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5517F99F" w14:textId="77777777" w:rsidR="00333820" w:rsidRPr="00440CA1" w:rsidRDefault="00333820" w:rsidP="00161896">
            <w:pPr>
              <w:pStyle w:val="a6"/>
            </w:pPr>
            <w:r w:rsidRPr="00440CA1">
              <w:t>Гипербола</w:t>
            </w:r>
          </w:p>
        </w:tc>
        <w:tc>
          <w:tcPr>
            <w:tcW w:w="6974" w:type="dxa"/>
          </w:tcPr>
          <w:p w14:paraId="13D01AF6" w14:textId="77777777" w:rsidR="00333820" w:rsidRPr="00440CA1" w:rsidRDefault="00333820" w:rsidP="00333820">
            <w:pPr>
              <w:pStyle w:val="a6"/>
            </w:pPr>
            <w:r w:rsidRPr="00440CA1">
              <w:t xml:space="preserve">Блок возвращает </w:t>
            </w:r>
            <w:proofErr w:type="gramStart"/>
            <w:r w:rsidRPr="00440CA1">
              <w:t>выходное значение</w:t>
            </w:r>
            <w:proofErr w:type="gramEnd"/>
            <w:r w:rsidRPr="00440CA1">
              <w:t xml:space="preserve"> вычисленное по формуле:</w:t>
            </w:r>
          </w:p>
          <w:p w14:paraId="31A70CCF" w14:textId="77777777" w:rsidR="00333820" w:rsidRPr="00440CA1" w:rsidRDefault="00333820" w:rsidP="00333820">
            <w:pPr>
              <w:pStyle w:val="a6"/>
            </w:pPr>
            <w:r w:rsidRPr="00440CA1">
              <w:rPr>
                <w:lang w:val="pt-BR"/>
              </w:rPr>
              <w:t>Y</w:t>
            </w:r>
            <w:r w:rsidRPr="00440CA1">
              <w:t xml:space="preserve"> = </w:t>
            </w:r>
            <w:r w:rsidRPr="00440CA1">
              <w:rPr>
                <w:lang w:val="en-US"/>
              </w:rPr>
              <w:t>k</w:t>
            </w:r>
            <w:r w:rsidRPr="00440CA1">
              <w:t>/(</w:t>
            </w:r>
            <w:r w:rsidRPr="00440CA1">
              <w:rPr>
                <w:lang w:val="en-US"/>
              </w:rPr>
              <w:t>eps</w:t>
            </w:r>
            <w:r w:rsidRPr="00440CA1">
              <w:t xml:space="preserve"> + </w:t>
            </w:r>
            <w:r w:rsidRPr="00440CA1">
              <w:rPr>
                <w:lang w:val="en-US"/>
              </w:rPr>
              <w:t>t</w:t>
            </w:r>
            <w:r w:rsidRPr="00440CA1">
              <w:t>),</w:t>
            </w:r>
          </w:p>
          <w:p w14:paraId="70A338F0" w14:textId="77777777" w:rsidR="00333820" w:rsidRDefault="00333820" w:rsidP="00333820">
            <w:pPr>
              <w:pStyle w:val="a6"/>
            </w:pPr>
            <w:r w:rsidRPr="00440CA1">
              <w:t xml:space="preserve">Где </w:t>
            </w:r>
            <w:r w:rsidRPr="00440CA1">
              <w:rPr>
                <w:lang w:val="pt-BR"/>
              </w:rPr>
              <w:t>k</w:t>
            </w:r>
            <w:r w:rsidRPr="00440CA1">
              <w:t xml:space="preserve">, </w:t>
            </w:r>
            <w:r w:rsidRPr="00440CA1">
              <w:rPr>
                <w:lang w:val="pt-BR"/>
              </w:rPr>
              <w:t>eps</w:t>
            </w:r>
            <w:r w:rsidRPr="00440CA1">
              <w:t xml:space="preserve"> – коэффициенты,</w:t>
            </w:r>
          </w:p>
          <w:p w14:paraId="40CC43E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7756B4EF" w14:textId="77777777" w:rsidR="00333820" w:rsidRPr="00440CA1" w:rsidRDefault="00333820" w:rsidP="00333820">
            <w:pPr>
              <w:pStyle w:val="a6"/>
            </w:pPr>
            <w:r w:rsidRPr="00440CA1">
              <w:lastRenderedPageBreak/>
              <w:t>Параметры блока:</w:t>
            </w:r>
          </w:p>
          <w:p w14:paraId="54682CDC" w14:textId="77777777" w:rsidR="00333820" w:rsidRPr="00440CA1" w:rsidRDefault="00333820" w:rsidP="00333820">
            <w:pPr>
              <w:pStyle w:val="a6"/>
              <w:numPr>
                <w:ilvl w:val="0"/>
                <w:numId w:val="18"/>
              </w:numPr>
            </w:pPr>
            <w:r w:rsidRPr="00440CA1">
              <w:t xml:space="preserve">Числитель– коэффициент </w:t>
            </w:r>
            <w:r w:rsidRPr="00440CA1">
              <w:rPr>
                <w:lang w:val="en-US"/>
              </w:rPr>
              <w:t>k</w:t>
            </w:r>
          </w:p>
          <w:p w14:paraId="3B8DCD76" w14:textId="77777777" w:rsidR="00333820" w:rsidRPr="00440CA1" w:rsidRDefault="00333820" w:rsidP="00333820">
            <w:pPr>
              <w:pStyle w:val="a6"/>
              <w:numPr>
                <w:ilvl w:val="0"/>
                <w:numId w:val="18"/>
              </w:numPr>
            </w:pPr>
            <w:r w:rsidRPr="00440CA1">
              <w:t xml:space="preserve">Минимальное значение знаменателя– коэффициент </w:t>
            </w:r>
            <w:r w:rsidRPr="00440CA1">
              <w:rPr>
                <w:lang w:val="en-US"/>
              </w:rPr>
              <w:t>eps</w:t>
            </w:r>
            <w:r w:rsidRPr="00440CA1">
              <w:t>.</w:t>
            </w:r>
          </w:p>
          <w:p w14:paraId="4A100407"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3B8E85A8" w14:textId="77777777" w:rsidTr="004C0E17">
        <w:tc>
          <w:tcPr>
            <w:tcW w:w="1129" w:type="dxa"/>
            <w:vAlign w:val="center"/>
          </w:tcPr>
          <w:p w14:paraId="773A5798" w14:textId="77777777" w:rsidR="00333820" w:rsidRPr="003353E9" w:rsidRDefault="00C958AF" w:rsidP="00333820">
            <w:pPr>
              <w:pStyle w:val="ae"/>
            </w:pPr>
            <w:r w:rsidRPr="00C958AF">
              <w:rPr>
                <w:noProof/>
              </w:rPr>
              <w:lastRenderedPageBreak/>
              <w:drawing>
                <wp:inline distT="0" distB="0" distL="0" distR="0" wp14:anchorId="72E49FD0" wp14:editId="47D3EE2A">
                  <wp:extent cx="308610" cy="308610"/>
                  <wp:effectExtent l="0" t="0" r="0" b="0"/>
                  <wp:docPr id="328" name="Рисунок 328" descr="D:\3vs\1\automatics\general\images\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3vs\1\automatics\general\images\000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143F626D" w14:textId="77777777" w:rsidR="00333820" w:rsidRPr="00440CA1" w:rsidRDefault="00333820" w:rsidP="00161896">
            <w:pPr>
              <w:pStyle w:val="a6"/>
            </w:pPr>
            <w:r w:rsidRPr="00440CA1">
              <w:t>Нормальный шум</w:t>
            </w:r>
          </w:p>
        </w:tc>
        <w:tc>
          <w:tcPr>
            <w:tcW w:w="6974" w:type="dxa"/>
          </w:tcPr>
          <w:p w14:paraId="5EAF9AFB" w14:textId="77777777" w:rsidR="00333820" w:rsidRPr="00440CA1" w:rsidRDefault="00333820" w:rsidP="00333820">
            <w:pPr>
              <w:pStyle w:val="a6"/>
            </w:pPr>
            <w:r w:rsidRPr="00440CA1">
              <w:t>Блок генерирует псевдослучайную последовательность вещественных чисел, нормально распределенных (по Гауссу).</w:t>
            </w:r>
          </w:p>
          <w:p w14:paraId="11D96F8B" w14:textId="77777777" w:rsidR="00333820" w:rsidRPr="00440CA1" w:rsidRDefault="00333820" w:rsidP="00333820">
            <w:pPr>
              <w:pStyle w:val="a6"/>
            </w:pPr>
            <w:r w:rsidRPr="00440CA1">
              <w:t>Параметры блока:</w:t>
            </w:r>
          </w:p>
          <w:p w14:paraId="5D98F199" w14:textId="77777777" w:rsidR="00333820" w:rsidRPr="00440CA1" w:rsidRDefault="00333820" w:rsidP="00333820">
            <w:pPr>
              <w:pStyle w:val="a6"/>
              <w:numPr>
                <w:ilvl w:val="0"/>
                <w:numId w:val="19"/>
              </w:numPr>
            </w:pPr>
            <w:r w:rsidRPr="00440CA1">
              <w:t>Математическое ожидание</w:t>
            </w:r>
            <w:r w:rsidRPr="00440CA1">
              <w:rPr>
                <w:lang w:val="en-US"/>
              </w:rPr>
              <w:t xml:space="preserve"> -</w:t>
            </w:r>
            <w:r w:rsidRPr="00440CA1">
              <w:t xml:space="preserve"> M;</w:t>
            </w:r>
          </w:p>
          <w:p w14:paraId="4F796D12" w14:textId="77777777" w:rsidR="00333820" w:rsidRDefault="00333820" w:rsidP="00333820">
            <w:pPr>
              <w:pStyle w:val="a6"/>
              <w:numPr>
                <w:ilvl w:val="0"/>
                <w:numId w:val="19"/>
              </w:numPr>
            </w:pPr>
            <w:r w:rsidRPr="00440CA1">
              <w:t>Дисперсия</w:t>
            </w:r>
            <w:r w:rsidRPr="00440CA1">
              <w:rPr>
                <w:lang w:val="en-US"/>
              </w:rPr>
              <w:t xml:space="preserve"> -</w:t>
            </w:r>
            <w:r w:rsidRPr="00440CA1">
              <w:t xml:space="preserve"> D;</w:t>
            </w:r>
          </w:p>
          <w:p w14:paraId="005A3A5D" w14:textId="77777777" w:rsidR="00333820" w:rsidRPr="00440CA1" w:rsidRDefault="00333820" w:rsidP="00333820">
            <w:pPr>
              <w:pStyle w:val="a6"/>
              <w:numPr>
                <w:ilvl w:val="0"/>
                <w:numId w:val="19"/>
              </w:numPr>
            </w:pPr>
            <w:r w:rsidRPr="00440CA1">
              <w:t xml:space="preserve">Период квантования в секундах - </w:t>
            </w:r>
            <w:proofErr w:type="spellStart"/>
            <w:r w:rsidRPr="00440CA1">
              <w:rPr>
                <w:lang w:val="en-US"/>
              </w:rPr>
              <w:t>qt</w:t>
            </w:r>
            <w:proofErr w:type="spellEnd"/>
            <w:r w:rsidRPr="00440CA1">
              <w:t>.</w:t>
            </w:r>
          </w:p>
          <w:p w14:paraId="207DA7B3" w14:textId="77777777" w:rsidR="00333820" w:rsidRPr="00440CA1" w:rsidRDefault="00333820" w:rsidP="00333820">
            <w:pPr>
              <w:pStyle w:val="a6"/>
            </w:pPr>
            <w:r w:rsidRPr="00440CA1">
              <w:t>Если период квантования задан равным 0 (нулю), то случайный сигнал на выходе блока будет обновляться после выполнения каждого очередного шага интегрирования.</w:t>
            </w:r>
          </w:p>
          <w:p w14:paraId="0F97546D"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50119C64" w14:textId="77777777" w:rsidTr="004C0E17">
        <w:tc>
          <w:tcPr>
            <w:tcW w:w="1129" w:type="dxa"/>
            <w:vAlign w:val="center"/>
          </w:tcPr>
          <w:p w14:paraId="65AA5060" w14:textId="77777777" w:rsidR="00333820" w:rsidRPr="003353E9" w:rsidRDefault="00C958AF" w:rsidP="00333820">
            <w:pPr>
              <w:pStyle w:val="ae"/>
            </w:pPr>
            <w:r w:rsidRPr="00C958AF">
              <w:rPr>
                <w:noProof/>
              </w:rPr>
              <w:drawing>
                <wp:inline distT="0" distB="0" distL="0" distR="0" wp14:anchorId="2864A7FC" wp14:editId="388D4983">
                  <wp:extent cx="308610" cy="308610"/>
                  <wp:effectExtent l="0" t="0" r="0" b="0"/>
                  <wp:docPr id="329" name="Рисунок 329" descr="D:\3vs\1\automatics\general\images\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D:\3vs\1\automatics\general\images\001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51DA649E" w14:textId="77777777" w:rsidR="00333820" w:rsidRPr="00440CA1" w:rsidRDefault="00333820" w:rsidP="00161896">
            <w:pPr>
              <w:pStyle w:val="a6"/>
            </w:pPr>
            <w:r w:rsidRPr="00440CA1">
              <w:t>Равномерный шум</w:t>
            </w:r>
          </w:p>
        </w:tc>
        <w:tc>
          <w:tcPr>
            <w:tcW w:w="6974" w:type="dxa"/>
          </w:tcPr>
          <w:p w14:paraId="4252D0E6" w14:textId="77777777" w:rsidR="00333820" w:rsidRPr="00440CA1" w:rsidRDefault="00333820" w:rsidP="00333820">
            <w:pPr>
              <w:pStyle w:val="a6"/>
            </w:pPr>
            <w:r w:rsidRPr="00440CA1">
              <w:t xml:space="preserve">Блок генерирует псевдослучайную последовательность вещественных чисел, равномерно распределенных в диапазоне от </w:t>
            </w:r>
            <w:r w:rsidRPr="00440CA1">
              <w:rPr>
                <w:lang w:val="en-US"/>
              </w:rPr>
              <w:t>x</w:t>
            </w:r>
            <w:r w:rsidRPr="00440CA1">
              <w:t>_</w:t>
            </w:r>
            <w:proofErr w:type="spellStart"/>
            <w:r w:rsidRPr="00440CA1">
              <w:t>mi</w:t>
            </w:r>
            <w:proofErr w:type="spellEnd"/>
            <w:r w:rsidRPr="00440CA1">
              <w:rPr>
                <w:lang w:val="en-US"/>
              </w:rPr>
              <w:t>n</w:t>
            </w:r>
            <w:r w:rsidRPr="00440CA1">
              <w:t xml:space="preserve"> до </w:t>
            </w:r>
            <w:r w:rsidRPr="00440CA1">
              <w:rPr>
                <w:lang w:val="en-US"/>
              </w:rPr>
              <w:t>x</w:t>
            </w:r>
            <w:r w:rsidRPr="00440CA1">
              <w:t>_</w:t>
            </w:r>
            <w:proofErr w:type="spellStart"/>
            <w:r w:rsidRPr="00440CA1">
              <w:t>max</w:t>
            </w:r>
            <w:proofErr w:type="spellEnd"/>
            <w:r w:rsidRPr="00440CA1">
              <w:t>.</w:t>
            </w:r>
          </w:p>
          <w:p w14:paraId="7E24D6AD" w14:textId="77777777" w:rsidR="00333820" w:rsidRPr="00440CA1" w:rsidRDefault="00333820" w:rsidP="00333820">
            <w:pPr>
              <w:pStyle w:val="a6"/>
            </w:pPr>
            <w:r w:rsidRPr="00440CA1">
              <w:t>Параметры блока:</w:t>
            </w:r>
          </w:p>
          <w:p w14:paraId="664CA3DB" w14:textId="77777777" w:rsidR="00333820" w:rsidRPr="00440CA1" w:rsidRDefault="00333820" w:rsidP="00333820">
            <w:pPr>
              <w:pStyle w:val="a6"/>
              <w:numPr>
                <w:ilvl w:val="0"/>
                <w:numId w:val="20"/>
              </w:numPr>
            </w:pPr>
            <w:r w:rsidRPr="00440CA1">
              <w:t>Минимальное значение</w:t>
            </w:r>
            <w:r w:rsidRPr="00440CA1">
              <w:rPr>
                <w:lang w:val="en-US"/>
              </w:rPr>
              <w:t xml:space="preserve"> – </w:t>
            </w:r>
            <w:proofErr w:type="spellStart"/>
            <w:r w:rsidRPr="00440CA1">
              <w:rPr>
                <w:lang w:val="en-US"/>
              </w:rPr>
              <w:t>x_min</w:t>
            </w:r>
            <w:proofErr w:type="spellEnd"/>
            <w:r w:rsidRPr="00440CA1">
              <w:rPr>
                <w:lang w:val="en-US"/>
              </w:rPr>
              <w:t>;</w:t>
            </w:r>
          </w:p>
          <w:p w14:paraId="2536EFE3" w14:textId="77777777" w:rsidR="00333820" w:rsidRPr="00440CA1" w:rsidRDefault="00333820" w:rsidP="00333820">
            <w:pPr>
              <w:pStyle w:val="a6"/>
              <w:numPr>
                <w:ilvl w:val="0"/>
                <w:numId w:val="20"/>
              </w:numPr>
            </w:pPr>
            <w:r w:rsidRPr="00440CA1">
              <w:t>Максимальное значение</w:t>
            </w:r>
            <w:r w:rsidRPr="00440CA1">
              <w:rPr>
                <w:lang w:val="en-US"/>
              </w:rPr>
              <w:t xml:space="preserve"> – </w:t>
            </w:r>
            <w:proofErr w:type="spellStart"/>
            <w:r w:rsidRPr="00440CA1">
              <w:rPr>
                <w:lang w:val="en-US"/>
              </w:rPr>
              <w:t>x_max</w:t>
            </w:r>
            <w:proofErr w:type="spellEnd"/>
            <w:r w:rsidRPr="00440CA1">
              <w:rPr>
                <w:lang w:val="en-US"/>
              </w:rPr>
              <w:t>;</w:t>
            </w:r>
          </w:p>
          <w:p w14:paraId="479D9D73" w14:textId="77777777" w:rsidR="00333820" w:rsidRPr="00440CA1" w:rsidRDefault="00333820" w:rsidP="00333820">
            <w:pPr>
              <w:pStyle w:val="a6"/>
              <w:numPr>
                <w:ilvl w:val="0"/>
                <w:numId w:val="20"/>
              </w:numPr>
            </w:pPr>
            <w:r w:rsidRPr="00440CA1">
              <w:t xml:space="preserve">Период квантования в секундах - </w:t>
            </w:r>
            <w:proofErr w:type="spellStart"/>
            <w:r w:rsidRPr="00440CA1">
              <w:rPr>
                <w:lang w:val="en-US"/>
              </w:rPr>
              <w:t>qt</w:t>
            </w:r>
            <w:proofErr w:type="spellEnd"/>
            <w:r w:rsidRPr="00440CA1">
              <w:t>.</w:t>
            </w:r>
          </w:p>
          <w:p w14:paraId="04AE1148" w14:textId="77777777" w:rsidR="00333820" w:rsidRPr="00440CA1" w:rsidRDefault="00333820" w:rsidP="00333820">
            <w:pPr>
              <w:pStyle w:val="a6"/>
            </w:pPr>
            <w:r w:rsidRPr="00440CA1">
              <w:t>Если период квантования задан равным 0 (нулю), то случайный сигнал на выходе блока будет обновляться после выполнения каждого очередного шага интегрирования.</w:t>
            </w:r>
          </w:p>
          <w:p w14:paraId="24D9BC18"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2CE0FB6" w14:textId="77777777" w:rsidTr="004C0E17">
        <w:tc>
          <w:tcPr>
            <w:tcW w:w="1129" w:type="dxa"/>
            <w:vAlign w:val="center"/>
          </w:tcPr>
          <w:p w14:paraId="4EA98098" w14:textId="77777777" w:rsidR="00333820" w:rsidRPr="003353E9" w:rsidRDefault="00C958AF" w:rsidP="00333820">
            <w:pPr>
              <w:pStyle w:val="ae"/>
            </w:pPr>
            <w:r w:rsidRPr="00C958AF">
              <w:rPr>
                <w:noProof/>
              </w:rPr>
              <w:drawing>
                <wp:inline distT="0" distB="0" distL="0" distR="0" wp14:anchorId="1F49EDB3" wp14:editId="7230ADF6">
                  <wp:extent cx="308610" cy="308610"/>
                  <wp:effectExtent l="0" t="0" r="0" b="0"/>
                  <wp:docPr id="330" name="Рисунок 330" descr="D:\3vs\1\automatics\general\images\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3vs\1\automatics\general\images\00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57B72002" w14:textId="77777777" w:rsidR="00333820" w:rsidRPr="00440CA1" w:rsidRDefault="00333820" w:rsidP="00161896">
            <w:pPr>
              <w:pStyle w:val="a6"/>
            </w:pPr>
            <w:r w:rsidRPr="00440CA1">
              <w:t>Пила</w:t>
            </w:r>
          </w:p>
        </w:tc>
        <w:tc>
          <w:tcPr>
            <w:tcW w:w="6974" w:type="dxa"/>
          </w:tcPr>
          <w:p w14:paraId="2753CFEF" w14:textId="77777777" w:rsidR="00333820" w:rsidRDefault="00333820" w:rsidP="00333820">
            <w:pPr>
              <w:pStyle w:val="a6"/>
            </w:pPr>
            <w:r w:rsidRPr="00440CA1">
              <w:t>Блок генерирует периодически линейно нарастающий пилообразный выходной сигнал.</w:t>
            </w:r>
          </w:p>
          <w:p w14:paraId="555CCA2E" w14:textId="77777777" w:rsidR="00333820" w:rsidRPr="00440CA1" w:rsidRDefault="00333820" w:rsidP="00333820">
            <w:pPr>
              <w:pStyle w:val="a6"/>
            </w:pPr>
            <w:r w:rsidRPr="00440CA1">
              <w:t>Параметры блока:</w:t>
            </w:r>
          </w:p>
          <w:p w14:paraId="63C5360D" w14:textId="77777777" w:rsidR="00333820" w:rsidRPr="00CC3102" w:rsidRDefault="00333820" w:rsidP="00333820">
            <w:pPr>
              <w:pStyle w:val="a6"/>
              <w:numPr>
                <w:ilvl w:val="0"/>
                <w:numId w:val="21"/>
              </w:numPr>
            </w:pPr>
            <w:r w:rsidRPr="00CC3102">
              <w:t>Размах</w:t>
            </w:r>
            <w:r w:rsidRPr="00CC3102">
              <w:rPr>
                <w:lang w:val="en-US"/>
              </w:rPr>
              <w:t xml:space="preserve"> – y;</w:t>
            </w:r>
          </w:p>
          <w:p w14:paraId="1FB78DC8" w14:textId="77777777" w:rsidR="00333820" w:rsidRPr="00CC3102" w:rsidRDefault="00333820" w:rsidP="00333820">
            <w:pPr>
              <w:pStyle w:val="a6"/>
              <w:numPr>
                <w:ilvl w:val="0"/>
                <w:numId w:val="21"/>
              </w:numPr>
            </w:pPr>
            <w:r w:rsidRPr="00CC3102">
              <w:t>Период</w:t>
            </w:r>
            <w:r w:rsidRPr="00CC3102">
              <w:rPr>
                <w:lang w:val="en-US"/>
              </w:rPr>
              <w:t xml:space="preserve"> – t;</w:t>
            </w:r>
          </w:p>
          <w:p w14:paraId="5FC6EB33" w14:textId="77777777" w:rsidR="00333820" w:rsidRPr="00CC3102" w:rsidRDefault="00333820" w:rsidP="00333820">
            <w:pPr>
              <w:pStyle w:val="a6"/>
              <w:numPr>
                <w:ilvl w:val="0"/>
                <w:numId w:val="21"/>
              </w:numPr>
            </w:pPr>
            <w:r w:rsidRPr="00CC3102">
              <w:t xml:space="preserve">Смещение – </w:t>
            </w:r>
            <w:proofErr w:type="spellStart"/>
            <w:r w:rsidRPr="00CC3102">
              <w:t>dy</w:t>
            </w:r>
            <w:proofErr w:type="spellEnd"/>
            <w:r w:rsidRPr="00CC3102">
              <w:t>.</w:t>
            </w:r>
          </w:p>
          <w:p w14:paraId="6D39F08C"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1C621D90" w14:textId="77777777" w:rsidTr="004C0E17">
        <w:tc>
          <w:tcPr>
            <w:tcW w:w="1129" w:type="dxa"/>
            <w:vAlign w:val="center"/>
          </w:tcPr>
          <w:p w14:paraId="163DA5D7" w14:textId="77777777" w:rsidR="00333820" w:rsidRPr="003353E9" w:rsidRDefault="00C958AF" w:rsidP="00333820">
            <w:pPr>
              <w:pStyle w:val="ae"/>
            </w:pPr>
            <w:r w:rsidRPr="00C958AF">
              <w:rPr>
                <w:noProof/>
              </w:rPr>
              <w:drawing>
                <wp:inline distT="0" distB="0" distL="0" distR="0" wp14:anchorId="508EB093" wp14:editId="0D18DB23">
                  <wp:extent cx="308610" cy="308610"/>
                  <wp:effectExtent l="0" t="0" r="0" b="0"/>
                  <wp:docPr id="331" name="Рисунок 331" descr="D:\3vs\1\automatics\general\images\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3vs\1\automatics\general\images\00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560FF216" w14:textId="77777777" w:rsidR="00333820" w:rsidRPr="00440CA1" w:rsidRDefault="00333820" w:rsidP="00161896">
            <w:pPr>
              <w:pStyle w:val="a6"/>
            </w:pPr>
            <w:r w:rsidRPr="00440CA1">
              <w:t>Обратная пила</w:t>
            </w:r>
          </w:p>
        </w:tc>
        <w:tc>
          <w:tcPr>
            <w:tcW w:w="6974" w:type="dxa"/>
          </w:tcPr>
          <w:p w14:paraId="3CC70CAF" w14:textId="77777777" w:rsidR="00333820" w:rsidRDefault="00333820" w:rsidP="00333820">
            <w:pPr>
              <w:pStyle w:val="a6"/>
            </w:pPr>
            <w:r w:rsidRPr="00440CA1">
              <w:t>Блок генерирует периодически линейно убывающий пилообразный выходной сигнал.</w:t>
            </w:r>
          </w:p>
          <w:p w14:paraId="3B3E757C" w14:textId="77777777" w:rsidR="00333820" w:rsidRPr="00440CA1" w:rsidRDefault="00333820" w:rsidP="00333820">
            <w:pPr>
              <w:pStyle w:val="a6"/>
            </w:pPr>
            <w:r w:rsidRPr="00440CA1">
              <w:t>Параметры блока:</w:t>
            </w:r>
          </w:p>
          <w:p w14:paraId="662DDCB4" w14:textId="77777777" w:rsidR="00333820" w:rsidRPr="00440CA1" w:rsidRDefault="00333820" w:rsidP="00333820">
            <w:pPr>
              <w:pStyle w:val="a6"/>
              <w:numPr>
                <w:ilvl w:val="0"/>
                <w:numId w:val="22"/>
              </w:numPr>
            </w:pPr>
            <w:r w:rsidRPr="00440CA1">
              <w:t>Размах</w:t>
            </w:r>
            <w:r w:rsidRPr="00440CA1">
              <w:rPr>
                <w:lang w:val="en-US"/>
              </w:rPr>
              <w:t xml:space="preserve"> – y;</w:t>
            </w:r>
          </w:p>
          <w:p w14:paraId="0878CA3F" w14:textId="77777777" w:rsidR="00333820" w:rsidRPr="00440CA1" w:rsidRDefault="00333820" w:rsidP="00333820">
            <w:pPr>
              <w:pStyle w:val="a6"/>
              <w:numPr>
                <w:ilvl w:val="0"/>
                <w:numId w:val="22"/>
              </w:numPr>
            </w:pPr>
            <w:r w:rsidRPr="00440CA1">
              <w:t>Период</w:t>
            </w:r>
            <w:r w:rsidRPr="00440CA1">
              <w:rPr>
                <w:lang w:val="en-US"/>
              </w:rPr>
              <w:t xml:space="preserve"> – t;</w:t>
            </w:r>
          </w:p>
          <w:p w14:paraId="1CF39919" w14:textId="77777777" w:rsidR="00333820" w:rsidRPr="00440CA1" w:rsidRDefault="00333820" w:rsidP="00333820">
            <w:pPr>
              <w:pStyle w:val="a6"/>
              <w:numPr>
                <w:ilvl w:val="0"/>
                <w:numId w:val="22"/>
              </w:numPr>
            </w:pPr>
            <w:r w:rsidRPr="00440CA1">
              <w:t xml:space="preserve">Смещение – </w:t>
            </w:r>
            <w:proofErr w:type="spellStart"/>
            <w:r w:rsidRPr="00440CA1">
              <w:t>dy</w:t>
            </w:r>
            <w:proofErr w:type="spellEnd"/>
            <w:r w:rsidRPr="00440CA1">
              <w:t>.</w:t>
            </w:r>
          </w:p>
          <w:p w14:paraId="48450F20"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26194651" w14:textId="77777777" w:rsidTr="004C0E17">
        <w:tc>
          <w:tcPr>
            <w:tcW w:w="1129" w:type="dxa"/>
            <w:vAlign w:val="center"/>
          </w:tcPr>
          <w:p w14:paraId="7B14D61B" w14:textId="77777777" w:rsidR="00333820" w:rsidRPr="003353E9" w:rsidRDefault="00C958AF" w:rsidP="00333820">
            <w:pPr>
              <w:pStyle w:val="ae"/>
            </w:pPr>
            <w:r w:rsidRPr="00C958AF">
              <w:rPr>
                <w:noProof/>
              </w:rPr>
              <w:drawing>
                <wp:inline distT="0" distB="0" distL="0" distR="0" wp14:anchorId="0D9B7821" wp14:editId="205C3620">
                  <wp:extent cx="308610" cy="308610"/>
                  <wp:effectExtent l="0" t="0" r="0" b="0"/>
                  <wp:docPr id="332" name="Рисунок 332" descr="D:\3vs\1\automatics\general\images\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3vs\1\automatics\general\images\001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6966BDDF" w14:textId="77777777" w:rsidR="00333820" w:rsidRPr="00440CA1" w:rsidRDefault="00333820" w:rsidP="00161896">
            <w:pPr>
              <w:pStyle w:val="a6"/>
            </w:pPr>
            <w:r w:rsidRPr="00440CA1">
              <w:t>Кусочно-линейная</w:t>
            </w:r>
          </w:p>
        </w:tc>
        <w:tc>
          <w:tcPr>
            <w:tcW w:w="6974" w:type="dxa"/>
          </w:tcPr>
          <w:p w14:paraId="258EFBCA" w14:textId="77777777" w:rsidR="00333820" w:rsidRPr="00440CA1" w:rsidRDefault="00333820" w:rsidP="00333820">
            <w:pPr>
              <w:pStyle w:val="a6"/>
            </w:pPr>
            <w:r w:rsidRPr="00440CA1">
              <w:t>Блок генерирует произвольный кусочно-линейный выходной сигнал, являющийся суперпозицией линейных воздействий.</w:t>
            </w:r>
          </w:p>
          <w:p w14:paraId="795E3DCF" w14:textId="77777777" w:rsidR="00333820" w:rsidRPr="00440CA1" w:rsidRDefault="00333820" w:rsidP="00333820">
            <w:pPr>
              <w:pStyle w:val="a6"/>
            </w:pPr>
            <w:r w:rsidRPr="00440CA1">
              <w:t>Параметры блока:</w:t>
            </w:r>
          </w:p>
          <w:p w14:paraId="2F762EB4" w14:textId="77777777" w:rsidR="00333820" w:rsidRPr="00440CA1" w:rsidRDefault="00333820" w:rsidP="00333820">
            <w:pPr>
              <w:pStyle w:val="a6"/>
              <w:numPr>
                <w:ilvl w:val="0"/>
                <w:numId w:val="23"/>
              </w:numPr>
            </w:pPr>
            <w:r w:rsidRPr="00440CA1">
              <w:t xml:space="preserve">Время – </w:t>
            </w:r>
            <w:r w:rsidRPr="00440CA1">
              <w:rPr>
                <w:lang w:val="en-US"/>
              </w:rPr>
              <w:t>t</w:t>
            </w:r>
            <w:r w:rsidRPr="00440CA1">
              <w:t xml:space="preserve"> – массив временных отметок в сек.</w:t>
            </w:r>
          </w:p>
          <w:p w14:paraId="63EA76A5" w14:textId="77777777" w:rsidR="00333820" w:rsidRPr="00440CA1" w:rsidRDefault="00333820" w:rsidP="00333820">
            <w:pPr>
              <w:pStyle w:val="a6"/>
              <w:numPr>
                <w:ilvl w:val="0"/>
                <w:numId w:val="23"/>
              </w:numPr>
            </w:pPr>
            <w:r w:rsidRPr="00440CA1">
              <w:t xml:space="preserve">Значение функции – </w:t>
            </w:r>
            <w:r w:rsidRPr="00440CA1">
              <w:rPr>
                <w:lang w:val="en-US"/>
              </w:rPr>
              <w:t>y</w:t>
            </w:r>
            <w:r w:rsidRPr="00440CA1">
              <w:t xml:space="preserve"> - массив значений выходного сигнала</w:t>
            </w:r>
          </w:p>
          <w:p w14:paraId="34D68E2E" w14:textId="77777777" w:rsidR="00333820" w:rsidRPr="00440CA1" w:rsidRDefault="00333820" w:rsidP="00333820">
            <w:pPr>
              <w:pStyle w:val="a6"/>
            </w:pPr>
            <w:r w:rsidRPr="00440CA1">
              <w:lastRenderedPageBreak/>
              <w:t>Параметры являются матрицами, где в каждой строке задается вектор времён или значений для соответствующего элемента выходного вектора.</w:t>
            </w:r>
          </w:p>
        </w:tc>
      </w:tr>
      <w:tr w:rsidR="00333820" w14:paraId="33A40A40" w14:textId="77777777" w:rsidTr="004C0E17">
        <w:tc>
          <w:tcPr>
            <w:tcW w:w="1129" w:type="dxa"/>
            <w:vAlign w:val="center"/>
          </w:tcPr>
          <w:p w14:paraId="32AB4F78" w14:textId="77777777" w:rsidR="00333820" w:rsidRPr="003353E9" w:rsidRDefault="00C958AF" w:rsidP="00333820">
            <w:pPr>
              <w:pStyle w:val="ae"/>
            </w:pPr>
            <w:r w:rsidRPr="00C958AF">
              <w:rPr>
                <w:noProof/>
              </w:rPr>
              <w:lastRenderedPageBreak/>
              <w:drawing>
                <wp:inline distT="0" distB="0" distL="0" distR="0" wp14:anchorId="0C951C94" wp14:editId="4F762106">
                  <wp:extent cx="308610" cy="308610"/>
                  <wp:effectExtent l="0" t="0" r="0" b="0"/>
                  <wp:docPr id="334" name="Рисунок 334" descr="D:\3vs\1\automatics\general\images\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3vs\1\automatics\general\images\011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7114715A" w14:textId="77777777" w:rsidR="00333820" w:rsidRPr="00440CA1" w:rsidRDefault="00333820" w:rsidP="00161896">
            <w:pPr>
              <w:pStyle w:val="a6"/>
            </w:pPr>
            <w:r w:rsidRPr="00440CA1">
              <w:t>Кусочно-постоянная</w:t>
            </w:r>
          </w:p>
        </w:tc>
        <w:tc>
          <w:tcPr>
            <w:tcW w:w="6974" w:type="dxa"/>
          </w:tcPr>
          <w:p w14:paraId="384D83D4" w14:textId="77777777" w:rsidR="00333820" w:rsidRDefault="00333820" w:rsidP="00333820">
            <w:pPr>
              <w:pStyle w:val="a6"/>
            </w:pPr>
            <w:r w:rsidRPr="00440CA1">
              <w:t>Блок генерирует кусочно-постоянный (многоступенчатый) выходной сигнал, являющийся суперпозицией ступенчатых воздействий.</w:t>
            </w:r>
          </w:p>
          <w:p w14:paraId="10C738DB" w14:textId="77777777" w:rsidR="00333820" w:rsidRPr="00440CA1" w:rsidRDefault="00333820" w:rsidP="00333820">
            <w:pPr>
              <w:pStyle w:val="a6"/>
            </w:pPr>
            <w:r w:rsidRPr="00440CA1">
              <w:t>Параметры блока:</w:t>
            </w:r>
          </w:p>
          <w:p w14:paraId="45DCDF0F" w14:textId="77777777" w:rsidR="00333820" w:rsidRPr="00440CA1" w:rsidRDefault="00333820" w:rsidP="00333820">
            <w:pPr>
              <w:pStyle w:val="a6"/>
              <w:numPr>
                <w:ilvl w:val="0"/>
                <w:numId w:val="24"/>
              </w:numPr>
            </w:pPr>
            <w:r w:rsidRPr="00440CA1">
              <w:t xml:space="preserve">Массив временных интервалов – </w:t>
            </w:r>
            <w:r w:rsidRPr="00440CA1">
              <w:rPr>
                <w:lang w:val="en-US"/>
              </w:rPr>
              <w:t>t</w:t>
            </w:r>
            <w:r>
              <w:t xml:space="preserve"> – </w:t>
            </w:r>
            <w:r w:rsidRPr="00440CA1">
              <w:t>в сек</w:t>
            </w:r>
            <w:r>
              <w:t>ундах</w:t>
            </w:r>
            <w:r w:rsidRPr="00440CA1">
              <w:t>.</w:t>
            </w:r>
          </w:p>
          <w:p w14:paraId="45661073" w14:textId="77777777" w:rsidR="00333820" w:rsidRPr="00440CA1" w:rsidRDefault="00333820" w:rsidP="00333820">
            <w:pPr>
              <w:pStyle w:val="a6"/>
              <w:numPr>
                <w:ilvl w:val="0"/>
                <w:numId w:val="24"/>
              </w:numPr>
            </w:pPr>
            <w:r w:rsidRPr="00440CA1">
              <w:t xml:space="preserve">Массив значений – </w:t>
            </w:r>
            <w:r w:rsidRPr="00440CA1">
              <w:rPr>
                <w:lang w:val="en-US"/>
              </w:rPr>
              <w:t>y</w:t>
            </w:r>
            <w:r w:rsidRPr="00440CA1">
              <w:t xml:space="preserve"> - массив значений выходного сигнала</w:t>
            </w:r>
          </w:p>
          <w:p w14:paraId="7791E8FC" w14:textId="77777777" w:rsidR="00333820" w:rsidRPr="00440CA1" w:rsidRDefault="00333820" w:rsidP="00333820">
            <w:pPr>
              <w:pStyle w:val="a6"/>
            </w:pPr>
            <w:r w:rsidRPr="00440CA1">
              <w:t>Параметры являются матрицами, где в каждой строке задается вектор времён или значений для соответствующего элемента выходного вектора.</w:t>
            </w:r>
          </w:p>
        </w:tc>
      </w:tr>
      <w:tr w:rsidR="00333820" w14:paraId="28A2FDB8" w14:textId="77777777" w:rsidTr="004C0E17">
        <w:tc>
          <w:tcPr>
            <w:tcW w:w="1129" w:type="dxa"/>
            <w:vAlign w:val="center"/>
          </w:tcPr>
          <w:p w14:paraId="372A1916" w14:textId="77777777" w:rsidR="00333820" w:rsidRPr="003353E9" w:rsidRDefault="00C958AF" w:rsidP="00333820">
            <w:pPr>
              <w:pStyle w:val="ae"/>
            </w:pPr>
            <w:r w:rsidRPr="00C958AF">
              <w:rPr>
                <w:noProof/>
              </w:rPr>
              <w:drawing>
                <wp:inline distT="0" distB="0" distL="0" distR="0" wp14:anchorId="01DDB30F" wp14:editId="312AEBB1">
                  <wp:extent cx="308610" cy="308610"/>
                  <wp:effectExtent l="0" t="0" r="0" b="0"/>
                  <wp:docPr id="333" name="Рисунок 333" descr="D:\3vs\1\automatics\general\images\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3vs\1\automatics\general\images\001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651120AE" w14:textId="77777777" w:rsidR="00333820" w:rsidRPr="00440CA1" w:rsidRDefault="00333820" w:rsidP="00161896">
            <w:pPr>
              <w:pStyle w:val="a6"/>
            </w:pPr>
            <w:r w:rsidRPr="00440CA1">
              <w:t>Треугольный сигнал</w:t>
            </w:r>
          </w:p>
        </w:tc>
        <w:tc>
          <w:tcPr>
            <w:tcW w:w="6974" w:type="dxa"/>
          </w:tcPr>
          <w:p w14:paraId="5D1F9C2F" w14:textId="77777777" w:rsidR="00333820" w:rsidRDefault="00333820" w:rsidP="00333820">
            <w:pPr>
              <w:pStyle w:val="a6"/>
            </w:pPr>
            <w:r w:rsidRPr="00440CA1">
              <w:t>Блок генерирует треугольный выходной сигнал.</w:t>
            </w:r>
          </w:p>
          <w:p w14:paraId="20B7A346" w14:textId="77777777" w:rsidR="00333820" w:rsidRPr="00440CA1" w:rsidRDefault="00333820" w:rsidP="00333820">
            <w:pPr>
              <w:pStyle w:val="a6"/>
            </w:pPr>
            <w:r w:rsidRPr="00440CA1">
              <w:t>Параметры блока:</w:t>
            </w:r>
          </w:p>
          <w:p w14:paraId="3FFF72FF" w14:textId="77777777" w:rsidR="00333820" w:rsidRPr="00440CA1" w:rsidRDefault="00333820" w:rsidP="00333820">
            <w:pPr>
              <w:pStyle w:val="a6"/>
              <w:numPr>
                <w:ilvl w:val="0"/>
                <w:numId w:val="25"/>
              </w:numPr>
            </w:pPr>
            <w:r w:rsidRPr="00440CA1">
              <w:t>Размах</w:t>
            </w:r>
            <w:r w:rsidRPr="00440CA1">
              <w:rPr>
                <w:lang w:val="en-US"/>
              </w:rPr>
              <w:t xml:space="preserve"> – y;</w:t>
            </w:r>
          </w:p>
          <w:p w14:paraId="45EB6DD0" w14:textId="77777777" w:rsidR="00333820" w:rsidRPr="00440CA1" w:rsidRDefault="00333820" w:rsidP="00333820">
            <w:pPr>
              <w:pStyle w:val="a6"/>
              <w:numPr>
                <w:ilvl w:val="0"/>
                <w:numId w:val="25"/>
              </w:numPr>
            </w:pPr>
            <w:r w:rsidRPr="00440CA1">
              <w:t>Период</w:t>
            </w:r>
            <w:r w:rsidRPr="00440CA1">
              <w:rPr>
                <w:lang w:val="en-US"/>
              </w:rPr>
              <w:t xml:space="preserve"> – t;</w:t>
            </w:r>
          </w:p>
          <w:p w14:paraId="73E0A1D8" w14:textId="77777777" w:rsidR="00333820" w:rsidRPr="00440CA1" w:rsidRDefault="00333820" w:rsidP="00333820">
            <w:pPr>
              <w:pStyle w:val="a6"/>
              <w:numPr>
                <w:ilvl w:val="0"/>
                <w:numId w:val="25"/>
              </w:numPr>
            </w:pPr>
            <w:r w:rsidRPr="00440CA1">
              <w:t xml:space="preserve">Смещение – </w:t>
            </w:r>
            <w:proofErr w:type="spellStart"/>
            <w:r w:rsidRPr="00440CA1">
              <w:t>dy</w:t>
            </w:r>
            <w:proofErr w:type="spellEnd"/>
            <w:r w:rsidRPr="00440CA1">
              <w:t>.</w:t>
            </w:r>
          </w:p>
          <w:p w14:paraId="0BADE125"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48283167" w14:textId="77777777" w:rsidTr="004C0E17">
        <w:tc>
          <w:tcPr>
            <w:tcW w:w="1129" w:type="dxa"/>
            <w:vAlign w:val="center"/>
          </w:tcPr>
          <w:p w14:paraId="0FEC34F1" w14:textId="77777777" w:rsidR="00333820" w:rsidRPr="003353E9" w:rsidRDefault="00C958AF" w:rsidP="00333820">
            <w:pPr>
              <w:pStyle w:val="ae"/>
            </w:pPr>
            <w:r w:rsidRPr="00C958AF">
              <w:rPr>
                <w:noProof/>
              </w:rPr>
              <w:drawing>
                <wp:inline distT="0" distB="0" distL="0" distR="0" wp14:anchorId="56A0A358" wp14:editId="6BA740BB">
                  <wp:extent cx="308610" cy="308610"/>
                  <wp:effectExtent l="0" t="0" r="0" b="0"/>
                  <wp:docPr id="335" name="Рисунок 335" descr="D:\3vs\1\automatics\general\images\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3vs\1\automatics\general\images\001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418" w:type="dxa"/>
            <w:vAlign w:val="center"/>
          </w:tcPr>
          <w:p w14:paraId="73B7C4C2" w14:textId="77777777" w:rsidR="00333820" w:rsidRPr="00440CA1" w:rsidRDefault="00333820" w:rsidP="00161896">
            <w:pPr>
              <w:pStyle w:val="a6"/>
            </w:pPr>
            <w:r w:rsidRPr="00440CA1">
              <w:t>Меандр</w:t>
            </w:r>
          </w:p>
        </w:tc>
        <w:tc>
          <w:tcPr>
            <w:tcW w:w="6974" w:type="dxa"/>
          </w:tcPr>
          <w:p w14:paraId="6C04440E" w14:textId="77777777" w:rsidR="00333820" w:rsidRPr="00440CA1" w:rsidRDefault="00333820" w:rsidP="00333820">
            <w:pPr>
              <w:pStyle w:val="a6"/>
              <w:rPr>
                <w:szCs w:val="24"/>
              </w:rPr>
            </w:pPr>
            <w:r w:rsidRPr="00440CA1">
              <w:rPr>
                <w:szCs w:val="24"/>
              </w:rPr>
              <w:t>Реализует источник прямоугольных импульсов с заданными временными и амплитудными параметрами.</w:t>
            </w:r>
          </w:p>
          <w:p w14:paraId="7AB3B768" w14:textId="77777777" w:rsidR="00333820" w:rsidRPr="00440CA1" w:rsidRDefault="00333820" w:rsidP="00333820">
            <w:pPr>
              <w:pStyle w:val="a6"/>
              <w:rPr>
                <w:szCs w:val="24"/>
              </w:rPr>
            </w:pPr>
            <w:r w:rsidRPr="00440CA1">
              <w:rPr>
                <w:szCs w:val="24"/>
              </w:rPr>
              <w:t>Параметры:</w:t>
            </w:r>
          </w:p>
          <w:p w14:paraId="5B900764" w14:textId="77777777" w:rsidR="00333820" w:rsidRDefault="00333820" w:rsidP="00333820">
            <w:pPr>
              <w:pStyle w:val="a6"/>
              <w:numPr>
                <w:ilvl w:val="0"/>
                <w:numId w:val="9"/>
              </w:numPr>
              <w:rPr>
                <w:szCs w:val="24"/>
              </w:rPr>
            </w:pPr>
            <w:r w:rsidRPr="00440CA1">
              <w:rPr>
                <w:szCs w:val="24"/>
              </w:rPr>
              <w:t>Длительность 1-го полупериода</w:t>
            </w:r>
          </w:p>
          <w:p w14:paraId="3F7875D9" w14:textId="77777777" w:rsidR="00333820" w:rsidRPr="00440CA1" w:rsidRDefault="00333820" w:rsidP="00333820">
            <w:pPr>
              <w:pStyle w:val="a6"/>
              <w:numPr>
                <w:ilvl w:val="0"/>
                <w:numId w:val="9"/>
              </w:numPr>
              <w:rPr>
                <w:szCs w:val="24"/>
              </w:rPr>
            </w:pPr>
            <w:r w:rsidRPr="00440CA1">
              <w:rPr>
                <w:szCs w:val="24"/>
              </w:rPr>
              <w:t>Значение 1-го полупериода</w:t>
            </w:r>
          </w:p>
          <w:p w14:paraId="0B4DDC9A" w14:textId="77777777" w:rsidR="00333820" w:rsidRPr="00440CA1" w:rsidRDefault="00333820" w:rsidP="00333820">
            <w:pPr>
              <w:pStyle w:val="a6"/>
              <w:numPr>
                <w:ilvl w:val="0"/>
                <w:numId w:val="9"/>
              </w:numPr>
              <w:rPr>
                <w:szCs w:val="24"/>
              </w:rPr>
            </w:pPr>
            <w:r w:rsidRPr="00440CA1">
              <w:rPr>
                <w:szCs w:val="24"/>
              </w:rPr>
              <w:t>Длительность 2-го полупериода</w:t>
            </w:r>
          </w:p>
          <w:p w14:paraId="4514C075" w14:textId="77777777" w:rsidR="00333820" w:rsidRPr="00440CA1" w:rsidRDefault="00333820" w:rsidP="00333820">
            <w:pPr>
              <w:pStyle w:val="a6"/>
              <w:numPr>
                <w:ilvl w:val="0"/>
                <w:numId w:val="9"/>
              </w:numPr>
              <w:rPr>
                <w:szCs w:val="24"/>
              </w:rPr>
            </w:pPr>
            <w:r w:rsidRPr="00440CA1">
              <w:rPr>
                <w:szCs w:val="24"/>
              </w:rPr>
              <w:t>Значение 2-го полупериода</w:t>
            </w:r>
          </w:p>
        </w:tc>
      </w:tr>
      <w:tr w:rsidR="00231244" w14:paraId="1A32D9B6" w14:textId="77777777" w:rsidTr="004C0E17">
        <w:tc>
          <w:tcPr>
            <w:tcW w:w="1129" w:type="dxa"/>
            <w:vAlign w:val="center"/>
          </w:tcPr>
          <w:p w14:paraId="48FC21A5" w14:textId="77777777" w:rsidR="00231244" w:rsidRPr="00C958AF" w:rsidRDefault="00231244" w:rsidP="00333820">
            <w:pPr>
              <w:pStyle w:val="ae"/>
              <w:rPr>
                <w:noProof/>
              </w:rPr>
            </w:pPr>
            <w:r>
              <w:rPr>
                <w:noProof/>
              </w:rPr>
              <w:drawing>
                <wp:inline distT="0" distB="0" distL="0" distR="0" wp14:anchorId="0A6B3701" wp14:editId="4E29D896">
                  <wp:extent cx="361950" cy="381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1950" cy="381000"/>
                          </a:xfrm>
                          <a:prstGeom prst="rect">
                            <a:avLst/>
                          </a:prstGeom>
                        </pic:spPr>
                      </pic:pic>
                    </a:graphicData>
                  </a:graphic>
                </wp:inline>
              </w:drawing>
            </w:r>
          </w:p>
        </w:tc>
        <w:tc>
          <w:tcPr>
            <w:tcW w:w="1418" w:type="dxa"/>
            <w:vAlign w:val="center"/>
          </w:tcPr>
          <w:p w14:paraId="0BA39FFF" w14:textId="77777777" w:rsidR="00231244" w:rsidRPr="00440CA1" w:rsidRDefault="00231244" w:rsidP="00161896">
            <w:pPr>
              <w:pStyle w:val="a6"/>
            </w:pPr>
            <w:r>
              <w:t>Циклограмма</w:t>
            </w:r>
          </w:p>
        </w:tc>
        <w:tc>
          <w:tcPr>
            <w:tcW w:w="6974" w:type="dxa"/>
          </w:tcPr>
          <w:p w14:paraId="1F3DA014" w14:textId="77777777" w:rsidR="00231244" w:rsidRPr="00440CA1" w:rsidRDefault="00231244" w:rsidP="00333820">
            <w:pPr>
              <w:pStyle w:val="a6"/>
              <w:rPr>
                <w:szCs w:val="24"/>
              </w:rPr>
            </w:pPr>
            <w:r w:rsidRPr="00231244">
              <w:rPr>
                <w:szCs w:val="24"/>
              </w:rPr>
              <w:t>Блок реализует функции управляемого функционального генератора и предоставляет возможность задания произвольных периодических функций в виде последовательности опорных точек, которые интерполируются в соответствии с выбранным методом.</w:t>
            </w:r>
          </w:p>
        </w:tc>
      </w:tr>
      <w:tr w:rsidR="00231244" w14:paraId="65CB0B34" w14:textId="77777777" w:rsidTr="004C0E17">
        <w:tc>
          <w:tcPr>
            <w:tcW w:w="1129" w:type="dxa"/>
            <w:vAlign w:val="center"/>
          </w:tcPr>
          <w:p w14:paraId="2BD6E8AB" w14:textId="77777777" w:rsidR="00231244" w:rsidRDefault="00231244" w:rsidP="00333820">
            <w:pPr>
              <w:pStyle w:val="ae"/>
              <w:rPr>
                <w:noProof/>
              </w:rPr>
            </w:pPr>
            <w:r>
              <w:rPr>
                <w:noProof/>
              </w:rPr>
              <w:drawing>
                <wp:inline distT="0" distB="0" distL="0" distR="0" wp14:anchorId="3666C750" wp14:editId="1FF91338">
                  <wp:extent cx="419100" cy="409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9100" cy="409575"/>
                          </a:xfrm>
                          <a:prstGeom prst="rect">
                            <a:avLst/>
                          </a:prstGeom>
                        </pic:spPr>
                      </pic:pic>
                    </a:graphicData>
                  </a:graphic>
                </wp:inline>
              </w:drawing>
            </w:r>
          </w:p>
        </w:tc>
        <w:tc>
          <w:tcPr>
            <w:tcW w:w="1418" w:type="dxa"/>
            <w:vAlign w:val="center"/>
          </w:tcPr>
          <w:p w14:paraId="6EA8C1E2" w14:textId="77777777" w:rsidR="00231244" w:rsidRPr="00231244" w:rsidRDefault="00231244" w:rsidP="00161896">
            <w:pPr>
              <w:pStyle w:val="a6"/>
              <w:rPr>
                <w:szCs w:val="24"/>
              </w:rPr>
            </w:pPr>
            <w:r w:rsidRPr="00231244">
              <w:rPr>
                <w:szCs w:val="24"/>
              </w:rPr>
              <w:t>Управляемый синусоидальный генератор</w:t>
            </w:r>
          </w:p>
        </w:tc>
        <w:tc>
          <w:tcPr>
            <w:tcW w:w="6974" w:type="dxa"/>
          </w:tcPr>
          <w:p w14:paraId="5B22EC2B" w14:textId="77777777" w:rsidR="00231244" w:rsidRPr="00231244" w:rsidRDefault="00231244" w:rsidP="00333820">
            <w:pPr>
              <w:pStyle w:val="a6"/>
              <w:rPr>
                <w:szCs w:val="24"/>
              </w:rPr>
            </w:pPr>
            <w:r w:rsidRPr="00231244">
              <w:rPr>
                <w:szCs w:val="24"/>
              </w:rPr>
              <w:t>Представляет собой управляемый источник синусоидального напряжения.</w:t>
            </w:r>
          </w:p>
        </w:tc>
      </w:tr>
    </w:tbl>
    <w:p w14:paraId="3979C513" w14:textId="3F2FB7B5" w:rsidR="00451597" w:rsidRPr="00361CE8" w:rsidRDefault="00451597" w:rsidP="008E3B54">
      <w:pPr>
        <w:pStyle w:val="2"/>
      </w:pPr>
      <w:bookmarkStart w:id="33" w:name="_Toc171693422"/>
      <w:bookmarkStart w:id="34" w:name="_Toc401676445"/>
      <w:bookmarkStart w:id="35" w:name="_Toc454786621"/>
      <w:r w:rsidRPr="00361CE8">
        <w:t>Закладка «Операторы»</w:t>
      </w:r>
      <w:bookmarkEnd w:id="33"/>
      <w:bookmarkEnd w:id="34"/>
      <w:bookmarkEnd w:id="35"/>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701"/>
        <w:gridCol w:w="6974"/>
      </w:tblGrid>
      <w:tr w:rsidR="00451597" w:rsidRPr="003353E9" w14:paraId="5FF99691" w14:textId="77777777" w:rsidTr="004C0E17">
        <w:tc>
          <w:tcPr>
            <w:tcW w:w="959" w:type="dxa"/>
            <w:vAlign w:val="center"/>
          </w:tcPr>
          <w:p w14:paraId="0F8A350F"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44223B0B" w14:textId="77777777" w:rsidR="00451597" w:rsidRPr="001725CF" w:rsidRDefault="00451597" w:rsidP="008F05D2">
            <w:pPr>
              <w:pStyle w:val="a6"/>
              <w:jc w:val="center"/>
              <w:rPr>
                <w:b/>
                <w:bCs/>
                <w:szCs w:val="24"/>
              </w:rPr>
            </w:pPr>
            <w:r w:rsidRPr="001725CF">
              <w:rPr>
                <w:b/>
                <w:bCs/>
                <w:szCs w:val="24"/>
              </w:rPr>
              <w:t>Наименование блока</w:t>
            </w:r>
          </w:p>
        </w:tc>
        <w:tc>
          <w:tcPr>
            <w:tcW w:w="6974" w:type="dxa"/>
            <w:vAlign w:val="center"/>
          </w:tcPr>
          <w:p w14:paraId="703FF07B"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6E3BAB44" w14:textId="77777777" w:rsidTr="004C0E17">
        <w:tc>
          <w:tcPr>
            <w:tcW w:w="959" w:type="dxa"/>
            <w:vAlign w:val="center"/>
          </w:tcPr>
          <w:p w14:paraId="05122A7F" w14:textId="77777777" w:rsidR="00451597" w:rsidRPr="003353E9" w:rsidRDefault="004A26E9" w:rsidP="001A6A9E">
            <w:pPr>
              <w:pStyle w:val="ae"/>
            </w:pPr>
            <w:r w:rsidRPr="004A26E9">
              <w:rPr>
                <w:noProof/>
              </w:rPr>
              <w:drawing>
                <wp:inline distT="0" distB="0" distL="0" distR="0" wp14:anchorId="316305F0" wp14:editId="3EE7A3AD">
                  <wp:extent cx="308610" cy="308610"/>
                  <wp:effectExtent l="0" t="0" r="0" b="0"/>
                  <wp:docPr id="336" name="Рисунок 336" descr="D:\3vs\1\automatics\general\images\0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D:\3vs\1\automatics\general\images\002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4F4FA3E" w14:textId="77777777" w:rsidR="00451597" w:rsidRPr="001725CF" w:rsidRDefault="00451597" w:rsidP="00161896">
            <w:pPr>
              <w:spacing w:line="240" w:lineRule="auto"/>
              <w:jc w:val="left"/>
              <w:rPr>
                <w:szCs w:val="24"/>
              </w:rPr>
            </w:pPr>
            <w:r w:rsidRPr="001725CF">
              <w:rPr>
                <w:szCs w:val="24"/>
              </w:rPr>
              <w:t>Сумматор</w:t>
            </w:r>
          </w:p>
        </w:tc>
        <w:tc>
          <w:tcPr>
            <w:tcW w:w="6974" w:type="dxa"/>
          </w:tcPr>
          <w:p w14:paraId="6530E786" w14:textId="77777777" w:rsidR="00451597" w:rsidRPr="003353E9" w:rsidRDefault="00451597" w:rsidP="006B46DA">
            <w:pPr>
              <w:pStyle w:val="a6"/>
            </w:pPr>
            <w:r w:rsidRPr="003353E9">
              <w:t>Реализует поэлементное суммирование входных величин.</w:t>
            </w:r>
          </w:p>
          <w:p w14:paraId="202EF911" w14:textId="77777777" w:rsidR="00451597" w:rsidRPr="003353E9" w:rsidRDefault="00451597" w:rsidP="006B46DA">
            <w:pPr>
              <w:pStyle w:val="a6"/>
            </w:pPr>
            <w:r w:rsidRPr="003353E9">
              <w:t>Параметры:</w:t>
            </w:r>
          </w:p>
          <w:p w14:paraId="4515BE8B" w14:textId="77777777" w:rsidR="00451597" w:rsidRPr="003353E9" w:rsidRDefault="00451597" w:rsidP="00E459B9">
            <w:pPr>
              <w:pStyle w:val="a6"/>
              <w:numPr>
                <w:ilvl w:val="0"/>
                <w:numId w:val="26"/>
              </w:numPr>
            </w:pPr>
            <w:r w:rsidRPr="003353E9">
              <w:t>Весовые множители для каждого из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6A1D828" w14:textId="77777777" w:rsidTr="004C0E17">
        <w:tc>
          <w:tcPr>
            <w:tcW w:w="959" w:type="dxa"/>
            <w:vAlign w:val="center"/>
          </w:tcPr>
          <w:p w14:paraId="02264891" w14:textId="77777777" w:rsidR="00451597" w:rsidRPr="003353E9" w:rsidRDefault="004A26E9" w:rsidP="001A6A9E">
            <w:pPr>
              <w:pStyle w:val="ae"/>
            </w:pPr>
            <w:r w:rsidRPr="004A26E9">
              <w:rPr>
                <w:noProof/>
              </w:rPr>
              <w:drawing>
                <wp:inline distT="0" distB="0" distL="0" distR="0" wp14:anchorId="577EF55E" wp14:editId="3C9808F7">
                  <wp:extent cx="308610" cy="308610"/>
                  <wp:effectExtent l="0" t="0" r="0" b="0"/>
                  <wp:docPr id="337" name="Рисунок 337" descr="D:\3vs\1\automatics\general\images\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D:\3vs\1\automatics\general\images\003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1BA95B5" w14:textId="77777777" w:rsidR="00451597" w:rsidRPr="001725CF" w:rsidRDefault="00451597" w:rsidP="00161896">
            <w:pPr>
              <w:spacing w:line="240" w:lineRule="auto"/>
              <w:jc w:val="left"/>
              <w:rPr>
                <w:szCs w:val="24"/>
              </w:rPr>
            </w:pPr>
            <w:r w:rsidRPr="001725CF">
              <w:rPr>
                <w:szCs w:val="24"/>
              </w:rPr>
              <w:t>Сравнивающее устройство</w:t>
            </w:r>
          </w:p>
        </w:tc>
        <w:tc>
          <w:tcPr>
            <w:tcW w:w="6974" w:type="dxa"/>
          </w:tcPr>
          <w:p w14:paraId="3E0DE89E" w14:textId="77777777" w:rsidR="00451597" w:rsidRPr="003353E9" w:rsidRDefault="00451597" w:rsidP="006B46DA">
            <w:pPr>
              <w:pStyle w:val="a6"/>
            </w:pPr>
            <w:r w:rsidRPr="003353E9">
              <w:t>То же самое, что и сумматор, но по умолчанию весовые множители равны [1, -1].</w:t>
            </w:r>
          </w:p>
        </w:tc>
      </w:tr>
      <w:tr w:rsidR="00451597" w:rsidRPr="003353E9" w14:paraId="27B42769" w14:textId="77777777" w:rsidTr="004C0E17">
        <w:tc>
          <w:tcPr>
            <w:tcW w:w="959" w:type="dxa"/>
            <w:vAlign w:val="center"/>
          </w:tcPr>
          <w:p w14:paraId="79EE3970" w14:textId="77777777" w:rsidR="00451597" w:rsidRPr="003353E9" w:rsidRDefault="004A26E9" w:rsidP="001A6A9E">
            <w:pPr>
              <w:pStyle w:val="ae"/>
            </w:pPr>
            <w:r w:rsidRPr="004A26E9">
              <w:rPr>
                <w:noProof/>
              </w:rPr>
              <w:lastRenderedPageBreak/>
              <w:drawing>
                <wp:inline distT="0" distB="0" distL="0" distR="0" wp14:anchorId="2F9CC233" wp14:editId="2BD2E988">
                  <wp:extent cx="308610" cy="308610"/>
                  <wp:effectExtent l="0" t="0" r="0" b="0"/>
                  <wp:docPr id="338" name="Рисунок 338" descr="D:\3vs\1\automatics\general\images\3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D:\3vs\1\automatics\general\images\300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31E85C2" w14:textId="77777777" w:rsidR="00451597" w:rsidRPr="001725CF" w:rsidRDefault="00451597" w:rsidP="00161896">
            <w:pPr>
              <w:spacing w:line="240" w:lineRule="auto"/>
              <w:jc w:val="left"/>
              <w:rPr>
                <w:szCs w:val="24"/>
              </w:rPr>
            </w:pPr>
            <w:r w:rsidRPr="001725CF">
              <w:rPr>
                <w:szCs w:val="24"/>
              </w:rPr>
              <w:t>Сложение вектора с числом</w:t>
            </w:r>
          </w:p>
        </w:tc>
        <w:tc>
          <w:tcPr>
            <w:tcW w:w="6974" w:type="dxa"/>
          </w:tcPr>
          <w:p w14:paraId="04FE37ED" w14:textId="77777777" w:rsidR="00451597" w:rsidRPr="003353E9" w:rsidRDefault="00451597" w:rsidP="006B46DA">
            <w:pPr>
              <w:pStyle w:val="a6"/>
            </w:pPr>
            <w:r w:rsidRPr="003353E9">
              <w:t>Реализует суммирование каждого из элементов векторной величины на первом входе со скалярной величиной на втором входе. Размерность выхода равна размерности первого входа.</w:t>
            </w:r>
          </w:p>
        </w:tc>
      </w:tr>
      <w:tr w:rsidR="00451597" w:rsidRPr="003353E9" w14:paraId="2B14FB7B" w14:textId="77777777" w:rsidTr="004C0E17">
        <w:tc>
          <w:tcPr>
            <w:tcW w:w="959" w:type="dxa"/>
            <w:vAlign w:val="center"/>
          </w:tcPr>
          <w:p w14:paraId="4558B658" w14:textId="77777777" w:rsidR="00451597" w:rsidRPr="003353E9" w:rsidRDefault="004A26E9" w:rsidP="001A6A9E">
            <w:pPr>
              <w:pStyle w:val="ae"/>
            </w:pPr>
            <w:r w:rsidRPr="004A26E9">
              <w:rPr>
                <w:noProof/>
              </w:rPr>
              <w:drawing>
                <wp:inline distT="0" distB="0" distL="0" distR="0" wp14:anchorId="5555D96D" wp14:editId="59830E53">
                  <wp:extent cx="308610" cy="308610"/>
                  <wp:effectExtent l="0" t="0" r="0" b="0"/>
                  <wp:docPr id="339" name="Рисунок 339" descr="D:\3vs\1\automatics\general\imag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D:\3vs\1\automatics\general\images\010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7582794" w14:textId="77777777" w:rsidR="00451597" w:rsidRPr="001725CF" w:rsidRDefault="00451597" w:rsidP="00161896">
            <w:pPr>
              <w:spacing w:line="240" w:lineRule="auto"/>
              <w:jc w:val="left"/>
              <w:rPr>
                <w:szCs w:val="24"/>
              </w:rPr>
            </w:pPr>
            <w:r w:rsidRPr="001725CF">
              <w:rPr>
                <w:szCs w:val="24"/>
              </w:rPr>
              <w:t>Суммирование элементов вектора</w:t>
            </w:r>
          </w:p>
        </w:tc>
        <w:tc>
          <w:tcPr>
            <w:tcW w:w="6974" w:type="dxa"/>
          </w:tcPr>
          <w:p w14:paraId="0BF36243" w14:textId="77777777" w:rsidR="00451597" w:rsidRPr="003353E9" w:rsidRDefault="00451597" w:rsidP="006B46DA">
            <w:pPr>
              <w:pStyle w:val="a6"/>
            </w:pPr>
            <w:r w:rsidRPr="003353E9">
              <w:t>Реализует суммирование всех элементов векторов входов. Выход – скалярная величина.</w:t>
            </w:r>
          </w:p>
          <w:p w14:paraId="130D63CF" w14:textId="77777777" w:rsidR="00451597" w:rsidRPr="003353E9" w:rsidRDefault="00451597" w:rsidP="006B46DA">
            <w:pPr>
              <w:pStyle w:val="a6"/>
            </w:pPr>
            <w:r w:rsidRPr="003353E9">
              <w:t>Параметры:</w:t>
            </w:r>
          </w:p>
          <w:p w14:paraId="03BAA9E9" w14:textId="77777777" w:rsidR="00451597" w:rsidRPr="003353E9" w:rsidRDefault="00451597" w:rsidP="00E459B9">
            <w:pPr>
              <w:pStyle w:val="a6"/>
              <w:numPr>
                <w:ilvl w:val="0"/>
                <w:numId w:val="26"/>
              </w:numPr>
            </w:pPr>
            <w:r w:rsidRPr="003353E9">
              <w:t>Весовые коэффициенты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C3FF685" w14:textId="77777777" w:rsidTr="004C0E17">
        <w:tc>
          <w:tcPr>
            <w:tcW w:w="959" w:type="dxa"/>
            <w:vAlign w:val="center"/>
          </w:tcPr>
          <w:p w14:paraId="5F005B20" w14:textId="77777777" w:rsidR="00451597" w:rsidRPr="003353E9" w:rsidRDefault="004A26E9" w:rsidP="001A6A9E">
            <w:pPr>
              <w:pStyle w:val="ae"/>
            </w:pPr>
            <w:r w:rsidRPr="004A26E9">
              <w:rPr>
                <w:noProof/>
              </w:rPr>
              <w:drawing>
                <wp:inline distT="0" distB="0" distL="0" distR="0" wp14:anchorId="13C97D4B" wp14:editId="33D85261">
                  <wp:extent cx="308610" cy="308610"/>
                  <wp:effectExtent l="0" t="0" r="0" b="0"/>
                  <wp:docPr id="340" name="Рисунок 340" descr="D:\3vs\1\automatics\general\images\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D:\3vs\1\automatics\general\images\002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B4B25E" w14:textId="77777777" w:rsidR="00451597" w:rsidRPr="001725CF" w:rsidRDefault="00451597" w:rsidP="00161896">
            <w:pPr>
              <w:spacing w:line="240" w:lineRule="auto"/>
              <w:jc w:val="left"/>
              <w:rPr>
                <w:szCs w:val="24"/>
              </w:rPr>
            </w:pPr>
            <w:proofErr w:type="spellStart"/>
            <w:r w:rsidRPr="001725CF">
              <w:rPr>
                <w:szCs w:val="24"/>
              </w:rPr>
              <w:t>Перемножитель</w:t>
            </w:r>
            <w:proofErr w:type="spellEnd"/>
          </w:p>
        </w:tc>
        <w:tc>
          <w:tcPr>
            <w:tcW w:w="6974" w:type="dxa"/>
          </w:tcPr>
          <w:p w14:paraId="4E2B8E86" w14:textId="77777777" w:rsidR="00D559D8" w:rsidRDefault="00451597" w:rsidP="006B46DA">
            <w:pPr>
              <w:pStyle w:val="a6"/>
            </w:pPr>
            <w:r w:rsidRPr="003353E9">
              <w:t>Реализует поэлементное умножение входных величин блока.</w:t>
            </w:r>
          </w:p>
          <w:p w14:paraId="7807845E" w14:textId="77777777" w:rsidR="00451597" w:rsidRPr="003353E9" w:rsidRDefault="00451597" w:rsidP="006B46DA">
            <w:pPr>
              <w:pStyle w:val="a6"/>
            </w:pPr>
            <w:r w:rsidRPr="003353E9">
              <w:t>Параметры:</w:t>
            </w:r>
          </w:p>
          <w:p w14:paraId="536DF43F" w14:textId="77777777" w:rsidR="00451597" w:rsidRPr="003353E9" w:rsidRDefault="00451597" w:rsidP="00E459B9">
            <w:pPr>
              <w:pStyle w:val="a6"/>
              <w:numPr>
                <w:ilvl w:val="0"/>
                <w:numId w:val="26"/>
              </w:numPr>
            </w:pPr>
            <w:r w:rsidRPr="003353E9">
              <w:t>Количество портов – количество портов блока.</w:t>
            </w:r>
          </w:p>
        </w:tc>
      </w:tr>
      <w:tr w:rsidR="00451597" w:rsidRPr="003353E9" w14:paraId="4264D8AD" w14:textId="77777777" w:rsidTr="004C0E17">
        <w:tc>
          <w:tcPr>
            <w:tcW w:w="959" w:type="dxa"/>
            <w:vAlign w:val="center"/>
          </w:tcPr>
          <w:p w14:paraId="7CE119CA" w14:textId="77777777" w:rsidR="00451597" w:rsidRPr="003353E9" w:rsidRDefault="004A26E9" w:rsidP="001A6A9E">
            <w:pPr>
              <w:pStyle w:val="ae"/>
            </w:pPr>
            <w:r w:rsidRPr="004A26E9">
              <w:rPr>
                <w:noProof/>
              </w:rPr>
              <w:drawing>
                <wp:inline distT="0" distB="0" distL="0" distR="0" wp14:anchorId="0CDD2C8E" wp14:editId="1C030AD8">
                  <wp:extent cx="308610" cy="308610"/>
                  <wp:effectExtent l="0" t="0" r="0" b="0"/>
                  <wp:docPr id="341" name="Рисунок 341" descr="D:\3vs\1\automatics\general\images\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D:\3vs\1\automatics\general\images\010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2A7538A" w14:textId="77777777" w:rsidR="00451597" w:rsidRPr="001725CF" w:rsidRDefault="00451597" w:rsidP="00161896">
            <w:pPr>
              <w:spacing w:line="240" w:lineRule="auto"/>
              <w:jc w:val="left"/>
              <w:rPr>
                <w:szCs w:val="24"/>
              </w:rPr>
            </w:pPr>
            <w:r w:rsidRPr="001725CF">
              <w:rPr>
                <w:szCs w:val="24"/>
              </w:rPr>
              <w:t>Перемножение элементов вектора</w:t>
            </w:r>
          </w:p>
        </w:tc>
        <w:tc>
          <w:tcPr>
            <w:tcW w:w="6974" w:type="dxa"/>
          </w:tcPr>
          <w:p w14:paraId="483CCA65" w14:textId="77777777" w:rsidR="00451597" w:rsidRPr="003353E9" w:rsidRDefault="00451597" w:rsidP="006B46DA">
            <w:pPr>
              <w:pStyle w:val="a6"/>
            </w:pPr>
            <w:r w:rsidRPr="003353E9">
              <w:t>Реализует перемножение всех элементов векторов входов. Выход – скалярная величина.</w:t>
            </w:r>
          </w:p>
          <w:p w14:paraId="5F2D68CB" w14:textId="77777777" w:rsidR="00451597" w:rsidRPr="003353E9" w:rsidRDefault="00451597" w:rsidP="006B46DA">
            <w:pPr>
              <w:pStyle w:val="a6"/>
            </w:pPr>
            <w:r w:rsidRPr="003353E9">
              <w:t>Параметры:</w:t>
            </w:r>
          </w:p>
          <w:p w14:paraId="6C1A275C" w14:textId="77777777" w:rsidR="00451597" w:rsidRPr="003353E9" w:rsidRDefault="00451597" w:rsidP="00E459B9">
            <w:pPr>
              <w:pStyle w:val="a6"/>
              <w:numPr>
                <w:ilvl w:val="0"/>
                <w:numId w:val="26"/>
              </w:numPr>
            </w:pPr>
            <w:r w:rsidRPr="003353E9">
              <w:t>Весовые коэффициенты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56B392B" w14:textId="77777777" w:rsidTr="004C0E17">
        <w:tc>
          <w:tcPr>
            <w:tcW w:w="959" w:type="dxa"/>
            <w:vAlign w:val="center"/>
          </w:tcPr>
          <w:p w14:paraId="31D94030" w14:textId="77777777" w:rsidR="00451597" w:rsidRPr="003353E9" w:rsidRDefault="004A26E9" w:rsidP="001A6A9E">
            <w:pPr>
              <w:pStyle w:val="ae"/>
            </w:pPr>
            <w:r w:rsidRPr="004A26E9">
              <w:rPr>
                <w:noProof/>
              </w:rPr>
              <w:drawing>
                <wp:inline distT="0" distB="0" distL="0" distR="0" wp14:anchorId="3BC3D058" wp14:editId="621C8B92">
                  <wp:extent cx="308610" cy="308610"/>
                  <wp:effectExtent l="0" t="0" r="0" b="0"/>
                  <wp:docPr id="342" name="Рисунок 342" descr="D:\3vs\1\automatics\general\images\3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D:\3vs\1\automatics\general\images\300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6803505" w14:textId="77777777" w:rsidR="00451597" w:rsidRPr="001725CF" w:rsidRDefault="00451597" w:rsidP="00161896">
            <w:pPr>
              <w:spacing w:line="240" w:lineRule="auto"/>
              <w:jc w:val="left"/>
              <w:rPr>
                <w:szCs w:val="24"/>
              </w:rPr>
            </w:pPr>
            <w:r w:rsidRPr="001725CF">
              <w:rPr>
                <w:szCs w:val="24"/>
              </w:rPr>
              <w:t>Умножение на число</w:t>
            </w:r>
          </w:p>
        </w:tc>
        <w:tc>
          <w:tcPr>
            <w:tcW w:w="6974" w:type="dxa"/>
          </w:tcPr>
          <w:p w14:paraId="2F7EFAE0" w14:textId="77777777" w:rsidR="00451597" w:rsidRPr="003353E9" w:rsidRDefault="00451597" w:rsidP="006B46DA">
            <w:pPr>
              <w:pStyle w:val="a6"/>
            </w:pPr>
            <w:r w:rsidRPr="003353E9">
              <w:t>Реализует умножение каждого из элементов векторной величины на первом входе со скалярной величиной на втором входе.</w:t>
            </w:r>
          </w:p>
        </w:tc>
      </w:tr>
      <w:tr w:rsidR="00451597" w:rsidRPr="003353E9" w14:paraId="66F7DB9E" w14:textId="77777777" w:rsidTr="004C0E17">
        <w:tc>
          <w:tcPr>
            <w:tcW w:w="959" w:type="dxa"/>
            <w:vAlign w:val="center"/>
          </w:tcPr>
          <w:p w14:paraId="6D7CFFA2" w14:textId="77777777" w:rsidR="00451597" w:rsidRPr="003353E9" w:rsidRDefault="004A26E9" w:rsidP="001A6A9E">
            <w:pPr>
              <w:pStyle w:val="ae"/>
            </w:pPr>
            <w:r w:rsidRPr="004A26E9">
              <w:rPr>
                <w:noProof/>
              </w:rPr>
              <w:drawing>
                <wp:inline distT="0" distB="0" distL="0" distR="0" wp14:anchorId="7C234471" wp14:editId="70058C2C">
                  <wp:extent cx="308610" cy="308610"/>
                  <wp:effectExtent l="0" t="0" r="0" b="0"/>
                  <wp:docPr id="343" name="Рисунок 343" descr="D:\3vs\1\automatics\general\images\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D:\3vs\1\automatics\general\images\002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F67E1F6" w14:textId="77777777" w:rsidR="00451597" w:rsidRPr="001725CF" w:rsidRDefault="00451597" w:rsidP="00161896">
            <w:pPr>
              <w:spacing w:line="240" w:lineRule="auto"/>
              <w:jc w:val="left"/>
              <w:rPr>
                <w:szCs w:val="24"/>
              </w:rPr>
            </w:pPr>
            <w:r w:rsidRPr="001725CF">
              <w:rPr>
                <w:szCs w:val="24"/>
              </w:rPr>
              <w:t>Делитель</w:t>
            </w:r>
          </w:p>
        </w:tc>
        <w:tc>
          <w:tcPr>
            <w:tcW w:w="6974" w:type="dxa"/>
          </w:tcPr>
          <w:p w14:paraId="7F547ACC" w14:textId="77777777" w:rsidR="00451597" w:rsidRPr="003353E9" w:rsidRDefault="00451597" w:rsidP="006B46DA">
            <w:pPr>
              <w:pStyle w:val="a6"/>
            </w:pPr>
            <w:r w:rsidRPr="003353E9">
              <w:t>Реализует поэлементное деление первой входной величины на вторую.</w:t>
            </w:r>
          </w:p>
        </w:tc>
      </w:tr>
      <w:tr w:rsidR="00451597" w:rsidRPr="003353E9" w14:paraId="21FC9D69" w14:textId="77777777" w:rsidTr="004C0E17">
        <w:tc>
          <w:tcPr>
            <w:tcW w:w="959" w:type="dxa"/>
            <w:vAlign w:val="center"/>
          </w:tcPr>
          <w:p w14:paraId="4DB131D0" w14:textId="77777777" w:rsidR="00451597" w:rsidRPr="003353E9" w:rsidRDefault="004A26E9" w:rsidP="001A6A9E">
            <w:pPr>
              <w:pStyle w:val="ae"/>
            </w:pPr>
            <w:r w:rsidRPr="004A26E9">
              <w:rPr>
                <w:noProof/>
              </w:rPr>
              <w:drawing>
                <wp:inline distT="0" distB="0" distL="0" distR="0" wp14:anchorId="1FDF6E32" wp14:editId="59933187">
                  <wp:extent cx="308610" cy="308610"/>
                  <wp:effectExtent l="0" t="0" r="0" b="0"/>
                  <wp:docPr id="345" name="Рисунок 345" descr="D:\3vs\1\automatics\general\images\3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D:\3vs\1\automatics\general\images\300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1D0C43E" w14:textId="77777777" w:rsidR="00451597" w:rsidRPr="001725CF" w:rsidRDefault="00451597" w:rsidP="00161896">
            <w:pPr>
              <w:spacing w:line="240" w:lineRule="auto"/>
              <w:jc w:val="left"/>
              <w:rPr>
                <w:szCs w:val="24"/>
              </w:rPr>
            </w:pPr>
            <w:r w:rsidRPr="001725CF">
              <w:rPr>
                <w:szCs w:val="24"/>
              </w:rPr>
              <w:t>Деление скаляра на вектор</w:t>
            </w:r>
          </w:p>
        </w:tc>
        <w:tc>
          <w:tcPr>
            <w:tcW w:w="6974" w:type="dxa"/>
          </w:tcPr>
          <w:p w14:paraId="61054388" w14:textId="77777777" w:rsidR="00451597" w:rsidRPr="003353E9" w:rsidRDefault="00451597" w:rsidP="006B46DA">
            <w:pPr>
              <w:pStyle w:val="a6"/>
            </w:pPr>
            <w:r w:rsidRPr="003353E9">
              <w:t>Реализует деление</w:t>
            </w:r>
            <w:r w:rsidR="00763E83">
              <w:t xml:space="preserve"> </w:t>
            </w:r>
            <w:r w:rsidRPr="003353E9">
              <w:t>первой скалярной входной величины на каждый из элементов второй величины. Размерность выхода равна размерности второго входа.</w:t>
            </w:r>
          </w:p>
        </w:tc>
      </w:tr>
      <w:tr w:rsidR="00451597" w:rsidRPr="003353E9" w14:paraId="0CB7F7D2" w14:textId="77777777" w:rsidTr="004C0E17">
        <w:tc>
          <w:tcPr>
            <w:tcW w:w="959" w:type="dxa"/>
            <w:vAlign w:val="center"/>
          </w:tcPr>
          <w:p w14:paraId="732F9949" w14:textId="77777777" w:rsidR="00451597" w:rsidRPr="003353E9" w:rsidRDefault="00642D06" w:rsidP="001A6A9E">
            <w:pPr>
              <w:pStyle w:val="ae"/>
            </w:pPr>
            <w:r w:rsidRPr="003353E9">
              <w:rPr>
                <w:noProof/>
              </w:rPr>
              <w:drawing>
                <wp:inline distT="0" distB="0" distL="0" distR="0" wp14:anchorId="7EDFFF2D" wp14:editId="724D5A34">
                  <wp:extent cx="323850" cy="314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0418850D" w14:textId="77777777" w:rsidR="00451597" w:rsidRPr="001725CF" w:rsidRDefault="00451597" w:rsidP="00161896">
            <w:pPr>
              <w:spacing w:line="240" w:lineRule="auto"/>
              <w:jc w:val="left"/>
              <w:rPr>
                <w:szCs w:val="24"/>
              </w:rPr>
            </w:pPr>
            <w:r w:rsidRPr="001725CF">
              <w:rPr>
                <w:szCs w:val="24"/>
              </w:rPr>
              <w:t>Усилитель</w:t>
            </w:r>
          </w:p>
        </w:tc>
        <w:tc>
          <w:tcPr>
            <w:tcW w:w="6974" w:type="dxa"/>
          </w:tcPr>
          <w:p w14:paraId="3BB4FD31" w14:textId="77777777" w:rsidR="00451597" w:rsidRPr="003353E9" w:rsidRDefault="00451597" w:rsidP="006B46DA">
            <w:pPr>
              <w:pStyle w:val="a6"/>
            </w:pPr>
            <w:r w:rsidRPr="003353E9">
              <w:t>Производит поэлементное умножение входной величины на заданный коэффициент усиления. Размерность выхода равна размерности входа.</w:t>
            </w:r>
          </w:p>
          <w:p w14:paraId="296226DB" w14:textId="77777777" w:rsidR="00451597" w:rsidRPr="003353E9" w:rsidRDefault="00451597" w:rsidP="006B46DA">
            <w:pPr>
              <w:pStyle w:val="a6"/>
            </w:pPr>
            <w:r w:rsidRPr="003353E9">
              <w:t>Параметры:</w:t>
            </w:r>
          </w:p>
          <w:p w14:paraId="3579622C" w14:textId="77777777" w:rsidR="00451597" w:rsidRPr="003353E9" w:rsidRDefault="00451597" w:rsidP="00E459B9">
            <w:pPr>
              <w:pStyle w:val="a6"/>
              <w:numPr>
                <w:ilvl w:val="0"/>
                <w:numId w:val="26"/>
              </w:numPr>
            </w:pPr>
            <w:r w:rsidRPr="003353E9">
              <w:t>Коэффициент усиления – скалярный множитель для входной величины.</w:t>
            </w:r>
          </w:p>
        </w:tc>
      </w:tr>
      <w:tr w:rsidR="00451597" w:rsidRPr="003353E9" w14:paraId="5D62369C" w14:textId="77777777" w:rsidTr="004C0E17">
        <w:tc>
          <w:tcPr>
            <w:tcW w:w="959" w:type="dxa"/>
            <w:vAlign w:val="center"/>
          </w:tcPr>
          <w:p w14:paraId="08AAF1DC" w14:textId="77777777" w:rsidR="00451597" w:rsidRPr="003353E9" w:rsidRDefault="00642D06" w:rsidP="001A6A9E">
            <w:pPr>
              <w:pStyle w:val="ae"/>
            </w:pPr>
            <w:r w:rsidRPr="003353E9">
              <w:rPr>
                <w:noProof/>
              </w:rPr>
              <w:drawing>
                <wp:inline distT="0" distB="0" distL="0" distR="0" wp14:anchorId="1C8A7CA5" wp14:editId="07DC943F">
                  <wp:extent cx="323850" cy="3143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210D2BBD" w14:textId="77777777" w:rsidR="00451597" w:rsidRPr="001725CF" w:rsidRDefault="00451597" w:rsidP="00161896">
            <w:pPr>
              <w:spacing w:line="240" w:lineRule="auto"/>
              <w:jc w:val="left"/>
              <w:rPr>
                <w:szCs w:val="24"/>
              </w:rPr>
            </w:pPr>
            <w:r w:rsidRPr="001725CF">
              <w:rPr>
                <w:szCs w:val="24"/>
              </w:rPr>
              <w:t>Векторный усилитель</w:t>
            </w:r>
          </w:p>
        </w:tc>
        <w:tc>
          <w:tcPr>
            <w:tcW w:w="6974" w:type="dxa"/>
          </w:tcPr>
          <w:p w14:paraId="1153A896" w14:textId="77777777" w:rsidR="00451597" w:rsidRPr="003353E9" w:rsidRDefault="00451597" w:rsidP="006B46DA">
            <w:pPr>
              <w:pStyle w:val="a6"/>
            </w:pPr>
            <w:r w:rsidRPr="003353E9">
              <w:t>Производит умножение элементов входной величины на элементы заданного векторного коэффициента усиления. Размерность выхода равна размерности входа и коэффициента усиления.</w:t>
            </w:r>
          </w:p>
          <w:p w14:paraId="51773B70" w14:textId="77777777" w:rsidR="00451597" w:rsidRPr="003353E9" w:rsidRDefault="00451597" w:rsidP="006B46DA">
            <w:pPr>
              <w:pStyle w:val="a6"/>
            </w:pPr>
            <w:r w:rsidRPr="003353E9">
              <w:t>Параметры:</w:t>
            </w:r>
          </w:p>
          <w:p w14:paraId="66301353" w14:textId="77777777" w:rsidR="00451597" w:rsidRPr="003353E9" w:rsidRDefault="00451597" w:rsidP="00E459B9">
            <w:pPr>
              <w:pStyle w:val="a6"/>
              <w:numPr>
                <w:ilvl w:val="0"/>
                <w:numId w:val="26"/>
              </w:numPr>
            </w:pPr>
            <w:r w:rsidRPr="003353E9">
              <w:t>Коэффициент усиления.</w:t>
            </w:r>
          </w:p>
        </w:tc>
      </w:tr>
      <w:tr w:rsidR="00451597" w:rsidRPr="003353E9" w14:paraId="3F1398D1" w14:textId="77777777" w:rsidTr="004C0E17">
        <w:tc>
          <w:tcPr>
            <w:tcW w:w="959" w:type="dxa"/>
            <w:vAlign w:val="center"/>
          </w:tcPr>
          <w:p w14:paraId="1BD5E840" w14:textId="77777777" w:rsidR="00451597" w:rsidRPr="003353E9" w:rsidRDefault="004A26E9" w:rsidP="001A6A9E">
            <w:pPr>
              <w:pStyle w:val="ae"/>
            </w:pPr>
            <w:r w:rsidRPr="004A26E9">
              <w:rPr>
                <w:noProof/>
              </w:rPr>
              <w:drawing>
                <wp:inline distT="0" distB="0" distL="0" distR="0" wp14:anchorId="342FE13F" wp14:editId="2BE0F5BF">
                  <wp:extent cx="308610" cy="308610"/>
                  <wp:effectExtent l="0" t="0" r="0" b="0"/>
                  <wp:docPr id="346" name="Рисунок 346" descr="D:\3vs\1\automatics\general\images\0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D:\3vs\1\automatics\general\images\007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83B901A" w14:textId="77777777" w:rsidR="00451597" w:rsidRPr="001725CF" w:rsidRDefault="00451597" w:rsidP="00161896">
            <w:pPr>
              <w:spacing w:line="240" w:lineRule="auto"/>
              <w:jc w:val="left"/>
              <w:rPr>
                <w:szCs w:val="24"/>
              </w:rPr>
            </w:pPr>
            <w:r w:rsidRPr="001725CF">
              <w:rPr>
                <w:szCs w:val="24"/>
              </w:rPr>
              <w:t>Абсолютное значение</w:t>
            </w:r>
          </w:p>
        </w:tc>
        <w:tc>
          <w:tcPr>
            <w:tcW w:w="6974" w:type="dxa"/>
          </w:tcPr>
          <w:p w14:paraId="20141FC5" w14:textId="77777777" w:rsidR="00451597" w:rsidRPr="003353E9" w:rsidRDefault="00451597" w:rsidP="006B46DA">
            <w:pPr>
              <w:pStyle w:val="a6"/>
            </w:pPr>
            <w:r w:rsidRPr="003353E9">
              <w:t>Реализует вычисление модуля каждого из элементов входной векторной величины.</w:t>
            </w:r>
          </w:p>
        </w:tc>
      </w:tr>
      <w:tr w:rsidR="00451597" w:rsidRPr="003353E9" w14:paraId="33A58519" w14:textId="77777777" w:rsidTr="004C0E17">
        <w:tc>
          <w:tcPr>
            <w:tcW w:w="959" w:type="dxa"/>
            <w:vAlign w:val="center"/>
          </w:tcPr>
          <w:p w14:paraId="6DDA5201" w14:textId="77777777" w:rsidR="00451597" w:rsidRPr="003353E9" w:rsidRDefault="004A26E9" w:rsidP="001A6A9E">
            <w:pPr>
              <w:pStyle w:val="ae"/>
            </w:pPr>
            <w:r w:rsidRPr="004A26E9">
              <w:rPr>
                <w:noProof/>
              </w:rPr>
              <w:drawing>
                <wp:inline distT="0" distB="0" distL="0" distR="0" wp14:anchorId="70405B47" wp14:editId="6FFAAA27">
                  <wp:extent cx="308610" cy="308610"/>
                  <wp:effectExtent l="0" t="0" r="0" b="0"/>
                  <wp:docPr id="347" name="Рисунок 347" descr="D:\3vs\1\automatics\general\images\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D:\3vs\1\automatics\general\images\0105.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88E686" w14:textId="77777777" w:rsidR="00451597" w:rsidRPr="001725CF" w:rsidRDefault="00451597" w:rsidP="00161896">
            <w:pPr>
              <w:spacing w:line="240" w:lineRule="auto"/>
              <w:jc w:val="left"/>
              <w:rPr>
                <w:szCs w:val="24"/>
              </w:rPr>
            </w:pPr>
            <w:proofErr w:type="spellStart"/>
            <w:r w:rsidRPr="001725CF">
              <w:rPr>
                <w:szCs w:val="24"/>
              </w:rPr>
              <w:t>Размножитель</w:t>
            </w:r>
            <w:proofErr w:type="spellEnd"/>
          </w:p>
        </w:tc>
        <w:tc>
          <w:tcPr>
            <w:tcW w:w="6974" w:type="dxa"/>
          </w:tcPr>
          <w:p w14:paraId="7E008DC0" w14:textId="77777777" w:rsidR="00D559D8" w:rsidRDefault="00451597" w:rsidP="006B46DA">
            <w:pPr>
              <w:pStyle w:val="a6"/>
            </w:pPr>
            <w:r w:rsidRPr="003353E9">
              <w:t>Реализует умножение элементов входа на векторы коэффициентов усиления.</w:t>
            </w:r>
          </w:p>
          <w:p w14:paraId="764AEE51" w14:textId="77777777" w:rsidR="00451597" w:rsidRPr="003353E9" w:rsidRDefault="00451597" w:rsidP="006B46DA">
            <w:pPr>
              <w:pStyle w:val="a6"/>
            </w:pPr>
            <w:r w:rsidRPr="003353E9">
              <w:rPr>
                <w:lang w:val="en-US"/>
              </w:rPr>
              <w:t>Yi</w:t>
            </w:r>
            <w:r w:rsidRPr="003353E9">
              <w:t xml:space="preserve"> = </w:t>
            </w:r>
            <w:proofErr w:type="spellStart"/>
            <w:r w:rsidRPr="003353E9">
              <w:rPr>
                <w:lang w:val="en-US"/>
              </w:rPr>
              <w:t>ki</w:t>
            </w:r>
            <w:proofErr w:type="spellEnd"/>
            <w:r w:rsidRPr="003353E9">
              <w:t>*</w:t>
            </w:r>
            <w:r w:rsidRPr="003353E9">
              <w:rPr>
                <w:lang w:val="en-US"/>
              </w:rPr>
              <w:t>U</w:t>
            </w:r>
            <w:r w:rsidRPr="003353E9">
              <w:t xml:space="preserve"> – для каждого элемента входа.</w:t>
            </w:r>
          </w:p>
        </w:tc>
      </w:tr>
      <w:tr w:rsidR="00451597" w:rsidRPr="003353E9" w14:paraId="6EBF01B5" w14:textId="77777777" w:rsidTr="004C0E17">
        <w:tc>
          <w:tcPr>
            <w:tcW w:w="959" w:type="dxa"/>
            <w:vAlign w:val="center"/>
          </w:tcPr>
          <w:p w14:paraId="6FEFEAAB" w14:textId="77777777" w:rsidR="00451597" w:rsidRPr="003353E9" w:rsidRDefault="004A26E9" w:rsidP="001A6A9E">
            <w:pPr>
              <w:pStyle w:val="ae"/>
            </w:pPr>
            <w:r w:rsidRPr="004A26E9">
              <w:rPr>
                <w:noProof/>
              </w:rPr>
              <w:drawing>
                <wp:inline distT="0" distB="0" distL="0" distR="0" wp14:anchorId="7E5E81A4" wp14:editId="0AA06AF1">
                  <wp:extent cx="308610" cy="308610"/>
                  <wp:effectExtent l="0" t="0" r="0" b="0"/>
                  <wp:docPr id="348" name="Рисунок 348" descr="D:\3vs\1\automatics\general\images\0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D:\3vs\1\automatics\general\images\007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20A931C" w14:textId="77777777" w:rsidR="00451597" w:rsidRPr="001725CF" w:rsidRDefault="00451597" w:rsidP="00161896">
            <w:pPr>
              <w:spacing w:line="240" w:lineRule="auto"/>
              <w:jc w:val="left"/>
              <w:rPr>
                <w:szCs w:val="24"/>
              </w:rPr>
            </w:pPr>
            <w:r w:rsidRPr="001725CF">
              <w:rPr>
                <w:szCs w:val="24"/>
              </w:rPr>
              <w:t>Знак</w:t>
            </w:r>
          </w:p>
        </w:tc>
        <w:tc>
          <w:tcPr>
            <w:tcW w:w="6974" w:type="dxa"/>
          </w:tcPr>
          <w:p w14:paraId="4ABA9614" w14:textId="77777777" w:rsidR="00D559D8" w:rsidRDefault="00451597" w:rsidP="006B46DA">
            <w:pPr>
              <w:pStyle w:val="a6"/>
            </w:pPr>
            <w:r w:rsidRPr="003353E9">
              <w:t>Реализует вычисление знака каждого из элементов входной векторной величины.</w:t>
            </w:r>
          </w:p>
          <w:p w14:paraId="731C4F3C" w14:textId="77777777" w:rsidR="00451597" w:rsidRPr="003353E9" w:rsidRDefault="00451597" w:rsidP="006B46DA">
            <w:pPr>
              <w:pStyle w:val="a6"/>
            </w:pPr>
            <w:r w:rsidRPr="003353E9">
              <w:t>-1 – число отрицательное.</w:t>
            </w:r>
          </w:p>
          <w:p w14:paraId="2018A610" w14:textId="77777777" w:rsidR="00451597" w:rsidRPr="003353E9" w:rsidRDefault="00451597" w:rsidP="006B46DA">
            <w:pPr>
              <w:pStyle w:val="a6"/>
            </w:pPr>
            <w:r w:rsidRPr="003353E9">
              <w:t>0 – число равно нулю.</w:t>
            </w:r>
          </w:p>
          <w:p w14:paraId="6CA771A0" w14:textId="77777777" w:rsidR="00451597" w:rsidRPr="003353E9" w:rsidRDefault="00451597" w:rsidP="006B46DA">
            <w:pPr>
              <w:pStyle w:val="a6"/>
            </w:pPr>
            <w:r w:rsidRPr="003353E9">
              <w:t>1 – число больше нуля.</w:t>
            </w:r>
          </w:p>
        </w:tc>
      </w:tr>
      <w:tr w:rsidR="00333820" w:rsidRPr="003353E9" w14:paraId="57E3677E" w14:textId="77777777" w:rsidTr="004C0E17">
        <w:tc>
          <w:tcPr>
            <w:tcW w:w="959" w:type="dxa"/>
            <w:vAlign w:val="center"/>
          </w:tcPr>
          <w:p w14:paraId="30B15CE3" w14:textId="77777777" w:rsidR="00333820" w:rsidRPr="00D76CD5" w:rsidRDefault="00333820" w:rsidP="00333820">
            <w:pPr>
              <w:pStyle w:val="ae"/>
              <w:jc w:val="both"/>
              <w:rPr>
                <w:noProof/>
              </w:rPr>
            </w:pPr>
            <w:r>
              <w:rPr>
                <w:noProof/>
              </w:rPr>
              <w:drawing>
                <wp:inline distT="0" distB="0" distL="0" distR="0" wp14:anchorId="4733447E" wp14:editId="14D75E4F">
                  <wp:extent cx="428685" cy="285790"/>
                  <wp:effectExtent l="0" t="0" r="952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_14.png"/>
                          <pic:cNvPicPr/>
                        </pic:nvPicPr>
                        <pic:blipFill>
                          <a:blip r:embed="rId65">
                            <a:extLst>
                              <a:ext uri="{28A0092B-C50C-407E-A947-70E740481C1C}">
                                <a14:useLocalDpi xmlns:a14="http://schemas.microsoft.com/office/drawing/2010/main" val="0"/>
                              </a:ext>
                            </a:extLst>
                          </a:blip>
                          <a:stretch>
                            <a:fillRect/>
                          </a:stretch>
                        </pic:blipFill>
                        <pic:spPr>
                          <a:xfrm>
                            <a:off x="0" y="0"/>
                            <a:ext cx="428685" cy="285790"/>
                          </a:xfrm>
                          <a:prstGeom prst="rect">
                            <a:avLst/>
                          </a:prstGeom>
                        </pic:spPr>
                      </pic:pic>
                    </a:graphicData>
                  </a:graphic>
                </wp:inline>
              </w:drawing>
            </w:r>
          </w:p>
        </w:tc>
        <w:tc>
          <w:tcPr>
            <w:tcW w:w="1701" w:type="dxa"/>
            <w:vAlign w:val="center"/>
          </w:tcPr>
          <w:p w14:paraId="1F454C1B" w14:textId="77777777" w:rsidR="00333820" w:rsidRDefault="00333820" w:rsidP="00161896">
            <w:pPr>
              <w:spacing w:line="240" w:lineRule="auto"/>
              <w:jc w:val="left"/>
              <w:rPr>
                <w:szCs w:val="24"/>
              </w:rPr>
            </w:pPr>
            <w:r>
              <w:rPr>
                <w:szCs w:val="24"/>
              </w:rPr>
              <w:t>Номер активного элемента</w:t>
            </w:r>
          </w:p>
        </w:tc>
        <w:tc>
          <w:tcPr>
            <w:tcW w:w="6974" w:type="dxa"/>
          </w:tcPr>
          <w:p w14:paraId="408560E7" w14:textId="77777777" w:rsidR="00333820" w:rsidRPr="00E907D4" w:rsidRDefault="00333820" w:rsidP="00333820">
            <w:pPr>
              <w:pStyle w:val="a6"/>
              <w:rPr>
                <w:rFonts w:ascii="Cambria" w:hAnsi="Cambria"/>
              </w:rPr>
            </w:pPr>
            <w:r w:rsidRPr="00E907D4">
              <w:t>Блок выдает порядковый номер первой единицы в линейном массиве двоичных сигналов, поступающем на вход.</w:t>
            </w:r>
          </w:p>
        </w:tc>
      </w:tr>
      <w:tr w:rsidR="00333820" w:rsidRPr="003353E9" w14:paraId="526EAD92" w14:textId="77777777" w:rsidTr="004C0E17">
        <w:tc>
          <w:tcPr>
            <w:tcW w:w="959" w:type="dxa"/>
            <w:vAlign w:val="center"/>
          </w:tcPr>
          <w:p w14:paraId="4A0623FD" w14:textId="77777777" w:rsidR="00333820" w:rsidRDefault="00333820" w:rsidP="00333820">
            <w:pPr>
              <w:pStyle w:val="ae"/>
              <w:rPr>
                <w:noProof/>
              </w:rPr>
            </w:pPr>
            <w:r w:rsidRPr="00E907D4">
              <w:rPr>
                <w:noProof/>
              </w:rPr>
              <w:lastRenderedPageBreak/>
              <w:drawing>
                <wp:inline distT="0" distB="0" distL="0" distR="0" wp14:anchorId="2549A995" wp14:editId="15FB8B67">
                  <wp:extent cx="302895" cy="314960"/>
                  <wp:effectExtent l="0" t="0" r="1905" b="8890"/>
                  <wp:docPr id="88" name="Рисунок 88" descr="D:\3vs\1\automatics\general\images\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3vs\1\automatics\general\images\026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689F8B3B" w14:textId="77777777" w:rsidR="00333820" w:rsidRDefault="00333820" w:rsidP="00161896">
            <w:pPr>
              <w:spacing w:line="240" w:lineRule="auto"/>
              <w:jc w:val="left"/>
              <w:rPr>
                <w:szCs w:val="24"/>
              </w:rPr>
            </w:pPr>
            <w:r>
              <w:rPr>
                <w:szCs w:val="24"/>
              </w:rPr>
              <w:t>Динамическая выборка</w:t>
            </w:r>
          </w:p>
        </w:tc>
        <w:tc>
          <w:tcPr>
            <w:tcW w:w="6974" w:type="dxa"/>
          </w:tcPr>
          <w:p w14:paraId="4BAD4CF8" w14:textId="77777777" w:rsidR="00333820" w:rsidRPr="00B41C9D" w:rsidRDefault="00333820" w:rsidP="00333820">
            <w:pPr>
              <w:pStyle w:val="a6"/>
            </w:pPr>
            <w:r>
              <w:rPr>
                <w:rFonts w:ascii="Cambria" w:hAnsi="Cambria"/>
              </w:rPr>
              <w:t>Блок выполняет процедуру выбора элемента из вектора по указанному номеру.</w:t>
            </w:r>
          </w:p>
        </w:tc>
      </w:tr>
      <w:tr w:rsidR="00333820" w:rsidRPr="003353E9" w14:paraId="0FC975DC" w14:textId="77777777" w:rsidTr="004C0E17">
        <w:tc>
          <w:tcPr>
            <w:tcW w:w="959" w:type="dxa"/>
            <w:vAlign w:val="center"/>
          </w:tcPr>
          <w:p w14:paraId="7B058DF5" w14:textId="77777777" w:rsidR="00333820" w:rsidRPr="003353E9" w:rsidRDefault="00CA3B36" w:rsidP="00333820">
            <w:pPr>
              <w:pStyle w:val="ae"/>
            </w:pPr>
            <w:r w:rsidRPr="00CA3B36">
              <w:rPr>
                <w:noProof/>
              </w:rPr>
              <w:drawing>
                <wp:inline distT="0" distB="0" distL="0" distR="0" wp14:anchorId="6E1FB2D3" wp14:editId="511C42A3">
                  <wp:extent cx="308610" cy="318770"/>
                  <wp:effectExtent l="0" t="0" r="0" b="5080"/>
                  <wp:docPr id="349" name="Рисунок 349" descr="D:\3vs\1\automatics\general\images\0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D:\3vs\1\automatics\general\images\0269.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1F23DAA1" w14:textId="77777777" w:rsidR="00333820" w:rsidRPr="001725CF" w:rsidRDefault="00333820" w:rsidP="00161896">
            <w:pPr>
              <w:spacing w:line="240" w:lineRule="auto"/>
              <w:jc w:val="left"/>
              <w:rPr>
                <w:szCs w:val="24"/>
              </w:rPr>
            </w:pPr>
            <w:r w:rsidRPr="001725CF">
              <w:rPr>
                <w:szCs w:val="24"/>
              </w:rPr>
              <w:t>Интеграл от табличной функции</w:t>
            </w:r>
          </w:p>
        </w:tc>
        <w:tc>
          <w:tcPr>
            <w:tcW w:w="6974" w:type="dxa"/>
          </w:tcPr>
          <w:p w14:paraId="3D87183F" w14:textId="77777777" w:rsidR="00333820" w:rsidRDefault="00333820" w:rsidP="00333820">
            <w:pPr>
              <w:pStyle w:val="a6"/>
            </w:pPr>
            <w:r w:rsidRPr="003353E9">
              <w:t>Блок векторизован и реализует вычисление интегралов от таблично заданных функций методом трапеций.</w:t>
            </w:r>
          </w:p>
          <w:p w14:paraId="02BA06DA" w14:textId="77777777" w:rsidR="00333820" w:rsidRPr="003353E9" w:rsidRDefault="00333820" w:rsidP="00333820">
            <w:pPr>
              <w:pStyle w:val="a6"/>
            </w:pPr>
            <w:r w:rsidRPr="003353E9">
              <w:rPr>
                <w:position w:val="-30"/>
              </w:rPr>
              <w:object w:dxaOrig="1420" w:dyaOrig="740" w14:anchorId="44353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10" type="#_x0000_t75" style="width:71.25pt;height:36.75pt" o:ole="">
                  <v:imagedata r:id="rId68" o:title=""/>
                </v:shape>
                <o:OLEObject Type="Embed" ProgID="Equation.3" ShapeID="_x0000_i2410" DrawAspect="Content" ObjectID="_1528528900" r:id="rId69"/>
              </w:object>
            </w:r>
          </w:p>
          <w:p w14:paraId="35A58421" w14:textId="77777777" w:rsidR="00333820" w:rsidRPr="003353E9" w:rsidRDefault="00333820" w:rsidP="00333820">
            <w:pPr>
              <w:pStyle w:val="a6"/>
            </w:pPr>
            <w:r w:rsidRPr="003353E9">
              <w:t xml:space="preserve">где х – числовой вектор независимой переменной; </w:t>
            </w:r>
            <w:proofErr w:type="spellStart"/>
            <w:proofErr w:type="gramStart"/>
            <w:r w:rsidRPr="003353E9">
              <w:t>xmin</w:t>
            </w:r>
            <w:proofErr w:type="spellEnd"/>
            <w:r w:rsidRPr="003353E9">
              <w:t xml:space="preserve"> ,</w:t>
            </w:r>
            <w:proofErr w:type="gramEnd"/>
            <w:r w:rsidRPr="003353E9">
              <w:t xml:space="preserve"> </w:t>
            </w:r>
            <w:proofErr w:type="spellStart"/>
            <w:r w:rsidRPr="003353E9">
              <w:t>xmax</w:t>
            </w:r>
            <w:proofErr w:type="spellEnd"/>
            <w:r>
              <w:t xml:space="preserve"> </w:t>
            </w:r>
            <w:r w:rsidRPr="003353E9">
              <w:t>- минимальное и максимальное значения независимой переменной, соответственно; u(x) – числовой вектор значений функции.</w:t>
            </w:r>
          </w:p>
          <w:p w14:paraId="29CAC2E7" w14:textId="77777777" w:rsidR="00333820" w:rsidRPr="003353E9" w:rsidRDefault="00333820" w:rsidP="00333820">
            <w:pPr>
              <w:pStyle w:val="a6"/>
            </w:pPr>
            <w:r w:rsidRPr="003353E9">
              <w:t>Параметры:</w:t>
            </w:r>
          </w:p>
          <w:p w14:paraId="62A3EB63" w14:textId="77777777" w:rsidR="00333820" w:rsidRPr="003353E9" w:rsidRDefault="00333820" w:rsidP="00333820">
            <w:pPr>
              <w:pStyle w:val="a6"/>
              <w:numPr>
                <w:ilvl w:val="0"/>
                <w:numId w:val="26"/>
              </w:numPr>
            </w:pPr>
            <w:r w:rsidRPr="003353E9">
              <w:t xml:space="preserve">Число точек функции – </w:t>
            </w:r>
            <w:proofErr w:type="spellStart"/>
            <w:r w:rsidRPr="003353E9">
              <w:rPr>
                <w:lang w:val="en-US"/>
              </w:rPr>
              <w:t>npoint</w:t>
            </w:r>
            <w:proofErr w:type="spellEnd"/>
          </w:p>
          <w:p w14:paraId="458A1C24" w14:textId="77777777" w:rsidR="00333820" w:rsidRPr="003353E9" w:rsidRDefault="00333820" w:rsidP="00333820">
            <w:pPr>
              <w:pStyle w:val="a6"/>
              <w:numPr>
                <w:ilvl w:val="0"/>
                <w:numId w:val="26"/>
              </w:numPr>
              <w:rPr>
                <w:lang w:val="en-US"/>
              </w:rPr>
            </w:pPr>
            <w:r w:rsidRPr="003353E9">
              <w:t>Число функций</w:t>
            </w:r>
            <w:r w:rsidRPr="003353E9">
              <w:rPr>
                <w:lang w:val="en-US"/>
              </w:rPr>
              <w:t xml:space="preserve"> – </w:t>
            </w:r>
            <w:proofErr w:type="spellStart"/>
            <w:r w:rsidRPr="003353E9">
              <w:rPr>
                <w:lang w:val="en-US"/>
              </w:rPr>
              <w:t>nfun</w:t>
            </w:r>
            <w:proofErr w:type="spellEnd"/>
          </w:p>
          <w:p w14:paraId="5E666F7C" w14:textId="77777777" w:rsidR="00333820" w:rsidRDefault="00333820" w:rsidP="00333820">
            <w:pPr>
              <w:pStyle w:val="a6"/>
            </w:pPr>
            <w:r w:rsidRPr="003353E9">
              <w:t>Блок имеет два векторных входа и один векторный выход.</w:t>
            </w:r>
          </w:p>
          <w:p w14:paraId="1ACFE328" w14:textId="77777777" w:rsidR="00333820" w:rsidRDefault="00333820" w:rsidP="00333820">
            <w:pPr>
              <w:pStyle w:val="a6"/>
            </w:pPr>
            <w:r w:rsidRPr="003353E9">
              <w:t xml:space="preserve">На первый вход поступает массив значений аргументов таблично заданных функций размерностью </w:t>
            </w:r>
            <w:proofErr w:type="spellStart"/>
            <w:r w:rsidRPr="003353E9">
              <w:rPr>
                <w:lang w:val="en-US"/>
              </w:rPr>
              <w:t>npoint</w:t>
            </w:r>
            <w:proofErr w:type="spellEnd"/>
            <w:r w:rsidRPr="003353E9">
              <w:t>.</w:t>
            </w:r>
          </w:p>
          <w:p w14:paraId="344A39B8" w14:textId="77777777" w:rsidR="00333820" w:rsidRDefault="00333820" w:rsidP="00333820">
            <w:pPr>
              <w:pStyle w:val="a6"/>
            </w:pPr>
            <w:r w:rsidRPr="003353E9">
              <w:t xml:space="preserve">На второй вход поступает массив значений таблично заданных функций размерностью </w:t>
            </w:r>
            <w:proofErr w:type="spellStart"/>
            <w:r w:rsidRPr="003353E9">
              <w:rPr>
                <w:lang w:val="en-US"/>
              </w:rPr>
              <w:t>npoint</w:t>
            </w:r>
            <w:proofErr w:type="spellEnd"/>
            <w:r w:rsidRPr="003353E9">
              <w:t xml:space="preserve"> * </w:t>
            </w:r>
            <w:proofErr w:type="spellStart"/>
            <w:r w:rsidRPr="003353E9">
              <w:rPr>
                <w:lang w:val="en-US"/>
              </w:rPr>
              <w:t>nfun</w:t>
            </w:r>
            <w:proofErr w:type="spellEnd"/>
            <w:r w:rsidRPr="003353E9">
              <w:t xml:space="preserve"> (таким образом, может одновременно вычисляться интеграл от нескольких функций, заданных в одних и тех же точках по независимому аргументу).</w:t>
            </w:r>
          </w:p>
          <w:p w14:paraId="1E950690" w14:textId="77777777" w:rsidR="00333820" w:rsidRDefault="00333820" w:rsidP="00333820">
            <w:pPr>
              <w:pStyle w:val="a6"/>
            </w:pPr>
            <w:r w:rsidRPr="003353E9">
              <w:t>На выход блока поступают значения интеграла от функций.</w:t>
            </w:r>
          </w:p>
          <w:p w14:paraId="56297710" w14:textId="77777777" w:rsidR="00333820" w:rsidRPr="003353E9" w:rsidRDefault="00333820" w:rsidP="00333820">
            <w:pPr>
              <w:pStyle w:val="a6"/>
            </w:pPr>
            <w:r w:rsidRPr="003353E9">
              <w:t xml:space="preserve">Размерность этого выхода равна </w:t>
            </w:r>
            <w:proofErr w:type="spellStart"/>
            <w:r w:rsidRPr="003353E9">
              <w:rPr>
                <w:lang w:val="en-US"/>
              </w:rPr>
              <w:t>nfun</w:t>
            </w:r>
            <w:proofErr w:type="spellEnd"/>
            <w:r w:rsidRPr="003353E9">
              <w:t>.</w:t>
            </w:r>
          </w:p>
        </w:tc>
      </w:tr>
      <w:tr w:rsidR="00333820" w:rsidRPr="003353E9" w14:paraId="21135C65" w14:textId="77777777" w:rsidTr="004C0E17">
        <w:tc>
          <w:tcPr>
            <w:tcW w:w="959" w:type="dxa"/>
            <w:vAlign w:val="center"/>
          </w:tcPr>
          <w:p w14:paraId="3EBB329E" w14:textId="77777777" w:rsidR="00333820" w:rsidRPr="003353E9" w:rsidRDefault="00CA3B36" w:rsidP="00333820">
            <w:pPr>
              <w:pStyle w:val="ae"/>
            </w:pPr>
            <w:r w:rsidRPr="00CA3B36">
              <w:rPr>
                <w:noProof/>
              </w:rPr>
              <w:drawing>
                <wp:inline distT="0" distB="0" distL="0" distR="0" wp14:anchorId="48641AE6" wp14:editId="4368BF0C">
                  <wp:extent cx="308610" cy="318770"/>
                  <wp:effectExtent l="0" t="0" r="0" b="5080"/>
                  <wp:docPr id="350" name="Рисунок 350" descr="D:\3vs\1\automatics\general\images\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3vs\1\automatics\general\images\012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2E91ABFE" w14:textId="77777777" w:rsidR="00333820" w:rsidRPr="001725CF" w:rsidRDefault="00333820" w:rsidP="00161896">
            <w:pPr>
              <w:spacing w:line="240" w:lineRule="auto"/>
              <w:jc w:val="left"/>
              <w:rPr>
                <w:szCs w:val="24"/>
              </w:rPr>
            </w:pPr>
            <w:r w:rsidRPr="001725CF">
              <w:rPr>
                <w:szCs w:val="24"/>
              </w:rPr>
              <w:t>Компенсация начального значения</w:t>
            </w:r>
          </w:p>
        </w:tc>
        <w:tc>
          <w:tcPr>
            <w:tcW w:w="6974" w:type="dxa"/>
          </w:tcPr>
          <w:p w14:paraId="25800BE3" w14:textId="77777777" w:rsidR="00333820" w:rsidRPr="003353E9" w:rsidRDefault="00333820" w:rsidP="00333820">
            <w:pPr>
              <w:pStyle w:val="a6"/>
            </w:pPr>
            <w:r w:rsidRPr="003353E9">
              <w:t xml:space="preserve">Блок реализует компенсатор начальных условий, в </w:t>
            </w:r>
            <w:proofErr w:type="spellStart"/>
            <w:r w:rsidRPr="003353E9">
              <w:t>соотвествии</w:t>
            </w:r>
            <w:proofErr w:type="spellEnd"/>
            <w:r w:rsidRPr="003353E9">
              <w:t xml:space="preserve"> со следующей формулой:</w:t>
            </w:r>
          </w:p>
          <w:p w14:paraId="3C54CA6C" w14:textId="77777777" w:rsidR="00333820" w:rsidRPr="003353E9" w:rsidRDefault="00333820" w:rsidP="00333820">
            <w:pPr>
              <w:pStyle w:val="a6"/>
            </w:pPr>
            <w:r w:rsidRPr="003353E9">
              <w:rPr>
                <w:lang w:val="en-US"/>
              </w:rPr>
              <w:t>Y</w:t>
            </w:r>
            <w:r w:rsidRPr="003353E9">
              <w:t xml:space="preserve"> = </w:t>
            </w:r>
            <w:r w:rsidRPr="003353E9">
              <w:rPr>
                <w:lang w:val="en-US"/>
              </w:rPr>
              <w:t>x</w:t>
            </w:r>
            <w:r w:rsidRPr="003353E9">
              <w:t xml:space="preserve"> – </w:t>
            </w:r>
            <w:r w:rsidRPr="003353E9">
              <w:rPr>
                <w:lang w:val="en-US"/>
              </w:rPr>
              <w:t>x</w:t>
            </w:r>
            <w:r w:rsidRPr="003353E9">
              <w:t>0</w:t>
            </w:r>
          </w:p>
          <w:p w14:paraId="1BE66B9A" w14:textId="77777777" w:rsidR="00333820" w:rsidRDefault="00333820" w:rsidP="00333820">
            <w:pPr>
              <w:pStyle w:val="a6"/>
            </w:pPr>
            <w:r w:rsidRPr="003353E9">
              <w:t xml:space="preserve">Где </w:t>
            </w:r>
            <w:r w:rsidRPr="003353E9">
              <w:rPr>
                <w:lang w:val="en-US"/>
              </w:rPr>
              <w:t>x</w:t>
            </w:r>
            <w:r w:rsidRPr="003353E9">
              <w:t xml:space="preserve"> – входное значение;</w:t>
            </w:r>
          </w:p>
          <w:p w14:paraId="71BAA8AB" w14:textId="77777777" w:rsidR="00333820" w:rsidRPr="003353E9" w:rsidRDefault="00333820" w:rsidP="00333820">
            <w:pPr>
              <w:pStyle w:val="a6"/>
            </w:pPr>
            <w:r w:rsidRPr="003353E9">
              <w:rPr>
                <w:lang w:val="en-US"/>
              </w:rPr>
              <w:t>X</w:t>
            </w:r>
            <w:r w:rsidRPr="003353E9">
              <w:t xml:space="preserve">0 – входное значение в момент времени </w:t>
            </w:r>
            <w:r w:rsidRPr="003353E9">
              <w:rPr>
                <w:lang w:val="en-US"/>
              </w:rPr>
              <w:t>t</w:t>
            </w:r>
            <w:r w:rsidRPr="003353E9">
              <w:t>=0;</w:t>
            </w:r>
          </w:p>
          <w:p w14:paraId="20E58B07" w14:textId="77777777" w:rsidR="00333820" w:rsidRPr="003353E9" w:rsidRDefault="00333820" w:rsidP="00333820">
            <w:pPr>
              <w:pStyle w:val="a6"/>
            </w:pPr>
            <w:r w:rsidRPr="003353E9">
              <w:t>Блок векторизован.</w:t>
            </w:r>
          </w:p>
        </w:tc>
      </w:tr>
      <w:tr w:rsidR="00333820" w:rsidRPr="003353E9" w14:paraId="2CDA3660" w14:textId="77777777" w:rsidTr="004C0E17">
        <w:tc>
          <w:tcPr>
            <w:tcW w:w="959" w:type="dxa"/>
            <w:vAlign w:val="center"/>
          </w:tcPr>
          <w:p w14:paraId="7ECC41CA" w14:textId="77777777" w:rsidR="00333820" w:rsidRPr="003353E9" w:rsidRDefault="00CA3B36" w:rsidP="00333820">
            <w:pPr>
              <w:pStyle w:val="ae"/>
            </w:pPr>
            <w:r w:rsidRPr="00CA3B36">
              <w:rPr>
                <w:noProof/>
              </w:rPr>
              <w:drawing>
                <wp:inline distT="0" distB="0" distL="0" distR="0" wp14:anchorId="247612DE" wp14:editId="60BE8A84">
                  <wp:extent cx="308610" cy="318770"/>
                  <wp:effectExtent l="0" t="0" r="0" b="5080"/>
                  <wp:docPr id="351" name="Рисунок 351" descr="D:\3vs\1\automatics\general\images\1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D:\3vs\1\automatics\general\images\1029.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7D04DDF0" w14:textId="77777777" w:rsidR="00333820" w:rsidRPr="001725CF" w:rsidRDefault="00333820" w:rsidP="00161896">
            <w:pPr>
              <w:spacing w:line="240" w:lineRule="auto"/>
              <w:jc w:val="left"/>
              <w:rPr>
                <w:szCs w:val="24"/>
              </w:rPr>
            </w:pPr>
            <w:r w:rsidRPr="001725CF">
              <w:rPr>
                <w:szCs w:val="24"/>
              </w:rPr>
              <w:t>Нелинейное уравнение y = F(y)</w:t>
            </w:r>
          </w:p>
        </w:tc>
        <w:tc>
          <w:tcPr>
            <w:tcW w:w="6974" w:type="dxa"/>
          </w:tcPr>
          <w:p w14:paraId="3EC32E42" w14:textId="77777777" w:rsidR="00333820" w:rsidRDefault="00333820" w:rsidP="00333820">
            <w:pPr>
              <w:pStyle w:val="a6"/>
            </w:pPr>
            <w:r w:rsidRPr="003353E9">
              <w:t>Блок предназначен для вычисления значений в алгебраических петлях и реализует итерационное решение системы НАУ методом, заданным в настройках задачи. Ядро программы производит автоматический подбор выходных значений блока для максимально приближённого выполнения условия: значения вектора выхода блока равны вектору входа.</w:t>
            </w:r>
          </w:p>
          <w:p w14:paraId="60D26D5F" w14:textId="77777777" w:rsidR="00333820" w:rsidRPr="003353E9" w:rsidRDefault="00333820" w:rsidP="00333820">
            <w:pPr>
              <w:pStyle w:val="a6"/>
            </w:pPr>
            <w:r w:rsidRPr="003353E9">
              <w:t>Параметры:</w:t>
            </w:r>
          </w:p>
          <w:p w14:paraId="03BAB5B9" w14:textId="77777777" w:rsidR="00333820" w:rsidRPr="003353E9" w:rsidRDefault="00333820" w:rsidP="00333820">
            <w:pPr>
              <w:pStyle w:val="a6"/>
              <w:numPr>
                <w:ilvl w:val="0"/>
                <w:numId w:val="26"/>
              </w:numPr>
            </w:pPr>
            <w:r w:rsidRPr="003353E9">
              <w:t xml:space="preserve">Начальное приближение – начальное приближение для выходного вектора блока. </w:t>
            </w:r>
          </w:p>
        </w:tc>
      </w:tr>
      <w:tr w:rsidR="00333820" w:rsidRPr="003353E9" w14:paraId="4791C067" w14:textId="77777777" w:rsidTr="004C0E17">
        <w:tc>
          <w:tcPr>
            <w:tcW w:w="959" w:type="dxa"/>
            <w:vAlign w:val="center"/>
          </w:tcPr>
          <w:p w14:paraId="4A64D53E" w14:textId="77777777" w:rsidR="00333820" w:rsidRPr="003353E9" w:rsidRDefault="00CA3B36" w:rsidP="00333820">
            <w:pPr>
              <w:pStyle w:val="ae"/>
            </w:pPr>
            <w:r w:rsidRPr="00CA3B36">
              <w:rPr>
                <w:noProof/>
              </w:rPr>
              <w:drawing>
                <wp:inline distT="0" distB="0" distL="0" distR="0" wp14:anchorId="08D4C8D1" wp14:editId="6628ABC0">
                  <wp:extent cx="308610" cy="318770"/>
                  <wp:effectExtent l="0" t="0" r="0" b="5080"/>
                  <wp:docPr id="352" name="Рисунок 352" descr="D:\3vs\1\automatics\general\images\1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D:\3vs\1\automatics\general\images\1028.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19559999" w14:textId="77777777" w:rsidR="00333820" w:rsidRPr="001725CF" w:rsidRDefault="00333820" w:rsidP="00161896">
            <w:pPr>
              <w:spacing w:line="240" w:lineRule="auto"/>
              <w:jc w:val="left"/>
              <w:rPr>
                <w:szCs w:val="24"/>
              </w:rPr>
            </w:pPr>
            <w:r w:rsidRPr="001725CF">
              <w:rPr>
                <w:szCs w:val="24"/>
              </w:rPr>
              <w:t>Нелинейное уравнение F(y) = 0</w:t>
            </w:r>
          </w:p>
        </w:tc>
        <w:tc>
          <w:tcPr>
            <w:tcW w:w="6974" w:type="dxa"/>
          </w:tcPr>
          <w:p w14:paraId="03F22F8B" w14:textId="77777777" w:rsidR="00333820" w:rsidRDefault="00333820" w:rsidP="00333820">
            <w:pPr>
              <w:pStyle w:val="a6"/>
            </w:pPr>
            <w:r w:rsidRPr="003353E9">
              <w:t>Блок предназначен для вычисления значений в алгебраических петлях и реализует итерационное решение системы НАУ методом, заданным в настройках задачи. Ядро программы производит автоматический подбор выходных значений блока для максимально приближённого выполнения условия: значения вектора входа равны нулю.</w:t>
            </w:r>
          </w:p>
          <w:p w14:paraId="7D169A5E" w14:textId="77777777" w:rsidR="00333820" w:rsidRPr="003353E9" w:rsidRDefault="00333820" w:rsidP="00333820">
            <w:pPr>
              <w:pStyle w:val="a6"/>
            </w:pPr>
            <w:r w:rsidRPr="003353E9">
              <w:t>Параметры:</w:t>
            </w:r>
          </w:p>
          <w:p w14:paraId="672D1529" w14:textId="77777777" w:rsidR="00333820" w:rsidRPr="003353E9" w:rsidRDefault="00333820" w:rsidP="00333820">
            <w:pPr>
              <w:pStyle w:val="a6"/>
              <w:numPr>
                <w:ilvl w:val="0"/>
                <w:numId w:val="26"/>
              </w:numPr>
            </w:pPr>
            <w:r w:rsidRPr="003353E9">
              <w:t>Начальное приближение – начальное приближение для выходного вектора блока.</w:t>
            </w:r>
          </w:p>
        </w:tc>
      </w:tr>
      <w:tr w:rsidR="00333820" w:rsidRPr="003353E9" w14:paraId="19FA3984" w14:textId="77777777" w:rsidTr="004C0E17">
        <w:tc>
          <w:tcPr>
            <w:tcW w:w="959" w:type="dxa"/>
            <w:vAlign w:val="center"/>
          </w:tcPr>
          <w:p w14:paraId="3D8F0895" w14:textId="77777777" w:rsidR="00333820" w:rsidRPr="003353E9" w:rsidRDefault="00333820" w:rsidP="00333820">
            <w:pPr>
              <w:pStyle w:val="ae"/>
            </w:pPr>
            <w:r w:rsidRPr="003353E9">
              <w:rPr>
                <w:noProof/>
              </w:rPr>
              <w:drawing>
                <wp:inline distT="0" distB="0" distL="0" distR="0" wp14:anchorId="4151DCEF" wp14:editId="7C95A426">
                  <wp:extent cx="323850" cy="31432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33491BD0" w14:textId="77777777" w:rsidR="00333820" w:rsidRPr="001725CF" w:rsidRDefault="00333820" w:rsidP="00161896">
            <w:pPr>
              <w:spacing w:line="240" w:lineRule="auto"/>
              <w:jc w:val="left"/>
              <w:rPr>
                <w:szCs w:val="24"/>
              </w:rPr>
            </w:pPr>
            <w:r w:rsidRPr="001725CF">
              <w:rPr>
                <w:szCs w:val="24"/>
              </w:rPr>
              <w:t>Стоп-расчёт</w:t>
            </w:r>
          </w:p>
        </w:tc>
        <w:tc>
          <w:tcPr>
            <w:tcW w:w="6974" w:type="dxa"/>
          </w:tcPr>
          <w:p w14:paraId="16BCD2AE" w14:textId="77777777" w:rsidR="00333820" w:rsidRPr="003353E9" w:rsidRDefault="00333820" w:rsidP="00333820">
            <w:pPr>
              <w:pStyle w:val="a6"/>
            </w:pPr>
            <w:r w:rsidRPr="003353E9">
              <w:t>Блок выполняет процедуру остановки расчёта или временное прерывание расчета при вхождении значения входного сигнала в заданный диапазон.</w:t>
            </w:r>
          </w:p>
          <w:p w14:paraId="64EB2810" w14:textId="77777777" w:rsidR="00333820" w:rsidRPr="003353E9" w:rsidRDefault="00333820" w:rsidP="00333820">
            <w:pPr>
              <w:pStyle w:val="a6"/>
            </w:pPr>
            <w:r w:rsidRPr="003353E9">
              <w:t>Параметры:</w:t>
            </w:r>
          </w:p>
          <w:p w14:paraId="2C6CD943" w14:textId="77777777" w:rsidR="00333820" w:rsidRPr="003353E9" w:rsidRDefault="00333820" w:rsidP="00333820">
            <w:pPr>
              <w:pStyle w:val="a6"/>
              <w:numPr>
                <w:ilvl w:val="0"/>
                <w:numId w:val="26"/>
              </w:numPr>
            </w:pPr>
            <w:r w:rsidRPr="003353E9">
              <w:t>Левая граница стоп-интервала</w:t>
            </w:r>
            <w:r>
              <w:t xml:space="preserve"> </w:t>
            </w:r>
            <w:r w:rsidRPr="003353E9">
              <w:t xml:space="preserve">- </w:t>
            </w:r>
            <w:proofErr w:type="spellStart"/>
            <w:r w:rsidRPr="003353E9">
              <w:t>xmin</w:t>
            </w:r>
            <w:proofErr w:type="spellEnd"/>
          </w:p>
          <w:p w14:paraId="66D7A4F2" w14:textId="77777777" w:rsidR="00333820" w:rsidRPr="003353E9" w:rsidRDefault="00333820" w:rsidP="00333820">
            <w:pPr>
              <w:pStyle w:val="a6"/>
              <w:numPr>
                <w:ilvl w:val="0"/>
                <w:numId w:val="26"/>
              </w:numPr>
            </w:pPr>
            <w:r w:rsidRPr="003353E9">
              <w:lastRenderedPageBreak/>
              <w:t xml:space="preserve">Правая граница стоп-интервала - </w:t>
            </w:r>
            <w:proofErr w:type="spellStart"/>
            <w:r w:rsidRPr="003353E9">
              <w:t>xmax</w:t>
            </w:r>
            <w:proofErr w:type="spellEnd"/>
          </w:p>
          <w:p w14:paraId="79DFCE4C" w14:textId="77777777" w:rsidR="00333820" w:rsidRPr="003353E9" w:rsidRDefault="00333820" w:rsidP="00333820">
            <w:pPr>
              <w:pStyle w:val="a6"/>
              <w:numPr>
                <w:ilvl w:val="0"/>
                <w:numId w:val="26"/>
              </w:numPr>
            </w:pPr>
            <w:r w:rsidRPr="003353E9">
              <w:t xml:space="preserve">Сообщение при остановке расчёта – </w:t>
            </w:r>
            <w:proofErr w:type="spellStart"/>
            <w:r w:rsidRPr="003353E9">
              <w:t>Msg</w:t>
            </w:r>
            <w:proofErr w:type="spellEnd"/>
          </w:p>
        </w:tc>
      </w:tr>
      <w:tr w:rsidR="00333820" w:rsidRPr="003353E9" w14:paraId="3D707822" w14:textId="77777777" w:rsidTr="004C0E17">
        <w:tc>
          <w:tcPr>
            <w:tcW w:w="959" w:type="dxa"/>
            <w:vAlign w:val="center"/>
          </w:tcPr>
          <w:p w14:paraId="2F7D32D4" w14:textId="77777777" w:rsidR="00333820" w:rsidRPr="003353E9" w:rsidRDefault="00CA3B36" w:rsidP="00333820">
            <w:pPr>
              <w:pStyle w:val="ae"/>
            </w:pPr>
            <w:r w:rsidRPr="00CA3B36">
              <w:rPr>
                <w:noProof/>
              </w:rPr>
              <w:lastRenderedPageBreak/>
              <w:drawing>
                <wp:inline distT="0" distB="0" distL="0" distR="0" wp14:anchorId="13C73227" wp14:editId="5BDBCED1">
                  <wp:extent cx="308610" cy="318770"/>
                  <wp:effectExtent l="0" t="0" r="0" b="5080"/>
                  <wp:docPr id="353" name="Рисунок 353" descr="D:\3vs\1\automatics\general\images\3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D:\3vs\1\automatics\general\images\3007.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7113B97E" w14:textId="77777777" w:rsidR="00333820" w:rsidRPr="001725CF" w:rsidRDefault="00333820" w:rsidP="00161896">
            <w:pPr>
              <w:spacing w:line="240" w:lineRule="auto"/>
              <w:jc w:val="left"/>
              <w:rPr>
                <w:szCs w:val="24"/>
              </w:rPr>
            </w:pPr>
            <w:r w:rsidRPr="001725CF">
              <w:rPr>
                <w:szCs w:val="24"/>
              </w:rPr>
              <w:t>Линейный преобразователь</w:t>
            </w:r>
          </w:p>
        </w:tc>
        <w:tc>
          <w:tcPr>
            <w:tcW w:w="6974" w:type="dxa"/>
          </w:tcPr>
          <w:p w14:paraId="1CC005BF" w14:textId="77777777" w:rsidR="00333820" w:rsidRPr="003353E9" w:rsidRDefault="00333820" w:rsidP="00333820">
            <w:pPr>
              <w:pStyle w:val="a6"/>
            </w:pPr>
            <w:r w:rsidRPr="003353E9">
              <w:t>Реализует линейную интерполяцию входной величины. При этом значение входа равное минимальной входной величине соответствует нулю на выходе, а значение входа равное максимальной входной величине соответствует единице на выходе.</w:t>
            </w:r>
          </w:p>
          <w:p w14:paraId="0DA92451" w14:textId="77777777" w:rsidR="00333820" w:rsidRPr="003353E9" w:rsidRDefault="00333820" w:rsidP="00333820">
            <w:pPr>
              <w:pStyle w:val="a6"/>
            </w:pPr>
            <w:r w:rsidRPr="003353E9">
              <w:t>Параметры:</w:t>
            </w:r>
          </w:p>
          <w:p w14:paraId="2CE2E62F" w14:textId="77777777" w:rsidR="00333820" w:rsidRPr="003353E9" w:rsidRDefault="00333820" w:rsidP="00333820">
            <w:pPr>
              <w:pStyle w:val="a6"/>
              <w:numPr>
                <w:ilvl w:val="0"/>
                <w:numId w:val="26"/>
              </w:numPr>
            </w:pPr>
            <w:r w:rsidRPr="003353E9">
              <w:t>Минимальное значение входа</w:t>
            </w:r>
          </w:p>
          <w:p w14:paraId="17A559BD" w14:textId="77777777" w:rsidR="00333820" w:rsidRPr="003353E9" w:rsidRDefault="00333820" w:rsidP="00333820">
            <w:pPr>
              <w:pStyle w:val="a6"/>
              <w:numPr>
                <w:ilvl w:val="0"/>
                <w:numId w:val="26"/>
              </w:numPr>
            </w:pPr>
            <w:r w:rsidRPr="003353E9">
              <w:t>Максимальное значение входа</w:t>
            </w:r>
          </w:p>
        </w:tc>
      </w:tr>
      <w:tr w:rsidR="00333820" w:rsidRPr="003353E9" w14:paraId="1AA27292" w14:textId="77777777" w:rsidTr="004C0E17">
        <w:tc>
          <w:tcPr>
            <w:tcW w:w="959" w:type="dxa"/>
            <w:vAlign w:val="center"/>
          </w:tcPr>
          <w:p w14:paraId="1EBD8D57" w14:textId="77777777" w:rsidR="00333820" w:rsidRPr="003353E9" w:rsidRDefault="00CA3B36" w:rsidP="00333820">
            <w:pPr>
              <w:pStyle w:val="ae"/>
            </w:pPr>
            <w:r w:rsidRPr="00CA3B36">
              <w:rPr>
                <w:noProof/>
              </w:rPr>
              <w:drawing>
                <wp:inline distT="0" distB="0" distL="0" distR="0" wp14:anchorId="1A9A212A" wp14:editId="25F6F7B0">
                  <wp:extent cx="308610" cy="318770"/>
                  <wp:effectExtent l="0" t="0" r="0" b="5080"/>
                  <wp:docPr id="354" name="Рисунок 354" descr="D:\3vs\1\automatics\general\images\3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D:\3vs\1\automatics\general\images\3008.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68E4060A" w14:textId="77777777" w:rsidR="00333820" w:rsidRPr="001725CF" w:rsidRDefault="00333820" w:rsidP="00161896">
            <w:pPr>
              <w:spacing w:line="240" w:lineRule="auto"/>
              <w:jc w:val="left"/>
              <w:rPr>
                <w:szCs w:val="24"/>
              </w:rPr>
            </w:pPr>
            <w:r w:rsidRPr="001725CF">
              <w:rPr>
                <w:szCs w:val="24"/>
              </w:rPr>
              <w:t>Выборка по активному элементу</w:t>
            </w:r>
          </w:p>
        </w:tc>
        <w:tc>
          <w:tcPr>
            <w:tcW w:w="6974" w:type="dxa"/>
          </w:tcPr>
          <w:p w14:paraId="0EC899C2" w14:textId="77777777" w:rsidR="00333820" w:rsidRPr="003353E9" w:rsidRDefault="00333820" w:rsidP="00333820">
            <w:pPr>
              <w:pStyle w:val="a6"/>
            </w:pPr>
            <w:r w:rsidRPr="003353E9">
              <w:t>Блок выполняет процедуру выбора элемента из вектора по активному элементу управляющего вектора по следующему алгоритму:</w:t>
            </w:r>
          </w:p>
          <w:p w14:paraId="40BF5F13" w14:textId="77777777" w:rsidR="00333820" w:rsidRPr="003353E9" w:rsidRDefault="00333820" w:rsidP="00333820">
            <w:pPr>
              <w:pStyle w:val="a6"/>
            </w:pPr>
            <w:r w:rsidRPr="003353E9">
              <w:t xml:space="preserve">ЦИКЛ </w:t>
            </w:r>
            <w:proofErr w:type="spellStart"/>
            <w:r w:rsidRPr="003353E9">
              <w:rPr>
                <w:lang w:val="en-US"/>
              </w:rPr>
              <w:t>i</w:t>
            </w:r>
            <w:proofErr w:type="spellEnd"/>
            <w:r w:rsidRPr="003353E9">
              <w:t xml:space="preserve"> ОТ 1 ДО </w:t>
            </w:r>
            <w:r w:rsidRPr="003353E9">
              <w:rPr>
                <w:lang w:val="en-US"/>
              </w:rPr>
              <w:t>N</w:t>
            </w:r>
          </w:p>
          <w:p w14:paraId="08AF2D34" w14:textId="77777777" w:rsidR="00333820" w:rsidRPr="003353E9" w:rsidRDefault="00333820" w:rsidP="00333820">
            <w:pPr>
              <w:pStyle w:val="a6"/>
            </w:pPr>
            <w:r w:rsidRPr="003353E9">
              <w:t xml:space="preserve">ЕСЛИ </w:t>
            </w:r>
            <w:r w:rsidRPr="003353E9">
              <w:rPr>
                <w:lang w:val="en-US"/>
              </w:rPr>
              <w:t>u</w:t>
            </w:r>
            <w:r w:rsidRPr="003353E9">
              <w:t>1[</w:t>
            </w:r>
            <w:proofErr w:type="spellStart"/>
            <w:r w:rsidRPr="003353E9">
              <w:rPr>
                <w:lang w:val="en-US"/>
              </w:rPr>
              <w:t>i</w:t>
            </w:r>
            <w:proofErr w:type="spellEnd"/>
            <w:proofErr w:type="gramStart"/>
            <w:r w:rsidRPr="003353E9">
              <w:t>] &gt;</w:t>
            </w:r>
            <w:proofErr w:type="gramEnd"/>
            <w:r w:rsidRPr="003353E9">
              <w:t xml:space="preserve"> 0 </w:t>
            </w:r>
            <w:r w:rsidRPr="003353E9">
              <w:rPr>
                <w:lang w:val="en-US"/>
              </w:rPr>
              <w:t>TO</w:t>
            </w:r>
            <w:r w:rsidRPr="003353E9">
              <w:t xml:space="preserve"> </w:t>
            </w:r>
            <w:r w:rsidRPr="003353E9">
              <w:rPr>
                <w:lang w:val="en-US"/>
              </w:rPr>
              <w:t>Y</w:t>
            </w:r>
            <w:r w:rsidRPr="003353E9">
              <w:t>=</w:t>
            </w:r>
            <w:r w:rsidRPr="003353E9">
              <w:rPr>
                <w:lang w:val="en-US"/>
              </w:rPr>
              <w:t>u</w:t>
            </w:r>
            <w:r w:rsidRPr="003353E9">
              <w:t>2[</w:t>
            </w:r>
            <w:proofErr w:type="spellStart"/>
            <w:r w:rsidRPr="003353E9">
              <w:rPr>
                <w:lang w:val="en-US"/>
              </w:rPr>
              <w:t>i</w:t>
            </w:r>
            <w:proofErr w:type="spellEnd"/>
            <w:r w:rsidRPr="003353E9">
              <w:t>];ВЫХОД ИЗ ЦИКЛА</w:t>
            </w:r>
          </w:p>
          <w:p w14:paraId="4365DA70" w14:textId="77777777" w:rsidR="00333820" w:rsidRPr="003353E9" w:rsidRDefault="00333820" w:rsidP="00333820">
            <w:pPr>
              <w:pStyle w:val="a6"/>
            </w:pPr>
            <w:r w:rsidRPr="003353E9">
              <w:t>КОНЕЦ ЦИКЛА</w:t>
            </w:r>
          </w:p>
          <w:p w14:paraId="3579DD85" w14:textId="77777777" w:rsidR="00333820" w:rsidRDefault="00333820" w:rsidP="00333820">
            <w:pPr>
              <w:pStyle w:val="a6"/>
            </w:pPr>
            <w:r w:rsidRPr="003353E9">
              <w:t xml:space="preserve">Где </w:t>
            </w:r>
            <w:r w:rsidRPr="003353E9">
              <w:rPr>
                <w:lang w:val="en-US"/>
              </w:rPr>
              <w:t>u</w:t>
            </w:r>
            <w:r w:rsidRPr="003353E9">
              <w:t>1 – управляющий вектор;</w:t>
            </w:r>
          </w:p>
          <w:p w14:paraId="1F340133" w14:textId="77777777" w:rsidR="00333820" w:rsidRDefault="00333820" w:rsidP="00333820">
            <w:pPr>
              <w:pStyle w:val="a6"/>
            </w:pPr>
            <w:r w:rsidRPr="003353E9">
              <w:rPr>
                <w:lang w:val="en-US"/>
              </w:rPr>
              <w:t>u</w:t>
            </w:r>
            <w:r w:rsidRPr="003353E9">
              <w:t>2 – вектор выбираемых значений;</w:t>
            </w:r>
          </w:p>
          <w:p w14:paraId="291EB8C0" w14:textId="77777777" w:rsidR="00333820" w:rsidRPr="003353E9" w:rsidRDefault="00333820" w:rsidP="00333820">
            <w:pPr>
              <w:pStyle w:val="a6"/>
            </w:pPr>
            <w:r w:rsidRPr="003353E9">
              <w:rPr>
                <w:lang w:val="en-US"/>
              </w:rPr>
              <w:t>n</w:t>
            </w:r>
            <w:r w:rsidRPr="003353E9">
              <w:t xml:space="preserve"> – размерность входов</w:t>
            </w:r>
          </w:p>
        </w:tc>
      </w:tr>
      <w:tr w:rsidR="00333820" w:rsidRPr="003353E9" w14:paraId="02762413" w14:textId="77777777" w:rsidTr="004C0E17">
        <w:tc>
          <w:tcPr>
            <w:tcW w:w="959" w:type="dxa"/>
            <w:vAlign w:val="center"/>
          </w:tcPr>
          <w:p w14:paraId="65121631" w14:textId="77777777" w:rsidR="00333820" w:rsidRPr="003353E9" w:rsidRDefault="00333820" w:rsidP="00333820">
            <w:pPr>
              <w:pStyle w:val="ae"/>
              <w:rPr>
                <w:noProof/>
              </w:rPr>
            </w:pPr>
            <w:r w:rsidRPr="0059496F">
              <w:rPr>
                <w:noProof/>
              </w:rPr>
              <w:drawing>
                <wp:inline distT="0" distB="0" distL="0" distR="0" wp14:anchorId="0E88F3F5" wp14:editId="3703A963">
                  <wp:extent cx="302895" cy="314960"/>
                  <wp:effectExtent l="0" t="0" r="1905" b="8890"/>
                  <wp:docPr id="58" name="Рисунок 58" descr="D:\3vs\1\automatics\general\images\0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3vs\1\automatics\general\images\0174.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01EA36C3" w14:textId="77777777" w:rsidR="00333820" w:rsidRPr="001725CF" w:rsidRDefault="00333820" w:rsidP="00161896">
            <w:pPr>
              <w:spacing w:line="240" w:lineRule="auto"/>
              <w:jc w:val="left"/>
              <w:rPr>
                <w:szCs w:val="24"/>
              </w:rPr>
            </w:pPr>
            <w:r>
              <w:rPr>
                <w:szCs w:val="24"/>
              </w:rPr>
              <w:t>Целая часть</w:t>
            </w:r>
          </w:p>
        </w:tc>
        <w:tc>
          <w:tcPr>
            <w:tcW w:w="6974" w:type="dxa"/>
          </w:tcPr>
          <w:p w14:paraId="11438BF8" w14:textId="77777777" w:rsidR="00333820" w:rsidRPr="0059496F" w:rsidRDefault="00333820" w:rsidP="00333820">
            <w:pPr>
              <w:pStyle w:val="a6"/>
            </w:pPr>
            <w:r w:rsidRPr="0059496F">
              <w:t>Блок реализует операцию выделения целой части входного сигнала.</w:t>
            </w:r>
          </w:p>
          <w:p w14:paraId="675D5441" w14:textId="77777777" w:rsidR="00333820" w:rsidRPr="003353E9" w:rsidRDefault="00333820" w:rsidP="00333820">
            <w:pPr>
              <w:pStyle w:val="a6"/>
            </w:pPr>
            <w:r w:rsidRPr="0059496F">
              <w:t>Под целой частью понимается ближайшее целое число в меньшую сторону (по абсолютной величине).</w:t>
            </w:r>
          </w:p>
        </w:tc>
      </w:tr>
      <w:tr w:rsidR="00333820" w:rsidRPr="003353E9" w14:paraId="344BB8E2" w14:textId="77777777" w:rsidTr="004C0E17">
        <w:tc>
          <w:tcPr>
            <w:tcW w:w="959" w:type="dxa"/>
            <w:vAlign w:val="center"/>
          </w:tcPr>
          <w:p w14:paraId="095293F2" w14:textId="77777777" w:rsidR="00333820" w:rsidRPr="0059496F" w:rsidRDefault="00333820" w:rsidP="00333820">
            <w:pPr>
              <w:pStyle w:val="ae"/>
              <w:rPr>
                <w:noProof/>
              </w:rPr>
            </w:pPr>
            <w:r w:rsidRPr="0059496F">
              <w:rPr>
                <w:noProof/>
              </w:rPr>
              <w:drawing>
                <wp:inline distT="0" distB="0" distL="0" distR="0" wp14:anchorId="22861B53" wp14:editId="0DD30943">
                  <wp:extent cx="302895" cy="314960"/>
                  <wp:effectExtent l="0" t="0" r="1905" b="8890"/>
                  <wp:docPr id="67" name="Рисунок 67" descr="D:\3vs\1\automatics\general\images\0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3vs\1\automatics\general\images\0175.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40025062" w14:textId="77777777" w:rsidR="00333820" w:rsidRDefault="00333820" w:rsidP="00161896">
            <w:pPr>
              <w:spacing w:line="240" w:lineRule="auto"/>
              <w:jc w:val="left"/>
              <w:rPr>
                <w:szCs w:val="24"/>
              </w:rPr>
            </w:pPr>
            <w:r>
              <w:rPr>
                <w:szCs w:val="24"/>
              </w:rPr>
              <w:t>Дробная часть</w:t>
            </w:r>
          </w:p>
        </w:tc>
        <w:tc>
          <w:tcPr>
            <w:tcW w:w="6974" w:type="dxa"/>
          </w:tcPr>
          <w:p w14:paraId="33D2832E" w14:textId="77777777" w:rsidR="00333820" w:rsidRPr="0059496F" w:rsidRDefault="00333820" w:rsidP="00333820">
            <w:pPr>
              <w:pStyle w:val="a6"/>
            </w:pPr>
            <w:r w:rsidRPr="0059496F">
              <w:t>Блок реализует операцию выделения дробной части входного сигнала.</w:t>
            </w:r>
          </w:p>
          <w:p w14:paraId="2DFF401F" w14:textId="77777777" w:rsidR="00333820" w:rsidRPr="0059496F" w:rsidRDefault="00333820" w:rsidP="00333820">
            <w:pPr>
              <w:pStyle w:val="a6"/>
            </w:pPr>
            <w:r w:rsidRPr="0059496F">
              <w:t>Под дробной частью понимается разность между сигналом и его целой частью.</w:t>
            </w:r>
            <w:r>
              <w:t xml:space="preserve"> </w:t>
            </w:r>
            <w:r w:rsidRPr="0059496F">
              <w:t xml:space="preserve">Дробная часть положительного числа – неотрицательна, а дробная часть отрицательного числа – </w:t>
            </w:r>
            <w:proofErr w:type="spellStart"/>
            <w:r w:rsidRPr="0059496F">
              <w:t>неположительна</w:t>
            </w:r>
            <w:proofErr w:type="spellEnd"/>
          </w:p>
        </w:tc>
      </w:tr>
      <w:tr w:rsidR="00333820" w:rsidRPr="003353E9" w14:paraId="650AD012" w14:textId="77777777" w:rsidTr="004C0E17">
        <w:tc>
          <w:tcPr>
            <w:tcW w:w="959" w:type="dxa"/>
            <w:vAlign w:val="center"/>
          </w:tcPr>
          <w:p w14:paraId="580084DA" w14:textId="77777777" w:rsidR="00333820" w:rsidRPr="0059496F" w:rsidRDefault="00333820" w:rsidP="00333820">
            <w:pPr>
              <w:pStyle w:val="ae"/>
              <w:rPr>
                <w:noProof/>
              </w:rPr>
            </w:pPr>
            <w:r w:rsidRPr="00D76CD5">
              <w:rPr>
                <w:noProof/>
              </w:rPr>
              <w:drawing>
                <wp:inline distT="0" distB="0" distL="0" distR="0" wp14:anchorId="7416F51A" wp14:editId="2FC5D544">
                  <wp:extent cx="302895" cy="314960"/>
                  <wp:effectExtent l="0" t="0" r="1905" b="8890"/>
                  <wp:docPr id="69" name="Рисунок 69" descr="D:\3vs\1\automatics\general\images\3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3vs\1\automatics\general\images\305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26F5755D" w14:textId="77777777" w:rsidR="00333820" w:rsidRDefault="00333820" w:rsidP="00161896">
            <w:pPr>
              <w:spacing w:line="240" w:lineRule="auto"/>
              <w:jc w:val="left"/>
              <w:rPr>
                <w:szCs w:val="24"/>
              </w:rPr>
            </w:pPr>
            <w:r>
              <w:rPr>
                <w:szCs w:val="24"/>
              </w:rPr>
              <w:t>Округление</w:t>
            </w:r>
          </w:p>
        </w:tc>
        <w:tc>
          <w:tcPr>
            <w:tcW w:w="6974" w:type="dxa"/>
          </w:tcPr>
          <w:p w14:paraId="31A44648" w14:textId="77777777" w:rsidR="00333820" w:rsidRPr="00D76CD5" w:rsidRDefault="00333820" w:rsidP="00333820">
            <w:pPr>
              <w:pStyle w:val="a6"/>
            </w:pPr>
            <w:r w:rsidRPr="00D76CD5">
              <w:t xml:space="preserve">Выполняет округление (ограничение точности) входного действительного числа с задаваемой пользователем </w:t>
            </w:r>
          </w:p>
          <w:p w14:paraId="0628F54D" w14:textId="77777777" w:rsidR="00333820" w:rsidRPr="00D76CD5" w:rsidRDefault="00333820" w:rsidP="00333820">
            <w:pPr>
              <w:pStyle w:val="a6"/>
            </w:pPr>
            <w:r w:rsidRPr="00D76CD5">
              <w:t>точностью. Алгоритм работы блока реализует следующую формулу:</w:t>
            </w:r>
          </w:p>
          <w:p w14:paraId="6C5746D7" w14:textId="77777777" w:rsidR="00333820" w:rsidRPr="00B41C9D" w:rsidRDefault="00960CA5" w:rsidP="00333820">
            <w:pPr>
              <w:pStyle w:val="a6"/>
              <w:jc w:val="center"/>
              <w:rPr>
                <w:lang w:val="en-US"/>
              </w:rPr>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US"/>
                </w:rPr>
                <m:t>(</m:t>
              </m:r>
              <m:r>
                <w:rPr>
                  <w:rFonts w:ascii="Cambria Math" w:hAnsi="Cambria Math"/>
                </w:rPr>
                <m:t>t</m:t>
              </m:r>
              <m:r>
                <m:rPr>
                  <m:sty m:val="p"/>
                </m:rPr>
                <w:rPr>
                  <w:rFonts w:ascii="Cambria Math" w:hAnsi="Cambria Math"/>
                  <w:lang w:val="en-US"/>
                </w:rPr>
                <m:t>)=</m:t>
              </m:r>
              <m:r>
                <w:rPr>
                  <w:rFonts w:ascii="Cambria Math" w:hAnsi="Cambria Math"/>
                </w:rPr>
                <m:t>p</m:t>
              </m:r>
              <m:r>
                <m:rPr>
                  <m:sty m:val="p"/>
                </m:rPr>
                <w:rPr>
                  <w:rFonts w:ascii="Cambria Math" w:hAnsi="Cambria Math"/>
                  <w:lang w:val="en-US"/>
                </w:rPr>
                <m:t>×</m:t>
              </m:r>
              <m:r>
                <m:rPr>
                  <m:nor/>
                </m:rPr>
                <w:rPr>
                  <w:lang w:val="en-US"/>
                </w:rPr>
                <m:t>int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lang w:val="en-US"/>
                        </w:rPr>
                        <m:t>(</m:t>
                      </m:r>
                      <m:r>
                        <w:rPr>
                          <w:rFonts w:ascii="Cambria Math" w:hAnsi="Cambria Math"/>
                        </w:rPr>
                        <m:t>t</m:t>
                      </m:r>
                      <m:r>
                        <m:rPr>
                          <m:sty m:val="p"/>
                        </m:rPr>
                        <w:rPr>
                          <w:rFonts w:ascii="Cambria Math" w:hAnsi="Cambria Math"/>
                          <w:lang w:val="en-US"/>
                        </w:rPr>
                        <m:t>)</m:t>
                      </m:r>
                    </m:num>
                    <m:den>
                      <m:r>
                        <w:rPr>
                          <w:rFonts w:ascii="Cambria Math" w:hAnsi="Cambria Math"/>
                        </w:rPr>
                        <m:t>p</m:t>
                      </m:r>
                    </m:den>
                  </m:f>
                  <m:r>
                    <m:rPr>
                      <m:sty m:val="p"/>
                    </m:rPr>
                    <w:rPr>
                      <w:rFonts w:ascii="Cambria Math" w:hAnsi="Cambria Math"/>
                      <w:lang w:val="en-US"/>
                    </w:rPr>
                    <m:t>+0.5</m:t>
                  </m:r>
                </m:e>
              </m:d>
            </m:oMath>
            <w:r w:rsidR="00333820" w:rsidRPr="00B41C9D">
              <w:rPr>
                <w:lang w:val="en-US"/>
              </w:rPr>
              <w:t>,</w:t>
            </w:r>
          </w:p>
          <w:p w14:paraId="6B4584F6" w14:textId="77777777" w:rsidR="00333820" w:rsidRPr="0059496F" w:rsidRDefault="00333820" w:rsidP="00333820">
            <w:pPr>
              <w:pStyle w:val="a6"/>
            </w:pPr>
            <w:r w:rsidRPr="00D76CD5">
              <w:t>где</w:t>
            </w:r>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D76CD5">
              <w:t>– элемент входного вектора,</w:t>
            </w:r>
            <w:r>
              <w:t xml:space="preserve"> </w:t>
            </w:r>
            <m:oMath>
              <m:r>
                <w:rPr>
                  <w:rFonts w:ascii="Cambria Math" w:hAnsi="Cambria Math"/>
                </w:rPr>
                <m:t>p</m:t>
              </m:r>
            </m:oMath>
            <w:r w:rsidRPr="00D76CD5">
              <w:t>– параметр, задающий точность округления,</w:t>
            </w: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D76CD5">
              <w:t>– элемент выходного вектора.</w:t>
            </w:r>
          </w:p>
        </w:tc>
      </w:tr>
    </w:tbl>
    <w:p w14:paraId="6ADD225F" w14:textId="77777777" w:rsidR="00451597" w:rsidRDefault="00451597" w:rsidP="00451597"/>
    <w:p w14:paraId="407C7C90" w14:textId="2C2F7B4F" w:rsidR="00451597" w:rsidRPr="00361CE8" w:rsidRDefault="00451597" w:rsidP="008E3B54">
      <w:pPr>
        <w:pStyle w:val="2"/>
      </w:pPr>
      <w:bookmarkStart w:id="36" w:name="_Toc171693423"/>
      <w:bookmarkStart w:id="37" w:name="_Toc401676446"/>
      <w:bookmarkStart w:id="38" w:name="_Toc454786622"/>
      <w:r w:rsidRPr="00361CE8">
        <w:t>Закладка «</w:t>
      </w:r>
      <w:r>
        <w:t>Векторные</w:t>
      </w:r>
      <w:r w:rsidRPr="00361CE8">
        <w:t>»</w:t>
      </w:r>
      <w:bookmarkEnd w:id="36"/>
      <w:bookmarkEnd w:id="37"/>
      <w:bookmarkEnd w:id="38"/>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3E6216BB" w14:textId="77777777" w:rsidTr="004C0E17">
        <w:tc>
          <w:tcPr>
            <w:tcW w:w="1101" w:type="dxa"/>
            <w:vAlign w:val="center"/>
          </w:tcPr>
          <w:p w14:paraId="02C38971"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227C6176"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18B3A232"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4A87638" w14:textId="77777777" w:rsidTr="004C0E17">
        <w:tc>
          <w:tcPr>
            <w:tcW w:w="1101" w:type="dxa"/>
            <w:vAlign w:val="center"/>
          </w:tcPr>
          <w:p w14:paraId="540ED11C" w14:textId="77777777" w:rsidR="00451597" w:rsidRPr="003353E9" w:rsidRDefault="00642D06" w:rsidP="001A6A9E">
            <w:pPr>
              <w:pStyle w:val="ae"/>
            </w:pPr>
            <w:r w:rsidRPr="003353E9">
              <w:rPr>
                <w:noProof/>
              </w:rPr>
              <w:drawing>
                <wp:inline distT="0" distB="0" distL="0" distR="0" wp14:anchorId="53935E0E" wp14:editId="578C1C72">
                  <wp:extent cx="323850" cy="31432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778FC75" w14:textId="77777777" w:rsidR="00451597" w:rsidRPr="001725CF" w:rsidRDefault="00451597" w:rsidP="00161896">
            <w:pPr>
              <w:spacing w:line="240" w:lineRule="auto"/>
              <w:jc w:val="left"/>
              <w:rPr>
                <w:szCs w:val="24"/>
              </w:rPr>
            </w:pPr>
            <w:r w:rsidRPr="001725CF">
              <w:rPr>
                <w:szCs w:val="24"/>
              </w:rPr>
              <w:t>Мультиплексор</w:t>
            </w:r>
          </w:p>
        </w:tc>
        <w:tc>
          <w:tcPr>
            <w:tcW w:w="6832" w:type="dxa"/>
          </w:tcPr>
          <w:p w14:paraId="5779F3D0" w14:textId="77777777" w:rsidR="00451597" w:rsidRPr="000E65A5" w:rsidRDefault="00451597" w:rsidP="006B46DA">
            <w:pPr>
              <w:pStyle w:val="a6"/>
            </w:pPr>
            <w:r w:rsidRPr="006B46DA">
              <w:t>Блок реализует “сжатие” нескольких</w:t>
            </w:r>
            <w:r w:rsidRPr="003353E9">
              <w:rPr>
                <w:i/>
                <w:iCs/>
                <w:snapToGrid w:val="0"/>
              </w:rPr>
              <w:t xml:space="preserve"> скалярных </w:t>
            </w:r>
            <w:r w:rsidRPr="006B46DA">
              <w:t>или</w:t>
            </w:r>
            <w:r w:rsidRPr="003353E9">
              <w:rPr>
                <w:i/>
                <w:iCs/>
                <w:snapToGrid w:val="0"/>
              </w:rPr>
              <w:t xml:space="preserve"> векторных</w:t>
            </w:r>
            <w:r w:rsidRPr="006B46DA">
              <w:t xml:space="preserve"> входных сигналов в </w:t>
            </w:r>
            <w:r w:rsidRPr="003353E9">
              <w:rPr>
                <w:b/>
                <w:bCs/>
                <w:snapToGrid w:val="0"/>
              </w:rPr>
              <w:t>один векторный</w:t>
            </w:r>
            <w:r w:rsidRPr="003353E9">
              <w:rPr>
                <w:snapToGrid w:val="0"/>
              </w:rPr>
              <w:t xml:space="preserve"> выходной сигнал типа “шина” данных. </w:t>
            </w:r>
            <w:r w:rsidRPr="000E65A5">
              <w:t>Размерность выходного вектора равна сумме размерностей входов.</w:t>
            </w:r>
          </w:p>
          <w:p w14:paraId="7C8B4E32" w14:textId="77777777" w:rsidR="00451597" w:rsidRPr="003353E9" w:rsidRDefault="00451597" w:rsidP="006B46DA">
            <w:pPr>
              <w:pStyle w:val="a6"/>
              <w:rPr>
                <w:snapToGrid w:val="0"/>
              </w:rPr>
            </w:pPr>
          </w:p>
          <w:p w14:paraId="0743D9FD" w14:textId="77777777" w:rsidR="00451597" w:rsidRPr="003353E9" w:rsidRDefault="00451597" w:rsidP="006B46DA">
            <w:pPr>
              <w:pStyle w:val="a6"/>
              <w:rPr>
                <w:snapToGrid w:val="0"/>
              </w:rPr>
            </w:pPr>
            <w:r w:rsidRPr="003353E9">
              <w:rPr>
                <w:snapToGrid w:val="0"/>
              </w:rPr>
              <w:t>Параметры:</w:t>
            </w:r>
          </w:p>
          <w:p w14:paraId="510E8245" w14:textId="77777777" w:rsidR="00451597" w:rsidRPr="003353E9" w:rsidRDefault="00451597" w:rsidP="00E459B9">
            <w:pPr>
              <w:pStyle w:val="a6"/>
              <w:numPr>
                <w:ilvl w:val="0"/>
                <w:numId w:val="26"/>
              </w:numPr>
              <w:rPr>
                <w:snapToGrid w:val="0"/>
              </w:rPr>
            </w:pPr>
            <w:r w:rsidRPr="003353E9">
              <w:rPr>
                <w:snapToGrid w:val="0"/>
              </w:rPr>
              <w:t>Количество портов</w:t>
            </w:r>
          </w:p>
        </w:tc>
      </w:tr>
      <w:tr w:rsidR="00451597" w:rsidRPr="003353E9" w14:paraId="2AE7503A" w14:textId="77777777" w:rsidTr="004C0E17">
        <w:tc>
          <w:tcPr>
            <w:tcW w:w="1101" w:type="dxa"/>
            <w:vAlign w:val="center"/>
          </w:tcPr>
          <w:p w14:paraId="3DCC246D" w14:textId="77777777" w:rsidR="00451597" w:rsidRPr="003353E9" w:rsidRDefault="00642D06" w:rsidP="001A6A9E">
            <w:pPr>
              <w:pStyle w:val="ae"/>
            </w:pPr>
            <w:r w:rsidRPr="003353E9">
              <w:rPr>
                <w:noProof/>
              </w:rPr>
              <w:drawing>
                <wp:inline distT="0" distB="0" distL="0" distR="0" wp14:anchorId="352C27B1" wp14:editId="79FB88D0">
                  <wp:extent cx="323850" cy="31432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B9E3A85" w14:textId="77777777" w:rsidR="00451597" w:rsidRPr="001725CF" w:rsidRDefault="00451597" w:rsidP="00161896">
            <w:pPr>
              <w:spacing w:line="240" w:lineRule="auto"/>
              <w:jc w:val="left"/>
              <w:rPr>
                <w:szCs w:val="24"/>
              </w:rPr>
            </w:pPr>
            <w:proofErr w:type="spellStart"/>
            <w:r w:rsidRPr="001725CF">
              <w:rPr>
                <w:szCs w:val="24"/>
              </w:rPr>
              <w:t>Демультиплексор</w:t>
            </w:r>
            <w:proofErr w:type="spellEnd"/>
          </w:p>
        </w:tc>
        <w:tc>
          <w:tcPr>
            <w:tcW w:w="6832" w:type="dxa"/>
          </w:tcPr>
          <w:p w14:paraId="6037E0BF" w14:textId="77777777" w:rsidR="00451597" w:rsidRPr="000E65A5" w:rsidRDefault="00451597" w:rsidP="006B46DA">
            <w:pPr>
              <w:pStyle w:val="a6"/>
            </w:pPr>
            <w:r w:rsidRPr="006B46DA">
              <w:t xml:space="preserve">Блок реализует “расщепление” </w:t>
            </w:r>
            <w:r w:rsidRPr="003353E9">
              <w:rPr>
                <w:i/>
                <w:iCs/>
                <w:snapToGrid w:val="0"/>
              </w:rPr>
              <w:t xml:space="preserve">векторного </w:t>
            </w:r>
            <w:r w:rsidRPr="006B46DA">
              <w:t xml:space="preserve">входного сигнала в отдельные выходные сигналы. Выходами могут быть как </w:t>
            </w:r>
            <w:r w:rsidRPr="003353E9">
              <w:rPr>
                <w:i/>
                <w:iCs/>
                <w:snapToGrid w:val="0"/>
              </w:rPr>
              <w:t>скаляр</w:t>
            </w:r>
            <w:r w:rsidRPr="003353E9">
              <w:rPr>
                <w:i/>
                <w:iCs/>
                <w:snapToGrid w:val="0"/>
              </w:rPr>
              <w:lastRenderedPageBreak/>
              <w:t>ные</w:t>
            </w:r>
            <w:r w:rsidRPr="006B46DA">
              <w:t xml:space="preserve">, так и </w:t>
            </w:r>
            <w:r w:rsidRPr="003353E9">
              <w:rPr>
                <w:i/>
                <w:iCs/>
                <w:snapToGrid w:val="0"/>
              </w:rPr>
              <w:t>векторные</w:t>
            </w:r>
            <w:r w:rsidRPr="003353E9">
              <w:rPr>
                <w:snapToGrid w:val="0"/>
              </w:rPr>
              <w:t xml:space="preserve"> (“многожильные”) сигналы. </w:t>
            </w:r>
            <w:r w:rsidRPr="000E65A5">
              <w:t>По умолчанию данный блок реализует демультиплексирование 2-х “жильного” входного векторного сигнала в скалярные сигналы.</w:t>
            </w:r>
          </w:p>
          <w:p w14:paraId="5AB5F6D2" w14:textId="77777777" w:rsidR="00451597" w:rsidRPr="003353E9" w:rsidRDefault="00451597" w:rsidP="006B46DA">
            <w:pPr>
              <w:pStyle w:val="a6"/>
              <w:rPr>
                <w:snapToGrid w:val="0"/>
              </w:rPr>
            </w:pPr>
            <w:r w:rsidRPr="003353E9">
              <w:rPr>
                <w:snapToGrid w:val="0"/>
              </w:rPr>
              <w:t>Параметры:</w:t>
            </w:r>
          </w:p>
          <w:p w14:paraId="11CAC4A9" w14:textId="77777777" w:rsidR="00451597" w:rsidRPr="003353E9" w:rsidRDefault="00451597" w:rsidP="00E459B9">
            <w:pPr>
              <w:pStyle w:val="a6"/>
              <w:numPr>
                <w:ilvl w:val="0"/>
                <w:numId w:val="26"/>
              </w:numPr>
              <w:rPr>
                <w:snapToGrid w:val="0"/>
              </w:rPr>
            </w:pPr>
            <w:r w:rsidRPr="003353E9">
              <w:rPr>
                <w:snapToGrid w:val="0"/>
              </w:rPr>
              <w:t>Массив размерностей выходов</w:t>
            </w:r>
          </w:p>
        </w:tc>
      </w:tr>
      <w:tr w:rsidR="00451597" w:rsidRPr="003353E9" w14:paraId="65E3B508" w14:textId="77777777" w:rsidTr="004C0E17">
        <w:tc>
          <w:tcPr>
            <w:tcW w:w="1101" w:type="dxa"/>
            <w:vAlign w:val="center"/>
          </w:tcPr>
          <w:p w14:paraId="06FD89D4" w14:textId="77777777" w:rsidR="00451597" w:rsidRPr="003353E9" w:rsidRDefault="00642D06" w:rsidP="001A6A9E">
            <w:pPr>
              <w:pStyle w:val="ae"/>
            </w:pPr>
            <w:r w:rsidRPr="003353E9">
              <w:rPr>
                <w:noProof/>
              </w:rPr>
              <w:lastRenderedPageBreak/>
              <w:drawing>
                <wp:inline distT="0" distB="0" distL="0" distR="0" wp14:anchorId="41BC99C2" wp14:editId="7B638D9A">
                  <wp:extent cx="323850" cy="3143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479D4BCD" w14:textId="77777777" w:rsidR="00451597" w:rsidRPr="001725CF" w:rsidRDefault="00451597" w:rsidP="00161896">
            <w:pPr>
              <w:spacing w:line="240" w:lineRule="auto"/>
              <w:jc w:val="left"/>
              <w:rPr>
                <w:szCs w:val="24"/>
              </w:rPr>
            </w:pPr>
            <w:r w:rsidRPr="001725CF">
              <w:rPr>
                <w:szCs w:val="24"/>
              </w:rPr>
              <w:t>Распаковка матрицы</w:t>
            </w:r>
          </w:p>
        </w:tc>
        <w:tc>
          <w:tcPr>
            <w:tcW w:w="6832" w:type="dxa"/>
          </w:tcPr>
          <w:p w14:paraId="7871E3BE" w14:textId="77777777" w:rsidR="00451597" w:rsidRPr="003353E9" w:rsidRDefault="00451597" w:rsidP="006B46DA">
            <w:pPr>
              <w:pStyle w:val="a6"/>
              <w:rPr>
                <w:snapToGrid w:val="0"/>
              </w:rPr>
            </w:pPr>
            <w:r w:rsidRPr="003353E9">
              <w:rPr>
                <w:snapToGrid w:val="0"/>
              </w:rPr>
              <w:t>Блок реализует преобразование входного векторного сигнала на несколько векторных выходных сигналов согласно алгоритму:</w:t>
            </w:r>
          </w:p>
          <w:p w14:paraId="443ADBEC" w14:textId="77777777" w:rsidR="00451597" w:rsidRPr="003353E9" w:rsidRDefault="00451597" w:rsidP="006B46DA">
            <w:pPr>
              <w:pStyle w:val="a6"/>
              <w:rPr>
                <w:snapToGrid w:val="0"/>
              </w:rPr>
            </w:pPr>
          </w:p>
          <w:p w14:paraId="2113B5CB" w14:textId="77777777" w:rsidR="00451597" w:rsidRPr="003353E9" w:rsidRDefault="00451597" w:rsidP="006B46DA">
            <w:pPr>
              <w:pStyle w:val="a6"/>
              <w:rPr>
                <w:snapToGrid w:val="0"/>
              </w:rPr>
            </w:pPr>
            <w:r w:rsidRPr="003353E9">
              <w:rPr>
                <w:snapToGrid w:val="0"/>
                <w:position w:val="-142"/>
              </w:rPr>
              <w:object w:dxaOrig="6039" w:dyaOrig="2960" w14:anchorId="353C3CE4">
                <v:shape id="_x0000_i2407" type="#_x0000_t75" style="width:279pt;height:136.5pt" o:ole="" fillcolor="window">
                  <v:imagedata r:id="rId82" o:title=""/>
                </v:shape>
                <o:OLEObject Type="Embed" ProgID="Equation.3" ShapeID="_x0000_i2407" DrawAspect="Content" ObjectID="_1528528901" r:id="rId83"/>
              </w:object>
            </w:r>
          </w:p>
          <w:p w14:paraId="0C31E40C"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i/>
                <w:iCs/>
                <w:snapToGrid w:val="0"/>
              </w:rPr>
              <w:t>Y(t)</w:t>
            </w:r>
            <w:r w:rsidR="00763E83">
              <w:rPr>
                <w:snapToGrid w:val="0"/>
              </w:rPr>
              <w:t xml:space="preserve"> </w:t>
            </w:r>
            <w:r w:rsidRPr="003353E9">
              <w:rPr>
                <w:snapToGrid w:val="0"/>
              </w:rPr>
              <w:t>-</w:t>
            </w:r>
            <w:r w:rsidR="00763E83">
              <w:rPr>
                <w:snapToGrid w:val="0"/>
              </w:rPr>
              <w:t xml:space="preserve"> </w:t>
            </w:r>
            <w:r w:rsidRPr="003353E9">
              <w:rPr>
                <w:snapToGrid w:val="0"/>
              </w:rPr>
              <w:t>векторный выходной сигнал;</w:t>
            </w:r>
          </w:p>
          <w:p w14:paraId="710655C8" w14:textId="77777777" w:rsidR="00D559D8" w:rsidRDefault="00451597" w:rsidP="006B46DA">
            <w:pPr>
              <w:pStyle w:val="a6"/>
              <w:rPr>
                <w:snapToGrid w:val="0"/>
              </w:rPr>
            </w:pPr>
            <w:r w:rsidRPr="003353E9">
              <w:rPr>
                <w:i/>
                <w:iCs/>
                <w:snapToGrid w:val="0"/>
              </w:rPr>
              <w:t>X(t)</w:t>
            </w:r>
            <w:r w:rsidR="00763E83">
              <w:rPr>
                <w:snapToGrid w:val="0"/>
              </w:rPr>
              <w:t xml:space="preserve"> </w:t>
            </w:r>
            <w:r w:rsidRPr="003353E9">
              <w:rPr>
                <w:snapToGrid w:val="0"/>
              </w:rPr>
              <w:t>-</w:t>
            </w:r>
            <w:r w:rsidR="00763E83">
              <w:rPr>
                <w:snapToGrid w:val="0"/>
              </w:rPr>
              <w:t xml:space="preserve"> </w:t>
            </w:r>
            <w:r w:rsidRPr="003353E9">
              <w:rPr>
                <w:snapToGrid w:val="0"/>
              </w:rPr>
              <w:t>векторный входной сигнал.</w:t>
            </w:r>
          </w:p>
          <w:p w14:paraId="1B15C70E" w14:textId="77777777" w:rsidR="00451597" w:rsidRPr="003353E9" w:rsidRDefault="00451597" w:rsidP="001725CF">
            <w:pPr>
              <w:pStyle w:val="a6"/>
              <w:rPr>
                <w:snapToGrid w:val="0"/>
              </w:rPr>
            </w:pPr>
          </w:p>
          <w:p w14:paraId="2D821F0E" w14:textId="77777777" w:rsidR="00451597" w:rsidRPr="003353E9" w:rsidRDefault="00451597" w:rsidP="006B46DA">
            <w:pPr>
              <w:pStyle w:val="a6"/>
              <w:rPr>
                <w:snapToGrid w:val="0"/>
              </w:rPr>
            </w:pPr>
            <w:r w:rsidRPr="006B46DA">
              <w:t xml:space="preserve">Входной вектор </w:t>
            </w:r>
            <w:r w:rsidRPr="003353E9">
              <w:rPr>
                <w:i/>
                <w:iCs/>
                <w:snapToGrid w:val="0"/>
                <w:lang w:val="en-US"/>
              </w:rPr>
              <w:t>X</w:t>
            </w:r>
            <w:r w:rsidRPr="003353E9">
              <w:rPr>
                <w:i/>
                <w:iCs/>
                <w:snapToGrid w:val="0"/>
              </w:rPr>
              <w:t>(</w:t>
            </w:r>
            <w:r w:rsidRPr="003353E9">
              <w:rPr>
                <w:i/>
                <w:iCs/>
                <w:snapToGrid w:val="0"/>
                <w:lang w:val="en-US"/>
              </w:rPr>
              <w:t>t</w:t>
            </w:r>
            <w:r w:rsidRPr="003353E9">
              <w:rPr>
                <w:i/>
                <w:iCs/>
                <w:snapToGrid w:val="0"/>
              </w:rPr>
              <w:t>)</w:t>
            </w:r>
            <w:r w:rsidRPr="006B46DA">
              <w:t xml:space="preserve">, интерпретируемый как матрица размера [N*M] и “запакованная” по строкам или по столбцам, преобразуется в </w:t>
            </w:r>
            <w:r w:rsidRPr="003353E9">
              <w:rPr>
                <w:b/>
                <w:bCs/>
                <w:snapToGrid w:val="0"/>
                <w:lang w:val="en-US"/>
              </w:rPr>
              <w:t>M</w:t>
            </w:r>
            <w:r w:rsidRPr="006B46DA">
              <w:t xml:space="preserve"> или </w:t>
            </w:r>
            <w:r w:rsidRPr="003353E9">
              <w:rPr>
                <w:b/>
                <w:bCs/>
                <w:snapToGrid w:val="0"/>
                <w:lang w:val="en-US"/>
              </w:rPr>
              <w:t>N</w:t>
            </w:r>
            <w:r w:rsidRPr="006B46DA">
              <w:t xml:space="preserve"> векторных выходов </w:t>
            </w:r>
            <w:r w:rsidRPr="003353E9">
              <w:rPr>
                <w:i/>
                <w:iCs/>
                <w:snapToGrid w:val="0"/>
                <w:lang w:val="en-US"/>
              </w:rPr>
              <w:t>Y</w:t>
            </w:r>
            <w:r w:rsidRPr="003353E9">
              <w:rPr>
                <w:i/>
                <w:iCs/>
                <w:snapToGrid w:val="0"/>
              </w:rPr>
              <w:t>(</w:t>
            </w:r>
            <w:r w:rsidRPr="003353E9">
              <w:rPr>
                <w:i/>
                <w:iCs/>
                <w:snapToGrid w:val="0"/>
                <w:lang w:val="en-US"/>
              </w:rPr>
              <w:t>t</w:t>
            </w:r>
            <w:r w:rsidRPr="003353E9">
              <w:rPr>
                <w:i/>
                <w:iCs/>
                <w:snapToGrid w:val="0"/>
              </w:rPr>
              <w:t>)</w:t>
            </w:r>
            <w:r w:rsidRPr="006B46DA">
              <w:t xml:space="preserve"> (в зависимости от варианта распаковки: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73EE340D" w14:textId="77777777" w:rsidR="00451597" w:rsidRPr="003353E9" w:rsidRDefault="00451597" w:rsidP="006B46DA">
            <w:pPr>
              <w:pStyle w:val="a6"/>
              <w:rPr>
                <w:snapToGrid w:val="0"/>
              </w:rPr>
            </w:pPr>
            <w:r w:rsidRPr="003353E9">
              <w:rPr>
                <w:snapToGrid w:val="0"/>
              </w:rPr>
              <w:t>Параметры:</w:t>
            </w:r>
          </w:p>
          <w:p w14:paraId="144FBA01" w14:textId="77777777" w:rsidR="00451597" w:rsidRPr="003353E9" w:rsidRDefault="00451597" w:rsidP="00E459B9">
            <w:pPr>
              <w:pStyle w:val="a6"/>
              <w:numPr>
                <w:ilvl w:val="0"/>
                <w:numId w:val="26"/>
              </w:numPr>
            </w:pPr>
            <w:r w:rsidRPr="003353E9">
              <w:t xml:space="preserve">Число строк в матрице - </w:t>
            </w:r>
            <w:r w:rsidRPr="003353E9">
              <w:rPr>
                <w:lang w:val="en-US"/>
              </w:rPr>
              <w:t>M</w:t>
            </w:r>
          </w:p>
          <w:p w14:paraId="519F85C3" w14:textId="77777777" w:rsidR="00451597" w:rsidRPr="003353E9" w:rsidRDefault="00451597" w:rsidP="00E459B9">
            <w:pPr>
              <w:pStyle w:val="a6"/>
              <w:numPr>
                <w:ilvl w:val="0"/>
                <w:numId w:val="26"/>
              </w:numPr>
            </w:pPr>
            <w:r w:rsidRPr="003353E9">
              <w:t xml:space="preserve">Число столбцов в матрице - </w:t>
            </w:r>
            <w:r w:rsidRPr="003353E9">
              <w:rPr>
                <w:lang w:val="en-US"/>
              </w:rPr>
              <w:t>N</w:t>
            </w:r>
          </w:p>
          <w:p w14:paraId="6FDB7C07" w14:textId="77777777" w:rsidR="00451597" w:rsidRPr="003353E9" w:rsidRDefault="00451597" w:rsidP="006B46DA">
            <w:pPr>
              <w:pStyle w:val="a6"/>
              <w:rPr>
                <w:snapToGrid w:val="0"/>
              </w:rPr>
            </w:pPr>
            <w:r w:rsidRPr="006B46DA">
              <w:t xml:space="preserve">Матрица запакована по – вариант “запаковки”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523211DA" w14:textId="77777777" w:rsidR="00451597" w:rsidRPr="003353E9" w:rsidRDefault="00451597" w:rsidP="006B46DA">
            <w:pPr>
              <w:pStyle w:val="a6"/>
            </w:pPr>
            <w:r w:rsidRPr="003353E9">
              <w:t xml:space="preserve">Матрицу распаковать по - </w:t>
            </w:r>
            <w:r w:rsidRPr="003353E9">
              <w:rPr>
                <w:snapToGrid w:val="0"/>
              </w:rPr>
              <w:t xml:space="preserve">вариант “распаковки”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tc>
      </w:tr>
      <w:tr w:rsidR="00451597" w:rsidRPr="003353E9" w14:paraId="6815718C" w14:textId="77777777" w:rsidTr="004C0E17">
        <w:tc>
          <w:tcPr>
            <w:tcW w:w="1101" w:type="dxa"/>
            <w:vAlign w:val="center"/>
          </w:tcPr>
          <w:p w14:paraId="6BA4CFC4" w14:textId="77777777" w:rsidR="00451597" w:rsidRPr="003353E9" w:rsidRDefault="00642D06" w:rsidP="001A6A9E">
            <w:pPr>
              <w:pStyle w:val="ae"/>
            </w:pPr>
            <w:r w:rsidRPr="003353E9">
              <w:rPr>
                <w:noProof/>
              </w:rPr>
              <w:drawing>
                <wp:inline distT="0" distB="0" distL="0" distR="0" wp14:anchorId="62F8B8B0" wp14:editId="7AD22B2D">
                  <wp:extent cx="323850" cy="3143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2CC38691" w14:textId="77777777" w:rsidR="00451597" w:rsidRPr="001725CF" w:rsidRDefault="00451597" w:rsidP="00161896">
            <w:pPr>
              <w:spacing w:line="240" w:lineRule="auto"/>
              <w:jc w:val="left"/>
              <w:rPr>
                <w:szCs w:val="24"/>
              </w:rPr>
            </w:pPr>
            <w:r w:rsidRPr="001725CF">
              <w:rPr>
                <w:szCs w:val="24"/>
              </w:rPr>
              <w:t>Запаковка матрицы</w:t>
            </w:r>
          </w:p>
        </w:tc>
        <w:tc>
          <w:tcPr>
            <w:tcW w:w="6832" w:type="dxa"/>
          </w:tcPr>
          <w:p w14:paraId="640E45F6" w14:textId="77777777" w:rsidR="00451597" w:rsidRPr="003353E9" w:rsidRDefault="00451597" w:rsidP="006B46DA">
            <w:pPr>
              <w:pStyle w:val="a6"/>
              <w:rPr>
                <w:snapToGrid w:val="0"/>
              </w:rPr>
            </w:pPr>
            <w:r w:rsidRPr="006B46DA">
              <w:t xml:space="preserve">Блок реализует преобразование </w:t>
            </w:r>
            <w:r w:rsidRPr="003353E9">
              <w:rPr>
                <w:i/>
                <w:iCs/>
                <w:snapToGrid w:val="0"/>
              </w:rPr>
              <w:t>нескольких</w:t>
            </w:r>
            <w:r w:rsidRPr="006B46DA">
              <w:t xml:space="preserve"> входных векторных сигналов в </w:t>
            </w:r>
            <w:r w:rsidRPr="003353E9">
              <w:rPr>
                <w:i/>
                <w:iCs/>
                <w:snapToGrid w:val="0"/>
              </w:rPr>
              <w:t>один</w:t>
            </w:r>
            <w:r w:rsidRPr="003353E9">
              <w:rPr>
                <w:snapToGrid w:val="0"/>
              </w:rPr>
              <w:t xml:space="preserve"> векторный выходной сигнал согласно алгоритму:</w:t>
            </w:r>
          </w:p>
          <w:p w14:paraId="129ECDAE" w14:textId="77777777" w:rsidR="00451597" w:rsidRPr="003353E9" w:rsidRDefault="00451597" w:rsidP="006B46DA">
            <w:pPr>
              <w:pStyle w:val="a6"/>
              <w:rPr>
                <w:snapToGrid w:val="0"/>
              </w:rPr>
            </w:pPr>
            <w:r w:rsidRPr="003353E9">
              <w:rPr>
                <w:snapToGrid w:val="0"/>
                <w:position w:val="-18"/>
              </w:rPr>
              <w:object w:dxaOrig="5640" w:dyaOrig="5600" w14:anchorId="6BCF451F">
                <v:shape id="_x0000_i2408" type="#_x0000_t75" style="width:281.25pt;height:279.75pt" o:ole="" fillcolor="window">
                  <v:imagedata r:id="rId85" o:title=""/>
                </v:shape>
                <o:OLEObject Type="Embed" ProgID="Equation.3" ShapeID="_x0000_i2408" DrawAspect="Content" ObjectID="_1528528902" r:id="rId86"/>
              </w:object>
            </w:r>
          </w:p>
          <w:p w14:paraId="7145417B"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i/>
                <w:iCs/>
                <w:snapToGrid w:val="0"/>
              </w:rPr>
              <w:t>Y(t)</w:t>
            </w:r>
            <w:r w:rsidR="00763E83">
              <w:rPr>
                <w:snapToGrid w:val="0"/>
              </w:rPr>
              <w:t xml:space="preserve"> </w:t>
            </w:r>
            <w:r w:rsidRPr="003353E9">
              <w:rPr>
                <w:snapToGrid w:val="0"/>
              </w:rPr>
              <w:t>-</w:t>
            </w:r>
            <w:r w:rsidR="00763E83">
              <w:rPr>
                <w:snapToGrid w:val="0"/>
              </w:rPr>
              <w:t xml:space="preserve"> </w:t>
            </w:r>
            <w:r w:rsidRPr="003353E9">
              <w:rPr>
                <w:snapToGrid w:val="0"/>
              </w:rPr>
              <w:t>векторный выходной сигнал;</w:t>
            </w:r>
          </w:p>
          <w:p w14:paraId="08EE1182" w14:textId="77777777" w:rsidR="00D559D8" w:rsidRDefault="00451597" w:rsidP="006B46DA">
            <w:pPr>
              <w:pStyle w:val="a6"/>
              <w:rPr>
                <w:snapToGrid w:val="0"/>
              </w:rPr>
            </w:pPr>
            <w:r w:rsidRPr="003353E9">
              <w:rPr>
                <w:i/>
                <w:iCs/>
                <w:snapToGrid w:val="0"/>
              </w:rPr>
              <w:t>X(t)</w:t>
            </w:r>
            <w:r w:rsidR="00763E83">
              <w:rPr>
                <w:snapToGrid w:val="0"/>
              </w:rPr>
              <w:t xml:space="preserve"> </w:t>
            </w:r>
            <w:r w:rsidRPr="003353E9">
              <w:rPr>
                <w:snapToGrid w:val="0"/>
              </w:rPr>
              <w:t>-</w:t>
            </w:r>
            <w:r w:rsidR="00763E83">
              <w:rPr>
                <w:snapToGrid w:val="0"/>
              </w:rPr>
              <w:t xml:space="preserve"> </w:t>
            </w:r>
            <w:r w:rsidRPr="003353E9">
              <w:rPr>
                <w:snapToGrid w:val="0"/>
              </w:rPr>
              <w:t>векторные входные сигналы.</w:t>
            </w:r>
          </w:p>
          <w:p w14:paraId="30226B97" w14:textId="77777777" w:rsidR="00451597" w:rsidRPr="003353E9" w:rsidRDefault="00451597" w:rsidP="001725CF">
            <w:pPr>
              <w:pStyle w:val="a6"/>
              <w:rPr>
                <w:snapToGrid w:val="0"/>
              </w:rPr>
            </w:pPr>
          </w:p>
          <w:p w14:paraId="33863EA5" w14:textId="77777777" w:rsidR="00451597" w:rsidRPr="003353E9" w:rsidRDefault="00451597" w:rsidP="006B46DA">
            <w:pPr>
              <w:pStyle w:val="a6"/>
              <w:rPr>
                <w:snapToGrid w:val="0"/>
              </w:rPr>
            </w:pPr>
            <w:r w:rsidRPr="006B46DA">
              <w:t xml:space="preserve">Входные вектора </w:t>
            </w:r>
            <w:r w:rsidRPr="003353E9">
              <w:rPr>
                <w:i/>
                <w:iCs/>
                <w:snapToGrid w:val="0"/>
                <w:lang w:val="en-US"/>
              </w:rPr>
              <w:t>X</w:t>
            </w:r>
            <w:r w:rsidRPr="003353E9">
              <w:rPr>
                <w:i/>
                <w:iCs/>
                <w:snapToGrid w:val="0"/>
              </w:rPr>
              <w:t>(</w:t>
            </w:r>
            <w:r w:rsidRPr="003353E9">
              <w:rPr>
                <w:i/>
                <w:iCs/>
                <w:snapToGrid w:val="0"/>
                <w:lang w:val="en-US"/>
              </w:rPr>
              <w:t>t</w:t>
            </w:r>
            <w:r w:rsidRPr="003353E9">
              <w:rPr>
                <w:i/>
                <w:iCs/>
                <w:snapToGrid w:val="0"/>
              </w:rPr>
              <w:t>)</w:t>
            </w:r>
            <w:r w:rsidRPr="006B46DA">
              <w:t xml:space="preserve">, интерпретируемые как матрица размера [N*M] и “распакованная” по </w:t>
            </w:r>
            <w:r w:rsidRPr="003353E9">
              <w:rPr>
                <w:i/>
                <w:iCs/>
                <w:snapToGrid w:val="0"/>
              </w:rPr>
              <w:t>строкам</w:t>
            </w:r>
            <w:r w:rsidRPr="006B46DA">
              <w:t xml:space="preserve"> или по </w:t>
            </w:r>
            <w:r w:rsidRPr="003353E9">
              <w:rPr>
                <w:i/>
                <w:iCs/>
                <w:snapToGrid w:val="0"/>
              </w:rPr>
              <w:t>столбцам</w:t>
            </w:r>
            <w:r w:rsidRPr="006B46DA">
              <w:t xml:space="preserve">, преобразуется в </w:t>
            </w:r>
            <w:r w:rsidRPr="003353E9">
              <w:rPr>
                <w:b/>
                <w:bCs/>
                <w:snapToGrid w:val="0"/>
              </w:rPr>
              <w:t xml:space="preserve">один </w:t>
            </w:r>
            <w:r w:rsidRPr="006B46DA">
              <w:t xml:space="preserve">векторный выход </w:t>
            </w:r>
            <w:r w:rsidRPr="003353E9">
              <w:rPr>
                <w:i/>
                <w:iCs/>
                <w:snapToGrid w:val="0"/>
                <w:lang w:val="en-US"/>
              </w:rPr>
              <w:t>Y</w:t>
            </w:r>
            <w:r w:rsidRPr="003353E9">
              <w:rPr>
                <w:i/>
                <w:iCs/>
                <w:snapToGrid w:val="0"/>
              </w:rPr>
              <w:t>(</w:t>
            </w:r>
            <w:r w:rsidRPr="003353E9">
              <w:rPr>
                <w:i/>
                <w:iCs/>
                <w:snapToGrid w:val="0"/>
                <w:lang w:val="en-US"/>
              </w:rPr>
              <w:t>t</w:t>
            </w:r>
            <w:r w:rsidRPr="003353E9">
              <w:rPr>
                <w:i/>
                <w:iCs/>
                <w:snapToGrid w:val="0"/>
              </w:rPr>
              <w:t>)</w:t>
            </w:r>
            <w:r w:rsidRPr="006B46DA">
              <w:t xml:space="preserve"> в зависимости от варианта запаковки: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401E2206" w14:textId="77777777" w:rsidR="00451597" w:rsidRPr="003353E9" w:rsidRDefault="00451597" w:rsidP="006B46DA">
            <w:pPr>
              <w:pStyle w:val="a6"/>
            </w:pPr>
          </w:p>
          <w:p w14:paraId="5F0C111A" w14:textId="77777777" w:rsidR="00451597" w:rsidRPr="003353E9" w:rsidRDefault="00451597" w:rsidP="006B46DA">
            <w:pPr>
              <w:pStyle w:val="a6"/>
              <w:rPr>
                <w:snapToGrid w:val="0"/>
              </w:rPr>
            </w:pPr>
            <w:r w:rsidRPr="003353E9">
              <w:rPr>
                <w:snapToGrid w:val="0"/>
              </w:rPr>
              <w:t>Параметры:</w:t>
            </w:r>
          </w:p>
          <w:p w14:paraId="6CF8F2E0" w14:textId="77777777" w:rsidR="00451597" w:rsidRPr="003353E9" w:rsidRDefault="00451597" w:rsidP="00E459B9">
            <w:pPr>
              <w:pStyle w:val="a6"/>
              <w:numPr>
                <w:ilvl w:val="0"/>
                <w:numId w:val="26"/>
              </w:numPr>
            </w:pPr>
            <w:r w:rsidRPr="003353E9">
              <w:t xml:space="preserve">Число строк в матрице - </w:t>
            </w:r>
            <w:r w:rsidRPr="003353E9">
              <w:rPr>
                <w:lang w:val="en-US"/>
              </w:rPr>
              <w:t>M</w:t>
            </w:r>
          </w:p>
          <w:p w14:paraId="258A72D0" w14:textId="77777777" w:rsidR="00451597" w:rsidRPr="003353E9" w:rsidRDefault="00451597" w:rsidP="00E459B9">
            <w:pPr>
              <w:pStyle w:val="a6"/>
              <w:numPr>
                <w:ilvl w:val="0"/>
                <w:numId w:val="26"/>
              </w:numPr>
            </w:pPr>
            <w:r w:rsidRPr="003353E9">
              <w:t xml:space="preserve">Число столбцов в матрице - </w:t>
            </w:r>
            <w:r w:rsidRPr="003353E9">
              <w:rPr>
                <w:lang w:val="en-US"/>
              </w:rPr>
              <w:t>N</w:t>
            </w:r>
          </w:p>
          <w:p w14:paraId="4B635DB8" w14:textId="77777777" w:rsidR="00451597" w:rsidRPr="003353E9" w:rsidRDefault="00451597" w:rsidP="006B46DA">
            <w:pPr>
              <w:pStyle w:val="a6"/>
              <w:rPr>
                <w:snapToGrid w:val="0"/>
              </w:rPr>
            </w:pPr>
            <w:r w:rsidRPr="006B46DA">
              <w:t xml:space="preserve">Матрица запакована по – вариант “запаковки”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3E0F329C" w14:textId="77777777" w:rsidR="00451597" w:rsidRPr="003353E9" w:rsidRDefault="00451597" w:rsidP="006B46DA">
            <w:pPr>
              <w:pStyle w:val="a6"/>
            </w:pPr>
            <w:r w:rsidRPr="003353E9">
              <w:t xml:space="preserve">Матрицу распаковать по - </w:t>
            </w:r>
            <w:r w:rsidRPr="003353E9">
              <w:rPr>
                <w:snapToGrid w:val="0"/>
              </w:rPr>
              <w:t xml:space="preserve">вариант “распаковки”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tc>
      </w:tr>
      <w:tr w:rsidR="00451597" w:rsidRPr="003353E9" w14:paraId="0FACF567" w14:textId="77777777" w:rsidTr="004C0E17">
        <w:tc>
          <w:tcPr>
            <w:tcW w:w="1101" w:type="dxa"/>
            <w:vAlign w:val="center"/>
          </w:tcPr>
          <w:p w14:paraId="19B1F0C3" w14:textId="77777777" w:rsidR="00451597" w:rsidRPr="003353E9" w:rsidRDefault="00642D06" w:rsidP="001A6A9E">
            <w:pPr>
              <w:pStyle w:val="ae"/>
            </w:pPr>
            <w:r w:rsidRPr="003353E9">
              <w:rPr>
                <w:noProof/>
              </w:rPr>
              <w:lastRenderedPageBreak/>
              <w:drawing>
                <wp:inline distT="0" distB="0" distL="0" distR="0" wp14:anchorId="099BA622" wp14:editId="3341212C">
                  <wp:extent cx="323850" cy="314325"/>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A6E27B4" w14:textId="77777777" w:rsidR="00451597" w:rsidRPr="001725CF" w:rsidRDefault="00451597" w:rsidP="00161896">
            <w:pPr>
              <w:spacing w:line="240" w:lineRule="auto"/>
              <w:jc w:val="left"/>
              <w:rPr>
                <w:szCs w:val="24"/>
              </w:rPr>
            </w:pPr>
            <w:r w:rsidRPr="001725CF">
              <w:rPr>
                <w:szCs w:val="24"/>
              </w:rPr>
              <w:t>Выборка из вектора</w:t>
            </w:r>
          </w:p>
        </w:tc>
        <w:tc>
          <w:tcPr>
            <w:tcW w:w="6832" w:type="dxa"/>
          </w:tcPr>
          <w:p w14:paraId="4EF60D71" w14:textId="77777777" w:rsidR="00451597" w:rsidRPr="003353E9" w:rsidRDefault="00451597" w:rsidP="006B46DA">
            <w:pPr>
              <w:pStyle w:val="a6"/>
              <w:rPr>
                <w:snapToGrid w:val="0"/>
              </w:rPr>
            </w:pPr>
            <w:r w:rsidRPr="006B46DA">
              <w:t xml:space="preserve">Блок реализует выборку из входного вектора в соответствии с заданным </w:t>
            </w:r>
            <w:r w:rsidRPr="003353E9">
              <w:rPr>
                <w:i/>
                <w:iCs/>
                <w:snapToGrid w:val="0"/>
              </w:rPr>
              <w:t>типом выборки</w:t>
            </w:r>
            <w:r w:rsidRPr="003353E9">
              <w:rPr>
                <w:snapToGrid w:val="0"/>
              </w:rPr>
              <w:t>.</w:t>
            </w:r>
          </w:p>
          <w:p w14:paraId="506E74DA" w14:textId="77777777" w:rsidR="00451597" w:rsidRPr="003353E9" w:rsidRDefault="00451597" w:rsidP="006B46DA">
            <w:pPr>
              <w:pStyle w:val="a6"/>
              <w:rPr>
                <w:snapToGrid w:val="0"/>
              </w:rPr>
            </w:pPr>
            <w:r w:rsidRPr="003353E9">
              <w:rPr>
                <w:snapToGrid w:val="0"/>
              </w:rPr>
              <w:t>Параметры:</w:t>
            </w:r>
          </w:p>
          <w:p w14:paraId="3885B001" w14:textId="77777777" w:rsidR="00451597" w:rsidRPr="003353E9" w:rsidRDefault="00451597" w:rsidP="00E459B9">
            <w:pPr>
              <w:pStyle w:val="a6"/>
              <w:numPr>
                <w:ilvl w:val="0"/>
                <w:numId w:val="26"/>
              </w:numPr>
              <w:rPr>
                <w:snapToGrid w:val="0"/>
              </w:rPr>
            </w:pPr>
            <w:r w:rsidRPr="003353E9">
              <w:rPr>
                <w:snapToGrid w:val="0"/>
              </w:rPr>
              <w:t>Тип выборки:</w:t>
            </w:r>
          </w:p>
          <w:p w14:paraId="7BBDE3E9" w14:textId="77777777" w:rsidR="00451597" w:rsidRPr="004A28BE" w:rsidRDefault="00451597" w:rsidP="00E459B9">
            <w:pPr>
              <w:pStyle w:val="a6"/>
              <w:numPr>
                <w:ilvl w:val="0"/>
                <w:numId w:val="26"/>
              </w:numPr>
              <w:rPr>
                <w:snapToGrid w:val="0"/>
              </w:rPr>
            </w:pPr>
            <w:r w:rsidRPr="004A28BE">
              <w:rPr>
                <w:snapToGrid w:val="0"/>
              </w:rPr>
              <w:t>- Ручная;</w:t>
            </w:r>
          </w:p>
          <w:p w14:paraId="3EDD61C6" w14:textId="77777777" w:rsidR="00451597" w:rsidRPr="004A28BE" w:rsidRDefault="00451597" w:rsidP="00E459B9">
            <w:pPr>
              <w:pStyle w:val="a6"/>
              <w:numPr>
                <w:ilvl w:val="0"/>
                <w:numId w:val="26"/>
              </w:numPr>
              <w:rPr>
                <w:snapToGrid w:val="0"/>
              </w:rPr>
            </w:pPr>
            <w:r w:rsidRPr="004A28BE">
              <w:rPr>
                <w:snapToGrid w:val="0"/>
              </w:rPr>
              <w:t>- Четные элементы;</w:t>
            </w:r>
          </w:p>
          <w:p w14:paraId="4DFCB3C8" w14:textId="77777777" w:rsidR="00451597" w:rsidRPr="004A28BE" w:rsidRDefault="00451597" w:rsidP="00E459B9">
            <w:pPr>
              <w:pStyle w:val="a6"/>
              <w:numPr>
                <w:ilvl w:val="0"/>
                <w:numId w:val="26"/>
              </w:numPr>
              <w:rPr>
                <w:snapToGrid w:val="0"/>
              </w:rPr>
            </w:pPr>
            <w:r w:rsidRPr="004A28BE">
              <w:rPr>
                <w:snapToGrid w:val="0"/>
              </w:rPr>
              <w:t>- Нечетные элементы;</w:t>
            </w:r>
          </w:p>
          <w:p w14:paraId="7289EB1A" w14:textId="77777777" w:rsidR="00451597" w:rsidRPr="004A28BE" w:rsidRDefault="00451597" w:rsidP="00E459B9">
            <w:pPr>
              <w:pStyle w:val="a6"/>
              <w:numPr>
                <w:ilvl w:val="0"/>
                <w:numId w:val="26"/>
              </w:numPr>
              <w:rPr>
                <w:snapToGrid w:val="0"/>
              </w:rPr>
            </w:pPr>
            <w:r w:rsidRPr="004A28BE">
              <w:rPr>
                <w:snapToGrid w:val="0"/>
              </w:rPr>
              <w:t xml:space="preserve">- Первые </w:t>
            </w:r>
            <w:r w:rsidRPr="004A28BE">
              <w:rPr>
                <w:snapToGrid w:val="0"/>
                <w:lang w:val="en-US"/>
              </w:rPr>
              <w:t>N</w:t>
            </w:r>
            <w:r w:rsidRPr="004A28BE">
              <w:rPr>
                <w:snapToGrid w:val="0"/>
              </w:rPr>
              <w:t xml:space="preserve"> элементов;</w:t>
            </w:r>
          </w:p>
          <w:p w14:paraId="300D306B" w14:textId="77777777" w:rsidR="00451597" w:rsidRPr="004A28BE" w:rsidRDefault="00451597" w:rsidP="00E459B9">
            <w:pPr>
              <w:pStyle w:val="a6"/>
              <w:numPr>
                <w:ilvl w:val="0"/>
                <w:numId w:val="26"/>
              </w:numPr>
              <w:rPr>
                <w:snapToGrid w:val="0"/>
              </w:rPr>
            </w:pPr>
            <w:r w:rsidRPr="004A28BE">
              <w:rPr>
                <w:snapToGrid w:val="0"/>
              </w:rPr>
              <w:t xml:space="preserve">- Последние </w:t>
            </w:r>
            <w:r w:rsidRPr="004A28BE">
              <w:rPr>
                <w:snapToGrid w:val="0"/>
                <w:lang w:val="en-US"/>
              </w:rPr>
              <w:t>N</w:t>
            </w:r>
            <w:r w:rsidRPr="004A28BE">
              <w:rPr>
                <w:snapToGrid w:val="0"/>
              </w:rPr>
              <w:t xml:space="preserve"> элементов;</w:t>
            </w:r>
          </w:p>
          <w:p w14:paraId="050748F9" w14:textId="77777777" w:rsidR="00451597" w:rsidRPr="004A28BE" w:rsidRDefault="00451597" w:rsidP="00E459B9">
            <w:pPr>
              <w:pStyle w:val="a6"/>
              <w:numPr>
                <w:ilvl w:val="0"/>
                <w:numId w:val="26"/>
              </w:numPr>
              <w:rPr>
                <w:snapToGrid w:val="0"/>
              </w:rPr>
            </w:pPr>
            <w:r w:rsidRPr="004A28BE">
              <w:rPr>
                <w:snapToGrid w:val="0"/>
              </w:rPr>
              <w:t>- В обратном порядке;</w:t>
            </w:r>
          </w:p>
          <w:p w14:paraId="0387329B" w14:textId="77777777" w:rsidR="00451597" w:rsidRPr="004A28BE" w:rsidRDefault="00451597" w:rsidP="00E459B9">
            <w:pPr>
              <w:pStyle w:val="a6"/>
              <w:numPr>
                <w:ilvl w:val="0"/>
                <w:numId w:val="26"/>
              </w:numPr>
              <w:rPr>
                <w:snapToGrid w:val="0"/>
              </w:rPr>
            </w:pPr>
            <w:r w:rsidRPr="004A28BE">
              <w:rPr>
                <w:snapToGrid w:val="0"/>
              </w:rPr>
              <w:t>- По возрастанию;</w:t>
            </w:r>
          </w:p>
          <w:p w14:paraId="74AD15FC" w14:textId="77777777" w:rsidR="00451597" w:rsidRPr="004A28BE" w:rsidRDefault="00451597" w:rsidP="00E459B9">
            <w:pPr>
              <w:pStyle w:val="a6"/>
              <w:numPr>
                <w:ilvl w:val="0"/>
                <w:numId w:val="26"/>
              </w:numPr>
              <w:rPr>
                <w:snapToGrid w:val="0"/>
              </w:rPr>
            </w:pPr>
            <w:r w:rsidRPr="004A28BE">
              <w:rPr>
                <w:snapToGrid w:val="0"/>
              </w:rPr>
              <w:t>- По убывани</w:t>
            </w:r>
            <w:r w:rsidR="004A28BE">
              <w:rPr>
                <w:snapToGrid w:val="0"/>
              </w:rPr>
              <w:t>ю</w:t>
            </w:r>
            <w:r w:rsidRPr="004A28BE">
              <w:rPr>
                <w:snapToGrid w:val="0"/>
              </w:rPr>
              <w:t>.</w:t>
            </w:r>
          </w:p>
          <w:p w14:paraId="2F314ECC" w14:textId="77777777" w:rsidR="00451597" w:rsidRPr="003353E9" w:rsidRDefault="00451597" w:rsidP="006B46DA">
            <w:pPr>
              <w:pStyle w:val="a6"/>
              <w:rPr>
                <w:snapToGrid w:val="0"/>
              </w:rPr>
            </w:pPr>
            <w:r w:rsidRPr="006B46DA">
              <w:t xml:space="preserve">Номера элементов (для </w:t>
            </w:r>
            <w:r w:rsidRPr="003353E9">
              <w:rPr>
                <w:i/>
                <w:iCs/>
                <w:snapToGrid w:val="0"/>
              </w:rPr>
              <w:t>Ручной</w:t>
            </w:r>
            <w:r w:rsidRPr="003353E9">
              <w:rPr>
                <w:snapToGrid w:val="0"/>
              </w:rPr>
              <w:t xml:space="preserve"> выборки)</w:t>
            </w:r>
          </w:p>
          <w:p w14:paraId="11A8B178" w14:textId="77777777" w:rsidR="00451597" w:rsidRPr="003353E9" w:rsidRDefault="00451597" w:rsidP="006B46DA">
            <w:pPr>
              <w:pStyle w:val="a6"/>
              <w:rPr>
                <w:snapToGrid w:val="0"/>
              </w:rPr>
            </w:pPr>
            <w:r w:rsidRPr="003353E9">
              <w:rPr>
                <w:snapToGrid w:val="0"/>
              </w:rPr>
              <w:t xml:space="preserve">Параметр </w:t>
            </w:r>
            <w:r w:rsidRPr="003353E9">
              <w:rPr>
                <w:snapToGrid w:val="0"/>
                <w:lang w:val="en-US"/>
              </w:rPr>
              <w:t>N</w:t>
            </w:r>
            <w:r w:rsidRPr="003353E9">
              <w:rPr>
                <w:snapToGrid w:val="0"/>
              </w:rPr>
              <w:t xml:space="preserve"> (для опций </w:t>
            </w:r>
            <w:r w:rsidRPr="003353E9">
              <w:rPr>
                <w:i/>
                <w:iCs/>
                <w:snapToGrid w:val="0"/>
              </w:rPr>
              <w:t xml:space="preserve">Первые </w:t>
            </w:r>
            <w:r w:rsidRPr="003353E9">
              <w:rPr>
                <w:i/>
                <w:iCs/>
                <w:snapToGrid w:val="0"/>
                <w:lang w:val="en-US"/>
              </w:rPr>
              <w:t>N</w:t>
            </w:r>
            <w:r w:rsidRPr="006B46DA">
              <w:t xml:space="preserve"> и </w:t>
            </w:r>
            <w:r w:rsidRPr="003353E9">
              <w:rPr>
                <w:i/>
                <w:iCs/>
                <w:snapToGrid w:val="0"/>
              </w:rPr>
              <w:t xml:space="preserve">Последние </w:t>
            </w:r>
            <w:r w:rsidRPr="003353E9">
              <w:rPr>
                <w:i/>
                <w:iCs/>
                <w:snapToGrid w:val="0"/>
                <w:lang w:val="en-US"/>
              </w:rPr>
              <w:t>N</w:t>
            </w:r>
            <w:r w:rsidRPr="003353E9">
              <w:rPr>
                <w:snapToGrid w:val="0"/>
              </w:rPr>
              <w:t>)</w:t>
            </w:r>
          </w:p>
        </w:tc>
      </w:tr>
      <w:tr w:rsidR="00451597" w:rsidRPr="003353E9" w14:paraId="0B1FB651" w14:textId="77777777" w:rsidTr="004C0E17">
        <w:tc>
          <w:tcPr>
            <w:tcW w:w="1101" w:type="dxa"/>
            <w:vAlign w:val="center"/>
          </w:tcPr>
          <w:p w14:paraId="794F3BB8" w14:textId="77777777" w:rsidR="00451597" w:rsidRPr="003353E9" w:rsidRDefault="001D4228" w:rsidP="001A6A9E">
            <w:pPr>
              <w:pStyle w:val="ae"/>
            </w:pPr>
            <w:r w:rsidRPr="001D4228">
              <w:rPr>
                <w:noProof/>
              </w:rPr>
              <w:lastRenderedPageBreak/>
              <w:drawing>
                <wp:inline distT="0" distB="0" distL="0" distR="0" wp14:anchorId="64A25F03" wp14:editId="4423E19D">
                  <wp:extent cx="308610" cy="308610"/>
                  <wp:effectExtent l="0" t="0" r="0" b="0"/>
                  <wp:docPr id="355" name="Рисунок 355" descr="D:\3vs\1\automatics\general\images\0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D:\3vs\1\automatics\general\images\014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FB2F0BC" w14:textId="77777777" w:rsidR="00451597" w:rsidRPr="001725CF" w:rsidRDefault="00451597" w:rsidP="00161896">
            <w:pPr>
              <w:spacing w:line="240" w:lineRule="auto"/>
              <w:jc w:val="left"/>
              <w:rPr>
                <w:szCs w:val="24"/>
              </w:rPr>
            </w:pPr>
            <w:r w:rsidRPr="001725CF">
              <w:rPr>
                <w:szCs w:val="24"/>
              </w:rPr>
              <w:t>Решение СЛАУ</w:t>
            </w:r>
          </w:p>
        </w:tc>
        <w:tc>
          <w:tcPr>
            <w:tcW w:w="6832" w:type="dxa"/>
          </w:tcPr>
          <w:p w14:paraId="3ECA55E8" w14:textId="77777777" w:rsidR="00D559D8" w:rsidRDefault="00451597" w:rsidP="001725CF">
            <w:pPr>
              <w:pStyle w:val="a6"/>
              <w:rPr>
                <w:snapToGrid w:val="0"/>
              </w:rPr>
            </w:pPr>
            <w:r w:rsidRPr="003353E9">
              <w:rPr>
                <w:snapToGrid w:val="0"/>
              </w:rPr>
              <w:t>Блок реализует процедуру решения системы линейных алгебраических уравнений вида:</w:t>
            </w:r>
          </w:p>
          <w:p w14:paraId="734E77A0" w14:textId="77777777" w:rsidR="00451597" w:rsidRPr="003353E9" w:rsidRDefault="00451597" w:rsidP="006B46DA">
            <w:pPr>
              <w:pStyle w:val="a6"/>
              <w:rPr>
                <w:snapToGrid w:val="0"/>
              </w:rPr>
            </w:pPr>
            <w:r w:rsidRPr="003353E9">
              <w:rPr>
                <w:snapToGrid w:val="0"/>
                <w:position w:val="-68"/>
              </w:rPr>
              <w:object w:dxaOrig="4819" w:dyaOrig="1480" w14:anchorId="2F93109D">
                <v:shape id="_x0000_i2409" type="#_x0000_t75" style="width:241.5pt;height:74.25pt" o:ole="">
                  <v:imagedata r:id="rId89" o:title=""/>
                </v:shape>
                <o:OLEObject Type="Embed" ProgID="Equation.3" ShapeID="_x0000_i2409" DrawAspect="Content" ObjectID="_1528528903" r:id="rId90"/>
              </w:object>
            </w:r>
          </w:p>
          <w:p w14:paraId="245026DE"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b/>
                <w:bCs/>
                <w:i/>
                <w:iCs/>
                <w:snapToGrid w:val="0"/>
              </w:rPr>
              <w:t>А</w:t>
            </w:r>
            <w:r w:rsidRPr="006B46DA">
              <w:t xml:space="preserve"> – матрица коэффициентов;</w:t>
            </w:r>
            <w:r w:rsidR="00763E83" w:rsidRPr="006B46DA">
              <w:t xml:space="preserve"> </w:t>
            </w:r>
            <w:r w:rsidRPr="003353E9">
              <w:rPr>
                <w:b/>
                <w:bCs/>
                <w:i/>
                <w:iCs/>
                <w:snapToGrid w:val="0"/>
              </w:rPr>
              <w:t>х</w:t>
            </w:r>
            <w:r w:rsidRPr="006B46DA">
              <w:t xml:space="preserve"> – вектор решений;</w:t>
            </w:r>
            <w:r w:rsidR="00763E83" w:rsidRPr="006B46DA">
              <w:t xml:space="preserve"> </w:t>
            </w:r>
            <w:r w:rsidRPr="003353E9">
              <w:rPr>
                <w:b/>
                <w:bCs/>
                <w:i/>
                <w:iCs/>
                <w:snapToGrid w:val="0"/>
                <w:lang w:val="en-US"/>
              </w:rPr>
              <w:t>u</w:t>
            </w:r>
            <w:r w:rsidRPr="003353E9">
              <w:rPr>
                <w:snapToGrid w:val="0"/>
              </w:rPr>
              <w:t xml:space="preserve"> – вектор правых частей.</w:t>
            </w:r>
          </w:p>
          <w:p w14:paraId="31EFE24C" w14:textId="77777777" w:rsidR="00D559D8" w:rsidRDefault="00451597" w:rsidP="006B46DA">
            <w:pPr>
              <w:pStyle w:val="a6"/>
            </w:pPr>
            <w:r w:rsidRPr="003353E9">
              <w:t xml:space="preserve">Блок имеет </w:t>
            </w:r>
            <w:r w:rsidRPr="003353E9">
              <w:rPr>
                <w:i/>
                <w:iCs/>
              </w:rPr>
              <w:t>два векторизованных</w:t>
            </w:r>
            <w:r w:rsidR="00763E83">
              <w:rPr>
                <w:i/>
                <w:iCs/>
              </w:rPr>
              <w:t xml:space="preserve"> </w:t>
            </w:r>
            <w:r w:rsidRPr="003353E9">
              <w:t>входных порта:</w:t>
            </w:r>
          </w:p>
          <w:p w14:paraId="5AC95AAB" w14:textId="77777777" w:rsidR="00D559D8" w:rsidRDefault="00451597" w:rsidP="006B46DA">
            <w:pPr>
              <w:pStyle w:val="a6"/>
            </w:pPr>
            <w:r w:rsidRPr="003353E9">
              <w:t xml:space="preserve">1-ый входной порт – для ввода матрицы </w:t>
            </w:r>
            <w:proofErr w:type="gramStart"/>
            <w:r w:rsidRPr="003353E9">
              <w:rPr>
                <w:b/>
                <w:bCs/>
                <w:i/>
                <w:iCs/>
              </w:rPr>
              <w:t>А</w:t>
            </w:r>
            <w:r w:rsidRPr="006B46DA">
              <w:t xml:space="preserve"> ,</w:t>
            </w:r>
            <w:proofErr w:type="gramEnd"/>
            <w:r w:rsidRPr="006B46DA">
              <w:t xml:space="preserve">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79A842E3" w14:textId="77777777" w:rsidR="00D559D8" w:rsidRDefault="00451597" w:rsidP="006B46DA">
            <w:pPr>
              <w:pStyle w:val="a6"/>
            </w:pPr>
            <w:r w:rsidRPr="003353E9">
              <w:t xml:space="preserve">2-ой входной порт – для ввода вектора </w:t>
            </w:r>
            <w:r w:rsidRPr="003353E9">
              <w:rPr>
                <w:b/>
                <w:bCs/>
                <w:i/>
                <w:iCs/>
                <w:lang w:val="en-US"/>
              </w:rPr>
              <w:t>u</w:t>
            </w:r>
            <w:r w:rsidRPr="003353E9">
              <w:t xml:space="preserve"> (вектора правых частей).</w:t>
            </w:r>
          </w:p>
          <w:p w14:paraId="471AE677" w14:textId="77777777" w:rsidR="00D559D8"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вектора </w:t>
            </w:r>
            <w:r w:rsidRPr="003353E9">
              <w:rPr>
                <w:b/>
                <w:bCs/>
                <w:i/>
                <w:iCs/>
              </w:rPr>
              <w:t>х</w:t>
            </w:r>
            <w:r w:rsidRPr="003353E9">
              <w:t xml:space="preserve"> (вектора решений).</w:t>
            </w:r>
          </w:p>
          <w:p w14:paraId="6E084190" w14:textId="77777777" w:rsidR="00D559D8" w:rsidRDefault="00451597" w:rsidP="006B46DA">
            <w:pPr>
              <w:pStyle w:val="a6"/>
            </w:pPr>
            <w:r w:rsidRPr="003353E9">
              <w:t xml:space="preserve">Размерность векторного сигнала на 1-ом </w:t>
            </w:r>
            <w:r w:rsidRPr="003353E9">
              <w:rPr>
                <w:i/>
                <w:iCs/>
              </w:rPr>
              <w:t>входном</w:t>
            </w:r>
            <w:r w:rsidRPr="006B46DA">
              <w:t xml:space="preserve"> порте должна быть равна </w:t>
            </w:r>
            <w:r w:rsidRPr="003353E9">
              <w:rPr>
                <w:b/>
                <w:bCs/>
                <w:i/>
                <w:iCs/>
                <w:lang w:val="en-US"/>
              </w:rPr>
              <w:t>n</w:t>
            </w:r>
            <w:r w:rsidRPr="003353E9">
              <w:rPr>
                <w:b/>
                <w:bCs/>
                <w:i/>
                <w:iCs/>
              </w:rPr>
              <w:t>*</w:t>
            </w:r>
            <w:r w:rsidRPr="003353E9">
              <w:rPr>
                <w:b/>
                <w:bCs/>
                <w:i/>
                <w:iCs/>
                <w:lang w:val="en-US"/>
              </w:rPr>
              <w:t>n</w:t>
            </w:r>
            <w:r w:rsidRPr="006B46DA">
              <w:t xml:space="preserve">, где </w:t>
            </w:r>
            <w:r w:rsidRPr="003353E9">
              <w:rPr>
                <w:b/>
                <w:bCs/>
                <w:i/>
                <w:iCs/>
                <w:lang w:val="en-US"/>
              </w:rPr>
              <w:t>n</w:t>
            </w:r>
            <w:r w:rsidRPr="006B46DA">
              <w:t xml:space="preserve"> – количество уравнений в системе, а размерности сигналов на 2-ом </w:t>
            </w:r>
            <w:r w:rsidRPr="003353E9">
              <w:rPr>
                <w:i/>
                <w:iCs/>
              </w:rPr>
              <w:t>входном</w:t>
            </w:r>
            <w:r w:rsidRPr="006B46DA">
              <w:t xml:space="preserve"> порте и на </w:t>
            </w:r>
            <w:r w:rsidRPr="003353E9">
              <w:rPr>
                <w:i/>
                <w:iCs/>
              </w:rPr>
              <w:t>выходном</w:t>
            </w:r>
            <w:r w:rsidRPr="006B46DA">
              <w:t xml:space="preserve"> порте – одинаковы и равны </w:t>
            </w:r>
            <w:r w:rsidRPr="003353E9">
              <w:rPr>
                <w:b/>
                <w:bCs/>
                <w:i/>
                <w:iCs/>
                <w:lang w:val="en-US"/>
              </w:rPr>
              <w:t>n</w:t>
            </w:r>
            <w:r w:rsidRPr="003353E9">
              <w:t>.</w:t>
            </w:r>
          </w:p>
          <w:p w14:paraId="4DC82573" w14:textId="77777777" w:rsidR="00451597" w:rsidRPr="003353E9" w:rsidRDefault="00451597" w:rsidP="006B46DA">
            <w:pPr>
              <w:pStyle w:val="a6"/>
            </w:pPr>
          </w:p>
          <w:p w14:paraId="12519B99" w14:textId="77777777" w:rsidR="00451597" w:rsidRPr="003353E9" w:rsidRDefault="00451597" w:rsidP="006B46DA">
            <w:pPr>
              <w:pStyle w:val="a6"/>
            </w:pPr>
            <w:r w:rsidRPr="003353E9">
              <w:t>Параметры:</w:t>
            </w:r>
          </w:p>
          <w:p w14:paraId="5FCB08DB" w14:textId="77777777" w:rsidR="00451597" w:rsidRPr="003353E9" w:rsidRDefault="00451597" w:rsidP="006B46DA">
            <w:pPr>
              <w:pStyle w:val="a6"/>
            </w:pPr>
            <w:r w:rsidRPr="003353E9">
              <w:t xml:space="preserve">Число уравнений – размерность матрицы </w:t>
            </w:r>
            <w:r w:rsidRPr="003353E9">
              <w:rPr>
                <w:lang w:val="en-US"/>
              </w:rPr>
              <w:t>A</w:t>
            </w:r>
            <w:r w:rsidRPr="003353E9">
              <w:t>.</w:t>
            </w:r>
          </w:p>
        </w:tc>
      </w:tr>
      <w:tr w:rsidR="00451597" w:rsidRPr="003353E9" w14:paraId="21189919" w14:textId="77777777" w:rsidTr="004C0E17">
        <w:tc>
          <w:tcPr>
            <w:tcW w:w="1101" w:type="dxa"/>
            <w:vAlign w:val="center"/>
          </w:tcPr>
          <w:p w14:paraId="5AA20576" w14:textId="77777777" w:rsidR="00451597" w:rsidRPr="003353E9" w:rsidRDefault="001D4228" w:rsidP="001A6A9E">
            <w:pPr>
              <w:pStyle w:val="ae"/>
            </w:pPr>
            <w:r w:rsidRPr="001D4228">
              <w:rPr>
                <w:noProof/>
              </w:rPr>
              <w:drawing>
                <wp:inline distT="0" distB="0" distL="0" distR="0" wp14:anchorId="37F122F0" wp14:editId="38D62B1A">
                  <wp:extent cx="308610" cy="308610"/>
                  <wp:effectExtent l="0" t="0" r="0" b="0"/>
                  <wp:docPr id="356" name="Рисунок 356" descr="D:\3vs\1\automatics\general\images\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D:\3vs\1\automatics\general\images\0147.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4B85703" w14:textId="77777777" w:rsidR="00451597" w:rsidRPr="001725CF" w:rsidRDefault="00451597" w:rsidP="00161896">
            <w:pPr>
              <w:spacing w:line="240" w:lineRule="auto"/>
              <w:jc w:val="left"/>
              <w:rPr>
                <w:szCs w:val="24"/>
              </w:rPr>
            </w:pPr>
            <w:r w:rsidRPr="001725CF">
              <w:rPr>
                <w:szCs w:val="24"/>
              </w:rPr>
              <w:t>Умножение матрицы на вектор</w:t>
            </w:r>
          </w:p>
        </w:tc>
        <w:tc>
          <w:tcPr>
            <w:tcW w:w="6832" w:type="dxa"/>
          </w:tcPr>
          <w:p w14:paraId="7EEECB14" w14:textId="77777777" w:rsidR="00D559D8" w:rsidRDefault="00451597" w:rsidP="006B46DA">
            <w:pPr>
              <w:pStyle w:val="a6"/>
              <w:rPr>
                <w:snapToGrid w:val="0"/>
              </w:rPr>
            </w:pPr>
            <w:r w:rsidRPr="006B46DA">
              <w:t xml:space="preserve">Блок реализует процедуру умножения </w:t>
            </w:r>
            <w:r w:rsidRPr="003353E9">
              <w:rPr>
                <w:b/>
                <w:bCs/>
                <w:snapToGrid w:val="0"/>
              </w:rPr>
              <w:t>квадратной</w:t>
            </w:r>
            <w:r w:rsidRPr="006B46DA">
              <w:t xml:space="preserve"> матрицы на </w:t>
            </w:r>
            <w:r w:rsidRPr="003353E9">
              <w:rPr>
                <w:i/>
                <w:iCs/>
                <w:snapToGrid w:val="0"/>
              </w:rPr>
              <w:t>вектор</w:t>
            </w:r>
            <w:r w:rsidRPr="003353E9">
              <w:rPr>
                <w:snapToGrid w:val="0"/>
              </w:rPr>
              <w:t xml:space="preserve"> соответствующей размерности.</w:t>
            </w:r>
          </w:p>
          <w:p w14:paraId="29F1B8ED" w14:textId="77777777" w:rsidR="00D559D8" w:rsidRDefault="00451597" w:rsidP="006B46DA">
            <w:pPr>
              <w:pStyle w:val="a6"/>
            </w:pPr>
            <w:r w:rsidRPr="003353E9">
              <w:t xml:space="preserve">Блок имеет </w:t>
            </w:r>
            <w:r w:rsidRPr="003353E9">
              <w:rPr>
                <w:i/>
                <w:iCs/>
              </w:rPr>
              <w:t>два векторизованных</w:t>
            </w:r>
            <w:r w:rsidR="00763E83">
              <w:rPr>
                <w:i/>
                <w:iCs/>
              </w:rPr>
              <w:t xml:space="preserve"> </w:t>
            </w:r>
            <w:r w:rsidRPr="003353E9">
              <w:t>входных порта:</w:t>
            </w:r>
          </w:p>
          <w:p w14:paraId="39501CE9" w14:textId="77777777" w:rsidR="00D559D8" w:rsidRDefault="00451597" w:rsidP="006B46DA">
            <w:pPr>
              <w:pStyle w:val="a6"/>
            </w:pPr>
            <w:r w:rsidRPr="003353E9">
              <w:t xml:space="preserve">1-ый входной порт – для ввода матрицы </w:t>
            </w:r>
            <w:proofErr w:type="gramStart"/>
            <w:r w:rsidRPr="003353E9">
              <w:rPr>
                <w:b/>
                <w:bCs/>
                <w:i/>
                <w:iCs/>
              </w:rPr>
              <w:t>А</w:t>
            </w:r>
            <w:r w:rsidRPr="006B46DA">
              <w:t xml:space="preserve"> ,</w:t>
            </w:r>
            <w:proofErr w:type="gramEnd"/>
            <w:r w:rsidRPr="006B46DA">
              <w:t xml:space="preserve">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5171F50E" w14:textId="77777777" w:rsidR="00D559D8" w:rsidRDefault="00451597" w:rsidP="006B46DA">
            <w:pPr>
              <w:pStyle w:val="a6"/>
            </w:pPr>
            <w:r w:rsidRPr="003353E9">
              <w:t xml:space="preserve">2-ой входной порт – для ввода вектора </w:t>
            </w:r>
            <w:proofErr w:type="gramStart"/>
            <w:r w:rsidRPr="003353E9">
              <w:rPr>
                <w:b/>
                <w:bCs/>
                <w:i/>
                <w:iCs/>
                <w:lang w:val="en-US"/>
              </w:rPr>
              <w:t>u</w:t>
            </w:r>
            <w:r w:rsidRPr="003353E9">
              <w:t xml:space="preserve"> .</w:t>
            </w:r>
            <w:proofErr w:type="gramEnd"/>
          </w:p>
          <w:p w14:paraId="1BD2EED5" w14:textId="77777777" w:rsidR="00D559D8"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вектора </w:t>
            </w:r>
            <w:r w:rsidRPr="003353E9">
              <w:rPr>
                <w:b/>
                <w:bCs/>
                <w:i/>
                <w:iCs/>
                <w:lang w:val="en-US"/>
              </w:rPr>
              <w:t>y</w:t>
            </w:r>
            <w:r w:rsidRPr="003353E9">
              <w:t>.</w:t>
            </w:r>
          </w:p>
          <w:p w14:paraId="06212591" w14:textId="77777777" w:rsidR="00D559D8" w:rsidRDefault="00451597" w:rsidP="006B46DA">
            <w:pPr>
              <w:pStyle w:val="a6"/>
            </w:pPr>
            <w:r w:rsidRPr="003353E9">
              <w:t xml:space="preserve">Размерность векторного сигнала на 1-ом </w:t>
            </w:r>
            <w:r w:rsidRPr="003353E9">
              <w:rPr>
                <w:i/>
                <w:iCs/>
              </w:rPr>
              <w:t>входном</w:t>
            </w:r>
            <w:r w:rsidRPr="006B46DA">
              <w:t xml:space="preserve"> порте должна быть равна </w:t>
            </w:r>
            <w:r w:rsidRPr="003353E9">
              <w:rPr>
                <w:b/>
                <w:bCs/>
                <w:i/>
                <w:iCs/>
                <w:lang w:val="en-US"/>
              </w:rPr>
              <w:t>n</w:t>
            </w:r>
            <w:r w:rsidRPr="003353E9">
              <w:rPr>
                <w:b/>
                <w:bCs/>
                <w:i/>
                <w:iCs/>
              </w:rPr>
              <w:t>*</w:t>
            </w:r>
            <w:r w:rsidRPr="003353E9">
              <w:rPr>
                <w:b/>
                <w:bCs/>
                <w:i/>
                <w:iCs/>
                <w:lang w:val="en-US"/>
              </w:rPr>
              <w:t>n</w:t>
            </w:r>
            <w:r w:rsidRPr="006B46DA">
              <w:t xml:space="preserve">, где </w:t>
            </w:r>
            <w:r w:rsidRPr="003353E9">
              <w:rPr>
                <w:b/>
                <w:bCs/>
                <w:i/>
                <w:iCs/>
                <w:lang w:val="en-US"/>
              </w:rPr>
              <w:t>n</w:t>
            </w:r>
            <w:r w:rsidRPr="006B46DA">
              <w:t xml:space="preserve"> – количество уравнений в системе, а размерности сигналов на 2-ом </w:t>
            </w:r>
            <w:r w:rsidRPr="003353E9">
              <w:rPr>
                <w:i/>
                <w:iCs/>
              </w:rPr>
              <w:t>входном</w:t>
            </w:r>
            <w:r w:rsidRPr="006B46DA">
              <w:t xml:space="preserve"> порте и на </w:t>
            </w:r>
            <w:r w:rsidRPr="003353E9">
              <w:rPr>
                <w:i/>
                <w:iCs/>
              </w:rPr>
              <w:t>выходном</w:t>
            </w:r>
            <w:r w:rsidRPr="006B46DA">
              <w:t xml:space="preserve"> порте – одинаковы и равны </w:t>
            </w:r>
            <w:r w:rsidRPr="003353E9">
              <w:rPr>
                <w:b/>
                <w:bCs/>
                <w:i/>
                <w:iCs/>
                <w:lang w:val="en-US"/>
              </w:rPr>
              <w:t>n</w:t>
            </w:r>
            <w:r w:rsidRPr="003353E9">
              <w:t>.</w:t>
            </w:r>
          </w:p>
          <w:p w14:paraId="40AAEA64" w14:textId="77777777" w:rsidR="00451597" w:rsidRPr="003353E9" w:rsidRDefault="00451597" w:rsidP="006B46DA">
            <w:pPr>
              <w:pStyle w:val="a6"/>
            </w:pPr>
            <w:r w:rsidRPr="003353E9">
              <w:t>Параметры:</w:t>
            </w:r>
          </w:p>
          <w:p w14:paraId="77EED970" w14:textId="77777777" w:rsidR="00451597" w:rsidRPr="003353E9" w:rsidRDefault="00451597" w:rsidP="00E459B9">
            <w:pPr>
              <w:pStyle w:val="a6"/>
              <w:numPr>
                <w:ilvl w:val="0"/>
                <w:numId w:val="26"/>
              </w:numPr>
            </w:pPr>
            <w:r w:rsidRPr="003353E9">
              <w:t>Размерность матрицы.</w:t>
            </w:r>
          </w:p>
        </w:tc>
      </w:tr>
      <w:tr w:rsidR="00451597" w:rsidRPr="003353E9" w14:paraId="66A1DCCD" w14:textId="77777777" w:rsidTr="004C0E17">
        <w:tc>
          <w:tcPr>
            <w:tcW w:w="1101" w:type="dxa"/>
            <w:vAlign w:val="center"/>
          </w:tcPr>
          <w:p w14:paraId="47B60DDA" w14:textId="77777777" w:rsidR="00451597" w:rsidRPr="003353E9" w:rsidRDefault="001D4228" w:rsidP="001A6A9E">
            <w:pPr>
              <w:pStyle w:val="ae"/>
            </w:pPr>
            <w:r w:rsidRPr="001D4228">
              <w:rPr>
                <w:noProof/>
              </w:rPr>
              <w:drawing>
                <wp:inline distT="0" distB="0" distL="0" distR="0" wp14:anchorId="0B405D17" wp14:editId="3F3FEA43">
                  <wp:extent cx="308610" cy="308610"/>
                  <wp:effectExtent l="0" t="0" r="0" b="0"/>
                  <wp:docPr id="357" name="Рисунок 357" descr="D:\3vs\1\automatics\general\images\0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D:\3vs\1\automatics\general\images\0148.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E3E3FC2" w14:textId="77777777" w:rsidR="00451597" w:rsidRPr="001725CF" w:rsidRDefault="00451597" w:rsidP="00161896">
            <w:pPr>
              <w:spacing w:line="240" w:lineRule="auto"/>
              <w:jc w:val="left"/>
              <w:rPr>
                <w:szCs w:val="24"/>
              </w:rPr>
            </w:pPr>
            <w:r w:rsidRPr="001725CF">
              <w:rPr>
                <w:szCs w:val="24"/>
              </w:rPr>
              <w:t>Транспонирование матрицы</w:t>
            </w:r>
          </w:p>
        </w:tc>
        <w:tc>
          <w:tcPr>
            <w:tcW w:w="6832" w:type="dxa"/>
          </w:tcPr>
          <w:p w14:paraId="2520CDF8" w14:textId="77777777" w:rsidR="00D559D8" w:rsidRDefault="00451597" w:rsidP="001725CF">
            <w:pPr>
              <w:pStyle w:val="a6"/>
              <w:rPr>
                <w:snapToGrid w:val="0"/>
              </w:rPr>
            </w:pPr>
            <w:r w:rsidRPr="003353E9">
              <w:rPr>
                <w:snapToGrid w:val="0"/>
              </w:rPr>
              <w:t>Блок реализует операцию транспонирования квадратной матрицы:</w:t>
            </w:r>
          </w:p>
          <w:p w14:paraId="768A6A6C" w14:textId="77777777" w:rsidR="00D559D8" w:rsidRDefault="00451597" w:rsidP="006B46DA">
            <w:pPr>
              <w:pStyle w:val="a6"/>
            </w:pPr>
            <w:r w:rsidRPr="006B46DA">
              <w:t xml:space="preserve">Блок имеет </w:t>
            </w:r>
            <w:r w:rsidRPr="003353E9">
              <w:rPr>
                <w:i/>
                <w:iCs/>
              </w:rPr>
              <w:t>один векторизованный</w:t>
            </w:r>
            <w:r w:rsidR="00763E83">
              <w:rPr>
                <w:i/>
                <w:iCs/>
              </w:rPr>
              <w:t xml:space="preserve"> </w:t>
            </w:r>
            <w:r w:rsidRPr="006B46DA">
              <w:t xml:space="preserve">входной порт для ввода матрицы </w:t>
            </w:r>
            <w:r w:rsidRPr="003353E9">
              <w:rPr>
                <w:b/>
                <w:bCs/>
                <w:i/>
                <w:iCs/>
              </w:rPr>
              <w:t>А</w:t>
            </w:r>
            <w:r w:rsidRPr="006B46DA">
              <w:t>,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3721AE71" w14:textId="77777777" w:rsidR="00451597" w:rsidRPr="003353E9"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результата транспонирования, представляемого в виде</w:t>
            </w:r>
            <w:r w:rsidRPr="003353E9">
              <w:rPr>
                <w:i/>
                <w:iCs/>
              </w:rPr>
              <w:t xml:space="preserve"> вектора коэффициентов</w:t>
            </w:r>
            <w:r w:rsidRPr="006B46DA">
              <w:t xml:space="preserve"> при распаковке транспонированной матрицы </w:t>
            </w:r>
            <w:r w:rsidRPr="003353E9">
              <w:rPr>
                <w:i/>
                <w:iCs/>
              </w:rPr>
              <w:t>по строкам</w:t>
            </w:r>
            <w:r w:rsidRPr="003353E9">
              <w:t>.</w:t>
            </w:r>
          </w:p>
          <w:p w14:paraId="222DEC9C" w14:textId="77777777" w:rsidR="00D559D8" w:rsidRDefault="00451597" w:rsidP="006B46DA">
            <w:pPr>
              <w:pStyle w:val="a6"/>
            </w:pPr>
            <w:r w:rsidRPr="003353E9">
              <w:t xml:space="preserve">Размерности векторных сигналов на </w:t>
            </w:r>
            <w:r w:rsidRPr="003353E9">
              <w:rPr>
                <w:i/>
                <w:iCs/>
              </w:rPr>
              <w:t>входном</w:t>
            </w:r>
            <w:r w:rsidRPr="006B46DA">
              <w:t xml:space="preserve"> и на </w:t>
            </w:r>
            <w:r w:rsidRPr="003353E9">
              <w:rPr>
                <w:i/>
                <w:iCs/>
              </w:rPr>
              <w:t>выходном</w:t>
            </w:r>
            <w:r w:rsidRPr="006B46DA">
              <w:t xml:space="preserve"> портах – </w:t>
            </w:r>
            <w:r w:rsidRPr="003353E9">
              <w:rPr>
                <w:i/>
                <w:iCs/>
              </w:rPr>
              <w:t>одинаковы</w:t>
            </w:r>
            <w:r w:rsidRPr="003353E9">
              <w:t>.</w:t>
            </w:r>
          </w:p>
          <w:p w14:paraId="56DAE20E" w14:textId="77777777" w:rsidR="00451597" w:rsidRPr="003353E9" w:rsidRDefault="00451597" w:rsidP="006B46DA">
            <w:pPr>
              <w:pStyle w:val="a6"/>
            </w:pPr>
          </w:p>
          <w:p w14:paraId="261F1492" w14:textId="77777777" w:rsidR="00451597" w:rsidRPr="003353E9" w:rsidRDefault="00451597" w:rsidP="006B46DA">
            <w:pPr>
              <w:pStyle w:val="a6"/>
            </w:pPr>
            <w:r w:rsidRPr="003353E9">
              <w:lastRenderedPageBreak/>
              <w:t>Параметры:</w:t>
            </w:r>
          </w:p>
          <w:p w14:paraId="1164E495" w14:textId="77777777" w:rsidR="00451597" w:rsidRPr="003353E9" w:rsidRDefault="00451597" w:rsidP="00E459B9">
            <w:pPr>
              <w:pStyle w:val="a6"/>
              <w:numPr>
                <w:ilvl w:val="0"/>
                <w:numId w:val="26"/>
              </w:numPr>
            </w:pPr>
            <w:r w:rsidRPr="003353E9">
              <w:t>Размерность матрицы.</w:t>
            </w:r>
          </w:p>
        </w:tc>
      </w:tr>
      <w:tr w:rsidR="00451597" w:rsidRPr="003353E9" w14:paraId="19F11102" w14:textId="77777777" w:rsidTr="004C0E17">
        <w:tc>
          <w:tcPr>
            <w:tcW w:w="1101" w:type="dxa"/>
            <w:vAlign w:val="center"/>
          </w:tcPr>
          <w:p w14:paraId="6AA098E9" w14:textId="77777777" w:rsidR="00451597" w:rsidRPr="003353E9" w:rsidRDefault="001D4228" w:rsidP="001A6A9E">
            <w:pPr>
              <w:pStyle w:val="ae"/>
            </w:pPr>
            <w:r w:rsidRPr="001D4228">
              <w:rPr>
                <w:noProof/>
              </w:rPr>
              <w:lastRenderedPageBreak/>
              <w:drawing>
                <wp:inline distT="0" distB="0" distL="0" distR="0" wp14:anchorId="120ADAF1" wp14:editId="457E17C8">
                  <wp:extent cx="308610" cy="308610"/>
                  <wp:effectExtent l="0" t="0" r="0" b="0"/>
                  <wp:docPr id="358" name="Рисунок 358" descr="D:\3vs\1\automatics\general\images\0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D:\3vs\1\automatics\general\images\0267.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E1706D3" w14:textId="77777777" w:rsidR="00451597" w:rsidRPr="001725CF" w:rsidRDefault="00451597" w:rsidP="00161896">
            <w:pPr>
              <w:spacing w:line="240" w:lineRule="auto"/>
              <w:jc w:val="left"/>
              <w:rPr>
                <w:szCs w:val="24"/>
              </w:rPr>
            </w:pPr>
            <w:r w:rsidRPr="001725CF">
              <w:rPr>
                <w:szCs w:val="24"/>
              </w:rPr>
              <w:t>Интерполяция</w:t>
            </w:r>
          </w:p>
        </w:tc>
        <w:tc>
          <w:tcPr>
            <w:tcW w:w="6832" w:type="dxa"/>
          </w:tcPr>
          <w:p w14:paraId="446DA0DF" w14:textId="77777777" w:rsidR="00D559D8" w:rsidRDefault="00451597" w:rsidP="001725CF">
            <w:pPr>
              <w:pStyle w:val="a6"/>
            </w:pPr>
            <w:r w:rsidRPr="003353E9">
              <w:t xml:space="preserve">Блок предназначен для интерполяции таблично заданных функций. Блок имеет три векторных входа и один векторный выход. На первый вход поступает массив значений аргументов таблично заданных функций размерностью </w:t>
            </w:r>
            <w:proofErr w:type="spellStart"/>
            <w:r w:rsidRPr="003353E9">
              <w:rPr>
                <w:lang w:val="en-US"/>
              </w:rPr>
              <w:t>Npnt</w:t>
            </w:r>
            <w:proofErr w:type="spellEnd"/>
            <w:r w:rsidRPr="003353E9">
              <w:t xml:space="preserve">. На второй вход поступает массив значений таблично заданных функций размерностью </w:t>
            </w:r>
            <w:proofErr w:type="spellStart"/>
            <w:r w:rsidRPr="003353E9">
              <w:rPr>
                <w:lang w:val="en-US"/>
              </w:rPr>
              <w:t>Npnt</w:t>
            </w:r>
            <w:proofErr w:type="spellEnd"/>
            <w:r w:rsidRPr="003353E9">
              <w:t>*</w:t>
            </w:r>
            <w:proofErr w:type="spellStart"/>
            <w:r w:rsidRPr="003353E9">
              <w:rPr>
                <w:lang w:val="en-US"/>
              </w:rPr>
              <w:t>Nfun</w:t>
            </w:r>
            <w:proofErr w:type="spellEnd"/>
            <w:r w:rsidRPr="003353E9">
              <w:t xml:space="preserve"> (таким образом, может одновременно проводится интерполяция нескольких функций, заданных в одних и тех же точках по независимому аргументу). На третий вход поступает массив точек аргументов размерностью </w:t>
            </w:r>
            <w:proofErr w:type="spellStart"/>
            <w:r w:rsidRPr="003353E9">
              <w:rPr>
                <w:lang w:val="en-US"/>
              </w:rPr>
              <w:t>Narg</w:t>
            </w:r>
            <w:proofErr w:type="spellEnd"/>
            <w:r w:rsidRPr="003353E9">
              <w:t xml:space="preserve">, в которых необходимо вычислить значение интерполируемых функций. Значение </w:t>
            </w:r>
            <w:proofErr w:type="spellStart"/>
            <w:r w:rsidRPr="003353E9">
              <w:rPr>
                <w:lang w:val="en-US"/>
              </w:rPr>
              <w:t>Narg</w:t>
            </w:r>
            <w:proofErr w:type="spellEnd"/>
            <w:r w:rsidRPr="003353E9">
              <w:t xml:space="preserve"> определяется размерностью входного сигнала.</w:t>
            </w:r>
          </w:p>
          <w:p w14:paraId="3CC16B25" w14:textId="77777777" w:rsidR="00451597" w:rsidRPr="003353E9" w:rsidRDefault="00451597" w:rsidP="001725CF">
            <w:pPr>
              <w:pStyle w:val="a6"/>
            </w:pPr>
            <w:r w:rsidRPr="003353E9">
              <w:t xml:space="preserve">На выход блока поступают вычисленные после проведения интерполяции значения функций в точках, заданных в третьем входном порте. Размер этого выхода равен </w:t>
            </w:r>
            <w:proofErr w:type="spellStart"/>
            <w:r w:rsidRPr="003353E9">
              <w:rPr>
                <w:lang w:val="en-US"/>
              </w:rPr>
              <w:t>Narg</w:t>
            </w:r>
            <w:proofErr w:type="spellEnd"/>
            <w:r w:rsidRPr="003353E9">
              <w:t>*</w:t>
            </w:r>
            <w:proofErr w:type="spellStart"/>
            <w:r w:rsidRPr="003353E9">
              <w:rPr>
                <w:lang w:val="en-US"/>
              </w:rPr>
              <w:t>Nfun</w:t>
            </w:r>
            <w:proofErr w:type="spellEnd"/>
            <w:r w:rsidRPr="003353E9">
              <w:t>.</w:t>
            </w:r>
          </w:p>
          <w:p w14:paraId="63384601" w14:textId="77777777" w:rsidR="00D559D8" w:rsidRDefault="00451597" w:rsidP="001725CF">
            <w:pPr>
              <w:pStyle w:val="a6"/>
            </w:pPr>
            <w:r w:rsidRPr="003353E9">
              <w:t xml:space="preserve">Реализованы методы интерполяции полиномами Лагранжа и кубическими сплайнами. Порядок интерполяции и индекс начала интерполяции имеют значение только для интерполяции полиномами Лагранжа. Значения </w:t>
            </w:r>
            <w:r w:rsidRPr="003353E9">
              <w:rPr>
                <w:lang w:val="en-US"/>
              </w:rPr>
              <w:t>Order</w:t>
            </w:r>
            <w:r w:rsidRPr="003353E9">
              <w:t xml:space="preserve"> и </w:t>
            </w:r>
            <w:proofErr w:type="spellStart"/>
            <w:r w:rsidRPr="003353E9">
              <w:rPr>
                <w:lang w:val="en-US"/>
              </w:rPr>
              <w:t>Idn</w:t>
            </w:r>
            <w:proofErr w:type="spellEnd"/>
            <w:r w:rsidRPr="003353E9">
              <w:t xml:space="preserve"> определяют области интерполяции и экстраполяции. Внутри интервала </w:t>
            </w:r>
            <w:proofErr w:type="gramStart"/>
            <w:r w:rsidRPr="003353E9">
              <w:t xml:space="preserve">[ </w:t>
            </w:r>
            <w:r w:rsidRPr="003353E9">
              <w:rPr>
                <w:lang w:val="en-US"/>
              </w:rPr>
              <w:t>x</w:t>
            </w:r>
            <w:proofErr w:type="gramEnd"/>
            <w:r w:rsidRPr="003353E9">
              <w:t>(</w:t>
            </w:r>
            <w:proofErr w:type="spellStart"/>
            <w:r w:rsidRPr="003353E9">
              <w:rPr>
                <w:lang w:val="en-US"/>
              </w:rPr>
              <w:t>Idn</w:t>
            </w:r>
            <w:proofErr w:type="spellEnd"/>
            <w:r w:rsidRPr="003353E9">
              <w:t xml:space="preserve">) </w:t>
            </w:r>
            <w:r w:rsidRPr="003353E9">
              <w:rPr>
                <w:lang w:val="en-US"/>
              </w:rPr>
              <w:t>x</w:t>
            </w:r>
            <w:r w:rsidRPr="003353E9">
              <w:t>(</w:t>
            </w:r>
            <w:proofErr w:type="spellStart"/>
            <w:r w:rsidRPr="003353E9">
              <w:rPr>
                <w:lang w:val="en-US"/>
              </w:rPr>
              <w:t>Idn</w:t>
            </w:r>
            <w:proofErr w:type="spellEnd"/>
            <w:r w:rsidRPr="003353E9">
              <w:t>+</w:t>
            </w:r>
            <w:r w:rsidRPr="003353E9">
              <w:rPr>
                <w:lang w:val="en-US"/>
              </w:rPr>
              <w:t>Order</w:t>
            </w:r>
            <w:r w:rsidRPr="003353E9">
              <w:t>) ] функция интерполируется, вне этого интервала – экстраполируется. При интерполяции сплайнами на границах интервала задано условие равенства 0 вторых производных.</w:t>
            </w:r>
          </w:p>
          <w:p w14:paraId="00E26CDC" w14:textId="77777777" w:rsidR="00451597" w:rsidRPr="003353E9" w:rsidRDefault="00451597" w:rsidP="006B46DA">
            <w:pPr>
              <w:pStyle w:val="a6"/>
            </w:pPr>
          </w:p>
          <w:p w14:paraId="0976D4E5" w14:textId="77777777" w:rsidR="00451597" w:rsidRPr="003353E9" w:rsidRDefault="00451597" w:rsidP="006B46DA">
            <w:pPr>
              <w:pStyle w:val="a6"/>
            </w:pPr>
            <w:r w:rsidRPr="003353E9">
              <w:t>Параметры:</w:t>
            </w:r>
          </w:p>
          <w:p w14:paraId="2ED205AC" w14:textId="77777777" w:rsidR="00451597" w:rsidRPr="003353E9" w:rsidRDefault="00451597" w:rsidP="00E459B9">
            <w:pPr>
              <w:pStyle w:val="a6"/>
              <w:numPr>
                <w:ilvl w:val="0"/>
                <w:numId w:val="26"/>
              </w:numPr>
            </w:pPr>
            <w:r w:rsidRPr="003353E9">
              <w:t xml:space="preserve">метод интерполяции </w:t>
            </w:r>
            <w:r w:rsidRPr="003353E9">
              <w:rPr>
                <w:lang w:val="en-US"/>
              </w:rPr>
              <w:t>Met</w:t>
            </w:r>
            <w:r w:rsidRPr="003353E9">
              <w:t xml:space="preserve"> (Полином Лагранжа;</w:t>
            </w:r>
          </w:p>
          <w:p w14:paraId="4A306A78" w14:textId="77777777" w:rsidR="00451597" w:rsidRPr="003353E9" w:rsidRDefault="00451597" w:rsidP="00E459B9">
            <w:pPr>
              <w:pStyle w:val="a6"/>
              <w:numPr>
                <w:ilvl w:val="0"/>
                <w:numId w:val="26"/>
              </w:numPr>
            </w:pPr>
            <w:r w:rsidRPr="003353E9">
              <w:t>Кубический сплайн; Линейная);</w:t>
            </w:r>
          </w:p>
          <w:p w14:paraId="3E714AA8" w14:textId="77777777" w:rsidR="00451597" w:rsidRPr="003353E9" w:rsidRDefault="00451597" w:rsidP="00E459B9">
            <w:pPr>
              <w:pStyle w:val="a6"/>
              <w:numPr>
                <w:ilvl w:val="0"/>
                <w:numId w:val="26"/>
              </w:numPr>
            </w:pPr>
            <w:r w:rsidRPr="003353E9">
              <w:t xml:space="preserve">порядок интерполяции </w:t>
            </w:r>
            <w:r w:rsidRPr="003353E9">
              <w:rPr>
                <w:lang w:val="en-US"/>
              </w:rPr>
              <w:t>Order</w:t>
            </w:r>
            <w:r w:rsidRPr="003353E9">
              <w:t>;</w:t>
            </w:r>
          </w:p>
          <w:p w14:paraId="1B49F516" w14:textId="77777777" w:rsidR="00451597" w:rsidRPr="003353E9" w:rsidRDefault="00451597" w:rsidP="00E459B9">
            <w:pPr>
              <w:pStyle w:val="a6"/>
              <w:numPr>
                <w:ilvl w:val="0"/>
                <w:numId w:val="26"/>
              </w:numPr>
            </w:pPr>
            <w:r w:rsidRPr="003353E9">
              <w:t xml:space="preserve">число точек функции </w:t>
            </w:r>
            <w:proofErr w:type="spellStart"/>
            <w:r w:rsidRPr="003353E9">
              <w:rPr>
                <w:lang w:val="en-US"/>
              </w:rPr>
              <w:t>Npnt</w:t>
            </w:r>
            <w:proofErr w:type="spellEnd"/>
            <w:r w:rsidRPr="003353E9">
              <w:t>;</w:t>
            </w:r>
          </w:p>
          <w:p w14:paraId="7F4C0F9A" w14:textId="77777777" w:rsidR="00451597" w:rsidRPr="003353E9" w:rsidRDefault="00451597" w:rsidP="00E459B9">
            <w:pPr>
              <w:pStyle w:val="a6"/>
              <w:numPr>
                <w:ilvl w:val="0"/>
                <w:numId w:val="26"/>
              </w:numPr>
            </w:pPr>
            <w:r w:rsidRPr="003353E9">
              <w:t xml:space="preserve">индекс начала интерполяции </w:t>
            </w:r>
            <w:proofErr w:type="spellStart"/>
            <w:r w:rsidRPr="003353E9">
              <w:rPr>
                <w:lang w:val="en-US"/>
              </w:rPr>
              <w:t>Idn</w:t>
            </w:r>
            <w:proofErr w:type="spellEnd"/>
            <w:r w:rsidRPr="003353E9">
              <w:t>;</w:t>
            </w:r>
          </w:p>
          <w:p w14:paraId="23FF7325" w14:textId="77777777" w:rsidR="00451597" w:rsidRPr="003353E9" w:rsidRDefault="00451597" w:rsidP="00E459B9">
            <w:pPr>
              <w:pStyle w:val="a6"/>
              <w:numPr>
                <w:ilvl w:val="0"/>
                <w:numId w:val="26"/>
              </w:numPr>
            </w:pPr>
            <w:r w:rsidRPr="003353E9">
              <w:t xml:space="preserve">число функций </w:t>
            </w:r>
            <w:proofErr w:type="spellStart"/>
            <w:r w:rsidRPr="003353E9">
              <w:rPr>
                <w:lang w:val="en-US"/>
              </w:rPr>
              <w:t>Nfun</w:t>
            </w:r>
            <w:proofErr w:type="spellEnd"/>
            <w:r w:rsidRPr="003353E9">
              <w:t>.</w:t>
            </w:r>
          </w:p>
        </w:tc>
      </w:tr>
      <w:tr w:rsidR="00451597" w:rsidRPr="003353E9" w14:paraId="3029D118" w14:textId="77777777" w:rsidTr="004C0E17">
        <w:tc>
          <w:tcPr>
            <w:tcW w:w="1101" w:type="dxa"/>
            <w:vAlign w:val="center"/>
          </w:tcPr>
          <w:p w14:paraId="502646E7" w14:textId="77777777" w:rsidR="00451597" w:rsidRPr="003353E9" w:rsidRDefault="001D4228" w:rsidP="001A6A9E">
            <w:pPr>
              <w:pStyle w:val="ae"/>
            </w:pPr>
            <w:r w:rsidRPr="001D4228">
              <w:rPr>
                <w:noProof/>
              </w:rPr>
              <w:drawing>
                <wp:inline distT="0" distB="0" distL="0" distR="0" wp14:anchorId="11633165" wp14:editId="256AAC16">
                  <wp:extent cx="308610" cy="308610"/>
                  <wp:effectExtent l="0" t="0" r="0" b="0"/>
                  <wp:docPr id="359" name="Рисунок 359" descr="D:\3vs\1\automatics\general\images\0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D:\3vs\1\automatics\general\images\0268.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77AE934" w14:textId="77777777" w:rsidR="00451597" w:rsidRPr="001725CF" w:rsidRDefault="00451597" w:rsidP="00161896">
            <w:pPr>
              <w:spacing w:line="240" w:lineRule="auto"/>
              <w:jc w:val="left"/>
              <w:rPr>
                <w:szCs w:val="24"/>
              </w:rPr>
            </w:pPr>
            <w:r w:rsidRPr="001725CF">
              <w:rPr>
                <w:szCs w:val="24"/>
              </w:rPr>
              <w:t>МНК-аппроксимация</w:t>
            </w:r>
          </w:p>
        </w:tc>
        <w:tc>
          <w:tcPr>
            <w:tcW w:w="6832" w:type="dxa"/>
          </w:tcPr>
          <w:p w14:paraId="71514F32" w14:textId="77777777" w:rsidR="00D559D8" w:rsidRDefault="00451597" w:rsidP="001725CF">
            <w:pPr>
              <w:pStyle w:val="a6"/>
            </w:pPr>
            <w:r w:rsidRPr="003353E9">
              <w:t xml:space="preserve">Блок предназначен для аппроксимации таблично заданных функций методом наименьших квадратов (МНК). Блок имеет три векторных входа и два векторных выхода. На первый вход поступает массив значений аргументов таблично заданных функций размерностью </w:t>
            </w:r>
            <w:proofErr w:type="spellStart"/>
            <w:r w:rsidRPr="003353E9">
              <w:rPr>
                <w:lang w:val="en-US"/>
              </w:rPr>
              <w:t>Npnt</w:t>
            </w:r>
            <w:proofErr w:type="spellEnd"/>
            <w:r w:rsidRPr="003353E9">
              <w:t xml:space="preserve">. На второй вход поступает массив значений таблично заданных функций размерностью </w:t>
            </w:r>
            <w:proofErr w:type="spellStart"/>
            <w:r w:rsidRPr="003353E9">
              <w:rPr>
                <w:lang w:val="en-US"/>
              </w:rPr>
              <w:t>Npnt</w:t>
            </w:r>
            <w:proofErr w:type="spellEnd"/>
            <w:r w:rsidRPr="003353E9">
              <w:t>*</w:t>
            </w:r>
            <w:proofErr w:type="spellStart"/>
            <w:r w:rsidRPr="003353E9">
              <w:rPr>
                <w:lang w:val="en-US"/>
              </w:rPr>
              <w:t>Nfun</w:t>
            </w:r>
            <w:proofErr w:type="spellEnd"/>
            <w:r w:rsidRPr="003353E9">
              <w:t xml:space="preserve"> (таким образом, может одновременно проводится аппроксимация нескольких функций, заданных в одних и тех же точках по независимому аргументу). На третий вход поступает массив точек аргументов размерностью </w:t>
            </w:r>
            <w:proofErr w:type="spellStart"/>
            <w:r w:rsidRPr="003353E9">
              <w:rPr>
                <w:lang w:val="en-US"/>
              </w:rPr>
              <w:t>Narg</w:t>
            </w:r>
            <w:proofErr w:type="spellEnd"/>
            <w:r w:rsidRPr="003353E9">
              <w:t xml:space="preserve">, в которых необходимо вычислить значение аппроксимированных функций. Значение </w:t>
            </w:r>
            <w:proofErr w:type="spellStart"/>
            <w:r w:rsidRPr="003353E9">
              <w:rPr>
                <w:lang w:val="en-US"/>
              </w:rPr>
              <w:t>Narg</w:t>
            </w:r>
            <w:proofErr w:type="spellEnd"/>
            <w:r w:rsidRPr="003353E9">
              <w:t xml:space="preserve"> определяется размерностью входного сигнала.</w:t>
            </w:r>
          </w:p>
          <w:p w14:paraId="5758332A" w14:textId="77777777" w:rsidR="00451597" w:rsidRPr="003353E9" w:rsidRDefault="00451597" w:rsidP="001725CF">
            <w:pPr>
              <w:pStyle w:val="a6"/>
            </w:pPr>
            <w:r w:rsidRPr="003353E9">
              <w:t xml:space="preserve">На первый выход блока поступают вычисленные после проведения аппроксимации значения функций в точках, заданных в третьем входном порте. Размер этого выхода равен </w:t>
            </w:r>
            <w:proofErr w:type="spellStart"/>
            <w:r w:rsidRPr="003353E9">
              <w:rPr>
                <w:lang w:val="en-US"/>
              </w:rPr>
              <w:t>Narg</w:t>
            </w:r>
            <w:proofErr w:type="spellEnd"/>
            <w:r w:rsidRPr="003353E9">
              <w:t>*</w:t>
            </w:r>
            <w:proofErr w:type="spellStart"/>
            <w:r w:rsidRPr="003353E9">
              <w:rPr>
                <w:lang w:val="en-US"/>
              </w:rPr>
              <w:t>Nfun</w:t>
            </w:r>
            <w:proofErr w:type="spellEnd"/>
            <w:r w:rsidRPr="003353E9">
              <w:t>.</w:t>
            </w:r>
          </w:p>
          <w:p w14:paraId="6DAFB1CA" w14:textId="77777777" w:rsidR="00D559D8" w:rsidRDefault="00451597" w:rsidP="006B46DA">
            <w:pPr>
              <w:pStyle w:val="a6"/>
            </w:pPr>
            <w:r w:rsidRPr="003353E9">
              <w:t>На второй выход блока поступают значения коэффициентов аппроксимирующих полиномов (в порядке возрастания степеней). Размер этого выхода равен (</w:t>
            </w:r>
            <w:r w:rsidRPr="003353E9">
              <w:rPr>
                <w:lang w:val="en-US"/>
              </w:rPr>
              <w:t>Order</w:t>
            </w:r>
            <w:r w:rsidRPr="003353E9">
              <w:t>+</w:t>
            </w:r>
            <w:proofErr w:type="gramStart"/>
            <w:r w:rsidRPr="003353E9">
              <w:t>1)*</w:t>
            </w:r>
            <w:proofErr w:type="spellStart"/>
            <w:proofErr w:type="gramEnd"/>
            <w:r w:rsidRPr="003353E9">
              <w:rPr>
                <w:lang w:val="en-US"/>
              </w:rPr>
              <w:t>Nfun</w:t>
            </w:r>
            <w:proofErr w:type="spellEnd"/>
            <w:r w:rsidRPr="003353E9">
              <w:t>.</w:t>
            </w:r>
          </w:p>
          <w:p w14:paraId="084482EE" w14:textId="77777777" w:rsidR="00451597" w:rsidRPr="003353E9" w:rsidRDefault="00451597" w:rsidP="006B46DA">
            <w:pPr>
              <w:pStyle w:val="a6"/>
            </w:pPr>
          </w:p>
          <w:p w14:paraId="475F9158" w14:textId="77777777" w:rsidR="00451597" w:rsidRPr="003353E9" w:rsidRDefault="00451597" w:rsidP="006B46DA">
            <w:pPr>
              <w:pStyle w:val="a6"/>
            </w:pPr>
            <w:r w:rsidRPr="003353E9">
              <w:lastRenderedPageBreak/>
              <w:t>Параметры:</w:t>
            </w:r>
          </w:p>
          <w:p w14:paraId="3857AF3E" w14:textId="77777777" w:rsidR="00D559D8" w:rsidRDefault="00451597" w:rsidP="00E459B9">
            <w:pPr>
              <w:pStyle w:val="a6"/>
              <w:numPr>
                <w:ilvl w:val="0"/>
                <w:numId w:val="26"/>
              </w:numPr>
            </w:pPr>
            <w:r w:rsidRPr="003353E9">
              <w:t xml:space="preserve">функция формы </w:t>
            </w:r>
            <w:proofErr w:type="spellStart"/>
            <w:r w:rsidRPr="003353E9">
              <w:rPr>
                <w:lang w:val="en-US"/>
              </w:rPr>
              <w:t>fmType</w:t>
            </w:r>
            <w:proofErr w:type="spellEnd"/>
            <w:r w:rsidRPr="003353E9">
              <w:t xml:space="preserve"> (Полином a[m]*</w:t>
            </w:r>
            <w:proofErr w:type="spellStart"/>
            <w:r w:rsidRPr="003353E9">
              <w:t>x^m</w:t>
            </w:r>
            <w:proofErr w:type="spellEnd"/>
            <w:r w:rsidRPr="003353E9">
              <w:t>,</w:t>
            </w:r>
          </w:p>
          <w:p w14:paraId="16EAA1F0" w14:textId="77777777" w:rsidR="00451597" w:rsidRPr="003353E9" w:rsidRDefault="00451597" w:rsidP="00E459B9">
            <w:pPr>
              <w:pStyle w:val="a6"/>
              <w:numPr>
                <w:ilvl w:val="0"/>
                <w:numId w:val="26"/>
              </w:numPr>
              <w:rPr>
                <w:lang w:val="en-US"/>
              </w:rPr>
            </w:pPr>
            <w:r w:rsidRPr="003353E9">
              <w:rPr>
                <w:lang w:val="en-US"/>
              </w:rPr>
              <w:t>a[m]*sin(m*pi*x),</w:t>
            </w:r>
            <w:r w:rsidR="00763E83">
              <w:rPr>
                <w:lang w:val="en-US"/>
              </w:rPr>
              <w:t xml:space="preserve"> </w:t>
            </w:r>
            <w:r w:rsidRPr="003353E9">
              <w:rPr>
                <w:lang w:val="en-US"/>
              </w:rPr>
              <w:t>a[m]*(1-</w:t>
            </w:r>
            <w:proofErr w:type="gramStart"/>
            <w:r w:rsidRPr="003353E9">
              <w:rPr>
                <w:lang w:val="en-US"/>
              </w:rPr>
              <w:t>x)*</w:t>
            </w:r>
            <w:proofErr w:type="spellStart"/>
            <w:proofErr w:type="gramEnd"/>
            <w:r w:rsidRPr="003353E9">
              <w:rPr>
                <w:lang w:val="en-US"/>
              </w:rPr>
              <w:t>x^m</w:t>
            </w:r>
            <w:proofErr w:type="spellEnd"/>
            <w:r w:rsidRPr="003353E9">
              <w:rPr>
                <w:lang w:val="en-US"/>
              </w:rPr>
              <w:t>);</w:t>
            </w:r>
          </w:p>
          <w:p w14:paraId="42532172" w14:textId="77777777" w:rsidR="00451597" w:rsidRPr="003353E9" w:rsidRDefault="00451597" w:rsidP="00E459B9">
            <w:pPr>
              <w:pStyle w:val="a6"/>
              <w:numPr>
                <w:ilvl w:val="0"/>
                <w:numId w:val="26"/>
              </w:numPr>
            </w:pPr>
            <w:r w:rsidRPr="003353E9">
              <w:t xml:space="preserve">порядок аппроксимации </w:t>
            </w:r>
            <w:r w:rsidRPr="003353E9">
              <w:rPr>
                <w:lang w:val="en-US"/>
              </w:rPr>
              <w:t>Order</w:t>
            </w:r>
            <w:r w:rsidRPr="003353E9">
              <w:t>;</w:t>
            </w:r>
          </w:p>
          <w:p w14:paraId="0A36E12B" w14:textId="77777777" w:rsidR="00451597" w:rsidRPr="003353E9" w:rsidRDefault="00451597" w:rsidP="00E459B9">
            <w:pPr>
              <w:pStyle w:val="a6"/>
              <w:numPr>
                <w:ilvl w:val="0"/>
                <w:numId w:val="26"/>
              </w:numPr>
            </w:pPr>
            <w:r w:rsidRPr="003353E9">
              <w:t xml:space="preserve">число точек таблично заданной функции </w:t>
            </w:r>
            <w:proofErr w:type="spellStart"/>
            <w:r w:rsidRPr="003353E9">
              <w:rPr>
                <w:lang w:val="en-US"/>
              </w:rPr>
              <w:t>Npnt</w:t>
            </w:r>
            <w:proofErr w:type="spellEnd"/>
            <w:r w:rsidRPr="003353E9">
              <w:t>;</w:t>
            </w:r>
          </w:p>
          <w:p w14:paraId="7668DE6C" w14:textId="77777777" w:rsidR="00451597" w:rsidRPr="003353E9" w:rsidRDefault="00451597" w:rsidP="00E459B9">
            <w:pPr>
              <w:pStyle w:val="a6"/>
              <w:numPr>
                <w:ilvl w:val="0"/>
                <w:numId w:val="26"/>
              </w:numPr>
            </w:pPr>
            <w:r w:rsidRPr="003353E9">
              <w:t xml:space="preserve">число интерполируемых функций </w:t>
            </w:r>
            <w:proofErr w:type="spellStart"/>
            <w:r w:rsidRPr="003353E9">
              <w:rPr>
                <w:lang w:val="en-US"/>
              </w:rPr>
              <w:t>Nfun</w:t>
            </w:r>
            <w:proofErr w:type="spellEnd"/>
            <w:r w:rsidRPr="003353E9">
              <w:t>.</w:t>
            </w:r>
          </w:p>
        </w:tc>
      </w:tr>
    </w:tbl>
    <w:p w14:paraId="4F4742EF" w14:textId="77777777" w:rsidR="00451597" w:rsidRPr="000F68BC" w:rsidRDefault="00451597" w:rsidP="00451597"/>
    <w:p w14:paraId="7BDFB405" w14:textId="72200E7E" w:rsidR="00451597" w:rsidRPr="00361CE8" w:rsidRDefault="00451597" w:rsidP="008E3B54">
      <w:pPr>
        <w:pStyle w:val="2"/>
      </w:pPr>
      <w:bookmarkStart w:id="39" w:name="_Toc171693424"/>
      <w:bookmarkStart w:id="40" w:name="_Toc401676447"/>
      <w:bookmarkStart w:id="41" w:name="_Toc454786623"/>
      <w:r w:rsidRPr="00361CE8">
        <w:t>Закладка «Динамические»</w:t>
      </w:r>
      <w:bookmarkEnd w:id="39"/>
      <w:bookmarkEnd w:id="40"/>
      <w:bookmarkEnd w:id="41"/>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547D0405" w14:textId="77777777" w:rsidTr="004C0E17">
        <w:tc>
          <w:tcPr>
            <w:tcW w:w="1101" w:type="dxa"/>
            <w:vAlign w:val="center"/>
          </w:tcPr>
          <w:p w14:paraId="500A24EB"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0372403"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4E6D5C5C"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0E93AE84" w14:textId="77777777" w:rsidTr="004C0E17">
        <w:tc>
          <w:tcPr>
            <w:tcW w:w="1101" w:type="dxa"/>
            <w:vAlign w:val="center"/>
          </w:tcPr>
          <w:p w14:paraId="5B102269" w14:textId="77777777" w:rsidR="00451597" w:rsidRPr="003353E9" w:rsidRDefault="005B6BD0" w:rsidP="001A6A9E">
            <w:pPr>
              <w:pStyle w:val="ae"/>
            </w:pPr>
            <w:r w:rsidRPr="005B6BD0">
              <w:rPr>
                <w:noProof/>
              </w:rPr>
              <w:drawing>
                <wp:inline distT="0" distB="0" distL="0" distR="0" wp14:anchorId="08588AE8" wp14:editId="47D5A1A0">
                  <wp:extent cx="308610" cy="308610"/>
                  <wp:effectExtent l="0" t="0" r="0" b="0"/>
                  <wp:docPr id="360" name="Рисунок 360" descr="D:\3vs\1\automatics\general\images\0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D:\3vs\1\automatics\general\images\0985.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504F3E2" w14:textId="77777777" w:rsidR="00451597" w:rsidRPr="001725CF" w:rsidRDefault="00451597" w:rsidP="00161896">
            <w:pPr>
              <w:spacing w:line="240" w:lineRule="auto"/>
              <w:jc w:val="left"/>
              <w:rPr>
                <w:szCs w:val="24"/>
              </w:rPr>
            </w:pPr>
            <w:r w:rsidRPr="001725CF">
              <w:rPr>
                <w:szCs w:val="24"/>
              </w:rPr>
              <w:t>Язык программирования</w:t>
            </w:r>
          </w:p>
        </w:tc>
        <w:tc>
          <w:tcPr>
            <w:tcW w:w="6832" w:type="dxa"/>
          </w:tcPr>
          <w:p w14:paraId="7A0CE17E" w14:textId="77777777" w:rsidR="00451597" w:rsidRPr="003353E9" w:rsidRDefault="00451597" w:rsidP="006B46DA">
            <w:pPr>
              <w:pStyle w:val="a6"/>
            </w:pPr>
            <w:r w:rsidRPr="003353E9">
              <w:t>Реализует произвольный алгоритм, написанный на встроенном языке программирования. При генерации кода для блока может быть задан шаблон генерации произвольного кода на языке Си.</w:t>
            </w:r>
          </w:p>
          <w:p w14:paraId="5B33880C" w14:textId="77777777" w:rsidR="00451597" w:rsidRPr="003353E9" w:rsidRDefault="00451597" w:rsidP="006B46DA">
            <w:pPr>
              <w:pStyle w:val="a6"/>
            </w:pPr>
            <w:r w:rsidRPr="003353E9">
              <w:t>Параметры:</w:t>
            </w:r>
          </w:p>
          <w:p w14:paraId="62F71624" w14:textId="77777777" w:rsidR="00451597" w:rsidRPr="003353E9" w:rsidRDefault="00451597" w:rsidP="00E459B9">
            <w:pPr>
              <w:pStyle w:val="a6"/>
              <w:numPr>
                <w:ilvl w:val="0"/>
                <w:numId w:val="26"/>
              </w:numPr>
            </w:pPr>
            <w:r w:rsidRPr="003353E9">
              <w:t>Тип сортировки – флаг, определяющий порядок расчёта блока в общей схеме.</w:t>
            </w:r>
          </w:p>
          <w:p w14:paraId="3C193E7E" w14:textId="77777777" w:rsidR="00451597" w:rsidRPr="003353E9" w:rsidRDefault="00451597" w:rsidP="00E459B9">
            <w:pPr>
              <w:pStyle w:val="a6"/>
              <w:numPr>
                <w:ilvl w:val="0"/>
                <w:numId w:val="26"/>
              </w:numPr>
            </w:pPr>
            <w:r w:rsidRPr="003353E9">
              <w:t xml:space="preserve">Заголовок модуля – заголовок текста при генерации кода, здесь декларируются специальные комментарии для системы </w:t>
            </w:r>
            <w:r w:rsidRPr="003353E9">
              <w:rPr>
                <w:lang w:val="en-US"/>
              </w:rPr>
              <w:t>s</w:t>
            </w:r>
            <w:r w:rsidRPr="003353E9">
              <w:t>3.</w:t>
            </w:r>
          </w:p>
          <w:p w14:paraId="2F7F3254" w14:textId="77777777" w:rsidR="00451597" w:rsidRPr="003353E9" w:rsidRDefault="00451597" w:rsidP="00E459B9">
            <w:pPr>
              <w:pStyle w:val="a6"/>
              <w:numPr>
                <w:ilvl w:val="0"/>
                <w:numId w:val="26"/>
              </w:numPr>
            </w:pPr>
            <w:r w:rsidRPr="003353E9">
              <w:t>Секция декларации переменных – текст, вставляемый в начало программы при генерации кода.</w:t>
            </w:r>
          </w:p>
          <w:p w14:paraId="3DBA9017" w14:textId="77777777" w:rsidR="00451597" w:rsidRPr="003353E9" w:rsidRDefault="00451597" w:rsidP="00E459B9">
            <w:pPr>
              <w:pStyle w:val="a6"/>
              <w:numPr>
                <w:ilvl w:val="0"/>
                <w:numId w:val="26"/>
              </w:numPr>
            </w:pPr>
            <w:r w:rsidRPr="003353E9">
              <w:t>Основная секция кода – основной текст программы при генерации кода для блока.</w:t>
            </w:r>
          </w:p>
          <w:p w14:paraId="39369873" w14:textId="77777777" w:rsidR="00451597" w:rsidRPr="003353E9" w:rsidRDefault="00451597" w:rsidP="00E459B9">
            <w:pPr>
              <w:pStyle w:val="a6"/>
              <w:numPr>
                <w:ilvl w:val="0"/>
                <w:numId w:val="26"/>
              </w:numPr>
            </w:pPr>
            <w:r w:rsidRPr="003353E9">
              <w:t>Секция запоминания состояний – текст, вставляемый в конец программы при генерации кода, здесь производиться вычисление переменных состояния.</w:t>
            </w:r>
          </w:p>
          <w:p w14:paraId="7E83424C" w14:textId="77777777" w:rsidR="00451597" w:rsidRPr="003353E9" w:rsidRDefault="00451597" w:rsidP="00E459B9">
            <w:pPr>
              <w:pStyle w:val="a6"/>
              <w:numPr>
                <w:ilvl w:val="0"/>
                <w:numId w:val="26"/>
              </w:numPr>
            </w:pPr>
            <w:r w:rsidRPr="003353E9">
              <w:t xml:space="preserve">Декларации переменных DBM – текст, вставляемый в </w:t>
            </w:r>
            <w:r w:rsidRPr="003353E9">
              <w:rPr>
                <w:lang w:val="en-US"/>
              </w:rPr>
              <w:t>select</w:t>
            </w:r>
            <w:r w:rsidRPr="003353E9">
              <w:t>-файл для описания переменных состояния блока.</w:t>
            </w:r>
          </w:p>
          <w:p w14:paraId="0C936B9A" w14:textId="77777777" w:rsidR="00451597" w:rsidRPr="003353E9" w:rsidRDefault="00451597" w:rsidP="00E459B9">
            <w:pPr>
              <w:pStyle w:val="a6"/>
              <w:numPr>
                <w:ilvl w:val="0"/>
                <w:numId w:val="26"/>
              </w:numPr>
            </w:pPr>
            <w:r w:rsidRPr="003353E9">
              <w:t>Значения переменных по умолчанию – тест для установки начальных значений переменных состояния блока.</w:t>
            </w:r>
          </w:p>
        </w:tc>
      </w:tr>
      <w:tr w:rsidR="00451597" w:rsidRPr="003353E9" w14:paraId="49051BF6" w14:textId="77777777" w:rsidTr="004C0E17">
        <w:tc>
          <w:tcPr>
            <w:tcW w:w="1101" w:type="dxa"/>
            <w:vAlign w:val="center"/>
          </w:tcPr>
          <w:p w14:paraId="529AC0F0" w14:textId="77777777" w:rsidR="00451597" w:rsidRPr="003353E9" w:rsidRDefault="005B6BD0" w:rsidP="001A6A9E">
            <w:pPr>
              <w:pStyle w:val="ae"/>
            </w:pPr>
            <w:r w:rsidRPr="005B6BD0">
              <w:rPr>
                <w:noProof/>
              </w:rPr>
              <w:drawing>
                <wp:inline distT="0" distB="0" distL="0" distR="0" wp14:anchorId="69A64B91" wp14:editId="2BADEEB7">
                  <wp:extent cx="308610" cy="308610"/>
                  <wp:effectExtent l="0" t="0" r="0" b="0"/>
                  <wp:docPr id="361" name="Рисунок 361" descr="D:\3vs\1\automatics\general\images\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D:\3vs\1\automatics\general\images\0027.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5E89FDD" w14:textId="77777777" w:rsidR="00451597" w:rsidRPr="001725CF" w:rsidRDefault="00451597" w:rsidP="00161896">
            <w:pPr>
              <w:spacing w:line="240" w:lineRule="auto"/>
              <w:jc w:val="left"/>
              <w:rPr>
                <w:szCs w:val="24"/>
              </w:rPr>
            </w:pPr>
            <w:r w:rsidRPr="001725CF">
              <w:rPr>
                <w:szCs w:val="24"/>
              </w:rPr>
              <w:t>Интегратор</w:t>
            </w:r>
          </w:p>
        </w:tc>
        <w:tc>
          <w:tcPr>
            <w:tcW w:w="6832" w:type="dxa"/>
          </w:tcPr>
          <w:p w14:paraId="1849B19C" w14:textId="77777777" w:rsidR="00451597" w:rsidRPr="003353E9" w:rsidRDefault="00451597" w:rsidP="006B46DA">
            <w:pPr>
              <w:pStyle w:val="a6"/>
            </w:pPr>
            <w:r w:rsidRPr="003353E9">
              <w:t>Реализует интегрирование элементов вектора входной величины.</w:t>
            </w:r>
          </w:p>
          <w:p w14:paraId="5E2F7CB8" w14:textId="77777777" w:rsidR="00451597" w:rsidRPr="003353E9" w:rsidRDefault="00451597" w:rsidP="006B46DA">
            <w:pPr>
              <w:pStyle w:val="a6"/>
            </w:pPr>
            <w:r w:rsidRPr="003353E9">
              <w:t>Параметры:</w:t>
            </w:r>
          </w:p>
          <w:p w14:paraId="5ED090E2" w14:textId="77777777" w:rsidR="00451597" w:rsidRPr="003353E9" w:rsidRDefault="00451597" w:rsidP="00E459B9">
            <w:pPr>
              <w:pStyle w:val="a6"/>
              <w:numPr>
                <w:ilvl w:val="0"/>
                <w:numId w:val="26"/>
              </w:numPr>
            </w:pPr>
            <w:r w:rsidRPr="003353E9">
              <w:t>Коэффициенты усиления – коэффициент, на который умножается входная величина.</w:t>
            </w:r>
          </w:p>
          <w:p w14:paraId="0253197A" w14:textId="77777777" w:rsidR="00451597" w:rsidRPr="003353E9" w:rsidRDefault="00451597" w:rsidP="00E459B9">
            <w:pPr>
              <w:pStyle w:val="a6"/>
              <w:numPr>
                <w:ilvl w:val="0"/>
                <w:numId w:val="26"/>
              </w:numPr>
            </w:pPr>
            <w:r w:rsidRPr="003353E9">
              <w:t>Начальные условия – начальное значение выходной величины блока.</w:t>
            </w:r>
          </w:p>
        </w:tc>
      </w:tr>
      <w:tr w:rsidR="00451597" w:rsidRPr="003353E9" w14:paraId="75042FF8" w14:textId="77777777" w:rsidTr="004C0E17">
        <w:tc>
          <w:tcPr>
            <w:tcW w:w="1101" w:type="dxa"/>
            <w:vAlign w:val="center"/>
          </w:tcPr>
          <w:p w14:paraId="640E8083" w14:textId="77777777" w:rsidR="00451597" w:rsidRPr="003353E9" w:rsidRDefault="005B6BD0" w:rsidP="001A6A9E">
            <w:pPr>
              <w:pStyle w:val="ae"/>
            </w:pPr>
            <w:r w:rsidRPr="005B6BD0">
              <w:rPr>
                <w:noProof/>
              </w:rPr>
              <w:drawing>
                <wp:inline distT="0" distB="0" distL="0" distR="0" wp14:anchorId="4AABB1AE" wp14:editId="37CC39D3">
                  <wp:extent cx="308610" cy="308610"/>
                  <wp:effectExtent l="0" t="0" r="0" b="0"/>
                  <wp:docPr id="362" name="Рисунок 362" descr="D:\3vs\1\automatics\general\images\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D:\3vs\1\automatics\general\images\0029.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B6511C3" w14:textId="77777777" w:rsidR="00451597" w:rsidRPr="001725CF" w:rsidRDefault="00451597" w:rsidP="00161896">
            <w:pPr>
              <w:spacing w:line="240" w:lineRule="auto"/>
              <w:jc w:val="left"/>
              <w:rPr>
                <w:szCs w:val="24"/>
              </w:rPr>
            </w:pPr>
            <w:r w:rsidRPr="001725CF">
              <w:rPr>
                <w:szCs w:val="24"/>
              </w:rPr>
              <w:t>Апериодическое звено 1-го порядка</w:t>
            </w:r>
          </w:p>
        </w:tc>
        <w:tc>
          <w:tcPr>
            <w:tcW w:w="6832" w:type="dxa"/>
          </w:tcPr>
          <w:p w14:paraId="0F671619" w14:textId="77777777" w:rsidR="00451597" w:rsidRPr="003353E9" w:rsidRDefault="00451597" w:rsidP="006B46DA">
            <w:pPr>
              <w:pStyle w:val="a6"/>
            </w:pPr>
            <w:r w:rsidRPr="003353E9">
              <w:t>Реализует вычисление выхода апериодического (инерционного) звена первого порядка.</w:t>
            </w:r>
          </w:p>
          <w:p w14:paraId="00C76FAA" w14:textId="77777777" w:rsidR="00451597" w:rsidRPr="003353E9" w:rsidRDefault="00451597" w:rsidP="006B46DA">
            <w:pPr>
              <w:pStyle w:val="a6"/>
            </w:pPr>
            <w:r w:rsidRPr="003353E9">
              <w:t>Параметры:</w:t>
            </w:r>
          </w:p>
          <w:p w14:paraId="7E13712B" w14:textId="77777777" w:rsidR="00451597" w:rsidRPr="003353E9" w:rsidRDefault="00451597" w:rsidP="00E459B9">
            <w:pPr>
              <w:pStyle w:val="a6"/>
              <w:numPr>
                <w:ilvl w:val="0"/>
                <w:numId w:val="26"/>
              </w:numPr>
            </w:pPr>
            <w:r w:rsidRPr="003353E9">
              <w:t>Коэффициенты усиления – коэффициент, на который умножается входная величина.</w:t>
            </w:r>
          </w:p>
          <w:p w14:paraId="4AE98977" w14:textId="77777777" w:rsidR="00451597" w:rsidRPr="003353E9" w:rsidRDefault="00451597" w:rsidP="00E459B9">
            <w:pPr>
              <w:pStyle w:val="a6"/>
              <w:numPr>
                <w:ilvl w:val="0"/>
                <w:numId w:val="26"/>
              </w:numPr>
            </w:pPr>
            <w:r w:rsidRPr="003353E9">
              <w:t>Постоянные времени.</w:t>
            </w:r>
          </w:p>
          <w:p w14:paraId="7C4B6F92" w14:textId="77777777" w:rsidR="00451597" w:rsidRPr="003353E9" w:rsidRDefault="00451597" w:rsidP="00E459B9">
            <w:pPr>
              <w:pStyle w:val="a6"/>
              <w:numPr>
                <w:ilvl w:val="0"/>
                <w:numId w:val="26"/>
              </w:numPr>
            </w:pPr>
            <w:r w:rsidRPr="003353E9">
              <w:t>Начальные условия – начальное значение выходной величины блока.</w:t>
            </w:r>
          </w:p>
        </w:tc>
      </w:tr>
      <w:tr w:rsidR="00333820" w:rsidRPr="003353E9" w14:paraId="363D65C1" w14:textId="77777777" w:rsidTr="004C0E17">
        <w:tc>
          <w:tcPr>
            <w:tcW w:w="1101" w:type="dxa"/>
            <w:vAlign w:val="center"/>
          </w:tcPr>
          <w:p w14:paraId="3CB127B8" w14:textId="77777777" w:rsidR="00333820" w:rsidRPr="003353E9" w:rsidRDefault="005B6BD0" w:rsidP="00333820">
            <w:pPr>
              <w:pStyle w:val="ae"/>
            </w:pPr>
            <w:r w:rsidRPr="005B6BD0">
              <w:rPr>
                <w:noProof/>
              </w:rPr>
              <w:drawing>
                <wp:inline distT="0" distB="0" distL="0" distR="0" wp14:anchorId="30D336C9" wp14:editId="31E97C69">
                  <wp:extent cx="308610" cy="308610"/>
                  <wp:effectExtent l="0" t="0" r="0" b="0"/>
                  <wp:docPr id="363" name="Рисунок 363" descr="D:\3vs\1\automatics\general\images\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3vs\1\automatics\general\images\0037.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4D8399" w14:textId="77777777" w:rsidR="00333820" w:rsidRPr="001725CF" w:rsidRDefault="00333820" w:rsidP="00161896">
            <w:pPr>
              <w:spacing w:line="240" w:lineRule="auto"/>
              <w:jc w:val="left"/>
              <w:rPr>
                <w:szCs w:val="24"/>
              </w:rPr>
            </w:pPr>
            <w:r w:rsidRPr="001725CF">
              <w:rPr>
                <w:szCs w:val="24"/>
              </w:rPr>
              <w:t>Переменные состояния</w:t>
            </w:r>
          </w:p>
        </w:tc>
        <w:tc>
          <w:tcPr>
            <w:tcW w:w="6832" w:type="dxa"/>
          </w:tcPr>
          <w:p w14:paraId="7FBE88E7" w14:textId="77777777" w:rsidR="00333820" w:rsidRPr="003353E9" w:rsidRDefault="00333820" w:rsidP="00333820">
            <w:pPr>
              <w:pStyle w:val="a6"/>
            </w:pPr>
            <w:r w:rsidRPr="003353E9">
              <w:t>Блок реализует описание многомерной линейной динамической системы в матричной форме:</w:t>
            </w:r>
          </w:p>
          <w:p w14:paraId="4B96FDBA" w14:textId="77777777" w:rsidR="00333820" w:rsidRPr="003353E9" w:rsidRDefault="00333820" w:rsidP="00333820">
            <w:pPr>
              <w:pStyle w:val="a6"/>
              <w:rPr>
                <w:lang w:val="da-DK"/>
              </w:rPr>
            </w:pPr>
            <w:r w:rsidRPr="003353E9">
              <w:rPr>
                <w:lang w:val="da-DK"/>
              </w:rPr>
              <w:lastRenderedPageBreak/>
              <w:t>dx/dt = Ax + Bu;</w:t>
            </w:r>
          </w:p>
          <w:p w14:paraId="7A90B37D" w14:textId="77777777" w:rsidR="00333820" w:rsidRPr="003353E9" w:rsidRDefault="00333820" w:rsidP="00333820">
            <w:pPr>
              <w:pStyle w:val="a6"/>
              <w:rPr>
                <w:lang w:val="da-DK"/>
              </w:rPr>
            </w:pPr>
            <w:r w:rsidRPr="003353E9">
              <w:rPr>
                <w:lang w:val="da-DK"/>
              </w:rPr>
              <w:tab/>
            </w:r>
            <w:r>
              <w:rPr>
                <w:lang w:val="da-DK"/>
              </w:rPr>
              <w:t xml:space="preserve"> </w:t>
            </w:r>
            <w:r w:rsidRPr="003353E9">
              <w:rPr>
                <w:lang w:val="da-DK"/>
              </w:rPr>
              <w:t>y</w:t>
            </w:r>
            <w:r>
              <w:rPr>
                <w:lang w:val="da-DK"/>
              </w:rPr>
              <w:t xml:space="preserve"> </w:t>
            </w:r>
            <w:r w:rsidRPr="003353E9">
              <w:rPr>
                <w:lang w:val="da-DK"/>
              </w:rPr>
              <w:t>= Cx + Du,</w:t>
            </w:r>
          </w:p>
          <w:p w14:paraId="1C42CA55" w14:textId="77777777" w:rsidR="00333820" w:rsidRPr="003353E9" w:rsidRDefault="00333820" w:rsidP="00333820">
            <w:pPr>
              <w:pStyle w:val="a6"/>
              <w:rPr>
                <w:lang w:val="da-DK"/>
              </w:rPr>
            </w:pPr>
          </w:p>
          <w:p w14:paraId="4958E589" w14:textId="77777777" w:rsidR="00333820" w:rsidRDefault="00333820" w:rsidP="00333820">
            <w:pPr>
              <w:pStyle w:val="a6"/>
            </w:pPr>
            <w:r w:rsidRPr="003353E9">
              <w:t>где A, B, C, D - матрицы: системы, входа, выхода и обхода, соответственно; x -вектор переменных состояния, [</w:t>
            </w:r>
            <w:proofErr w:type="spellStart"/>
            <w:r w:rsidRPr="003353E9">
              <w:t>Nx</w:t>
            </w:r>
            <w:proofErr w:type="spellEnd"/>
            <w:r w:rsidRPr="003353E9">
              <w:t>]; u - вектор входа, [</w:t>
            </w:r>
            <w:proofErr w:type="spellStart"/>
            <w:r w:rsidRPr="003353E9">
              <w:t>Nu</w:t>
            </w:r>
            <w:proofErr w:type="spellEnd"/>
            <w:r w:rsidRPr="003353E9">
              <w:t>]; y - вектор выхода, [</w:t>
            </w:r>
            <w:proofErr w:type="spellStart"/>
            <w:r w:rsidRPr="003353E9">
              <w:t>Ny</w:t>
            </w:r>
            <w:proofErr w:type="spellEnd"/>
            <w:r w:rsidRPr="003353E9">
              <w:t>].</w:t>
            </w:r>
          </w:p>
          <w:p w14:paraId="726A9D9F" w14:textId="77777777" w:rsidR="00333820" w:rsidRPr="003353E9" w:rsidRDefault="00333820" w:rsidP="00333820">
            <w:pPr>
              <w:pStyle w:val="a6"/>
            </w:pPr>
          </w:p>
          <w:p w14:paraId="7F2DC954" w14:textId="77777777" w:rsidR="00333820" w:rsidRPr="003353E9" w:rsidRDefault="00333820" w:rsidP="00333820">
            <w:pPr>
              <w:pStyle w:val="a6"/>
            </w:pPr>
            <w:r w:rsidRPr="003353E9">
              <w:t>Размерность матрицы А – [</w:t>
            </w:r>
            <w:proofErr w:type="spellStart"/>
            <w:r w:rsidRPr="003353E9">
              <w:t>Nx</w:t>
            </w:r>
            <w:proofErr w:type="spellEnd"/>
            <w:r w:rsidRPr="003353E9">
              <w:t>*</w:t>
            </w:r>
            <w:proofErr w:type="spellStart"/>
            <w:r w:rsidRPr="003353E9">
              <w:t>Nx</w:t>
            </w:r>
            <w:proofErr w:type="spellEnd"/>
            <w:r w:rsidRPr="003353E9">
              <w:t>].</w:t>
            </w:r>
          </w:p>
          <w:p w14:paraId="1A91A35D" w14:textId="77777777" w:rsidR="00333820" w:rsidRPr="003353E9" w:rsidRDefault="00333820" w:rsidP="00333820">
            <w:pPr>
              <w:pStyle w:val="a6"/>
            </w:pPr>
            <w:r w:rsidRPr="003353E9">
              <w:t>Размерность матрицы B – [</w:t>
            </w:r>
            <w:proofErr w:type="spellStart"/>
            <w:r w:rsidRPr="003353E9">
              <w:t>Nu</w:t>
            </w:r>
            <w:proofErr w:type="spellEnd"/>
            <w:r w:rsidRPr="003353E9">
              <w:t>*</w:t>
            </w:r>
            <w:proofErr w:type="spellStart"/>
            <w:r w:rsidRPr="003353E9">
              <w:t>Nx</w:t>
            </w:r>
            <w:proofErr w:type="spellEnd"/>
            <w:r w:rsidRPr="003353E9">
              <w:t>].</w:t>
            </w:r>
          </w:p>
          <w:p w14:paraId="6034E666" w14:textId="77777777" w:rsidR="00333820" w:rsidRPr="003353E9" w:rsidRDefault="00333820" w:rsidP="00333820">
            <w:pPr>
              <w:pStyle w:val="a6"/>
            </w:pPr>
            <w:r w:rsidRPr="003353E9">
              <w:t>Размерность матрицы C – [</w:t>
            </w:r>
            <w:proofErr w:type="spellStart"/>
            <w:r w:rsidRPr="003353E9">
              <w:t>Nx</w:t>
            </w:r>
            <w:proofErr w:type="spellEnd"/>
            <w:r w:rsidRPr="003353E9">
              <w:t>*</w:t>
            </w:r>
            <w:proofErr w:type="spellStart"/>
            <w:r w:rsidRPr="003353E9">
              <w:t>Ny</w:t>
            </w:r>
            <w:proofErr w:type="spellEnd"/>
            <w:r w:rsidRPr="003353E9">
              <w:t>].</w:t>
            </w:r>
          </w:p>
          <w:p w14:paraId="6877B90F" w14:textId="77777777" w:rsidR="00333820" w:rsidRPr="003353E9" w:rsidRDefault="00333820" w:rsidP="00333820">
            <w:pPr>
              <w:pStyle w:val="a6"/>
            </w:pPr>
            <w:r w:rsidRPr="003353E9">
              <w:t>Размерность матрицы D – [</w:t>
            </w:r>
            <w:proofErr w:type="spellStart"/>
            <w:r w:rsidRPr="003353E9">
              <w:t>Nu</w:t>
            </w:r>
            <w:proofErr w:type="spellEnd"/>
            <w:r w:rsidRPr="003353E9">
              <w:t>*</w:t>
            </w:r>
            <w:proofErr w:type="spellStart"/>
            <w:r w:rsidRPr="003353E9">
              <w:t>Ny</w:t>
            </w:r>
            <w:proofErr w:type="spellEnd"/>
            <w:r w:rsidRPr="003353E9">
              <w:t>].</w:t>
            </w:r>
          </w:p>
          <w:p w14:paraId="540364C4" w14:textId="77777777" w:rsidR="00333820" w:rsidRPr="003353E9" w:rsidRDefault="00333820" w:rsidP="00333820">
            <w:pPr>
              <w:pStyle w:val="a6"/>
            </w:pPr>
          </w:p>
          <w:p w14:paraId="213D97C2" w14:textId="77777777" w:rsidR="00333820" w:rsidRDefault="00333820" w:rsidP="00333820">
            <w:pPr>
              <w:pStyle w:val="a6"/>
            </w:pPr>
            <w:r w:rsidRPr="003353E9">
              <w:t>1-е число в квадратных скобках – количество столбцов,</w:t>
            </w:r>
          </w:p>
          <w:p w14:paraId="52F3BE2C" w14:textId="77777777" w:rsidR="00333820" w:rsidRPr="003353E9" w:rsidRDefault="00333820" w:rsidP="00333820">
            <w:pPr>
              <w:pStyle w:val="a6"/>
            </w:pPr>
            <w:r w:rsidRPr="003353E9">
              <w:t>2-е число – количество строк.</w:t>
            </w:r>
          </w:p>
          <w:p w14:paraId="6BD38FDF" w14:textId="77777777" w:rsidR="00333820" w:rsidRPr="003353E9" w:rsidRDefault="00333820" w:rsidP="00333820">
            <w:pPr>
              <w:pStyle w:val="a6"/>
            </w:pPr>
          </w:p>
          <w:p w14:paraId="2E4361D0" w14:textId="77777777" w:rsidR="00333820" w:rsidRDefault="00333820" w:rsidP="00333820">
            <w:pPr>
              <w:pStyle w:val="a6"/>
            </w:pPr>
            <w:r w:rsidRPr="003353E9">
              <w:t xml:space="preserve">Обязательное условие: </w:t>
            </w:r>
            <w:proofErr w:type="spellStart"/>
            <w:proofErr w:type="gramStart"/>
            <w:r w:rsidRPr="003353E9">
              <w:t>Nx</w:t>
            </w:r>
            <w:proofErr w:type="spellEnd"/>
            <w:r w:rsidRPr="003353E9">
              <w:t xml:space="preserve"> &gt;</w:t>
            </w:r>
            <w:proofErr w:type="gramEnd"/>
            <w:r w:rsidRPr="003353E9">
              <w:t xml:space="preserve">= </w:t>
            </w:r>
            <w:proofErr w:type="spellStart"/>
            <w:r w:rsidRPr="003353E9">
              <w:t>Ny</w:t>
            </w:r>
            <w:proofErr w:type="spellEnd"/>
          </w:p>
          <w:p w14:paraId="6A0C2F84" w14:textId="77777777" w:rsidR="00333820" w:rsidRPr="003353E9" w:rsidRDefault="00333820" w:rsidP="00333820">
            <w:pPr>
              <w:pStyle w:val="a6"/>
            </w:pPr>
            <w:r w:rsidRPr="003353E9">
              <w:t xml:space="preserve">Вход и выход блока - векторные сигналы, размерностью </w:t>
            </w:r>
            <w:proofErr w:type="spellStart"/>
            <w:r w:rsidRPr="003353E9">
              <w:t>Nu</w:t>
            </w:r>
            <w:proofErr w:type="spellEnd"/>
            <w:r w:rsidRPr="003353E9">
              <w:t xml:space="preserve"> и </w:t>
            </w:r>
            <w:proofErr w:type="spellStart"/>
            <w:r w:rsidRPr="003353E9">
              <w:t>Ny</w:t>
            </w:r>
            <w:proofErr w:type="spellEnd"/>
            <w:r w:rsidRPr="003353E9">
              <w:t>, соответственно.</w:t>
            </w:r>
          </w:p>
          <w:p w14:paraId="7087DBAD" w14:textId="77777777" w:rsidR="00333820" w:rsidRPr="003353E9" w:rsidRDefault="00333820" w:rsidP="00333820">
            <w:pPr>
              <w:pStyle w:val="a6"/>
            </w:pPr>
            <w:r w:rsidRPr="003353E9">
              <w:t>Параметры:</w:t>
            </w:r>
          </w:p>
          <w:p w14:paraId="27037E4D" w14:textId="77777777" w:rsidR="00333820" w:rsidRPr="003353E9" w:rsidRDefault="00333820" w:rsidP="00333820">
            <w:pPr>
              <w:pStyle w:val="a6"/>
              <w:numPr>
                <w:ilvl w:val="0"/>
                <w:numId w:val="26"/>
              </w:numPr>
            </w:pPr>
            <w:r w:rsidRPr="003353E9">
              <w:t xml:space="preserve">Число переменных состояния - </w:t>
            </w:r>
            <w:proofErr w:type="spellStart"/>
            <w:r w:rsidRPr="003353E9">
              <w:t>Nx</w:t>
            </w:r>
            <w:proofErr w:type="spellEnd"/>
          </w:p>
          <w:p w14:paraId="4C110C97" w14:textId="77777777" w:rsidR="00333820" w:rsidRPr="003353E9" w:rsidRDefault="00333820" w:rsidP="00333820">
            <w:pPr>
              <w:pStyle w:val="a6"/>
              <w:numPr>
                <w:ilvl w:val="0"/>
                <w:numId w:val="26"/>
              </w:numPr>
            </w:pPr>
            <w:r w:rsidRPr="003353E9">
              <w:t xml:space="preserve">Число входных воздействий - </w:t>
            </w:r>
            <w:proofErr w:type="spellStart"/>
            <w:r w:rsidRPr="003353E9">
              <w:t>Nu</w:t>
            </w:r>
            <w:proofErr w:type="spellEnd"/>
          </w:p>
          <w:p w14:paraId="451CD4AC" w14:textId="77777777" w:rsidR="00333820" w:rsidRPr="003353E9" w:rsidRDefault="00333820" w:rsidP="00333820">
            <w:pPr>
              <w:pStyle w:val="a6"/>
              <w:numPr>
                <w:ilvl w:val="0"/>
                <w:numId w:val="26"/>
              </w:numPr>
            </w:pPr>
            <w:r w:rsidRPr="003353E9">
              <w:t xml:space="preserve">Число выходов - </w:t>
            </w:r>
            <w:proofErr w:type="spellStart"/>
            <w:r w:rsidRPr="003353E9">
              <w:t>Ny</w:t>
            </w:r>
            <w:proofErr w:type="spellEnd"/>
          </w:p>
          <w:p w14:paraId="7E179FD3" w14:textId="77777777" w:rsidR="00333820" w:rsidRPr="003353E9" w:rsidRDefault="00333820" w:rsidP="00333820">
            <w:pPr>
              <w:pStyle w:val="a6"/>
              <w:numPr>
                <w:ilvl w:val="0"/>
                <w:numId w:val="26"/>
              </w:numPr>
            </w:pPr>
            <w:r w:rsidRPr="003353E9">
              <w:t>Матрица A(</w:t>
            </w:r>
            <w:proofErr w:type="spellStart"/>
            <w:r w:rsidRPr="003353E9">
              <w:t>Nx</w:t>
            </w:r>
            <w:proofErr w:type="spellEnd"/>
            <w:r w:rsidRPr="003353E9">
              <w:t>*</w:t>
            </w:r>
            <w:proofErr w:type="spellStart"/>
            <w:r w:rsidRPr="003353E9">
              <w:t>Nx</w:t>
            </w:r>
            <w:proofErr w:type="spellEnd"/>
            <w:r w:rsidRPr="003353E9">
              <w:t>)</w:t>
            </w:r>
          </w:p>
          <w:p w14:paraId="6B5B5D95" w14:textId="77777777" w:rsidR="00333820" w:rsidRPr="003353E9" w:rsidRDefault="00333820" w:rsidP="00333820">
            <w:pPr>
              <w:pStyle w:val="a6"/>
              <w:numPr>
                <w:ilvl w:val="0"/>
                <w:numId w:val="26"/>
              </w:numPr>
            </w:pPr>
            <w:r w:rsidRPr="003353E9">
              <w:t>Матрица B(</w:t>
            </w:r>
            <w:proofErr w:type="spellStart"/>
            <w:r w:rsidRPr="003353E9">
              <w:t>Nu</w:t>
            </w:r>
            <w:proofErr w:type="spellEnd"/>
            <w:r w:rsidRPr="003353E9">
              <w:t>*</w:t>
            </w:r>
            <w:proofErr w:type="spellStart"/>
            <w:r w:rsidRPr="003353E9">
              <w:t>Nx</w:t>
            </w:r>
            <w:proofErr w:type="spellEnd"/>
            <w:r w:rsidRPr="003353E9">
              <w:t>)</w:t>
            </w:r>
          </w:p>
          <w:p w14:paraId="2B2207C1" w14:textId="77777777" w:rsidR="00333820" w:rsidRPr="003353E9" w:rsidRDefault="00333820" w:rsidP="00333820">
            <w:pPr>
              <w:pStyle w:val="a6"/>
              <w:numPr>
                <w:ilvl w:val="0"/>
                <w:numId w:val="26"/>
              </w:numPr>
            </w:pPr>
            <w:r w:rsidRPr="003353E9">
              <w:t>Матрица C(</w:t>
            </w:r>
            <w:proofErr w:type="spellStart"/>
            <w:r w:rsidRPr="003353E9">
              <w:t>Nx</w:t>
            </w:r>
            <w:proofErr w:type="spellEnd"/>
            <w:r w:rsidRPr="003353E9">
              <w:t>*</w:t>
            </w:r>
            <w:proofErr w:type="spellStart"/>
            <w:r w:rsidRPr="003353E9">
              <w:t>Ny</w:t>
            </w:r>
            <w:proofErr w:type="spellEnd"/>
            <w:r w:rsidRPr="003353E9">
              <w:t>)</w:t>
            </w:r>
          </w:p>
          <w:p w14:paraId="53903CDF" w14:textId="77777777" w:rsidR="00333820" w:rsidRPr="003353E9" w:rsidRDefault="00333820" w:rsidP="00333820">
            <w:pPr>
              <w:pStyle w:val="a6"/>
              <w:numPr>
                <w:ilvl w:val="0"/>
                <w:numId w:val="26"/>
              </w:numPr>
            </w:pPr>
            <w:r w:rsidRPr="003353E9">
              <w:t>Матрица D(</w:t>
            </w:r>
            <w:proofErr w:type="spellStart"/>
            <w:r w:rsidRPr="003353E9">
              <w:t>Nu</w:t>
            </w:r>
            <w:proofErr w:type="spellEnd"/>
            <w:r w:rsidRPr="003353E9">
              <w:t>*</w:t>
            </w:r>
            <w:proofErr w:type="spellStart"/>
            <w:r w:rsidRPr="003353E9">
              <w:t>Ny</w:t>
            </w:r>
            <w:proofErr w:type="spellEnd"/>
            <w:r w:rsidRPr="003353E9">
              <w:t>)</w:t>
            </w:r>
          </w:p>
          <w:p w14:paraId="5F7C14F8" w14:textId="77777777" w:rsidR="00333820" w:rsidRPr="003353E9" w:rsidRDefault="00333820" w:rsidP="00333820">
            <w:pPr>
              <w:pStyle w:val="a6"/>
              <w:numPr>
                <w:ilvl w:val="0"/>
                <w:numId w:val="26"/>
              </w:numPr>
            </w:pPr>
            <w:r w:rsidRPr="003353E9">
              <w:t>Начальные условия (</w:t>
            </w:r>
            <w:proofErr w:type="spellStart"/>
            <w:r w:rsidRPr="003353E9">
              <w:t>Nx</w:t>
            </w:r>
            <w:proofErr w:type="spellEnd"/>
            <w:r w:rsidRPr="003353E9">
              <w:t xml:space="preserve">) – вектор начальных условий, размерностью </w:t>
            </w:r>
            <w:proofErr w:type="spellStart"/>
            <w:r w:rsidRPr="003353E9">
              <w:rPr>
                <w:lang w:val="en-US"/>
              </w:rPr>
              <w:t>Nx</w:t>
            </w:r>
            <w:proofErr w:type="spellEnd"/>
            <w:r w:rsidRPr="003353E9">
              <w:t>.</w:t>
            </w:r>
          </w:p>
        </w:tc>
      </w:tr>
      <w:tr w:rsidR="00333820" w:rsidRPr="003353E9" w14:paraId="59BD6AD9" w14:textId="77777777" w:rsidTr="004C0E17">
        <w:tc>
          <w:tcPr>
            <w:tcW w:w="1101" w:type="dxa"/>
            <w:vAlign w:val="center"/>
          </w:tcPr>
          <w:p w14:paraId="6C757A06" w14:textId="77777777" w:rsidR="00333820" w:rsidRPr="003353E9" w:rsidRDefault="005B6BD0" w:rsidP="00333820">
            <w:pPr>
              <w:pStyle w:val="ae"/>
            </w:pPr>
            <w:r w:rsidRPr="005B6BD0">
              <w:rPr>
                <w:noProof/>
              </w:rPr>
              <w:lastRenderedPageBreak/>
              <w:drawing>
                <wp:inline distT="0" distB="0" distL="0" distR="0" wp14:anchorId="6556953E" wp14:editId="45A86834">
                  <wp:extent cx="318770" cy="308610"/>
                  <wp:effectExtent l="0" t="0" r="5080" b="0"/>
                  <wp:docPr id="364" name="Рисунок 364" descr="D:\3vs\1\automatics\general\images\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D:\3vs\1\automatics\general\images\0030.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18770" cy="308610"/>
                          </a:xfrm>
                          <a:prstGeom prst="rect">
                            <a:avLst/>
                          </a:prstGeom>
                          <a:noFill/>
                          <a:ln>
                            <a:noFill/>
                          </a:ln>
                        </pic:spPr>
                      </pic:pic>
                    </a:graphicData>
                  </a:graphic>
                </wp:inline>
              </w:drawing>
            </w:r>
          </w:p>
        </w:tc>
        <w:tc>
          <w:tcPr>
            <w:tcW w:w="1701" w:type="dxa"/>
            <w:vAlign w:val="center"/>
          </w:tcPr>
          <w:p w14:paraId="71D71B02" w14:textId="77777777" w:rsidR="00333820" w:rsidRPr="001725CF" w:rsidRDefault="00333820" w:rsidP="00161896">
            <w:pPr>
              <w:spacing w:line="240" w:lineRule="auto"/>
              <w:jc w:val="left"/>
              <w:rPr>
                <w:szCs w:val="24"/>
              </w:rPr>
            </w:pPr>
            <w:r w:rsidRPr="001725CF">
              <w:rPr>
                <w:szCs w:val="24"/>
              </w:rPr>
              <w:t>Колебательное звено</w:t>
            </w:r>
          </w:p>
        </w:tc>
        <w:tc>
          <w:tcPr>
            <w:tcW w:w="6832" w:type="dxa"/>
          </w:tcPr>
          <w:p w14:paraId="64340C0B" w14:textId="77777777" w:rsidR="00333820" w:rsidRPr="003353E9" w:rsidRDefault="00333820" w:rsidP="00333820">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3BBEE6A0" w14:textId="77777777" w:rsidR="00333820" w:rsidRPr="003353E9" w:rsidRDefault="00333820" w:rsidP="00333820">
            <w:pPr>
              <w:pStyle w:val="a6"/>
            </w:pPr>
            <w:r w:rsidRPr="003353E9">
              <w:rPr>
                <w:position w:val="-10"/>
              </w:rPr>
              <w:object w:dxaOrig="4020" w:dyaOrig="360" w14:anchorId="68B27651">
                <v:shape id="_x0000_i2389" type="#_x0000_t75" style="width:201pt;height:18.75pt" o:ole="">
                  <v:imagedata r:id="rId100" o:title=""/>
                </v:shape>
                <o:OLEObject Type="Embed" ProgID="Equation.3" ShapeID="_x0000_i2389" DrawAspect="Content" ObjectID="_1528528904" r:id="rId101"/>
              </w:object>
            </w:r>
          </w:p>
          <w:p w14:paraId="25A25FCB" w14:textId="77777777" w:rsidR="00333820" w:rsidRDefault="00333820" w:rsidP="00333820">
            <w:pPr>
              <w:pStyle w:val="a6"/>
            </w:pPr>
            <w:r w:rsidRPr="003353E9">
              <w:t>где x(t) – входной сигнал в блок;</w:t>
            </w:r>
            <w:r>
              <w:t xml:space="preserve"> </w:t>
            </w:r>
            <w:r w:rsidRPr="003353E9">
              <w:t>y(t) – выходной сигнал из блока.</w:t>
            </w:r>
          </w:p>
          <w:p w14:paraId="6141B627" w14:textId="77777777" w:rsidR="00333820" w:rsidRDefault="00333820" w:rsidP="00333820">
            <w:pPr>
              <w:pStyle w:val="a6"/>
            </w:pPr>
            <w:r w:rsidRPr="003353E9">
              <w:t>При нулевых начальных условиях динамика блока может быть представлена следующей передаточной функцией:</w:t>
            </w:r>
          </w:p>
          <w:p w14:paraId="30F5D3FB" w14:textId="77777777" w:rsidR="00333820" w:rsidRPr="003353E9" w:rsidRDefault="00333820" w:rsidP="00333820">
            <w:pPr>
              <w:pStyle w:val="a6"/>
            </w:pPr>
            <w:r w:rsidRPr="003353E9">
              <w:rPr>
                <w:position w:val="-30"/>
              </w:rPr>
              <w:object w:dxaOrig="2360" w:dyaOrig="680" w14:anchorId="2172030E">
                <v:shape id="_x0000_i2390" type="#_x0000_t75" style="width:117.75pt;height:33.75pt" o:ole="">
                  <v:imagedata r:id="rId102" o:title=""/>
                </v:shape>
                <o:OLEObject Type="Embed" ProgID="Equation.3" ShapeID="_x0000_i2390" DrawAspect="Content" ObjectID="_1528528905" r:id="rId103"/>
              </w:object>
            </w:r>
          </w:p>
          <w:p w14:paraId="61D2078B" w14:textId="77777777" w:rsidR="00333820" w:rsidRDefault="00333820" w:rsidP="00333820">
            <w:pPr>
              <w:pStyle w:val="a6"/>
            </w:pPr>
            <w:r w:rsidRPr="003353E9">
              <w:t>Обязательное условие:</w:t>
            </w:r>
            <w:r>
              <w:t xml:space="preserve"> </w:t>
            </w:r>
            <w:r w:rsidRPr="003353E9">
              <w:t xml:space="preserve">T </w:t>
            </w:r>
            <w:proofErr w:type="gramStart"/>
            <w:r w:rsidRPr="003353E9">
              <w:t>&lt; &gt;</w:t>
            </w:r>
            <w:proofErr w:type="gramEnd"/>
            <w:r w:rsidRPr="003353E9">
              <w:t xml:space="preserve"> 0.</w:t>
            </w:r>
          </w:p>
          <w:p w14:paraId="517844A6" w14:textId="77777777" w:rsidR="00333820" w:rsidRPr="003353E9" w:rsidRDefault="00333820" w:rsidP="00333820">
            <w:pPr>
              <w:pStyle w:val="a6"/>
            </w:pPr>
            <w:r w:rsidRPr="003353E9">
              <w:t>Параметры:</w:t>
            </w:r>
          </w:p>
          <w:p w14:paraId="0DEE7664" w14:textId="77777777" w:rsidR="00333820" w:rsidRPr="003353E9" w:rsidRDefault="00333820" w:rsidP="00333820">
            <w:pPr>
              <w:pStyle w:val="a6"/>
              <w:numPr>
                <w:ilvl w:val="0"/>
                <w:numId w:val="26"/>
              </w:numPr>
            </w:pPr>
            <w:r w:rsidRPr="003353E9">
              <w:t xml:space="preserve">Коэффициенты усиления - </w:t>
            </w:r>
            <w:r w:rsidRPr="003353E9">
              <w:rPr>
                <w:lang w:val="en-US"/>
              </w:rPr>
              <w:t>K</w:t>
            </w:r>
          </w:p>
          <w:p w14:paraId="104084E4" w14:textId="77777777" w:rsidR="00333820" w:rsidRPr="003353E9" w:rsidRDefault="00333820" w:rsidP="00333820">
            <w:pPr>
              <w:pStyle w:val="a6"/>
              <w:numPr>
                <w:ilvl w:val="0"/>
                <w:numId w:val="26"/>
              </w:numPr>
            </w:pPr>
            <w:r w:rsidRPr="003353E9">
              <w:t xml:space="preserve">Постоянные времени - </w:t>
            </w:r>
            <w:r w:rsidRPr="003353E9">
              <w:rPr>
                <w:lang w:val="en-US"/>
              </w:rPr>
              <w:t>T</w:t>
            </w:r>
          </w:p>
          <w:p w14:paraId="1636D8E7" w14:textId="77777777" w:rsidR="00333820" w:rsidRPr="003353E9" w:rsidRDefault="00333820" w:rsidP="00333820">
            <w:pPr>
              <w:pStyle w:val="a6"/>
              <w:numPr>
                <w:ilvl w:val="0"/>
                <w:numId w:val="26"/>
              </w:numPr>
            </w:pPr>
            <w:r w:rsidRPr="003353E9">
              <w:t xml:space="preserve">Коэффициент демпфирования - </w:t>
            </w:r>
            <w:r w:rsidRPr="003353E9">
              <w:rPr>
                <w:lang w:val="en-US"/>
              </w:rPr>
              <w:t>β</w:t>
            </w:r>
          </w:p>
          <w:p w14:paraId="512BC0A0" w14:textId="77777777" w:rsidR="00333820" w:rsidRPr="003353E9" w:rsidRDefault="00333820" w:rsidP="00333820">
            <w:pPr>
              <w:pStyle w:val="a6"/>
              <w:numPr>
                <w:ilvl w:val="0"/>
                <w:numId w:val="26"/>
              </w:numPr>
            </w:pPr>
            <w:r w:rsidRPr="003353E9">
              <w:t xml:space="preserve">Начальные условия – </w:t>
            </w:r>
            <w:proofErr w:type="gramStart"/>
            <w:r w:rsidRPr="003353E9">
              <w:rPr>
                <w:lang w:val="en-US"/>
              </w:rPr>
              <w:t>y</w:t>
            </w:r>
            <w:r w:rsidRPr="003353E9">
              <w:t>(</w:t>
            </w:r>
            <w:proofErr w:type="gramEnd"/>
            <w:r w:rsidRPr="003353E9">
              <w:t>0)</w:t>
            </w:r>
          </w:p>
          <w:p w14:paraId="1689A87F" w14:textId="77777777" w:rsidR="00333820" w:rsidRPr="003353E9" w:rsidRDefault="00333820" w:rsidP="00333820">
            <w:pPr>
              <w:pStyle w:val="a6"/>
              <w:numPr>
                <w:ilvl w:val="0"/>
                <w:numId w:val="26"/>
              </w:numPr>
            </w:pPr>
            <w:r w:rsidRPr="003353E9">
              <w:t xml:space="preserve">Начальные условия по производной – </w:t>
            </w:r>
            <w:r w:rsidRPr="003353E9">
              <w:rPr>
                <w:lang w:val="en-US"/>
              </w:rPr>
              <w:t>y</w:t>
            </w:r>
            <w:proofErr w:type="gramStart"/>
            <w:r w:rsidRPr="003353E9">
              <w:t>`(</w:t>
            </w:r>
            <w:proofErr w:type="gramEnd"/>
            <w:r w:rsidRPr="003353E9">
              <w:t>0)</w:t>
            </w:r>
          </w:p>
          <w:p w14:paraId="3A11D8F8" w14:textId="77777777" w:rsidR="00333820" w:rsidRPr="003353E9" w:rsidRDefault="00333820" w:rsidP="00333820">
            <w:pPr>
              <w:pStyle w:val="a6"/>
            </w:pPr>
            <w:r w:rsidRPr="003353E9">
              <w:t>Блок векторизован, размерности параметров должны быть равны размерности входа.</w:t>
            </w:r>
          </w:p>
        </w:tc>
      </w:tr>
      <w:tr w:rsidR="00333820" w:rsidRPr="003353E9" w14:paraId="612A1D8E" w14:textId="77777777" w:rsidTr="004C0E17">
        <w:tc>
          <w:tcPr>
            <w:tcW w:w="1101" w:type="dxa"/>
            <w:vAlign w:val="center"/>
          </w:tcPr>
          <w:p w14:paraId="52B8EEFB" w14:textId="77777777" w:rsidR="00333820" w:rsidRPr="003353E9" w:rsidRDefault="005B6BD0" w:rsidP="00333820">
            <w:pPr>
              <w:pStyle w:val="ae"/>
            </w:pPr>
            <w:r w:rsidRPr="005B6BD0">
              <w:rPr>
                <w:noProof/>
              </w:rPr>
              <w:drawing>
                <wp:inline distT="0" distB="0" distL="0" distR="0" wp14:anchorId="2DEBECB4" wp14:editId="4EE48D35">
                  <wp:extent cx="308610" cy="308610"/>
                  <wp:effectExtent l="0" t="0" r="0" b="0"/>
                  <wp:docPr id="365" name="Рисунок 365" descr="D:\3vs\1\automatics\general\images\0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D:\3vs\1\automatics\general\images\0074.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BB4FF75" w14:textId="77777777" w:rsidR="00333820" w:rsidRPr="001725CF" w:rsidRDefault="00333820" w:rsidP="00161896">
            <w:pPr>
              <w:spacing w:line="240" w:lineRule="auto"/>
              <w:jc w:val="left"/>
              <w:rPr>
                <w:szCs w:val="24"/>
              </w:rPr>
            </w:pPr>
            <w:r w:rsidRPr="001725CF">
              <w:rPr>
                <w:szCs w:val="24"/>
              </w:rPr>
              <w:t>Идеальное транспортное запаздывание</w:t>
            </w:r>
          </w:p>
        </w:tc>
        <w:tc>
          <w:tcPr>
            <w:tcW w:w="6832" w:type="dxa"/>
          </w:tcPr>
          <w:p w14:paraId="09B8F10A" w14:textId="77777777" w:rsidR="00333820" w:rsidRPr="003353E9" w:rsidRDefault="00333820" w:rsidP="00333820">
            <w:pPr>
              <w:pStyle w:val="a6"/>
            </w:pPr>
            <w:r w:rsidRPr="003353E9">
              <w:t>Блок векторизован и реализует математическую модель звена, динамика которого описывается линейным уравнением с запаздыванием вида:</w:t>
            </w:r>
          </w:p>
          <w:p w14:paraId="1703D5B1" w14:textId="77777777" w:rsidR="00333820" w:rsidRPr="00EA3A09" w:rsidRDefault="00333820" w:rsidP="00333820">
            <w:pPr>
              <w:jc w:val="center"/>
              <w:rPr>
                <w:szCs w:val="24"/>
              </w:rPr>
            </w:pPr>
            <w:r w:rsidRPr="00EA3A09">
              <w:rPr>
                <w:szCs w:val="24"/>
              </w:rPr>
              <w:lastRenderedPageBreak/>
              <w:t xml:space="preserve">y </w:t>
            </w:r>
            <w:proofErr w:type="gramStart"/>
            <w:r w:rsidRPr="00EA3A09">
              <w:rPr>
                <w:szCs w:val="24"/>
              </w:rPr>
              <w:t>( t</w:t>
            </w:r>
            <w:proofErr w:type="gramEnd"/>
            <w:r w:rsidRPr="00EA3A09">
              <w:rPr>
                <w:szCs w:val="24"/>
              </w:rPr>
              <w:t xml:space="preserve"> ) = x (t - T),</w:t>
            </w:r>
          </w:p>
          <w:p w14:paraId="09299E9A" w14:textId="77777777" w:rsidR="00333820" w:rsidRDefault="00333820" w:rsidP="00333820">
            <w:pPr>
              <w:pStyle w:val="a6"/>
            </w:pPr>
            <w:r w:rsidRPr="003353E9">
              <w:t>где x(t) – вектор входных сигналов в блок;</w:t>
            </w:r>
            <w:r>
              <w:t xml:space="preserve"> </w:t>
            </w:r>
            <w:r w:rsidRPr="003353E9">
              <w:t>y(t) – вектор выходных сигналов из блока;</w:t>
            </w:r>
            <w:r>
              <w:t xml:space="preserve"> </w:t>
            </w:r>
            <w:r w:rsidRPr="003353E9">
              <w:t>Т - вектор времен запаздывания.</w:t>
            </w:r>
          </w:p>
          <w:p w14:paraId="1CB62F5F" w14:textId="77777777" w:rsidR="00333820" w:rsidRDefault="00333820" w:rsidP="00333820">
            <w:pPr>
              <w:pStyle w:val="a6"/>
            </w:pPr>
            <w:r w:rsidRPr="003353E9">
              <w:t>При нулевых начальных условиях динамика блока может быть представлена следующей передаточной функцией (для скалярного варианта сигналов):</w:t>
            </w:r>
          </w:p>
          <w:p w14:paraId="1444168C" w14:textId="77777777" w:rsidR="00333820" w:rsidRPr="00EA3A09" w:rsidRDefault="00333820" w:rsidP="00333820">
            <w:pPr>
              <w:jc w:val="center"/>
              <w:rPr>
                <w:szCs w:val="24"/>
                <w:lang w:val="en-US"/>
              </w:rPr>
            </w:pPr>
            <w:r w:rsidRPr="00EA3A09">
              <w:rPr>
                <w:szCs w:val="24"/>
                <w:lang w:val="en-US"/>
              </w:rPr>
              <w:t xml:space="preserve">W(s) = </w:t>
            </w:r>
            <w:proofErr w:type="spellStart"/>
            <w:proofErr w:type="gramStart"/>
            <w:r w:rsidRPr="00EA3A09">
              <w:rPr>
                <w:szCs w:val="24"/>
                <w:lang w:val="en-US"/>
              </w:rPr>
              <w:t>exp</w:t>
            </w:r>
            <w:proofErr w:type="spellEnd"/>
            <w:r w:rsidRPr="00EA3A09">
              <w:rPr>
                <w:szCs w:val="24"/>
                <w:lang w:val="en-US"/>
              </w:rPr>
              <w:t>( -</w:t>
            </w:r>
            <w:proofErr w:type="gramEnd"/>
            <w:r w:rsidRPr="00EA3A09">
              <w:rPr>
                <w:szCs w:val="24"/>
                <w:lang w:val="en-US"/>
              </w:rPr>
              <w:t xml:space="preserve"> T * s),</w:t>
            </w:r>
          </w:p>
          <w:p w14:paraId="1321B3D5" w14:textId="77777777" w:rsidR="00333820" w:rsidRPr="003353E9" w:rsidRDefault="00333820" w:rsidP="00333820">
            <w:pPr>
              <w:pStyle w:val="a6"/>
              <w:rPr>
                <w:lang w:val="en-US"/>
              </w:rPr>
            </w:pPr>
            <w:r w:rsidRPr="003353E9">
              <w:t>Параметры</w:t>
            </w:r>
            <w:r w:rsidRPr="003353E9">
              <w:rPr>
                <w:lang w:val="en-US"/>
              </w:rPr>
              <w:t>:</w:t>
            </w:r>
          </w:p>
          <w:p w14:paraId="0EFCA3FC" w14:textId="77777777" w:rsidR="00333820" w:rsidRPr="003353E9" w:rsidRDefault="00333820" w:rsidP="00333820">
            <w:pPr>
              <w:pStyle w:val="a6"/>
              <w:numPr>
                <w:ilvl w:val="0"/>
                <w:numId w:val="26"/>
              </w:numPr>
            </w:pPr>
            <w:r w:rsidRPr="003353E9">
              <w:t xml:space="preserve">Время запаздывания – </w:t>
            </w:r>
            <w:r w:rsidRPr="003353E9">
              <w:rPr>
                <w:lang w:val="en-US"/>
              </w:rPr>
              <w:t>T</w:t>
            </w:r>
          </w:p>
          <w:p w14:paraId="0D2BB778" w14:textId="77777777" w:rsidR="00333820" w:rsidRPr="003353E9" w:rsidRDefault="00333820" w:rsidP="00333820">
            <w:pPr>
              <w:pStyle w:val="a6"/>
              <w:numPr>
                <w:ilvl w:val="0"/>
                <w:numId w:val="26"/>
              </w:numPr>
            </w:pPr>
            <w:r w:rsidRPr="003353E9">
              <w:t xml:space="preserve">Начальный размер стека – начальный размер массива, в котором сохраняются входные данные блока. </w:t>
            </w:r>
          </w:p>
        </w:tc>
      </w:tr>
      <w:tr w:rsidR="009224FA" w:rsidRPr="003353E9" w14:paraId="7BAAABFB" w14:textId="77777777" w:rsidTr="004C0E17">
        <w:tc>
          <w:tcPr>
            <w:tcW w:w="1101" w:type="dxa"/>
            <w:vAlign w:val="center"/>
          </w:tcPr>
          <w:p w14:paraId="27BCBBCF" w14:textId="77777777" w:rsidR="009224FA" w:rsidRPr="003353E9" w:rsidRDefault="005B6BD0" w:rsidP="009224FA">
            <w:pPr>
              <w:pStyle w:val="ae"/>
            </w:pPr>
            <w:r w:rsidRPr="005B6BD0">
              <w:rPr>
                <w:noProof/>
              </w:rPr>
              <w:lastRenderedPageBreak/>
              <w:drawing>
                <wp:inline distT="0" distB="0" distL="0" distR="0" wp14:anchorId="3109FF99" wp14:editId="679F6626">
                  <wp:extent cx="308610" cy="308610"/>
                  <wp:effectExtent l="0" t="0" r="0" b="0"/>
                  <wp:docPr id="366" name="Рисунок 366" descr="D:\3vs\1\automatics\general\images\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D:\3vs\1\automatics\general\images\0028.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E7DCB45" w14:textId="77777777" w:rsidR="009224FA" w:rsidRPr="001725CF" w:rsidRDefault="009224FA" w:rsidP="00161896">
            <w:pPr>
              <w:spacing w:line="240" w:lineRule="auto"/>
              <w:jc w:val="left"/>
              <w:rPr>
                <w:szCs w:val="24"/>
              </w:rPr>
            </w:pPr>
            <w:r w:rsidRPr="001725CF">
              <w:rPr>
                <w:szCs w:val="24"/>
              </w:rPr>
              <w:t>Передаточная ф-я общего вида</w:t>
            </w:r>
          </w:p>
        </w:tc>
        <w:tc>
          <w:tcPr>
            <w:tcW w:w="6832" w:type="dxa"/>
          </w:tcPr>
          <w:p w14:paraId="0AEBCC18" w14:textId="77777777" w:rsidR="009224FA" w:rsidRPr="003353E9" w:rsidRDefault="009224FA" w:rsidP="009224FA">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130166C6" w14:textId="77777777" w:rsidR="009224FA" w:rsidRPr="003353E9" w:rsidRDefault="009224FA" w:rsidP="009224FA">
            <w:pPr>
              <w:pStyle w:val="ae"/>
            </w:pPr>
            <w:r w:rsidRPr="003353E9">
              <w:object w:dxaOrig="2140" w:dyaOrig="320" w14:anchorId="691EAA47">
                <v:shape id="_x0000_i2391" type="#_x0000_t75" style="width:107.25pt;height:15.75pt" o:ole="">
                  <v:imagedata r:id="rId106" o:title=""/>
                </v:shape>
                <o:OLEObject Type="Embed" ProgID="Equation.3" ShapeID="_x0000_i2391" DrawAspect="Content" ObjectID="_1528528906" r:id="rId107"/>
              </w:object>
            </w:r>
          </w:p>
          <w:p w14:paraId="37D07A4B" w14:textId="77777777" w:rsidR="009224FA" w:rsidRPr="003353E9" w:rsidRDefault="009224FA" w:rsidP="009224FA">
            <w:pPr>
              <w:pStyle w:val="a6"/>
            </w:pPr>
            <w:r w:rsidRPr="003353E9">
              <w:t>где</w:t>
            </w:r>
          </w:p>
          <w:p w14:paraId="53F06A35" w14:textId="77777777" w:rsidR="009224FA" w:rsidRPr="003353E9" w:rsidRDefault="009224FA" w:rsidP="009224FA">
            <w:pPr>
              <w:pStyle w:val="a6"/>
            </w:pPr>
            <w:r w:rsidRPr="003353E9">
              <w:object w:dxaOrig="6140" w:dyaOrig="840" w14:anchorId="587743E7">
                <v:shape id="_x0000_i2392" type="#_x0000_t75" style="width:306.75pt;height:42pt" o:ole="">
                  <v:imagedata r:id="rId108" o:title=""/>
                </v:shape>
                <o:OLEObject Type="Embed" ProgID="Equation.3" ShapeID="_x0000_i2392" DrawAspect="Content" ObjectID="_1528528907" r:id="rId109"/>
              </w:object>
            </w:r>
          </w:p>
          <w:p w14:paraId="492760B9" w14:textId="77777777" w:rsidR="009224FA" w:rsidRPr="003353E9" w:rsidRDefault="009224FA" w:rsidP="009224FA">
            <w:pPr>
              <w:pStyle w:val="a6"/>
            </w:pPr>
            <w:r w:rsidRPr="003353E9">
              <w:object w:dxaOrig="900" w:dyaOrig="380" w14:anchorId="7274D426">
                <v:shape id="_x0000_i2393" type="#_x0000_t75" style="width:45pt;height:18.75pt" o:ole="">
                  <v:imagedata r:id="rId110" o:title=""/>
                </v:shape>
                <o:OLEObject Type="Embed" ProgID="Equation.3" ShapeID="_x0000_i2393" DrawAspect="Content" ObjectID="_1528528908" r:id="rId111"/>
              </w:object>
            </w:r>
            <w:r w:rsidRPr="003353E9">
              <w:t xml:space="preserve"> коэффициенты; i = 0…n,</w:t>
            </w:r>
            <w:r>
              <w:t xml:space="preserve"> </w:t>
            </w:r>
            <w:r w:rsidRPr="003353E9">
              <w:t xml:space="preserve">j = 0…m; n </w:t>
            </w:r>
            <w:r w:rsidRPr="003353E9">
              <w:sym w:font="Symbol" w:char="F0B3"/>
            </w:r>
            <w:r w:rsidRPr="003353E9">
              <w:t xml:space="preserve"> m;</w:t>
            </w:r>
          </w:p>
          <w:p w14:paraId="06B68183" w14:textId="77777777" w:rsidR="009224FA" w:rsidRDefault="009224FA" w:rsidP="009224FA">
            <w:pPr>
              <w:pStyle w:val="a6"/>
            </w:pPr>
            <w:r w:rsidRPr="003353E9">
              <w:t>x(t) – входной сигнал в блок;</w:t>
            </w:r>
            <w:r>
              <w:t xml:space="preserve"> </w:t>
            </w:r>
            <w:r w:rsidRPr="003353E9">
              <w:t>y(t) – выходной сигнал из блока.</w:t>
            </w:r>
          </w:p>
          <w:p w14:paraId="22932C13" w14:textId="77777777" w:rsidR="009224FA" w:rsidRDefault="009224FA" w:rsidP="009224FA">
            <w:pPr>
              <w:pStyle w:val="a6"/>
            </w:pPr>
            <w:r w:rsidRPr="003353E9">
              <w:t>При нулевых начальных условиях динамика блока может быть представлена следующей передаточной функцией:</w:t>
            </w:r>
          </w:p>
          <w:p w14:paraId="030E9233" w14:textId="77777777" w:rsidR="009224FA" w:rsidRPr="003353E9" w:rsidRDefault="009224FA" w:rsidP="009224FA">
            <w:pPr>
              <w:pStyle w:val="a6"/>
            </w:pPr>
            <w:r w:rsidRPr="003353E9">
              <w:object w:dxaOrig="3360" w:dyaOrig="720" w14:anchorId="06FBB0D7">
                <v:shape id="_x0000_i2394" type="#_x0000_t75" style="width:167.25pt;height:36.75pt" o:ole="">
                  <v:imagedata r:id="rId112" o:title=""/>
                </v:shape>
                <o:OLEObject Type="Embed" ProgID="Equation.3" ShapeID="_x0000_i2394" DrawAspect="Content" ObjectID="_1528528909" r:id="rId113"/>
              </w:object>
            </w:r>
          </w:p>
          <w:p w14:paraId="610B51F7" w14:textId="77777777" w:rsidR="009224FA" w:rsidRPr="003353E9" w:rsidRDefault="009224FA" w:rsidP="009224FA">
            <w:pPr>
              <w:pStyle w:val="a6"/>
            </w:pPr>
            <w:r w:rsidRPr="003353E9">
              <w:t>Параметры:</w:t>
            </w:r>
          </w:p>
          <w:p w14:paraId="0A546DB8" w14:textId="77777777" w:rsidR="009224FA" w:rsidRPr="003353E9" w:rsidRDefault="009224FA" w:rsidP="009224FA">
            <w:pPr>
              <w:pStyle w:val="a6"/>
              <w:numPr>
                <w:ilvl w:val="0"/>
                <w:numId w:val="26"/>
              </w:numPr>
            </w:pPr>
            <w:r w:rsidRPr="003353E9">
              <w:t>Коэффициенты числителя – b, вектор размерностью m;</w:t>
            </w:r>
          </w:p>
          <w:p w14:paraId="6401CF0F" w14:textId="77777777" w:rsidR="009224FA" w:rsidRPr="003353E9" w:rsidRDefault="009224FA" w:rsidP="009224FA">
            <w:pPr>
              <w:pStyle w:val="a6"/>
              <w:numPr>
                <w:ilvl w:val="0"/>
                <w:numId w:val="26"/>
              </w:numPr>
            </w:pPr>
            <w:r w:rsidRPr="003353E9">
              <w:t>Коэффициенты знаменателя – a, вектор размерностью n;</w:t>
            </w:r>
          </w:p>
          <w:p w14:paraId="34715A87" w14:textId="77777777" w:rsidR="009224FA" w:rsidRPr="003353E9" w:rsidRDefault="009224FA" w:rsidP="009224FA">
            <w:pPr>
              <w:pStyle w:val="a6"/>
              <w:numPr>
                <w:ilvl w:val="0"/>
                <w:numId w:val="26"/>
              </w:numPr>
            </w:pPr>
            <w:r w:rsidRPr="003353E9">
              <w:t>Начальные условия – y(0);</w:t>
            </w:r>
          </w:p>
        </w:tc>
      </w:tr>
      <w:tr w:rsidR="009224FA" w:rsidRPr="003353E9" w14:paraId="1FA1074B" w14:textId="77777777" w:rsidTr="004C0E17">
        <w:tc>
          <w:tcPr>
            <w:tcW w:w="1101" w:type="dxa"/>
            <w:vAlign w:val="center"/>
          </w:tcPr>
          <w:p w14:paraId="5D94AC33" w14:textId="77777777" w:rsidR="009224FA" w:rsidRPr="003353E9" w:rsidRDefault="005B6BD0" w:rsidP="009224FA">
            <w:pPr>
              <w:pStyle w:val="ae"/>
            </w:pPr>
            <w:r w:rsidRPr="005B6BD0">
              <w:rPr>
                <w:noProof/>
              </w:rPr>
              <w:drawing>
                <wp:inline distT="0" distB="0" distL="0" distR="0" wp14:anchorId="00BBE57A" wp14:editId="435F23BB">
                  <wp:extent cx="308610" cy="308610"/>
                  <wp:effectExtent l="0" t="0" r="0" b="0"/>
                  <wp:docPr id="367" name="Рисунок 367" descr="D:\3vs\1\automatics\general\images\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D:\3vs\1\automatics\general\images\0032.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9F0FA6" w14:textId="77777777" w:rsidR="009224FA" w:rsidRPr="001725CF" w:rsidRDefault="009224FA" w:rsidP="00161896">
            <w:pPr>
              <w:spacing w:line="240" w:lineRule="auto"/>
              <w:jc w:val="left"/>
              <w:rPr>
                <w:szCs w:val="24"/>
              </w:rPr>
            </w:pPr>
            <w:r w:rsidRPr="001725CF">
              <w:rPr>
                <w:szCs w:val="24"/>
              </w:rPr>
              <w:t>Инерционно-дифференцирующее звено</w:t>
            </w:r>
          </w:p>
        </w:tc>
        <w:tc>
          <w:tcPr>
            <w:tcW w:w="6832" w:type="dxa"/>
          </w:tcPr>
          <w:p w14:paraId="10281518" w14:textId="77777777" w:rsidR="009224FA" w:rsidRPr="003353E9" w:rsidRDefault="009224FA" w:rsidP="009224FA">
            <w:pPr>
              <w:pStyle w:val="a6"/>
            </w:pPr>
            <w:r w:rsidRPr="003353E9">
              <w:t>Реализует вычисление инерционно-дифференцирующего звена.</w:t>
            </w:r>
          </w:p>
          <w:p w14:paraId="6CBDFFA0" w14:textId="77777777" w:rsidR="009224FA" w:rsidRPr="003353E9" w:rsidRDefault="009224FA" w:rsidP="009224FA">
            <w:pPr>
              <w:pStyle w:val="a6"/>
            </w:pPr>
            <w:r w:rsidRPr="003353E9">
              <w:t>Параметры:</w:t>
            </w:r>
          </w:p>
          <w:p w14:paraId="50048905"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5909743C" w14:textId="77777777" w:rsidR="009224FA" w:rsidRPr="003353E9" w:rsidRDefault="009224FA" w:rsidP="009224FA">
            <w:pPr>
              <w:pStyle w:val="a6"/>
              <w:numPr>
                <w:ilvl w:val="0"/>
                <w:numId w:val="26"/>
              </w:numPr>
            </w:pPr>
            <w:r w:rsidRPr="003353E9">
              <w:t>Постоянные времени.</w:t>
            </w:r>
          </w:p>
          <w:p w14:paraId="5ABCFF75"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tc>
      </w:tr>
      <w:tr w:rsidR="009224FA" w:rsidRPr="003353E9" w14:paraId="576CA5B8" w14:textId="77777777" w:rsidTr="004C0E17">
        <w:tc>
          <w:tcPr>
            <w:tcW w:w="1101" w:type="dxa"/>
            <w:vAlign w:val="center"/>
          </w:tcPr>
          <w:p w14:paraId="7FA18F46" w14:textId="77777777" w:rsidR="009224FA" w:rsidRPr="003353E9" w:rsidRDefault="005B6BD0" w:rsidP="009224FA">
            <w:pPr>
              <w:pStyle w:val="ae"/>
            </w:pPr>
            <w:r w:rsidRPr="005B6BD0">
              <w:rPr>
                <w:noProof/>
              </w:rPr>
              <w:drawing>
                <wp:inline distT="0" distB="0" distL="0" distR="0" wp14:anchorId="33EA8F6F" wp14:editId="488D53BD">
                  <wp:extent cx="308610" cy="308610"/>
                  <wp:effectExtent l="0" t="0" r="0" b="0"/>
                  <wp:docPr id="368" name="Рисунок 368" descr="D:\3vs\1\automatics\general\images\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D:\3vs\1\automatics\general\images\0077.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402781F" w14:textId="77777777" w:rsidR="009224FA" w:rsidRPr="001725CF" w:rsidRDefault="009224FA" w:rsidP="00161896">
            <w:pPr>
              <w:spacing w:line="240" w:lineRule="auto"/>
              <w:jc w:val="left"/>
              <w:rPr>
                <w:szCs w:val="24"/>
              </w:rPr>
            </w:pPr>
            <w:r w:rsidRPr="001725CF">
              <w:rPr>
                <w:szCs w:val="24"/>
              </w:rPr>
              <w:t>Производная</w:t>
            </w:r>
          </w:p>
        </w:tc>
        <w:tc>
          <w:tcPr>
            <w:tcW w:w="6832" w:type="dxa"/>
          </w:tcPr>
          <w:p w14:paraId="1DC73BAB" w14:textId="77777777" w:rsidR="009224FA" w:rsidRDefault="009224FA" w:rsidP="009224FA">
            <w:pPr>
              <w:pStyle w:val="a6"/>
            </w:pPr>
            <w:r w:rsidRPr="003353E9">
              <w:t xml:space="preserve">Блок </w:t>
            </w:r>
            <w:r w:rsidRPr="003353E9">
              <w:rPr>
                <w:b/>
                <w:bCs/>
              </w:rPr>
              <w:t>векторизован</w:t>
            </w:r>
            <w:r w:rsidRPr="003353E9">
              <w:t xml:space="preserve"> и реализует численное определение производной</w:t>
            </w:r>
          </w:p>
          <w:p w14:paraId="7F48D314" w14:textId="77777777" w:rsidR="009224FA" w:rsidRPr="003353E9" w:rsidRDefault="009224FA" w:rsidP="009224FA">
            <w:pPr>
              <w:pStyle w:val="ae"/>
            </w:pPr>
            <w:r w:rsidRPr="003353E9">
              <w:object w:dxaOrig="1219" w:dyaOrig="620" w14:anchorId="70D25F43">
                <v:shape id="_x0000_i2395" type="#_x0000_t75" style="width:60.75pt;height:30.75pt" o:ole="" fillcolor="window">
                  <v:imagedata r:id="rId116" o:title=""/>
                </v:shape>
                <o:OLEObject Type="Embed" ProgID="Equation.3" ShapeID="_x0000_i2395" DrawAspect="Content" ObjectID="_1528528910" r:id="rId117"/>
              </w:object>
            </w:r>
          </w:p>
          <w:p w14:paraId="27D69CCE" w14:textId="77777777" w:rsidR="009224FA" w:rsidRDefault="009224FA" w:rsidP="009224FA">
            <w:pPr>
              <w:pStyle w:val="a6"/>
            </w:pPr>
            <w:r w:rsidRPr="003353E9">
              <w:t xml:space="preserve">на каждом временном шаге как отношение приращений динамической переменной и времени, 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F4A4C19" w14:textId="77777777" w:rsidR="009224FA" w:rsidRPr="003353E9" w:rsidRDefault="009224FA" w:rsidP="009224FA">
            <w:pPr>
              <w:pStyle w:val="a6"/>
            </w:pPr>
            <w:r w:rsidRPr="003353E9">
              <w:t>Параметры:</w:t>
            </w:r>
          </w:p>
          <w:p w14:paraId="10563CF1" w14:textId="77777777" w:rsidR="009224FA" w:rsidRPr="003353E9" w:rsidRDefault="009224FA" w:rsidP="009224FA">
            <w:pPr>
              <w:pStyle w:val="a6"/>
              <w:numPr>
                <w:ilvl w:val="0"/>
                <w:numId w:val="26"/>
              </w:numPr>
            </w:pPr>
            <w:r w:rsidRPr="003353E9">
              <w:t xml:space="preserve">Начальные условия – значение выходного вектора при </w:t>
            </w:r>
            <w:r w:rsidRPr="003353E9">
              <w:rPr>
                <w:lang w:val="en-US"/>
              </w:rPr>
              <w:t>t</w:t>
            </w:r>
            <w:r w:rsidRPr="003353E9">
              <w:t xml:space="preserve"> = 0;</w:t>
            </w:r>
          </w:p>
        </w:tc>
      </w:tr>
      <w:tr w:rsidR="009224FA" w:rsidRPr="003353E9" w14:paraId="78CDA970" w14:textId="77777777" w:rsidTr="004C0E17">
        <w:tc>
          <w:tcPr>
            <w:tcW w:w="1101" w:type="dxa"/>
            <w:vAlign w:val="center"/>
          </w:tcPr>
          <w:p w14:paraId="7E1E5836" w14:textId="77777777" w:rsidR="009224FA" w:rsidRPr="003353E9" w:rsidRDefault="00DC34B6" w:rsidP="009224FA">
            <w:pPr>
              <w:pStyle w:val="ae"/>
            </w:pPr>
            <w:r w:rsidRPr="00DC34B6">
              <w:rPr>
                <w:noProof/>
              </w:rPr>
              <w:lastRenderedPageBreak/>
              <w:drawing>
                <wp:inline distT="0" distB="0" distL="0" distR="0" wp14:anchorId="519D72DE" wp14:editId="204C8D49">
                  <wp:extent cx="308610" cy="308610"/>
                  <wp:effectExtent l="0" t="0" r="0" b="0"/>
                  <wp:docPr id="369" name="Рисунок 369" descr="D:\3vs\1\automatics\general\images\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D:\3vs\1\automatics\general\images\0031.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D2AFDAF" w14:textId="77777777" w:rsidR="009224FA" w:rsidRPr="001725CF" w:rsidRDefault="009224FA" w:rsidP="00161896">
            <w:pPr>
              <w:spacing w:line="240" w:lineRule="auto"/>
              <w:jc w:val="left"/>
              <w:rPr>
                <w:szCs w:val="24"/>
              </w:rPr>
            </w:pPr>
            <w:r w:rsidRPr="001725CF">
              <w:rPr>
                <w:szCs w:val="24"/>
              </w:rPr>
              <w:t>Инерционно-форсирующее звено</w:t>
            </w:r>
          </w:p>
        </w:tc>
        <w:tc>
          <w:tcPr>
            <w:tcW w:w="6832" w:type="dxa"/>
          </w:tcPr>
          <w:p w14:paraId="25531C56" w14:textId="77777777" w:rsidR="009224FA" w:rsidRPr="003353E9" w:rsidRDefault="009224FA" w:rsidP="009224FA">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0072C92A" w14:textId="77777777" w:rsidR="009224FA" w:rsidRPr="003353E9" w:rsidRDefault="009224FA" w:rsidP="009224FA">
            <w:pPr>
              <w:pStyle w:val="ae"/>
            </w:pPr>
            <w:r w:rsidRPr="003353E9">
              <w:object w:dxaOrig="3180" w:dyaOrig="340" w14:anchorId="33D4ECCE">
                <v:shape id="_x0000_i2396" type="#_x0000_t75" style="width:159pt;height:17.25pt" o:ole="">
                  <v:imagedata r:id="rId119" o:title=""/>
                </v:shape>
                <o:OLEObject Type="Embed" ProgID="Equation.3" ShapeID="_x0000_i2396" DrawAspect="Content" ObjectID="_1528528911" r:id="rId120"/>
              </w:object>
            </w:r>
          </w:p>
          <w:p w14:paraId="4E9C1365" w14:textId="77777777" w:rsidR="009224FA" w:rsidRDefault="009224FA" w:rsidP="009224FA">
            <w:pPr>
              <w:pStyle w:val="a6"/>
            </w:pPr>
            <w:r w:rsidRPr="003353E9">
              <w:t>где x(t) – входной сигнал в блок;</w:t>
            </w:r>
            <w:r>
              <w:t xml:space="preserve"> </w:t>
            </w:r>
            <w:r w:rsidRPr="003353E9">
              <w:t>y(t) – выходной сигнал из блока.</w:t>
            </w:r>
          </w:p>
          <w:p w14:paraId="54A0D9F1" w14:textId="77777777" w:rsidR="009224FA" w:rsidRDefault="009224FA" w:rsidP="009224FA">
            <w:pPr>
              <w:pStyle w:val="a6"/>
            </w:pPr>
            <w:r w:rsidRPr="003353E9">
              <w:t>При нулевых начальных условиях динамика блока может быть представлена следующей передаточной функцией:</w:t>
            </w:r>
          </w:p>
          <w:p w14:paraId="39D5C619" w14:textId="77777777" w:rsidR="009224FA" w:rsidRPr="003353E9" w:rsidRDefault="009224FA" w:rsidP="009224FA">
            <w:pPr>
              <w:pStyle w:val="a6"/>
            </w:pPr>
            <w:r w:rsidRPr="003353E9">
              <w:object w:dxaOrig="1840" w:dyaOrig="660" w14:anchorId="0A8D7906">
                <v:shape id="_x0000_i2397" type="#_x0000_t75" style="width:92.25pt;height:33.75pt" o:ole="">
                  <v:imagedata r:id="rId121" o:title=""/>
                </v:shape>
                <o:OLEObject Type="Embed" ProgID="Equation.3" ShapeID="_x0000_i2397" DrawAspect="Content" ObjectID="_1528528912" r:id="rId122"/>
              </w:object>
            </w:r>
          </w:p>
          <w:p w14:paraId="591D74DD" w14:textId="77777777" w:rsidR="009224FA" w:rsidRPr="003353E9" w:rsidRDefault="009224FA" w:rsidP="009224FA">
            <w:pPr>
              <w:pStyle w:val="a6"/>
            </w:pPr>
            <w:r w:rsidRPr="003353E9">
              <w:t>Параметры:</w:t>
            </w:r>
          </w:p>
          <w:p w14:paraId="5A191C93" w14:textId="77777777" w:rsidR="009224FA" w:rsidRPr="003353E9" w:rsidRDefault="009224FA" w:rsidP="009224FA">
            <w:pPr>
              <w:pStyle w:val="a6"/>
              <w:numPr>
                <w:ilvl w:val="0"/>
                <w:numId w:val="26"/>
              </w:numPr>
            </w:pPr>
            <w:r w:rsidRPr="003353E9">
              <w:t>Постоянная времени T1</w:t>
            </w:r>
          </w:p>
          <w:p w14:paraId="106A0886" w14:textId="77777777" w:rsidR="009224FA" w:rsidRPr="003353E9" w:rsidRDefault="009224FA" w:rsidP="009224FA">
            <w:pPr>
              <w:pStyle w:val="a6"/>
              <w:numPr>
                <w:ilvl w:val="0"/>
                <w:numId w:val="26"/>
              </w:numPr>
            </w:pPr>
            <w:r w:rsidRPr="003353E9">
              <w:t>Постоянная времени T2</w:t>
            </w:r>
          </w:p>
          <w:p w14:paraId="4ED5BD58" w14:textId="77777777" w:rsidR="009224FA" w:rsidRPr="003353E9" w:rsidRDefault="009224FA" w:rsidP="009224FA">
            <w:pPr>
              <w:pStyle w:val="a6"/>
              <w:numPr>
                <w:ilvl w:val="0"/>
                <w:numId w:val="26"/>
              </w:numPr>
              <w:rPr>
                <w:lang w:val="en-US"/>
              </w:rPr>
            </w:pPr>
            <w:r w:rsidRPr="003353E9">
              <w:t xml:space="preserve">Начальные условия – </w:t>
            </w:r>
            <w:r w:rsidRPr="003353E9">
              <w:rPr>
                <w:lang w:val="en-US"/>
              </w:rPr>
              <w:t>y(0)</w:t>
            </w:r>
          </w:p>
        </w:tc>
      </w:tr>
      <w:tr w:rsidR="009224FA" w:rsidRPr="003353E9" w14:paraId="769B6152" w14:textId="77777777" w:rsidTr="004C0E17">
        <w:tc>
          <w:tcPr>
            <w:tcW w:w="1101" w:type="dxa"/>
            <w:vAlign w:val="center"/>
          </w:tcPr>
          <w:p w14:paraId="04EA310A" w14:textId="77777777" w:rsidR="009224FA" w:rsidRPr="003353E9" w:rsidRDefault="00DC34B6" w:rsidP="009224FA">
            <w:pPr>
              <w:pStyle w:val="ae"/>
            </w:pPr>
            <w:r w:rsidRPr="00DC34B6">
              <w:rPr>
                <w:noProof/>
              </w:rPr>
              <w:drawing>
                <wp:inline distT="0" distB="0" distL="0" distR="0" wp14:anchorId="70689B04" wp14:editId="780FDF5C">
                  <wp:extent cx="308610" cy="308610"/>
                  <wp:effectExtent l="0" t="0" r="0" b="0"/>
                  <wp:docPr id="370" name="Рисунок 370" descr="D:\3vs\1\automatics\general\images\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D:\3vs\1\automatics\general\images\0033.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7681025" w14:textId="77777777" w:rsidR="009224FA" w:rsidRPr="001725CF" w:rsidRDefault="009224FA" w:rsidP="00161896">
            <w:pPr>
              <w:spacing w:line="240" w:lineRule="auto"/>
              <w:jc w:val="left"/>
              <w:rPr>
                <w:szCs w:val="24"/>
              </w:rPr>
            </w:pPr>
            <w:r w:rsidRPr="001725CF">
              <w:rPr>
                <w:szCs w:val="24"/>
              </w:rPr>
              <w:t>Инерционно-интегрирующее звено</w:t>
            </w:r>
          </w:p>
        </w:tc>
        <w:tc>
          <w:tcPr>
            <w:tcW w:w="6832" w:type="dxa"/>
          </w:tcPr>
          <w:p w14:paraId="5E40282B" w14:textId="77777777" w:rsidR="009224FA" w:rsidRPr="003353E9" w:rsidRDefault="009224FA" w:rsidP="009224FA">
            <w:pPr>
              <w:pStyle w:val="a6"/>
            </w:pPr>
            <w:r w:rsidRPr="003353E9">
              <w:t>Реализует вычисление выхода инерционно-интегрирующего звена.</w:t>
            </w:r>
          </w:p>
          <w:p w14:paraId="5E51D375" w14:textId="77777777" w:rsidR="009224FA" w:rsidRPr="003353E9" w:rsidRDefault="009224FA" w:rsidP="009224FA">
            <w:pPr>
              <w:pStyle w:val="a6"/>
            </w:pPr>
            <w:r w:rsidRPr="003353E9">
              <w:t>Параметры:</w:t>
            </w:r>
          </w:p>
          <w:p w14:paraId="042A278B"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603BB285" w14:textId="77777777" w:rsidR="009224FA" w:rsidRPr="003353E9" w:rsidRDefault="009224FA" w:rsidP="009224FA">
            <w:pPr>
              <w:pStyle w:val="a6"/>
              <w:numPr>
                <w:ilvl w:val="0"/>
                <w:numId w:val="26"/>
              </w:numPr>
            </w:pPr>
            <w:r w:rsidRPr="003353E9">
              <w:t>Постоянные времени.</w:t>
            </w:r>
          </w:p>
          <w:p w14:paraId="6D3C8CE7"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46F66C09" w14:textId="77777777" w:rsidR="009224FA" w:rsidRPr="003353E9" w:rsidRDefault="009224FA" w:rsidP="009224FA">
            <w:pPr>
              <w:pStyle w:val="a6"/>
              <w:numPr>
                <w:ilvl w:val="0"/>
                <w:numId w:val="26"/>
              </w:numPr>
            </w:pPr>
            <w:r w:rsidRPr="003353E9">
              <w:t>Начальные условия по производной – начальные условия для производной выходной величины.</w:t>
            </w:r>
          </w:p>
        </w:tc>
      </w:tr>
      <w:tr w:rsidR="009224FA" w:rsidRPr="003353E9" w14:paraId="23AE7A6A" w14:textId="77777777" w:rsidTr="004C0E17">
        <w:tc>
          <w:tcPr>
            <w:tcW w:w="1101" w:type="dxa"/>
            <w:vAlign w:val="center"/>
          </w:tcPr>
          <w:p w14:paraId="41F16EA4" w14:textId="77777777" w:rsidR="009224FA" w:rsidRPr="003353E9" w:rsidRDefault="00DC34B6" w:rsidP="009224FA">
            <w:pPr>
              <w:pStyle w:val="ae"/>
            </w:pPr>
            <w:r w:rsidRPr="00DC34B6">
              <w:rPr>
                <w:noProof/>
              </w:rPr>
              <w:drawing>
                <wp:inline distT="0" distB="0" distL="0" distR="0" wp14:anchorId="13F8D6D1" wp14:editId="4C55D648">
                  <wp:extent cx="308610" cy="308610"/>
                  <wp:effectExtent l="0" t="0" r="0" b="0"/>
                  <wp:docPr id="371" name="Рисунок 371" descr="D:\3vs\1\automatics\general\imag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D:\3vs\1\automatics\general\images\0111.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62E5A20" w14:textId="77777777" w:rsidR="009224FA" w:rsidRPr="001725CF" w:rsidRDefault="009224FA" w:rsidP="00161896">
            <w:pPr>
              <w:spacing w:line="240" w:lineRule="auto"/>
              <w:jc w:val="left"/>
              <w:rPr>
                <w:szCs w:val="24"/>
              </w:rPr>
            </w:pPr>
            <w:r w:rsidRPr="001725CF">
              <w:rPr>
                <w:szCs w:val="24"/>
              </w:rPr>
              <w:t>Функционал квадратичный</w:t>
            </w:r>
          </w:p>
        </w:tc>
        <w:tc>
          <w:tcPr>
            <w:tcW w:w="6832" w:type="dxa"/>
          </w:tcPr>
          <w:p w14:paraId="1B446195" w14:textId="77777777" w:rsidR="009224FA" w:rsidRPr="003353E9" w:rsidRDefault="009224FA" w:rsidP="009224FA">
            <w:pPr>
              <w:pStyle w:val="a6"/>
            </w:pPr>
            <w:r w:rsidRPr="006B46DA">
              <w:t xml:space="preserve">Блок </w:t>
            </w:r>
            <w:r w:rsidRPr="003353E9">
              <w:rPr>
                <w:b/>
                <w:bCs/>
              </w:rPr>
              <w:t>векторизован</w:t>
            </w:r>
            <w:r w:rsidRPr="003353E9">
              <w:t xml:space="preserve"> и реализует интегральное преобразование:</w:t>
            </w:r>
          </w:p>
          <w:p w14:paraId="29605072" w14:textId="77777777" w:rsidR="009224FA" w:rsidRPr="003353E9" w:rsidRDefault="009224FA" w:rsidP="009224FA">
            <w:r w:rsidRPr="003353E9">
              <w:rPr>
                <w:position w:val="-32"/>
              </w:rPr>
              <w:object w:dxaOrig="2400" w:dyaOrig="800" w14:anchorId="140A7781">
                <v:shape id="_x0000_i2398" type="#_x0000_t75" style="width:120.75pt;height:39pt" o:ole="" fillcolor="window">
                  <v:imagedata r:id="rId125" o:title=""/>
                </v:shape>
                <o:OLEObject Type="Embed" ProgID="Equation.3" ShapeID="_x0000_i2398" DrawAspect="Content" ObjectID="_1528528913" r:id="rId126"/>
              </w:object>
            </w:r>
            <w:r w:rsidRPr="003353E9">
              <w:t xml:space="preserve"> (квадратичный функционал качества),</w:t>
            </w:r>
          </w:p>
          <w:p w14:paraId="6EFAEB8B" w14:textId="77777777" w:rsidR="009224FA" w:rsidRDefault="009224FA" w:rsidP="009224FA">
            <w:pPr>
              <w:pStyle w:val="a6"/>
            </w:pPr>
            <w:r w:rsidRPr="006B46DA">
              <w:t xml:space="preserve">где </w:t>
            </w:r>
            <w:r w:rsidRPr="003353E9">
              <w:rPr>
                <w:b/>
                <w:bCs/>
              </w:rPr>
              <w:t>T = t</w:t>
            </w:r>
            <w:r w:rsidRPr="006B46DA">
              <w:t xml:space="preserve"> - текущее модельное время; </w:t>
            </w:r>
            <w:r w:rsidRPr="003353E9">
              <w:rPr>
                <w:b/>
                <w:bCs/>
                <w:lang w:val="en-US"/>
              </w:rPr>
              <w:t>u</w:t>
            </w:r>
            <w:r w:rsidRPr="003353E9">
              <w:rPr>
                <w:b/>
                <w:bCs/>
              </w:rPr>
              <w:t>i(t)</w:t>
            </w:r>
            <w:r w:rsidRPr="006B46DA">
              <w:t xml:space="preserve"> - мгновенное значение вектора входного сигнала; </w:t>
            </w:r>
            <w:proofErr w:type="spellStart"/>
            <w:r w:rsidRPr="003353E9">
              <w:rPr>
                <w:b/>
                <w:bCs/>
              </w:rPr>
              <w:t>ai</w:t>
            </w:r>
            <w:proofErr w:type="spellEnd"/>
            <w:r w:rsidRPr="006B46DA">
              <w:t xml:space="preserve"> – вектор весовых коэффициентов; </w:t>
            </w:r>
            <w:r w:rsidRPr="003353E9">
              <w:rPr>
                <w:b/>
                <w:bCs/>
              </w:rPr>
              <w:t>у(t)</w:t>
            </w:r>
            <w:r w:rsidRPr="003353E9">
              <w:t xml:space="preserve"> - выходной сигнал.</w:t>
            </w:r>
          </w:p>
          <w:p w14:paraId="2B2B344D" w14:textId="77777777" w:rsidR="009224FA" w:rsidRPr="003353E9" w:rsidRDefault="009224FA" w:rsidP="009224FA">
            <w:pPr>
              <w:pStyle w:val="a6"/>
            </w:pPr>
            <w:r w:rsidRPr="003353E9">
              <w:t>Параметры:</w:t>
            </w:r>
          </w:p>
          <w:p w14:paraId="33822ABE" w14:textId="77777777" w:rsidR="009224FA" w:rsidRPr="003353E9" w:rsidRDefault="009224FA" w:rsidP="009224FA">
            <w:pPr>
              <w:pStyle w:val="a6"/>
              <w:numPr>
                <w:ilvl w:val="0"/>
                <w:numId w:val="28"/>
              </w:numPr>
            </w:pPr>
            <w:r w:rsidRPr="003353E9">
              <w:t xml:space="preserve">Весовые коэффициенты – весовые коэффициенты </w:t>
            </w:r>
            <w:r w:rsidRPr="003353E9">
              <w:rPr>
                <w:lang w:val="en-US"/>
              </w:rPr>
              <w:t>a</w:t>
            </w:r>
            <w:r w:rsidRPr="003353E9">
              <w:t xml:space="preserve"> для элементов входного вектора.</w:t>
            </w:r>
          </w:p>
        </w:tc>
      </w:tr>
      <w:tr w:rsidR="009224FA" w:rsidRPr="003353E9" w14:paraId="1E2BF782" w14:textId="77777777" w:rsidTr="004C0E17">
        <w:tc>
          <w:tcPr>
            <w:tcW w:w="1101" w:type="dxa"/>
            <w:vAlign w:val="center"/>
          </w:tcPr>
          <w:p w14:paraId="779B019B" w14:textId="77777777" w:rsidR="009224FA" w:rsidRPr="003353E9" w:rsidRDefault="009224FA" w:rsidP="009224FA">
            <w:pPr>
              <w:pStyle w:val="ae"/>
            </w:pPr>
            <w:r w:rsidRPr="003353E9">
              <w:rPr>
                <w:noProof/>
              </w:rPr>
              <w:drawing>
                <wp:inline distT="0" distB="0" distL="0" distR="0" wp14:anchorId="70974030" wp14:editId="758677B5">
                  <wp:extent cx="323850" cy="31432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109993FE" w14:textId="77777777" w:rsidR="009224FA" w:rsidRPr="001725CF" w:rsidRDefault="009224FA" w:rsidP="00161896">
            <w:pPr>
              <w:spacing w:line="240" w:lineRule="auto"/>
              <w:jc w:val="left"/>
              <w:rPr>
                <w:szCs w:val="24"/>
              </w:rPr>
            </w:pPr>
            <w:r w:rsidRPr="001725CF">
              <w:rPr>
                <w:szCs w:val="24"/>
              </w:rPr>
              <w:t>Интегратор с ограничением</w:t>
            </w:r>
          </w:p>
        </w:tc>
        <w:tc>
          <w:tcPr>
            <w:tcW w:w="6832" w:type="dxa"/>
          </w:tcPr>
          <w:p w14:paraId="6ECF3456" w14:textId="77777777" w:rsidR="009224FA" w:rsidRPr="003353E9" w:rsidRDefault="009224FA" w:rsidP="009224FA">
            <w:pPr>
              <w:pStyle w:val="a6"/>
            </w:pPr>
            <w:r w:rsidRPr="003353E9">
              <w:t>Реализует интегрирование элементов вектора входной величины с ограничением значения выходной величины.</w:t>
            </w:r>
          </w:p>
          <w:p w14:paraId="1E17C8DF" w14:textId="77777777" w:rsidR="009224FA" w:rsidRPr="003353E9" w:rsidRDefault="009224FA" w:rsidP="009224FA">
            <w:pPr>
              <w:pStyle w:val="a6"/>
            </w:pPr>
            <w:r w:rsidRPr="003353E9">
              <w:t>Параметры:</w:t>
            </w:r>
          </w:p>
          <w:p w14:paraId="1181CFC8"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3C0CEB0C"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56A1F876" w14:textId="77777777" w:rsidR="009224FA" w:rsidRPr="003353E9" w:rsidRDefault="009224FA" w:rsidP="009224FA">
            <w:pPr>
              <w:pStyle w:val="a6"/>
              <w:numPr>
                <w:ilvl w:val="0"/>
                <w:numId w:val="26"/>
              </w:numPr>
            </w:pPr>
            <w:r w:rsidRPr="003353E9">
              <w:t>Минимальное значение – минимальное значение выхода.</w:t>
            </w:r>
          </w:p>
          <w:p w14:paraId="1EC59D30" w14:textId="77777777" w:rsidR="009224FA" w:rsidRPr="003353E9" w:rsidRDefault="009224FA" w:rsidP="009224FA">
            <w:pPr>
              <w:pStyle w:val="a6"/>
              <w:numPr>
                <w:ilvl w:val="0"/>
                <w:numId w:val="26"/>
              </w:numPr>
            </w:pPr>
            <w:r w:rsidRPr="003353E9">
              <w:t>Максимальное значение – максимальное значение выхода.</w:t>
            </w:r>
          </w:p>
        </w:tc>
      </w:tr>
      <w:tr w:rsidR="009224FA" w:rsidRPr="003353E9" w14:paraId="7EA60799" w14:textId="77777777" w:rsidTr="004C0E17">
        <w:tc>
          <w:tcPr>
            <w:tcW w:w="1101" w:type="dxa"/>
            <w:vAlign w:val="center"/>
          </w:tcPr>
          <w:p w14:paraId="17C2EB21" w14:textId="77777777" w:rsidR="009224FA" w:rsidRPr="003353E9" w:rsidRDefault="00DC34B6" w:rsidP="009224FA">
            <w:pPr>
              <w:pStyle w:val="ae"/>
            </w:pPr>
            <w:r w:rsidRPr="00DC34B6">
              <w:rPr>
                <w:noProof/>
              </w:rPr>
              <w:drawing>
                <wp:inline distT="0" distB="0" distL="0" distR="0" wp14:anchorId="42AB47C6" wp14:editId="3FED5BDC">
                  <wp:extent cx="308610" cy="308610"/>
                  <wp:effectExtent l="0" t="0" r="0" b="0"/>
                  <wp:docPr id="372" name="Рисунок 372" descr="D:\3vs\1\automatics\general\images\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D:\3vs\1\automatics\general\images\0034.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C30D9B" w14:textId="77777777" w:rsidR="009224FA" w:rsidRPr="001725CF" w:rsidRDefault="009224FA" w:rsidP="00161896">
            <w:pPr>
              <w:spacing w:line="240" w:lineRule="auto"/>
              <w:jc w:val="left"/>
              <w:rPr>
                <w:szCs w:val="24"/>
              </w:rPr>
            </w:pPr>
            <w:r w:rsidRPr="001725CF">
              <w:rPr>
                <w:szCs w:val="24"/>
              </w:rPr>
              <w:t xml:space="preserve">Интегратор с изменяемыми </w:t>
            </w:r>
            <w:proofErr w:type="spellStart"/>
            <w:r w:rsidRPr="001725CF">
              <w:rPr>
                <w:szCs w:val="24"/>
              </w:rPr>
              <w:t>н.у</w:t>
            </w:r>
            <w:proofErr w:type="spellEnd"/>
            <w:r w:rsidRPr="001725CF">
              <w:rPr>
                <w:szCs w:val="24"/>
              </w:rPr>
              <w:t>.</w:t>
            </w:r>
          </w:p>
        </w:tc>
        <w:tc>
          <w:tcPr>
            <w:tcW w:w="6832" w:type="dxa"/>
          </w:tcPr>
          <w:p w14:paraId="74EDCB1F" w14:textId="77777777" w:rsidR="009224FA" w:rsidRDefault="009224FA" w:rsidP="009224FA">
            <w:pPr>
              <w:pStyle w:val="a6"/>
            </w:pPr>
            <w:r w:rsidRPr="006B46DA">
              <w:t xml:space="preserve">Блок </w:t>
            </w:r>
            <w:r w:rsidRPr="003353E9">
              <w:rPr>
                <w:b/>
                <w:bCs/>
              </w:rPr>
              <w:t>векторизован</w:t>
            </w:r>
            <w:r w:rsidRPr="003353E9">
              <w:t xml:space="preserve"> и реализует интегрирование входного сигнала:</w:t>
            </w:r>
          </w:p>
          <w:p w14:paraId="61965FF7" w14:textId="77777777" w:rsidR="009224FA" w:rsidRPr="003353E9" w:rsidRDefault="009224FA" w:rsidP="009224FA">
            <w:pPr>
              <w:pStyle w:val="ae"/>
            </w:pPr>
            <w:r w:rsidRPr="003353E9">
              <w:object w:dxaOrig="1660" w:dyaOrig="760" w14:anchorId="0FE9D41A">
                <v:shape id="_x0000_i2399" type="#_x0000_t75" style="width:83.25pt;height:38.25pt" o:ole="" fillcolor="window">
                  <v:imagedata r:id="rId129" o:title=""/>
                </v:shape>
                <o:OLEObject Type="Embed" ProgID="Equation.3" ShapeID="_x0000_i2399" DrawAspect="Content" ObjectID="_1528528914" r:id="rId130"/>
              </w:object>
            </w:r>
          </w:p>
          <w:p w14:paraId="60EC82BC" w14:textId="77777777" w:rsidR="009224FA" w:rsidRPr="003353E9" w:rsidRDefault="009224FA" w:rsidP="009224FA">
            <w:pPr>
              <w:pStyle w:val="a6"/>
            </w:pPr>
            <w:r w:rsidRPr="003353E9">
              <w:lastRenderedPageBreak/>
              <w:t xml:space="preserve">где </w:t>
            </w:r>
            <w:r w:rsidRPr="00E207A8">
              <w:t>x(t)</w:t>
            </w:r>
            <w:r>
              <w:t xml:space="preserve"> </w:t>
            </w:r>
            <w:r w:rsidRPr="003353E9">
              <w:t xml:space="preserve">– векторный входной сигнал; </w:t>
            </w:r>
            <w:r w:rsidRPr="00E207A8">
              <w:t>y(t)</w:t>
            </w:r>
            <w:r>
              <w:t xml:space="preserve"> </w:t>
            </w:r>
            <w:r w:rsidRPr="003353E9">
              <w:t xml:space="preserve">– векторный выходной сигнал; </w:t>
            </w:r>
            <w:r w:rsidRPr="003353E9">
              <w:rPr>
                <w:lang w:val="en-US"/>
              </w:rPr>
              <w:t>t</w:t>
            </w:r>
            <w:r w:rsidRPr="003353E9">
              <w:t xml:space="preserve">1, </w:t>
            </w:r>
            <w:r w:rsidRPr="003353E9">
              <w:rPr>
                <w:lang w:val="en-US"/>
              </w:rPr>
              <w:t>t</w:t>
            </w:r>
            <w:r w:rsidRPr="003353E9">
              <w:t>2 – времена переключения начальных условий.</w:t>
            </w:r>
          </w:p>
          <w:p w14:paraId="6C6057BC" w14:textId="77777777" w:rsidR="009224FA" w:rsidRPr="003353E9" w:rsidRDefault="009224FA" w:rsidP="009224FA">
            <w:pPr>
              <w:pStyle w:val="a6"/>
            </w:pPr>
            <w:r w:rsidRPr="006B46DA">
              <w:t xml:space="preserve">Блок имеет 3 </w:t>
            </w:r>
            <w:r w:rsidRPr="003353E9">
              <w:rPr>
                <w:i/>
                <w:iCs/>
              </w:rPr>
              <w:t>входных</w:t>
            </w:r>
            <w:r w:rsidRPr="006B46DA">
              <w:t xml:space="preserve"> порта и при ориентации блока </w:t>
            </w:r>
            <w:r w:rsidRPr="003353E9">
              <w:rPr>
                <w:i/>
                <w:iCs/>
              </w:rPr>
              <w:t>слева-направо</w:t>
            </w:r>
            <w:r w:rsidRPr="003353E9">
              <w:t>:</w:t>
            </w:r>
          </w:p>
          <w:p w14:paraId="4712C7A6" w14:textId="77777777" w:rsidR="009224FA" w:rsidRPr="003353E9" w:rsidRDefault="009224FA" w:rsidP="009224FA">
            <w:pPr>
              <w:pStyle w:val="a6"/>
            </w:pPr>
            <w:r w:rsidRPr="003353E9">
              <w:t>1-ый входной порт (верхний слева) – интегрируемый векторный сигнал;</w:t>
            </w:r>
          </w:p>
          <w:p w14:paraId="36820AFD" w14:textId="77777777" w:rsidR="009224FA" w:rsidRPr="003353E9" w:rsidRDefault="009224FA" w:rsidP="009224FA">
            <w:pPr>
              <w:pStyle w:val="a6"/>
            </w:pPr>
            <w:r w:rsidRPr="003353E9">
              <w:t>2-ой входной порт (средний слева) – управляющий сигнал;</w:t>
            </w:r>
          </w:p>
          <w:p w14:paraId="35EC6407" w14:textId="77777777" w:rsidR="009224FA" w:rsidRDefault="009224FA" w:rsidP="009224FA">
            <w:pPr>
              <w:pStyle w:val="a6"/>
            </w:pPr>
            <w:r w:rsidRPr="003353E9">
              <w:t xml:space="preserve">3-ий входной порт (нижний слева) – вектор </w:t>
            </w:r>
            <w:r w:rsidRPr="003353E9">
              <w:rPr>
                <w:i/>
                <w:iCs/>
              </w:rPr>
              <w:t>новых</w:t>
            </w:r>
            <w:r w:rsidRPr="003353E9">
              <w:t xml:space="preserve"> начальных условий.</w:t>
            </w:r>
          </w:p>
          <w:p w14:paraId="48C62B65" w14:textId="77777777" w:rsidR="009224FA" w:rsidRDefault="009224FA" w:rsidP="009224FA">
            <w:pPr>
              <w:pStyle w:val="a6"/>
            </w:pPr>
            <w:r w:rsidRPr="003353E9">
              <w:t xml:space="preserve">При </w:t>
            </w:r>
            <w:r w:rsidRPr="003353E9">
              <w:rPr>
                <w:i/>
                <w:iCs/>
                <w:lang w:val="en-US"/>
              </w:rPr>
              <w:t>t</w:t>
            </w:r>
            <w:r w:rsidRPr="006B46DA">
              <w:t xml:space="preserve"> = </w:t>
            </w:r>
            <w:r w:rsidRPr="003353E9">
              <w:rPr>
                <w:i/>
                <w:iCs/>
                <w:lang w:val="en-US"/>
              </w:rPr>
              <w:t>t</w:t>
            </w:r>
            <w:r w:rsidRPr="003353E9">
              <w:rPr>
                <w:i/>
                <w:iCs/>
              </w:rPr>
              <w:t>1</w:t>
            </w:r>
            <w:r w:rsidRPr="006B46DA">
              <w:t xml:space="preserve"> происходит установление </w:t>
            </w:r>
            <w:r w:rsidRPr="003353E9">
              <w:rPr>
                <w:i/>
                <w:iCs/>
              </w:rPr>
              <w:t>новых</w:t>
            </w:r>
            <w:r w:rsidRPr="006B46DA">
              <w:t xml:space="preserve"> начальных условий и при </w:t>
            </w:r>
            <w:r w:rsidRPr="003353E9">
              <w:rPr>
                <w:i/>
                <w:iCs/>
                <w:lang w:val="en-US"/>
              </w:rPr>
              <w:t>t</w:t>
            </w:r>
            <w:r w:rsidRPr="003353E9">
              <w:rPr>
                <w:i/>
                <w:iCs/>
              </w:rPr>
              <w:t>1</w:t>
            </w:r>
            <w:r w:rsidRPr="006B46DA">
              <w:t xml:space="preserve"> </w:t>
            </w:r>
            <w:proofErr w:type="gramStart"/>
            <w:r w:rsidRPr="006B46DA">
              <w:t xml:space="preserve">&lt; </w:t>
            </w:r>
            <w:r w:rsidRPr="003353E9">
              <w:rPr>
                <w:i/>
                <w:iCs/>
                <w:lang w:val="en-US"/>
              </w:rPr>
              <w:t>t</w:t>
            </w:r>
            <w:proofErr w:type="gramEnd"/>
            <w:r w:rsidRPr="006B46DA">
              <w:t xml:space="preserve"> &lt; </w:t>
            </w:r>
            <w:r w:rsidRPr="003353E9">
              <w:rPr>
                <w:i/>
                <w:iCs/>
                <w:lang w:val="en-US"/>
              </w:rPr>
              <w:t>t</w:t>
            </w:r>
            <w:r w:rsidRPr="003353E9">
              <w:rPr>
                <w:i/>
                <w:iCs/>
              </w:rPr>
              <w:t>2</w:t>
            </w:r>
            <w:r w:rsidRPr="006B46DA">
              <w:t xml:space="preserve"> выполняется интегрирование сигналов входного вектора с </w:t>
            </w:r>
            <w:r w:rsidRPr="003353E9">
              <w:rPr>
                <w:i/>
                <w:iCs/>
              </w:rPr>
              <w:t>этими новыми</w:t>
            </w:r>
            <w:r w:rsidRPr="003353E9">
              <w:t xml:space="preserve"> начальными условиями.</w:t>
            </w:r>
          </w:p>
          <w:p w14:paraId="757BAD23" w14:textId="77777777" w:rsidR="009224FA" w:rsidRDefault="009224FA" w:rsidP="009224FA">
            <w:pPr>
              <w:pStyle w:val="a6"/>
            </w:pPr>
            <w:r w:rsidRPr="003353E9">
              <w:t xml:space="preserve">При </w:t>
            </w:r>
            <w:r w:rsidRPr="003353E9">
              <w:rPr>
                <w:i/>
                <w:iCs/>
                <w:lang w:val="en-US"/>
              </w:rPr>
              <w:t>t</w:t>
            </w:r>
            <w:r w:rsidRPr="006B46DA">
              <w:t xml:space="preserve"> = </w:t>
            </w:r>
            <w:r w:rsidRPr="003353E9">
              <w:rPr>
                <w:i/>
                <w:iCs/>
                <w:lang w:val="en-US"/>
              </w:rPr>
              <w:t>t</w:t>
            </w:r>
            <w:r w:rsidRPr="003353E9">
              <w:rPr>
                <w:i/>
                <w:iCs/>
              </w:rPr>
              <w:t>2</w:t>
            </w:r>
            <w:r w:rsidRPr="006B46DA">
              <w:t xml:space="preserve"> происходит </w:t>
            </w:r>
            <w:r w:rsidRPr="003353E9">
              <w:rPr>
                <w:b/>
                <w:bCs/>
                <w:i/>
                <w:iCs/>
              </w:rPr>
              <w:t>очередное изменение</w:t>
            </w:r>
            <w:r w:rsidRPr="006B46DA">
              <w:t xml:space="preserve"> начальных условий и при </w:t>
            </w:r>
            <w:proofErr w:type="gramStart"/>
            <w:r w:rsidRPr="003353E9">
              <w:rPr>
                <w:i/>
                <w:iCs/>
                <w:lang w:val="en-US"/>
              </w:rPr>
              <w:t>t</w:t>
            </w:r>
            <w:r w:rsidRPr="006B46DA">
              <w:t xml:space="preserve"> &gt;</w:t>
            </w:r>
            <w:proofErr w:type="gramEnd"/>
            <w:r w:rsidRPr="006B46DA">
              <w:t xml:space="preserve"> </w:t>
            </w:r>
            <w:r w:rsidRPr="003353E9">
              <w:rPr>
                <w:i/>
                <w:iCs/>
                <w:lang w:val="en-US"/>
              </w:rPr>
              <w:t>t</w:t>
            </w:r>
            <w:r w:rsidRPr="003353E9">
              <w:rPr>
                <w:i/>
                <w:iCs/>
              </w:rPr>
              <w:t>2</w:t>
            </w:r>
            <w:r w:rsidRPr="006B46DA">
              <w:t xml:space="preserve"> выполняется </w:t>
            </w:r>
            <w:r w:rsidRPr="003353E9">
              <w:rPr>
                <w:b/>
                <w:bCs/>
                <w:i/>
                <w:iCs/>
              </w:rPr>
              <w:t>очередной этап</w:t>
            </w:r>
            <w:r w:rsidRPr="003353E9">
              <w:rPr>
                <w:i/>
                <w:iCs/>
              </w:rPr>
              <w:t xml:space="preserve"> интегрирования с новыми</w:t>
            </w:r>
            <w:r w:rsidRPr="006B46DA">
              <w:t xml:space="preserve"> начальными условиями вплоть до </w:t>
            </w:r>
            <w:r w:rsidRPr="003353E9">
              <w:rPr>
                <w:b/>
                <w:bCs/>
              </w:rPr>
              <w:t>нового очередного</w:t>
            </w:r>
            <w:r w:rsidRPr="003353E9">
              <w:rPr>
                <w:i/>
                <w:iCs/>
              </w:rPr>
              <w:t xml:space="preserve"> </w:t>
            </w:r>
            <w:r w:rsidRPr="003353E9">
              <w:t>изменения начальных условий.</w:t>
            </w:r>
          </w:p>
          <w:p w14:paraId="24AE03B0" w14:textId="77777777" w:rsidR="009224FA" w:rsidRPr="003353E9" w:rsidRDefault="009224FA" w:rsidP="009224FA">
            <w:pPr>
              <w:pStyle w:val="a6"/>
            </w:pPr>
            <w:r w:rsidRPr="003353E9">
              <w:t xml:space="preserve">Переключение начальных условий производится </w:t>
            </w:r>
            <w:r w:rsidRPr="003353E9">
              <w:rPr>
                <w:b/>
                <w:bCs/>
              </w:rPr>
              <w:t xml:space="preserve">только </w:t>
            </w:r>
            <w:r w:rsidRPr="006B46DA">
              <w:t xml:space="preserve">при изменении управляющего сигнала с </w:t>
            </w:r>
            <w:r w:rsidRPr="003353E9">
              <w:rPr>
                <w:i/>
                <w:iCs/>
              </w:rPr>
              <w:t>одного</w:t>
            </w:r>
            <w:r w:rsidRPr="006B46DA">
              <w:t xml:space="preserve"> значения, например, с </w:t>
            </w:r>
            <w:r w:rsidRPr="003353E9">
              <w:rPr>
                <w:b/>
                <w:bCs/>
              </w:rPr>
              <w:t xml:space="preserve">1 </w:t>
            </w:r>
            <w:r w:rsidRPr="006B46DA">
              <w:t xml:space="preserve">на </w:t>
            </w:r>
            <w:r w:rsidRPr="003353E9">
              <w:rPr>
                <w:i/>
                <w:iCs/>
              </w:rPr>
              <w:t>другое</w:t>
            </w:r>
            <w:r w:rsidRPr="006B46DA">
              <w:t xml:space="preserve">, например, </w:t>
            </w:r>
            <w:r w:rsidRPr="003353E9">
              <w:rPr>
                <w:b/>
                <w:bCs/>
              </w:rPr>
              <w:t xml:space="preserve">2, </w:t>
            </w:r>
            <w:r w:rsidRPr="006B46DA">
              <w:t xml:space="preserve">или наоборот, с </w:t>
            </w:r>
            <w:r w:rsidRPr="003353E9">
              <w:rPr>
                <w:b/>
                <w:bCs/>
              </w:rPr>
              <w:t xml:space="preserve">2 </w:t>
            </w:r>
            <w:r w:rsidRPr="006B46DA">
              <w:t xml:space="preserve">на </w:t>
            </w:r>
            <w:r w:rsidRPr="003353E9">
              <w:rPr>
                <w:b/>
                <w:bCs/>
              </w:rPr>
              <w:t>1</w:t>
            </w:r>
            <w:r w:rsidRPr="003353E9">
              <w:t>.</w:t>
            </w:r>
          </w:p>
          <w:p w14:paraId="42D04709" w14:textId="77777777" w:rsidR="009224FA" w:rsidRPr="003353E9" w:rsidRDefault="009224FA" w:rsidP="009224FA">
            <w:pPr>
              <w:pStyle w:val="a6"/>
            </w:pPr>
            <w:r w:rsidRPr="003353E9">
              <w:t xml:space="preserve">Размерности интегрируемого сигнала и сигнала начальных условий должны быть </w:t>
            </w:r>
            <w:r w:rsidRPr="003353E9">
              <w:rPr>
                <w:i/>
                <w:iCs/>
              </w:rPr>
              <w:t>одинаковыми</w:t>
            </w:r>
            <w:r w:rsidRPr="003353E9">
              <w:t>, например, если вектор входа – “трехжильный”, то и сигнал начальных условий тоже “трехжильный”.</w:t>
            </w:r>
          </w:p>
          <w:p w14:paraId="4B4204C7" w14:textId="77777777" w:rsidR="009224FA" w:rsidRPr="003353E9" w:rsidRDefault="009224FA" w:rsidP="009224FA">
            <w:pPr>
              <w:pStyle w:val="a6"/>
            </w:pPr>
          </w:p>
          <w:p w14:paraId="3EBE1E56" w14:textId="77777777" w:rsidR="009224FA" w:rsidRPr="003353E9" w:rsidRDefault="009224FA" w:rsidP="009224FA">
            <w:pPr>
              <w:pStyle w:val="a6"/>
            </w:pPr>
            <w:r w:rsidRPr="003353E9">
              <w:t>Параметры:</w:t>
            </w:r>
          </w:p>
          <w:p w14:paraId="1E9E8D21" w14:textId="77777777" w:rsidR="009224FA" w:rsidRPr="003353E9" w:rsidRDefault="009224FA" w:rsidP="009224FA">
            <w:pPr>
              <w:pStyle w:val="a6"/>
              <w:numPr>
                <w:ilvl w:val="0"/>
                <w:numId w:val="26"/>
              </w:numPr>
            </w:pPr>
            <w:r w:rsidRPr="003353E9">
              <w:t>Число переменных состояния – размерность выходного вектора;</w:t>
            </w:r>
          </w:p>
          <w:p w14:paraId="4398F431" w14:textId="77777777" w:rsidR="009224FA" w:rsidRPr="003353E9" w:rsidRDefault="009224FA" w:rsidP="009224FA">
            <w:pPr>
              <w:pStyle w:val="a6"/>
              <w:numPr>
                <w:ilvl w:val="0"/>
                <w:numId w:val="26"/>
              </w:numPr>
            </w:pPr>
            <w:r w:rsidRPr="003353E9">
              <w:t>1-е значение управляющего сигнала;</w:t>
            </w:r>
          </w:p>
          <w:p w14:paraId="5DDCE765" w14:textId="77777777" w:rsidR="009224FA" w:rsidRPr="003353E9" w:rsidRDefault="009224FA" w:rsidP="009224FA">
            <w:pPr>
              <w:pStyle w:val="a6"/>
              <w:numPr>
                <w:ilvl w:val="0"/>
                <w:numId w:val="26"/>
              </w:numPr>
            </w:pPr>
            <w:r w:rsidRPr="003353E9">
              <w:t>2-е значение управляющего сигнала;</w:t>
            </w:r>
          </w:p>
        </w:tc>
      </w:tr>
      <w:tr w:rsidR="009224FA" w:rsidRPr="003353E9" w14:paraId="7C83461D" w14:textId="77777777" w:rsidTr="004C0E17">
        <w:tc>
          <w:tcPr>
            <w:tcW w:w="1101" w:type="dxa"/>
            <w:vAlign w:val="center"/>
          </w:tcPr>
          <w:p w14:paraId="427E66BA" w14:textId="77777777" w:rsidR="009224FA" w:rsidRPr="003353E9" w:rsidRDefault="009224FA" w:rsidP="009224FA">
            <w:pPr>
              <w:pStyle w:val="ae"/>
              <w:rPr>
                <w:noProof/>
              </w:rPr>
            </w:pPr>
            <w:r w:rsidRPr="006B21B4">
              <w:rPr>
                <w:noProof/>
              </w:rPr>
              <w:lastRenderedPageBreak/>
              <w:drawing>
                <wp:inline distT="0" distB="0" distL="0" distR="0" wp14:anchorId="187AA05F" wp14:editId="33671575">
                  <wp:extent cx="302895" cy="302895"/>
                  <wp:effectExtent l="0" t="0" r="1905" b="1905"/>
                  <wp:docPr id="91" name="Рисунок 91" descr="D:\3vs\1\automatics\general\images\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3vs\1\automatics\general\images\0129.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637C803" w14:textId="77777777" w:rsidR="009224FA" w:rsidRPr="006B21B4" w:rsidRDefault="009224FA" w:rsidP="00161896">
            <w:pPr>
              <w:spacing w:line="240" w:lineRule="auto"/>
              <w:jc w:val="left"/>
              <w:rPr>
                <w:szCs w:val="24"/>
              </w:rPr>
            </w:pPr>
            <w:r w:rsidRPr="006B21B4">
              <w:rPr>
                <w:szCs w:val="24"/>
              </w:rPr>
              <w:t>Интегратор с</w:t>
            </w:r>
            <w:r>
              <w:rPr>
                <w:szCs w:val="24"/>
              </w:rPr>
              <w:t xml:space="preserve"> ограничением и сбросом начальных условий</w:t>
            </w:r>
          </w:p>
        </w:tc>
        <w:tc>
          <w:tcPr>
            <w:tcW w:w="6832" w:type="dxa"/>
          </w:tcPr>
          <w:p w14:paraId="2500D7C9" w14:textId="77777777" w:rsidR="009224FA" w:rsidRPr="006B21B4" w:rsidRDefault="009224FA" w:rsidP="009224FA">
            <w:pPr>
              <w:pStyle w:val="a6"/>
            </w:pPr>
            <w:r w:rsidRPr="006B21B4">
              <w:t>Блок реализует интегрирование входного сигнала (сигналов) с ограничением на значение интеграла и сбросом состояния:</w:t>
            </w:r>
          </w:p>
          <w:p w14:paraId="2C62F271" w14:textId="77777777" w:rsidR="009224FA" w:rsidRPr="006B21B4" w:rsidRDefault="00960CA5"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dt</m:t>
                  </m:r>
                </m:e>
              </m:nary>
            </m:oMath>
            <w:r w:rsidR="009224FA" w:rsidRPr="006B21B4">
              <w:t>,</w:t>
            </w:r>
          </w:p>
          <w:p w14:paraId="6AFBAA45" w14:textId="77777777" w:rsidR="009224FA" w:rsidRPr="006B21B4" w:rsidRDefault="009224FA" w:rsidP="009224FA">
            <w:pPr>
              <w:pStyle w:val="a6"/>
            </w:pPr>
            <w:r w:rsidRPr="006B21B4">
              <w:t>где xᵢ(t) – элементы вектора входного сигнала, yᵢ(t) – элементы вектора выходного сигнала, t</w:t>
            </w:r>
            <w:r w:rsidRPr="006B21B4">
              <w:rPr>
                <w:rFonts w:ascii="Cambria Math" w:hAnsi="Cambria Math" w:cs="Cambria Math"/>
              </w:rPr>
              <w:t>₁</w:t>
            </w:r>
            <w:r w:rsidRPr="006B21B4">
              <w:t xml:space="preserve"> и t</w:t>
            </w:r>
            <w:r w:rsidRPr="006B21B4">
              <w:rPr>
                <w:rFonts w:ascii="Cambria Math" w:hAnsi="Cambria Math" w:cs="Cambria Math"/>
              </w:rPr>
              <w:t>₂</w:t>
            </w:r>
            <w:r w:rsidRPr="006B21B4">
              <w:t xml:space="preserve"> – времена переключения начальных условий, kᵢ – элемент вектора коэффициентов усиления.</w:t>
            </w:r>
          </w:p>
          <w:p w14:paraId="53C0155F" w14:textId="77777777" w:rsidR="009224FA" w:rsidRPr="006B21B4" w:rsidRDefault="009224FA" w:rsidP="009224FA">
            <w:pPr>
              <w:pStyle w:val="a6"/>
            </w:pPr>
            <w:r w:rsidRPr="006B21B4">
              <w:t>Блок реализует математическую модель звена, динамика которого описывается линейным обыкновенным дифференциальным уравнением (ОДУ) вида:</w:t>
            </w:r>
          </w:p>
          <w:p w14:paraId="0B00C48B" w14:textId="77777777" w:rsidR="009224FA" w:rsidRPr="006B21B4" w:rsidRDefault="00960CA5"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224FA" w:rsidRPr="006B21B4">
              <w:t>,</w:t>
            </w:r>
          </w:p>
          <w:p w14:paraId="3780B29B" w14:textId="77777777" w:rsidR="009224FA" w:rsidRPr="006B21B4" w:rsidRDefault="009224FA" w:rsidP="009224FA">
            <w:pPr>
              <w:pStyle w:val="a6"/>
            </w:pPr>
            <w:r w:rsidRPr="006B21B4">
              <w:t>при наличии ограничений на значение выходного сигнала:</w:t>
            </w:r>
          </w:p>
          <w:p w14:paraId="5F50C14B" w14:textId="77777777" w:rsidR="009224FA" w:rsidRPr="006B21B4" w:rsidRDefault="00960CA5"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oMath>
            <w:r w:rsidR="009224FA" w:rsidRPr="006B21B4">
              <w:t>.</w:t>
            </w:r>
          </w:p>
          <w:p w14:paraId="3814440C" w14:textId="77777777" w:rsidR="009224FA" w:rsidRPr="006B46DA" w:rsidRDefault="009224FA" w:rsidP="009224FA">
            <w:pPr>
              <w:pStyle w:val="a6"/>
            </w:pPr>
            <w:r w:rsidRPr="006B21B4">
              <w:t xml:space="preserve">Блок выполняет интегрирование (в пределах ограничений) входного сигнала, поэтому пиктограмма блока имеет вид передаточной функции идеального интегрирующего звена с «добавкой» символа «меньше-равно» и словом </w:t>
            </w:r>
            <w:proofErr w:type="spellStart"/>
            <w:r w:rsidRPr="006B21B4">
              <w:t>reset</w:t>
            </w:r>
            <w:proofErr w:type="spellEnd"/>
            <w:r w:rsidRPr="006B21B4">
              <w:t>.</w:t>
            </w:r>
            <w:r>
              <w:t xml:space="preserve"> </w:t>
            </w:r>
            <w:r w:rsidRPr="006B21B4">
              <w:t>Размерности сигналов входа, выхода и вектора коэффициентов должны совпадать.</w:t>
            </w:r>
          </w:p>
        </w:tc>
      </w:tr>
      <w:tr w:rsidR="009224FA" w:rsidRPr="003353E9" w14:paraId="59776275" w14:textId="77777777" w:rsidTr="004C0E17">
        <w:tc>
          <w:tcPr>
            <w:tcW w:w="1101" w:type="dxa"/>
            <w:vAlign w:val="center"/>
          </w:tcPr>
          <w:p w14:paraId="5325CADC" w14:textId="77777777" w:rsidR="009224FA" w:rsidRPr="003353E9" w:rsidRDefault="00DC34B6" w:rsidP="009224FA">
            <w:pPr>
              <w:pStyle w:val="ae"/>
            </w:pPr>
            <w:r w:rsidRPr="00DC34B6">
              <w:rPr>
                <w:noProof/>
              </w:rPr>
              <w:drawing>
                <wp:inline distT="0" distB="0" distL="0" distR="0" wp14:anchorId="14AF0525" wp14:editId="1965158A">
                  <wp:extent cx="308610" cy="308610"/>
                  <wp:effectExtent l="0" t="0" r="0" b="0"/>
                  <wp:docPr id="373" name="Рисунок 373" descr="D:\3vs\1\automatics\general\images\0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D:\3vs\1\automatics\general\images\0122.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E42B5E" w14:textId="77777777" w:rsidR="009224FA" w:rsidRPr="001725CF" w:rsidRDefault="009224FA" w:rsidP="00161896">
            <w:pPr>
              <w:spacing w:line="240" w:lineRule="auto"/>
              <w:jc w:val="left"/>
              <w:rPr>
                <w:szCs w:val="24"/>
              </w:rPr>
            </w:pPr>
            <w:r w:rsidRPr="001725CF">
              <w:rPr>
                <w:szCs w:val="24"/>
              </w:rPr>
              <w:t>Переменное транспортное запаздывание</w:t>
            </w:r>
          </w:p>
        </w:tc>
        <w:tc>
          <w:tcPr>
            <w:tcW w:w="6832" w:type="dxa"/>
          </w:tcPr>
          <w:p w14:paraId="2B609FFF" w14:textId="77777777" w:rsidR="009224FA" w:rsidRPr="003353E9" w:rsidRDefault="009224FA" w:rsidP="009224FA">
            <w:pPr>
              <w:pStyle w:val="a6"/>
            </w:pPr>
            <w:r w:rsidRPr="006B46DA">
              <w:t xml:space="preserve">Блок </w:t>
            </w:r>
            <w:r w:rsidRPr="003353E9">
              <w:rPr>
                <w:b/>
                <w:bCs/>
              </w:rPr>
              <w:t>векторизован</w:t>
            </w:r>
            <w:r w:rsidRPr="006B46DA">
              <w:t xml:space="preserve"> и реализует решение уравнения (системы уравнений) транспортного переноса </w:t>
            </w:r>
            <w:r w:rsidRPr="003353E9">
              <w:rPr>
                <w:i/>
                <w:iCs/>
              </w:rPr>
              <w:t>распадающейся</w:t>
            </w:r>
            <w:r w:rsidRPr="003353E9">
              <w:t xml:space="preserve"> скалярной субстанции вида</w:t>
            </w:r>
          </w:p>
          <w:p w14:paraId="34E6D460" w14:textId="77777777" w:rsidR="009224FA" w:rsidRPr="003353E9" w:rsidRDefault="009224FA" w:rsidP="009224FA">
            <w:pPr>
              <w:pStyle w:val="a6"/>
              <w:rPr>
                <w:lang w:val="en-US"/>
              </w:rPr>
            </w:pPr>
            <w:r w:rsidRPr="003353E9">
              <w:rPr>
                <w:position w:val="-24"/>
              </w:rPr>
              <w:object w:dxaOrig="3600" w:dyaOrig="620" w14:anchorId="55F81258">
                <v:shape id="_x0000_i2400" type="#_x0000_t75" style="width:180.75pt;height:30.75pt" o:ole="" fillcolor="window">
                  <v:imagedata r:id="rId133" o:title=""/>
                </v:shape>
                <o:OLEObject Type="Embed" ProgID="Equation.3" ShapeID="_x0000_i2400" DrawAspect="Content" ObjectID="_1528528915" r:id="rId134"/>
              </w:object>
            </w:r>
          </w:p>
          <w:p w14:paraId="166E3F71" w14:textId="77777777" w:rsidR="009224FA" w:rsidRDefault="009224FA" w:rsidP="009224FA">
            <w:pPr>
              <w:pStyle w:val="a6"/>
            </w:pPr>
            <w:r w:rsidRPr="003353E9">
              <w:t xml:space="preserve">при допущении о постоянстве линейной </w:t>
            </w:r>
            <w:r w:rsidRPr="000E65A5">
              <w:t>скорости</w:t>
            </w:r>
            <w:r w:rsidRPr="003353E9">
              <w:t xml:space="preserve"> переноса скалярной субстанции в пределах участка для каждого момента времени при граничных условиях </w:t>
            </w:r>
            <w:r w:rsidRPr="003353E9">
              <w:rPr>
                <w:position w:val="-10"/>
              </w:rPr>
              <w:object w:dxaOrig="1440" w:dyaOrig="320" w14:anchorId="28E49130">
                <v:shape id="_x0000_i2401" type="#_x0000_t75" style="width:1in;height:15.75pt" o:ole="" fillcolor="window">
                  <v:imagedata r:id="rId135" o:title=""/>
                </v:shape>
                <o:OLEObject Type="Embed" ProgID="Equation.3" ShapeID="_x0000_i2401" DrawAspect="Content" ObjectID="_1528528916" r:id="rId136"/>
              </w:object>
            </w:r>
            <w:r w:rsidRPr="003353E9">
              <w:t xml:space="preserve"> и начальных условиях </w:t>
            </w:r>
            <w:r w:rsidRPr="003353E9">
              <w:rPr>
                <w:position w:val="-12"/>
              </w:rPr>
              <w:object w:dxaOrig="2740" w:dyaOrig="360" w14:anchorId="63A2A265">
                <v:shape id="_x0000_i2402" type="#_x0000_t75" style="width:137.25pt;height:18.75pt" o:ole="" fillcolor="window">
                  <v:imagedata r:id="rId137" o:title=""/>
                </v:shape>
                <o:OLEObject Type="Embed" ProgID="Equation.3" ShapeID="_x0000_i2402" DrawAspect="Content" ObjectID="_1528528917" r:id="rId138"/>
              </w:object>
            </w:r>
            <w:r w:rsidRPr="003353E9">
              <w:t xml:space="preserve"> В уравнении </w:t>
            </w:r>
            <w:r w:rsidRPr="003353E9">
              <w:rPr>
                <w:i/>
                <w:iCs/>
                <w:lang w:val="en-US"/>
              </w:rPr>
              <w:t>y</w:t>
            </w:r>
            <w:r w:rsidRPr="003353E9">
              <w:rPr>
                <w:i/>
                <w:iCs/>
              </w:rPr>
              <w:t>(</w:t>
            </w:r>
            <w:r w:rsidRPr="003353E9">
              <w:rPr>
                <w:i/>
                <w:iCs/>
                <w:lang w:val="en-US"/>
              </w:rPr>
              <w:t>t</w:t>
            </w:r>
            <w:r w:rsidRPr="003353E9">
              <w:rPr>
                <w:i/>
                <w:iCs/>
              </w:rPr>
              <w:t>)</w:t>
            </w:r>
            <w:r w:rsidRPr="003353E9">
              <w:t xml:space="preserve"> – переносимая скалярная субстанция, </w:t>
            </w:r>
            <w:r w:rsidRPr="003353E9">
              <w:rPr>
                <w:i/>
                <w:iCs/>
                <w:lang w:val="en-US"/>
              </w:rPr>
              <w:t>u</w:t>
            </w:r>
            <w:r w:rsidRPr="003353E9">
              <w:rPr>
                <w:i/>
                <w:iCs/>
              </w:rPr>
              <w:t>(</w:t>
            </w:r>
            <w:r w:rsidRPr="003353E9">
              <w:rPr>
                <w:i/>
                <w:iCs/>
                <w:lang w:val="en-US"/>
              </w:rPr>
              <w:t>t</w:t>
            </w:r>
            <w:r w:rsidRPr="003353E9">
              <w:rPr>
                <w:i/>
                <w:iCs/>
              </w:rPr>
              <w:t>)</w:t>
            </w:r>
            <w:r w:rsidRPr="003353E9">
              <w:t xml:space="preserve"> – скорость переноса, </w:t>
            </w:r>
            <w:r w:rsidRPr="003353E9">
              <w:rPr>
                <w:i/>
                <w:iCs/>
                <w:lang w:val="en-US"/>
              </w:rPr>
              <w:t>L</w:t>
            </w:r>
            <w:r w:rsidRPr="003353E9">
              <w:t xml:space="preserve"> – длина участка транспортировки (переноса) скалярной субстанции,</w:t>
            </w:r>
            <w:r w:rsidRPr="003353E9">
              <w:rPr>
                <w:i/>
                <w:iCs/>
              </w:rPr>
              <w:t xml:space="preserve"> </w:t>
            </w:r>
            <w:r w:rsidRPr="003353E9">
              <w:rPr>
                <w:i/>
                <w:iCs/>
                <w:lang w:val="en-US"/>
              </w:rPr>
              <w:t>x</w:t>
            </w:r>
            <w:r w:rsidRPr="003353E9">
              <w:t xml:space="preserve"> – пространственная координата.</w:t>
            </w:r>
          </w:p>
          <w:p w14:paraId="1E84A05A" w14:textId="77777777" w:rsidR="009224FA" w:rsidRDefault="009224FA" w:rsidP="009224FA">
            <w:pPr>
              <w:pStyle w:val="a6"/>
            </w:pPr>
            <w:r w:rsidRPr="006B46DA">
              <w:t xml:space="preserve">После ввода безразмерной пространственной координаты </w:t>
            </w:r>
            <w:r w:rsidRPr="003353E9">
              <w:rPr>
                <w:i/>
                <w:iCs/>
                <w:lang w:val="en-US"/>
              </w:rPr>
              <w:t>z</w:t>
            </w:r>
            <w:r w:rsidRPr="003353E9">
              <w:rPr>
                <w:i/>
                <w:iCs/>
              </w:rPr>
              <w:t xml:space="preserve"> = </w:t>
            </w:r>
            <w:r w:rsidRPr="003353E9">
              <w:rPr>
                <w:i/>
                <w:iCs/>
                <w:lang w:val="en-US"/>
              </w:rPr>
              <w:t>x</w:t>
            </w:r>
            <w:r w:rsidRPr="003353E9">
              <w:rPr>
                <w:i/>
                <w:iCs/>
              </w:rPr>
              <w:t>/</w:t>
            </w:r>
            <w:r w:rsidRPr="003353E9">
              <w:rPr>
                <w:i/>
                <w:iCs/>
                <w:lang w:val="en-US"/>
              </w:rPr>
              <w:t>L</w:t>
            </w:r>
            <w:r w:rsidRPr="006B46DA">
              <w:t xml:space="preserve"> и </w:t>
            </w:r>
            <w:r w:rsidRPr="003353E9">
              <w:rPr>
                <w:i/>
                <w:iCs/>
              </w:rPr>
              <w:t xml:space="preserve">мгновенного времени переноса </w:t>
            </w:r>
            <w:r w:rsidRPr="006B46DA">
              <w:t xml:space="preserve">скалярной субстанции в пределах участка </w:t>
            </w:r>
            <w:r w:rsidRPr="003353E9">
              <w:rPr>
                <w:position w:val="-10"/>
              </w:rPr>
              <w:object w:dxaOrig="1340" w:dyaOrig="320" w14:anchorId="713CF33A">
                <v:shape id="_x0000_i2403" type="#_x0000_t75" style="width:66.75pt;height:15.75pt" o:ole="">
                  <v:imagedata r:id="rId139" o:title=""/>
                </v:shape>
                <o:OLEObject Type="Embed" ProgID="Equation.3" ShapeID="_x0000_i2403" DrawAspect="Content" ObjectID="_1528528918" r:id="rId140"/>
              </w:object>
            </w:r>
            <w:r w:rsidRPr="003353E9">
              <w:t xml:space="preserve"> уравнение</w:t>
            </w:r>
            <w:r>
              <w:t xml:space="preserve"> </w:t>
            </w:r>
            <w:r w:rsidRPr="003353E9">
              <w:t>записывается как</w:t>
            </w:r>
          </w:p>
          <w:p w14:paraId="61086F6A" w14:textId="77777777" w:rsidR="009224FA" w:rsidRPr="003353E9" w:rsidRDefault="009224FA" w:rsidP="009224FA">
            <w:pPr>
              <w:pStyle w:val="a6"/>
              <w:rPr>
                <w:lang w:val="en-US"/>
              </w:rPr>
            </w:pPr>
            <w:r w:rsidRPr="003353E9">
              <w:rPr>
                <w:position w:val="-28"/>
              </w:rPr>
              <w:object w:dxaOrig="3820" w:dyaOrig="660" w14:anchorId="4A4BDF8C">
                <v:shape id="_x0000_i2404" type="#_x0000_t75" style="width:191.65pt;height:33.75pt" o:ole="" fillcolor="window">
                  <v:imagedata r:id="rId141" o:title=""/>
                </v:shape>
                <o:OLEObject Type="Embed" ProgID="Equation.3" ShapeID="_x0000_i2404" DrawAspect="Content" ObjectID="_1528528919" r:id="rId142"/>
              </w:object>
            </w:r>
          </w:p>
          <w:p w14:paraId="1BA723BB" w14:textId="77777777" w:rsidR="009224FA" w:rsidRDefault="009224FA" w:rsidP="009224FA">
            <w:pPr>
              <w:pStyle w:val="a6"/>
            </w:pPr>
            <w:r w:rsidRPr="003353E9">
              <w:t>а начальные условия</w:t>
            </w:r>
            <w:r>
              <w:t xml:space="preserve"> </w:t>
            </w:r>
            <w:r w:rsidRPr="003353E9">
              <w:t xml:space="preserve">принимают вид </w:t>
            </w:r>
            <w:r w:rsidRPr="003353E9">
              <w:rPr>
                <w:position w:val="-12"/>
              </w:rPr>
              <w:object w:dxaOrig="2640" w:dyaOrig="360" w14:anchorId="5BCBD1DA">
                <v:shape id="_x0000_i2405" type="#_x0000_t75" style="width:132pt;height:18.75pt" o:ole="" fillcolor="window">
                  <v:imagedata r:id="rId143" o:title=""/>
                </v:shape>
                <o:OLEObject Type="Embed" ProgID="Equation.3" ShapeID="_x0000_i2405" DrawAspect="Content" ObjectID="_1528528920" r:id="rId144"/>
              </w:object>
            </w:r>
            <w:r w:rsidRPr="003353E9">
              <w:t>.</w:t>
            </w:r>
          </w:p>
          <w:p w14:paraId="761277D3" w14:textId="77777777" w:rsidR="009224FA" w:rsidRDefault="009224FA" w:rsidP="009224FA">
            <w:pPr>
              <w:pStyle w:val="a5"/>
            </w:pPr>
            <w:r w:rsidRPr="004A28BE">
              <w:t xml:space="preserve">Обязательное условие: </w:t>
            </w:r>
            <w:r w:rsidRPr="003353E9">
              <w:rPr>
                <w:position w:val="-10"/>
              </w:rPr>
              <w:object w:dxaOrig="859" w:dyaOrig="320" w14:anchorId="353E89CA">
                <v:shape id="_x0000_i2406" type="#_x0000_t75" style="width:42.75pt;height:15.75pt" o:ole="">
                  <v:imagedata r:id="rId145" o:title=""/>
                </v:shape>
                <o:OLEObject Type="Embed" ProgID="Equation.3" ShapeID="_x0000_i2406" DrawAspect="Content" ObjectID="_1528528921" r:id="rId146"/>
              </w:object>
            </w:r>
          </w:p>
          <w:p w14:paraId="3D8BD103" w14:textId="77777777" w:rsidR="009224FA" w:rsidRDefault="009224FA" w:rsidP="009224FA">
            <w:pPr>
              <w:pStyle w:val="a6"/>
            </w:pPr>
            <w:r w:rsidRPr="003353E9">
              <w:t>Блок имеет 2 входных и 2 выходных порта.</w:t>
            </w:r>
          </w:p>
          <w:p w14:paraId="37DE4791" w14:textId="77777777" w:rsidR="009224FA" w:rsidRDefault="009224FA" w:rsidP="009224FA">
            <w:pPr>
              <w:pStyle w:val="a6"/>
            </w:pPr>
            <w:r w:rsidRPr="003353E9">
              <w:t>На 1-ый входной порт подается сигнал, соответствующий значению скалярной субстанции на входе в участок транспортировки.</w:t>
            </w:r>
          </w:p>
          <w:p w14:paraId="656C5998" w14:textId="77777777" w:rsidR="009224FA" w:rsidRDefault="009224FA" w:rsidP="009224FA">
            <w:pPr>
              <w:pStyle w:val="a6"/>
            </w:pPr>
            <w:r w:rsidRPr="003353E9">
              <w:t>На 2-ой входной порт подается сигнал, соответствующий значению мгновенного времени переноса скалярной субстанции в пределах участка транспортировки.</w:t>
            </w:r>
          </w:p>
          <w:p w14:paraId="08B606D8" w14:textId="77777777" w:rsidR="009224FA" w:rsidRDefault="009224FA" w:rsidP="009224FA">
            <w:pPr>
              <w:pStyle w:val="a6"/>
            </w:pPr>
            <w:r w:rsidRPr="003353E9">
              <w:t>На 1-ом выходном порте формируется сигнал, соответствующий значению скалярной субстанции на выходе из участка транспортировки.</w:t>
            </w:r>
          </w:p>
          <w:p w14:paraId="4A315227" w14:textId="77777777" w:rsidR="009224FA" w:rsidRDefault="009224FA" w:rsidP="009224FA">
            <w:pPr>
              <w:pStyle w:val="a6"/>
            </w:pPr>
            <w:r w:rsidRPr="003353E9">
              <w:t>На 2-ом выходном порте формируется сигнал, соответствующий значению времени пребывания «метки» скалярной субстанции в пределах участка транспортировки.</w:t>
            </w:r>
          </w:p>
          <w:p w14:paraId="61297928" w14:textId="77777777" w:rsidR="009224FA" w:rsidRPr="003353E9" w:rsidRDefault="009224FA" w:rsidP="009224FA">
            <w:pPr>
              <w:pStyle w:val="a6"/>
            </w:pPr>
          </w:p>
          <w:p w14:paraId="0F19EF51" w14:textId="77777777" w:rsidR="009224FA" w:rsidRPr="003353E9" w:rsidRDefault="009224FA" w:rsidP="009224FA">
            <w:pPr>
              <w:pStyle w:val="a6"/>
            </w:pPr>
            <w:r w:rsidRPr="003353E9">
              <w:t>Параметры:</w:t>
            </w:r>
          </w:p>
          <w:p w14:paraId="70FEAC99" w14:textId="77777777" w:rsidR="009224FA" w:rsidRPr="003353E9" w:rsidRDefault="009224FA" w:rsidP="009224FA">
            <w:pPr>
              <w:pStyle w:val="a6"/>
              <w:numPr>
                <w:ilvl w:val="0"/>
                <w:numId w:val="26"/>
              </w:numPr>
            </w:pPr>
            <w:r w:rsidRPr="003353E9">
              <w:t>Вектор постоянных распада – вектор к-</w:t>
            </w:r>
            <w:proofErr w:type="spellStart"/>
            <w:r w:rsidRPr="003353E9">
              <w:t>тов</w:t>
            </w:r>
            <w:proofErr w:type="spellEnd"/>
            <w:r w:rsidRPr="003353E9">
              <w:t xml:space="preserve"> λ;</w:t>
            </w:r>
          </w:p>
          <w:p w14:paraId="75304FEE" w14:textId="77777777" w:rsidR="009224FA" w:rsidRPr="003353E9" w:rsidRDefault="009224FA" w:rsidP="009224FA">
            <w:pPr>
              <w:pStyle w:val="a6"/>
              <w:numPr>
                <w:ilvl w:val="0"/>
                <w:numId w:val="26"/>
              </w:numPr>
            </w:pPr>
            <w:r w:rsidRPr="003353E9">
              <w:t>Начальный размер стека – начальный размер массива для временного хранения данных блока;</w:t>
            </w:r>
          </w:p>
        </w:tc>
      </w:tr>
      <w:tr w:rsidR="009224FA" w:rsidRPr="003353E9" w14:paraId="6EAA58F5" w14:textId="77777777" w:rsidTr="004C0E17">
        <w:tc>
          <w:tcPr>
            <w:tcW w:w="1101" w:type="dxa"/>
            <w:vAlign w:val="center"/>
          </w:tcPr>
          <w:p w14:paraId="54090C3A" w14:textId="77777777" w:rsidR="009224FA" w:rsidRPr="003353E9" w:rsidRDefault="00DC34B6" w:rsidP="009224FA">
            <w:pPr>
              <w:pStyle w:val="ae"/>
            </w:pPr>
            <w:r w:rsidRPr="00DC34B6">
              <w:rPr>
                <w:noProof/>
              </w:rPr>
              <w:lastRenderedPageBreak/>
              <w:drawing>
                <wp:inline distT="0" distB="0" distL="0" distR="0" wp14:anchorId="3B38CBF2" wp14:editId="0CF4DA49">
                  <wp:extent cx="308610" cy="308610"/>
                  <wp:effectExtent l="0" t="0" r="0" b="0"/>
                  <wp:docPr id="374" name="Рисунок 374" descr="D:\3vs\1\automatics\general\images\0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D:\3vs\1\automatics\general\images\0150.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A26F238" w14:textId="77777777" w:rsidR="009224FA" w:rsidRPr="001725CF" w:rsidRDefault="009224FA" w:rsidP="00161896">
            <w:pPr>
              <w:spacing w:line="240" w:lineRule="auto"/>
              <w:jc w:val="left"/>
              <w:rPr>
                <w:szCs w:val="24"/>
              </w:rPr>
            </w:pPr>
            <w:r w:rsidRPr="001725CF">
              <w:rPr>
                <w:szCs w:val="24"/>
              </w:rPr>
              <w:t xml:space="preserve">Аналитическая </w:t>
            </w:r>
            <w:proofErr w:type="spellStart"/>
            <w:r w:rsidRPr="001725CF">
              <w:rPr>
                <w:szCs w:val="24"/>
              </w:rPr>
              <w:t>апериодика</w:t>
            </w:r>
            <w:proofErr w:type="spellEnd"/>
            <w:r w:rsidRPr="001725CF">
              <w:rPr>
                <w:szCs w:val="24"/>
              </w:rPr>
              <w:t xml:space="preserve"> 1-го порядка</w:t>
            </w:r>
          </w:p>
        </w:tc>
        <w:tc>
          <w:tcPr>
            <w:tcW w:w="6832" w:type="dxa"/>
          </w:tcPr>
          <w:p w14:paraId="432756CA" w14:textId="77777777" w:rsidR="009224FA" w:rsidRPr="003353E9" w:rsidRDefault="009224FA" w:rsidP="009224FA">
            <w:pPr>
              <w:pStyle w:val="a6"/>
            </w:pPr>
            <w:r w:rsidRPr="003353E9">
              <w:t>Реализует вычисление инерционного звена первого порядка по аналитической формуле.</w:t>
            </w:r>
          </w:p>
          <w:p w14:paraId="57395461" w14:textId="77777777" w:rsidR="009224FA" w:rsidRPr="003353E9" w:rsidRDefault="009224FA" w:rsidP="009224FA">
            <w:pPr>
              <w:pStyle w:val="a6"/>
            </w:pPr>
            <w:r w:rsidRPr="003353E9">
              <w:t>Параметры:</w:t>
            </w:r>
          </w:p>
          <w:p w14:paraId="4D66F4A4"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01C40489" w14:textId="77777777" w:rsidR="009224FA" w:rsidRPr="003353E9" w:rsidRDefault="009224FA" w:rsidP="009224FA">
            <w:pPr>
              <w:pStyle w:val="a6"/>
              <w:numPr>
                <w:ilvl w:val="0"/>
                <w:numId w:val="26"/>
              </w:numPr>
            </w:pPr>
            <w:r w:rsidRPr="003353E9">
              <w:t>Постоянные времени.</w:t>
            </w:r>
          </w:p>
          <w:p w14:paraId="57EE9DC9"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782813B1" w14:textId="77777777" w:rsidR="009224FA" w:rsidRPr="003353E9" w:rsidRDefault="009224FA" w:rsidP="009224FA">
            <w:pPr>
              <w:pStyle w:val="a6"/>
              <w:numPr>
                <w:ilvl w:val="0"/>
                <w:numId w:val="26"/>
              </w:numPr>
            </w:pPr>
            <w:r w:rsidRPr="003353E9">
              <w:t>Дополнительные входы – указывает наличие дополнительных входов блока.</w:t>
            </w:r>
          </w:p>
          <w:p w14:paraId="34885ED1" w14:textId="77777777" w:rsidR="009224FA" w:rsidRPr="003353E9" w:rsidRDefault="009224FA" w:rsidP="009224FA">
            <w:pPr>
              <w:pStyle w:val="a6"/>
              <w:numPr>
                <w:ilvl w:val="0"/>
                <w:numId w:val="26"/>
              </w:numPr>
            </w:pPr>
            <w:r w:rsidRPr="003353E9">
              <w:t>Начальные условия берутся из – указатель источника начальных условий блока.</w:t>
            </w:r>
          </w:p>
        </w:tc>
      </w:tr>
      <w:tr w:rsidR="009224FA" w:rsidRPr="003353E9" w14:paraId="7879EC5B" w14:textId="77777777" w:rsidTr="004C0E17">
        <w:tc>
          <w:tcPr>
            <w:tcW w:w="1101" w:type="dxa"/>
            <w:vAlign w:val="center"/>
          </w:tcPr>
          <w:p w14:paraId="18239176" w14:textId="77777777" w:rsidR="009224FA" w:rsidRPr="003353E9" w:rsidRDefault="00DC34B6" w:rsidP="009224FA">
            <w:pPr>
              <w:pStyle w:val="ae"/>
            </w:pPr>
            <w:r w:rsidRPr="00DC34B6">
              <w:rPr>
                <w:noProof/>
              </w:rPr>
              <w:drawing>
                <wp:inline distT="0" distB="0" distL="0" distR="0" wp14:anchorId="2866CE0E" wp14:editId="0AFBB705">
                  <wp:extent cx="308610" cy="308610"/>
                  <wp:effectExtent l="0" t="0" r="0" b="0"/>
                  <wp:docPr id="375" name="Рисунок 375" descr="D:\3vs\1\automatics\general\images\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D:\3vs\1\automatics\general\images\0151.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790296B" w14:textId="77777777" w:rsidR="009224FA" w:rsidRPr="001725CF" w:rsidRDefault="009224FA" w:rsidP="00161896">
            <w:pPr>
              <w:spacing w:line="240" w:lineRule="auto"/>
              <w:jc w:val="left"/>
              <w:rPr>
                <w:szCs w:val="24"/>
              </w:rPr>
            </w:pPr>
            <w:r w:rsidRPr="001725CF">
              <w:rPr>
                <w:szCs w:val="24"/>
              </w:rPr>
              <w:t xml:space="preserve">Дискретная </w:t>
            </w:r>
            <w:proofErr w:type="spellStart"/>
            <w:r w:rsidRPr="001725CF">
              <w:rPr>
                <w:szCs w:val="24"/>
              </w:rPr>
              <w:t>апериодика</w:t>
            </w:r>
            <w:proofErr w:type="spellEnd"/>
            <w:r w:rsidRPr="001725CF">
              <w:rPr>
                <w:szCs w:val="24"/>
              </w:rPr>
              <w:t xml:space="preserve"> 1-го порядка</w:t>
            </w:r>
          </w:p>
        </w:tc>
        <w:tc>
          <w:tcPr>
            <w:tcW w:w="6832" w:type="dxa"/>
          </w:tcPr>
          <w:p w14:paraId="6091C7A2" w14:textId="77777777" w:rsidR="009224FA" w:rsidRPr="003353E9" w:rsidRDefault="009224FA" w:rsidP="009224FA">
            <w:pPr>
              <w:pStyle w:val="a6"/>
            </w:pPr>
            <w:r w:rsidRPr="003353E9">
              <w:t>Реализует вычисление выхода апериодического (инерционного) звена 1-го порядка по неявной численной схеме.</w:t>
            </w:r>
          </w:p>
          <w:p w14:paraId="53A482EB" w14:textId="77777777" w:rsidR="009224FA" w:rsidRPr="003353E9" w:rsidRDefault="009224FA" w:rsidP="009224FA">
            <w:pPr>
              <w:pStyle w:val="a6"/>
            </w:pPr>
            <w:r w:rsidRPr="003353E9">
              <w:t>Параметры:</w:t>
            </w:r>
          </w:p>
          <w:p w14:paraId="693F4EE1" w14:textId="77777777" w:rsidR="009224FA" w:rsidRPr="003353E9" w:rsidRDefault="009224FA" w:rsidP="009224FA">
            <w:pPr>
              <w:pStyle w:val="a6"/>
              <w:numPr>
                <w:ilvl w:val="0"/>
                <w:numId w:val="26"/>
              </w:numPr>
            </w:pPr>
            <w:r w:rsidRPr="003353E9">
              <w:lastRenderedPageBreak/>
              <w:t>Коэффициенты усиления – коэффициент, на который умножается входная величина.</w:t>
            </w:r>
          </w:p>
          <w:p w14:paraId="3CC201F4" w14:textId="77777777" w:rsidR="009224FA" w:rsidRPr="003353E9" w:rsidRDefault="009224FA" w:rsidP="009224FA">
            <w:pPr>
              <w:pStyle w:val="a6"/>
              <w:numPr>
                <w:ilvl w:val="0"/>
                <w:numId w:val="26"/>
              </w:numPr>
            </w:pPr>
            <w:r w:rsidRPr="003353E9">
              <w:t>Постоянные времени.</w:t>
            </w:r>
          </w:p>
          <w:p w14:paraId="79D1BCE9"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7E493D96" w14:textId="77777777" w:rsidR="009224FA" w:rsidRPr="003353E9" w:rsidRDefault="009224FA" w:rsidP="009224FA">
            <w:pPr>
              <w:pStyle w:val="a6"/>
              <w:numPr>
                <w:ilvl w:val="0"/>
                <w:numId w:val="26"/>
              </w:numPr>
            </w:pPr>
            <w:r w:rsidRPr="003353E9">
              <w:t>Дополнительные входы – указывает наличие дополнительных входов блока.</w:t>
            </w:r>
          </w:p>
          <w:p w14:paraId="5ACCA8F0" w14:textId="77777777" w:rsidR="009224FA" w:rsidRPr="003353E9" w:rsidRDefault="009224FA" w:rsidP="009224FA">
            <w:pPr>
              <w:pStyle w:val="a6"/>
              <w:numPr>
                <w:ilvl w:val="0"/>
                <w:numId w:val="26"/>
              </w:numPr>
            </w:pPr>
            <w:r w:rsidRPr="003353E9">
              <w:t>Начальные условия берутся из – указатель источника начальных условий блока.</w:t>
            </w:r>
          </w:p>
        </w:tc>
      </w:tr>
      <w:tr w:rsidR="009224FA" w:rsidRPr="003353E9" w14:paraId="10A2DC3E" w14:textId="77777777" w:rsidTr="004C0E17">
        <w:tc>
          <w:tcPr>
            <w:tcW w:w="1101" w:type="dxa"/>
            <w:vAlign w:val="center"/>
          </w:tcPr>
          <w:p w14:paraId="786D51D8" w14:textId="77777777" w:rsidR="009224FA" w:rsidRPr="006B21B4" w:rsidRDefault="009224FA" w:rsidP="009224FA">
            <w:pPr>
              <w:pStyle w:val="ae"/>
              <w:rPr>
                <w:noProof/>
              </w:rPr>
            </w:pPr>
            <w:r w:rsidRPr="003247C9">
              <w:rPr>
                <w:noProof/>
              </w:rPr>
              <w:lastRenderedPageBreak/>
              <w:drawing>
                <wp:inline distT="0" distB="0" distL="0" distR="0" wp14:anchorId="75A8FCAD" wp14:editId="6EF26C16">
                  <wp:extent cx="302895" cy="302895"/>
                  <wp:effectExtent l="0" t="0" r="1905" b="1905"/>
                  <wp:docPr id="92" name="Рисунок 92" descr="D:\3vs\1\automatics\general\images\3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3vs\1\automatics\general\images\3052.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4E9D62A" w14:textId="77777777" w:rsidR="009224FA" w:rsidRPr="006B21B4" w:rsidRDefault="009224FA" w:rsidP="00161896">
            <w:pPr>
              <w:spacing w:line="240" w:lineRule="auto"/>
              <w:jc w:val="left"/>
              <w:rPr>
                <w:szCs w:val="24"/>
              </w:rPr>
            </w:pPr>
            <w:r>
              <w:rPr>
                <w:szCs w:val="24"/>
              </w:rPr>
              <w:t>Интегратор на усилителях</w:t>
            </w:r>
          </w:p>
        </w:tc>
        <w:tc>
          <w:tcPr>
            <w:tcW w:w="6832" w:type="dxa"/>
          </w:tcPr>
          <w:p w14:paraId="69C9C520" w14:textId="77777777" w:rsidR="009224FA" w:rsidRPr="003247C9" w:rsidRDefault="009224FA" w:rsidP="009224FA">
            <w:pPr>
              <w:pStyle w:val="a6"/>
            </w:pPr>
            <w:r w:rsidRPr="003247C9">
              <w:t>Блок выполняет численное интегрирование с ограничением.</w:t>
            </w:r>
          </w:p>
          <w:p w14:paraId="7C9C3B7B" w14:textId="77777777" w:rsidR="009224FA" w:rsidRPr="006B21B4" w:rsidRDefault="009224FA" w:rsidP="009224FA">
            <w:pPr>
              <w:pStyle w:val="a6"/>
            </w:pPr>
            <w:r w:rsidRPr="003247C9">
              <w:t xml:space="preserve">Блок векторизован, является </w:t>
            </w:r>
            <w:proofErr w:type="spellStart"/>
            <w:r w:rsidRPr="003247C9">
              <w:t>субмоделью</w:t>
            </w:r>
            <w:proofErr w:type="spellEnd"/>
            <w:r w:rsidRPr="003247C9">
              <w:t xml:space="preserve"> (сборкой). Для того чтобы посмотреть структуру алгоритма — нажмите правой кнопкой «Действия» → «Войти в субмодель».</w:t>
            </w:r>
            <w:r>
              <w:t xml:space="preserve"> </w:t>
            </w:r>
            <w:r w:rsidRPr="003247C9">
              <w:t>Алгоритм работы блока реализует численное интегрирование входного сигнала (сигналов).</w:t>
            </w:r>
          </w:p>
        </w:tc>
      </w:tr>
      <w:tr w:rsidR="009224FA" w:rsidRPr="003353E9" w14:paraId="23EB981C" w14:textId="77777777" w:rsidTr="004C0E17">
        <w:tc>
          <w:tcPr>
            <w:tcW w:w="1101" w:type="dxa"/>
            <w:vAlign w:val="center"/>
          </w:tcPr>
          <w:p w14:paraId="52E7E20E" w14:textId="77777777" w:rsidR="009224FA" w:rsidRPr="003247C9" w:rsidRDefault="009224FA" w:rsidP="009224FA">
            <w:pPr>
              <w:pStyle w:val="ae"/>
              <w:rPr>
                <w:noProof/>
              </w:rPr>
            </w:pPr>
            <w:r w:rsidRPr="003247C9">
              <w:rPr>
                <w:noProof/>
              </w:rPr>
              <w:drawing>
                <wp:inline distT="0" distB="0" distL="0" distR="0" wp14:anchorId="65296FEA" wp14:editId="01B761D1">
                  <wp:extent cx="302895" cy="302895"/>
                  <wp:effectExtent l="0" t="0" r="1905" b="1905"/>
                  <wp:docPr id="93" name="Рисунок 93" descr="D:\3vs\1\automatics\general\images\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3vs\1\automatics\general\images\3053.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4D82162" w14:textId="77777777" w:rsidR="009224FA" w:rsidRPr="003247C9" w:rsidRDefault="009224FA" w:rsidP="00161896">
            <w:pPr>
              <w:spacing w:line="240" w:lineRule="auto"/>
              <w:jc w:val="left"/>
              <w:rPr>
                <w:szCs w:val="24"/>
              </w:rPr>
            </w:pPr>
            <w:r w:rsidRPr="003247C9">
              <w:rPr>
                <w:szCs w:val="24"/>
              </w:rPr>
              <w:t>ДИФ-производная</w:t>
            </w:r>
          </w:p>
        </w:tc>
        <w:tc>
          <w:tcPr>
            <w:tcW w:w="6832" w:type="dxa"/>
          </w:tcPr>
          <w:p w14:paraId="12856E77" w14:textId="77777777" w:rsidR="009224FA" w:rsidRPr="003247C9" w:rsidRDefault="009224FA" w:rsidP="009224FA">
            <w:pPr>
              <w:pStyle w:val="a6"/>
            </w:pPr>
            <w:r w:rsidRPr="003247C9">
              <w:t xml:space="preserve">Выполняет численное дифференцирование, с использованием блока «Дискретная </w:t>
            </w:r>
            <w:proofErr w:type="spellStart"/>
            <w:r w:rsidRPr="003247C9">
              <w:t>апериодика</w:t>
            </w:r>
            <w:proofErr w:type="spellEnd"/>
            <w:r w:rsidRPr="003247C9">
              <w:t xml:space="preserve"> 1-го порядка».</w:t>
            </w:r>
            <w:r>
              <w:t xml:space="preserve"> </w:t>
            </w:r>
            <w:r w:rsidRPr="003247C9">
              <w:t>Блок векторизован, представляет собой субмодель (сборку). Для того чтобы посмотреть структуру алгоритма — нажмите правой кнопкой «Действия» → «Войти в субмодель».</w:t>
            </w:r>
            <w:r>
              <w:t xml:space="preserve"> </w:t>
            </w:r>
            <w:r w:rsidRPr="003247C9">
              <w:t>Алгоритм работы блока реализует численное дифференцирование входного сигнала (сигналов).</w:t>
            </w:r>
          </w:p>
        </w:tc>
      </w:tr>
      <w:tr w:rsidR="009224FA" w:rsidRPr="003353E9" w14:paraId="23AEC5A2" w14:textId="77777777" w:rsidTr="004C0E17">
        <w:tc>
          <w:tcPr>
            <w:tcW w:w="1101" w:type="dxa"/>
            <w:vAlign w:val="center"/>
          </w:tcPr>
          <w:p w14:paraId="20372B96" w14:textId="77777777" w:rsidR="009224FA" w:rsidRPr="003247C9" w:rsidRDefault="009224FA" w:rsidP="009224FA">
            <w:pPr>
              <w:pStyle w:val="ae"/>
              <w:rPr>
                <w:noProof/>
              </w:rPr>
            </w:pPr>
            <w:r w:rsidRPr="00AD63D1">
              <w:rPr>
                <w:noProof/>
              </w:rPr>
              <w:drawing>
                <wp:inline distT="0" distB="0" distL="0" distR="0" wp14:anchorId="7330416D" wp14:editId="1D4ADCC7">
                  <wp:extent cx="302895" cy="302895"/>
                  <wp:effectExtent l="0" t="0" r="1905" b="1905"/>
                  <wp:docPr id="94" name="Рисунок 94" descr="D:\3vs\1\automatics\general\images\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3vs\1\automatics\general\images\3054.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F8FE2EB" w14:textId="77777777" w:rsidR="009224FA" w:rsidRPr="003247C9" w:rsidRDefault="009224FA" w:rsidP="00161896">
            <w:pPr>
              <w:spacing w:line="240" w:lineRule="auto"/>
              <w:jc w:val="left"/>
              <w:rPr>
                <w:szCs w:val="24"/>
              </w:rPr>
            </w:pPr>
            <w:r>
              <w:rPr>
                <w:szCs w:val="24"/>
              </w:rPr>
              <w:t>Фильтрация сигнала</w:t>
            </w:r>
          </w:p>
        </w:tc>
        <w:tc>
          <w:tcPr>
            <w:tcW w:w="6832" w:type="dxa"/>
          </w:tcPr>
          <w:p w14:paraId="4E0151DF" w14:textId="77777777" w:rsidR="009224FA" w:rsidRPr="00AD63D1" w:rsidRDefault="009224FA" w:rsidP="009224FA">
            <w:pPr>
              <w:pStyle w:val="a6"/>
            </w:pPr>
            <w:r w:rsidRPr="00AD63D1">
              <w:t xml:space="preserve">Выполняет численную фильтрацию, с использованием блока «Дискретная </w:t>
            </w:r>
            <w:proofErr w:type="spellStart"/>
            <w:r w:rsidRPr="00AD63D1">
              <w:t>апериодика</w:t>
            </w:r>
            <w:proofErr w:type="spellEnd"/>
            <w:r w:rsidRPr="00AD63D1">
              <w:t xml:space="preserve"> 1-го порядка».</w:t>
            </w:r>
            <w:r>
              <w:t xml:space="preserve"> </w:t>
            </w:r>
            <w:r w:rsidRPr="00AD63D1">
              <w:t>Блок представляет собой субмодель (сборку). Для того чтобы посмотреть структуру алгоритма — нажмите правой кнопкой «Действия» → «Войти в субмодель».</w:t>
            </w:r>
            <w:r>
              <w:t xml:space="preserve"> </w:t>
            </w:r>
            <w:r w:rsidRPr="00AD63D1">
              <w:t>Алгоритм работы блока реализует численную фильтрацию входного сигнала.</w:t>
            </w:r>
          </w:p>
        </w:tc>
      </w:tr>
    </w:tbl>
    <w:p w14:paraId="02E0A7BB" w14:textId="77777777" w:rsidR="00451597" w:rsidRDefault="00451597" w:rsidP="00451597"/>
    <w:p w14:paraId="7F8F562B" w14:textId="139A1FEB" w:rsidR="00451597" w:rsidRPr="00361CE8" w:rsidRDefault="00451597" w:rsidP="008E3B54">
      <w:pPr>
        <w:pStyle w:val="2"/>
      </w:pPr>
      <w:bookmarkStart w:id="42" w:name="_Toc171693425"/>
      <w:bookmarkStart w:id="43" w:name="_Toc401676448"/>
      <w:bookmarkStart w:id="44" w:name="_Toc454786624"/>
      <w:r w:rsidRPr="00361CE8">
        <w:t>Закладка «Нелинейные»</w:t>
      </w:r>
      <w:bookmarkEnd w:id="42"/>
      <w:bookmarkEnd w:id="43"/>
      <w:bookmarkEnd w:id="44"/>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50C315C9" w14:textId="77777777" w:rsidTr="004C0E17">
        <w:tc>
          <w:tcPr>
            <w:tcW w:w="1101" w:type="dxa"/>
            <w:vAlign w:val="center"/>
          </w:tcPr>
          <w:p w14:paraId="38E9BA64"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9A0682A"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19C90B4C"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9F0F44" w:rsidRPr="003353E9" w14:paraId="427BEFE0" w14:textId="77777777" w:rsidTr="004C0E17">
        <w:tc>
          <w:tcPr>
            <w:tcW w:w="1101" w:type="dxa"/>
            <w:vAlign w:val="center"/>
          </w:tcPr>
          <w:p w14:paraId="67279C2E" w14:textId="77777777" w:rsidR="009F0F44" w:rsidRPr="003353E9" w:rsidRDefault="00DC34B6" w:rsidP="009F0F44">
            <w:pPr>
              <w:pStyle w:val="ae"/>
            </w:pPr>
            <w:r w:rsidRPr="00DC34B6">
              <w:rPr>
                <w:noProof/>
              </w:rPr>
              <w:drawing>
                <wp:inline distT="0" distB="0" distL="0" distR="0" wp14:anchorId="5C04712B" wp14:editId="31766546">
                  <wp:extent cx="308610" cy="308610"/>
                  <wp:effectExtent l="0" t="0" r="0" b="0"/>
                  <wp:docPr id="376" name="Рисунок 376" descr="D:\3vs\1\automatics\general\images\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D:\3vs\1\automatics\general\images\0069.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59F7A95" w14:textId="77777777" w:rsidR="009F0F44" w:rsidRPr="001725CF" w:rsidRDefault="009F0F44" w:rsidP="00161896">
            <w:pPr>
              <w:spacing w:line="240" w:lineRule="auto"/>
              <w:jc w:val="left"/>
              <w:rPr>
                <w:szCs w:val="24"/>
              </w:rPr>
            </w:pPr>
            <w:r w:rsidRPr="001725CF">
              <w:rPr>
                <w:szCs w:val="24"/>
              </w:rPr>
              <w:t>Линейное с насыщением</w:t>
            </w:r>
          </w:p>
        </w:tc>
        <w:tc>
          <w:tcPr>
            <w:tcW w:w="6832" w:type="dxa"/>
          </w:tcPr>
          <w:p w14:paraId="022E9939" w14:textId="77777777" w:rsidR="009F0F44" w:rsidRPr="003353E9"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"насыщение" по следующему алгоритму:</w:t>
            </w:r>
          </w:p>
          <w:p w14:paraId="50B8D32F" w14:textId="77777777" w:rsidR="009F0F44" w:rsidRPr="003353E9" w:rsidRDefault="009F0F44" w:rsidP="009F0F44">
            <w:pPr>
              <w:pStyle w:val="a6"/>
            </w:pPr>
            <w:r w:rsidRPr="003353E9">
              <w:rPr>
                <w:noProof/>
              </w:rPr>
              <w:drawing>
                <wp:inline distT="0" distB="0" distL="0" distR="0" wp14:anchorId="2618026D" wp14:editId="0221DAD4">
                  <wp:extent cx="800100" cy="8001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5D8A83BF" w14:textId="77777777" w:rsidR="009F0F44" w:rsidRPr="001725CF" w:rsidRDefault="009F0F44" w:rsidP="009F0F44">
            <w:pPr>
              <w:pStyle w:val="a6"/>
              <w:rPr>
                <w:b/>
                <w:lang w:val="en-US"/>
              </w:rPr>
            </w:pPr>
            <w:r w:rsidRPr="001725CF">
              <w:rPr>
                <w:b/>
                <w:lang w:val="en-US"/>
              </w:rPr>
              <w:t xml:space="preserve">y </w:t>
            </w:r>
            <w:proofErr w:type="gramStart"/>
            <w:r w:rsidRPr="001725CF">
              <w:rPr>
                <w:b/>
                <w:lang w:val="en-US"/>
              </w:rPr>
              <w:t>( t</w:t>
            </w:r>
            <w:proofErr w:type="gramEnd"/>
            <w:r w:rsidRPr="001725CF">
              <w:rPr>
                <w:b/>
                <w:lang w:val="en-US"/>
              </w:rPr>
              <w:t xml:space="preserve"> ) = K * x ( t ), </w:t>
            </w:r>
            <w:r w:rsidRPr="001725CF">
              <w:rPr>
                <w:b/>
              </w:rPr>
              <w:t>если</w:t>
            </w:r>
            <w:r w:rsidRPr="001725CF">
              <w:rPr>
                <w:b/>
                <w:lang w:val="en-US"/>
              </w:rPr>
              <w:t xml:space="preserve"> a &lt; x ( t ) &lt; b;</w:t>
            </w:r>
            <w:r w:rsidRPr="001725CF">
              <w:rPr>
                <w:b/>
                <w:lang w:val="en-US"/>
              </w:rPr>
              <w:tab/>
            </w:r>
          </w:p>
          <w:p w14:paraId="25ED26C8" w14:textId="77777777" w:rsidR="009F0F44" w:rsidRPr="001725CF" w:rsidRDefault="009F0F44" w:rsidP="009F0F44">
            <w:pPr>
              <w:pStyle w:val="a6"/>
              <w:rPr>
                <w:b/>
                <w:lang w:val="en-US"/>
              </w:rPr>
            </w:pPr>
            <w:r w:rsidRPr="001725CF">
              <w:rPr>
                <w:b/>
                <w:lang w:val="en-US"/>
              </w:rPr>
              <w:t xml:space="preserve">y </w:t>
            </w:r>
            <w:proofErr w:type="gramStart"/>
            <w:r w:rsidRPr="001725CF">
              <w:rPr>
                <w:b/>
                <w:lang w:val="en-US"/>
              </w:rPr>
              <w:t>( t</w:t>
            </w:r>
            <w:proofErr w:type="gramEnd"/>
            <w:r w:rsidRPr="001725CF">
              <w:rPr>
                <w:b/>
                <w:lang w:val="en-US"/>
              </w:rPr>
              <w:t xml:space="preserve"> ) = y1, </w:t>
            </w:r>
            <w:r w:rsidRPr="001725CF">
              <w:rPr>
                <w:b/>
              </w:rPr>
              <w:t>если</w:t>
            </w:r>
            <w:r w:rsidRPr="001725CF">
              <w:rPr>
                <w:b/>
                <w:lang w:val="en-US"/>
              </w:rPr>
              <w:t xml:space="preserve"> x ( t ) &lt;= a;</w:t>
            </w:r>
            <w:r w:rsidRPr="001725CF">
              <w:rPr>
                <w:b/>
                <w:lang w:val="en-US"/>
              </w:rPr>
              <w:tab/>
            </w:r>
            <w:r w:rsidRPr="001725CF">
              <w:rPr>
                <w:b/>
                <w:lang w:val="en-US"/>
              </w:rPr>
              <w:tab/>
            </w:r>
          </w:p>
          <w:p w14:paraId="15F58BD1" w14:textId="77777777" w:rsidR="009F0F44" w:rsidRPr="001725CF" w:rsidRDefault="009F0F44" w:rsidP="009F0F44">
            <w:pPr>
              <w:pStyle w:val="a6"/>
              <w:rPr>
                <w:b/>
              </w:rPr>
            </w:pPr>
            <w:r w:rsidRPr="001725CF">
              <w:rPr>
                <w:b/>
                <w:lang w:val="en-US"/>
              </w:rPr>
              <w:t>y</w:t>
            </w:r>
            <w:r w:rsidRPr="001725CF">
              <w:rPr>
                <w:b/>
              </w:rPr>
              <w:t xml:space="preserve"> </w:t>
            </w:r>
            <w:proofErr w:type="gramStart"/>
            <w:r w:rsidRPr="001725CF">
              <w:rPr>
                <w:b/>
              </w:rPr>
              <w:t xml:space="preserve">( </w:t>
            </w:r>
            <w:r w:rsidRPr="001725CF">
              <w:rPr>
                <w:b/>
                <w:lang w:val="en-US"/>
              </w:rPr>
              <w:t>t</w:t>
            </w:r>
            <w:proofErr w:type="gramEnd"/>
            <w:r w:rsidRPr="001725CF">
              <w:rPr>
                <w:b/>
              </w:rPr>
              <w:t xml:space="preserve"> ) = </w:t>
            </w:r>
            <w:r w:rsidRPr="001725CF">
              <w:rPr>
                <w:b/>
                <w:lang w:val="en-US"/>
              </w:rPr>
              <w:t>y</w:t>
            </w:r>
            <w:r w:rsidRPr="001725CF">
              <w:rPr>
                <w:b/>
              </w:rPr>
              <w:t xml:space="preserve">2, если </w:t>
            </w:r>
            <w:r w:rsidRPr="001725CF">
              <w:rPr>
                <w:b/>
                <w:lang w:val="en-US"/>
              </w:rPr>
              <w:t>x</w:t>
            </w:r>
            <w:r w:rsidRPr="001725CF">
              <w:rPr>
                <w:b/>
              </w:rPr>
              <w:t xml:space="preserve"> ( </w:t>
            </w:r>
            <w:r w:rsidRPr="001725CF">
              <w:rPr>
                <w:b/>
                <w:lang w:val="en-US"/>
              </w:rPr>
              <w:t>t</w:t>
            </w:r>
            <w:r w:rsidRPr="001725CF">
              <w:rPr>
                <w:b/>
              </w:rPr>
              <w:t xml:space="preserve"> ) &gt;= </w:t>
            </w:r>
            <w:r w:rsidRPr="001725CF">
              <w:rPr>
                <w:b/>
                <w:lang w:val="en-US"/>
              </w:rPr>
              <w:t>b</w:t>
            </w:r>
            <w:r w:rsidRPr="001725CF">
              <w:rPr>
                <w:b/>
              </w:rPr>
              <w:t>,</w:t>
            </w:r>
          </w:p>
          <w:p w14:paraId="08019D82"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6B46DA">
              <w:t xml:space="preserve"> - вектор выходных сигналов; </w:t>
            </w:r>
            <w:r w:rsidRPr="003353E9">
              <w:rPr>
                <w:b/>
                <w:bCs/>
              </w:rPr>
              <w:t>К = (</w:t>
            </w:r>
            <w:r w:rsidRPr="003353E9">
              <w:rPr>
                <w:b/>
                <w:bCs/>
                <w:lang w:val="en-US"/>
              </w:rPr>
              <w:t>y</w:t>
            </w:r>
            <w:r w:rsidRPr="003353E9">
              <w:rPr>
                <w:b/>
                <w:bCs/>
              </w:rPr>
              <w:t>2-</w:t>
            </w:r>
            <w:r w:rsidRPr="003353E9">
              <w:rPr>
                <w:b/>
                <w:bCs/>
                <w:lang w:val="en-US"/>
              </w:rPr>
              <w:t>y</w:t>
            </w:r>
            <w:r w:rsidRPr="003353E9">
              <w:rPr>
                <w:b/>
                <w:bCs/>
              </w:rPr>
              <w:t>1)</w:t>
            </w:r>
            <w:proofErr w:type="gramStart"/>
            <w:r w:rsidRPr="003353E9">
              <w:rPr>
                <w:b/>
                <w:bCs/>
              </w:rPr>
              <w:t>/(</w:t>
            </w:r>
            <w:proofErr w:type="gramEnd"/>
            <w:r w:rsidRPr="003353E9">
              <w:rPr>
                <w:b/>
                <w:bCs/>
                <w:lang w:val="en-US"/>
              </w:rPr>
              <w:t>b</w:t>
            </w:r>
            <w:r w:rsidRPr="003353E9">
              <w:rPr>
                <w:b/>
                <w:bCs/>
              </w:rPr>
              <w:t xml:space="preserve"> - </w:t>
            </w:r>
            <w:r w:rsidRPr="003353E9">
              <w:rPr>
                <w:b/>
                <w:bCs/>
                <w:lang w:val="en-US"/>
              </w:rPr>
              <w:t>a</w:t>
            </w:r>
            <w:r w:rsidRPr="003353E9">
              <w:rPr>
                <w:b/>
                <w:bCs/>
              </w:rPr>
              <w:t>)</w:t>
            </w:r>
            <w:r w:rsidRPr="003353E9">
              <w:t>.</w:t>
            </w:r>
          </w:p>
          <w:p w14:paraId="410429C4" w14:textId="77777777" w:rsidR="009F0F44" w:rsidRPr="003353E9" w:rsidRDefault="009F0F44" w:rsidP="009F0F44">
            <w:pPr>
              <w:pStyle w:val="a6"/>
            </w:pPr>
          </w:p>
          <w:p w14:paraId="57C31E1E" w14:textId="77777777" w:rsidR="009F0F44" w:rsidRPr="003353E9" w:rsidRDefault="009F0F44" w:rsidP="009F0F44">
            <w:pPr>
              <w:pStyle w:val="a6"/>
            </w:pPr>
            <w:r w:rsidRPr="003353E9">
              <w:t>Параметры:</w:t>
            </w:r>
          </w:p>
          <w:p w14:paraId="73673D89" w14:textId="77777777" w:rsidR="009F0F44" w:rsidRPr="003353E9" w:rsidRDefault="009F0F44" w:rsidP="009F0F44">
            <w:pPr>
              <w:pStyle w:val="a6"/>
              <w:numPr>
                <w:ilvl w:val="0"/>
                <w:numId w:val="26"/>
              </w:numPr>
            </w:pPr>
            <w:r w:rsidRPr="003353E9">
              <w:t xml:space="preserve">Нижняя граница аргумента - </w:t>
            </w:r>
            <w:r w:rsidRPr="003353E9">
              <w:rPr>
                <w:lang w:val="en-US"/>
              </w:rPr>
              <w:t>a</w:t>
            </w:r>
          </w:p>
          <w:p w14:paraId="5AB0AC66" w14:textId="77777777" w:rsidR="009F0F44" w:rsidRPr="003353E9" w:rsidRDefault="009F0F44" w:rsidP="009F0F44">
            <w:pPr>
              <w:pStyle w:val="a6"/>
              <w:numPr>
                <w:ilvl w:val="0"/>
                <w:numId w:val="26"/>
              </w:numPr>
            </w:pPr>
            <w:r w:rsidRPr="003353E9">
              <w:lastRenderedPageBreak/>
              <w:t xml:space="preserve">Верхняя граница аргумента - </w:t>
            </w:r>
            <w:r w:rsidRPr="003353E9">
              <w:rPr>
                <w:lang w:val="en-US"/>
              </w:rPr>
              <w:t>b</w:t>
            </w:r>
          </w:p>
          <w:p w14:paraId="46D2BA2B" w14:textId="77777777" w:rsidR="009F0F44" w:rsidRPr="003353E9" w:rsidRDefault="009F0F44" w:rsidP="009F0F44">
            <w:pPr>
              <w:pStyle w:val="a6"/>
              <w:numPr>
                <w:ilvl w:val="0"/>
                <w:numId w:val="26"/>
              </w:numPr>
            </w:pPr>
            <w:r w:rsidRPr="003353E9">
              <w:t xml:space="preserve">Нижнее </w:t>
            </w:r>
            <w:proofErr w:type="spellStart"/>
            <w:r w:rsidRPr="003353E9">
              <w:t>зн</w:t>
            </w:r>
            <w:proofErr w:type="spellEnd"/>
            <w:r w:rsidRPr="003353E9">
              <w:t xml:space="preserve">-е функции – </w:t>
            </w:r>
            <w:r w:rsidRPr="003353E9">
              <w:rPr>
                <w:lang w:val="en-US"/>
              </w:rPr>
              <w:t>y</w:t>
            </w:r>
            <w:r w:rsidRPr="003353E9">
              <w:t>1</w:t>
            </w:r>
          </w:p>
          <w:p w14:paraId="1D3CD9CB" w14:textId="77777777" w:rsidR="009F0F44" w:rsidRPr="003353E9" w:rsidRDefault="009F0F44" w:rsidP="009F0F44">
            <w:pPr>
              <w:pStyle w:val="a6"/>
              <w:numPr>
                <w:ilvl w:val="0"/>
                <w:numId w:val="26"/>
              </w:numPr>
            </w:pPr>
            <w:r w:rsidRPr="003353E9">
              <w:t xml:space="preserve">Верхнее </w:t>
            </w:r>
            <w:proofErr w:type="spellStart"/>
            <w:r w:rsidRPr="003353E9">
              <w:t>зн</w:t>
            </w:r>
            <w:proofErr w:type="spellEnd"/>
            <w:r w:rsidRPr="003353E9">
              <w:t xml:space="preserve">-е функции – </w:t>
            </w:r>
            <w:r w:rsidRPr="003353E9">
              <w:rPr>
                <w:lang w:val="en-US"/>
              </w:rPr>
              <w:t>y</w:t>
            </w:r>
            <w:r w:rsidRPr="003353E9">
              <w:t>2</w:t>
            </w:r>
          </w:p>
        </w:tc>
      </w:tr>
      <w:tr w:rsidR="009F0F44" w:rsidRPr="003353E9" w14:paraId="090BA910" w14:textId="77777777" w:rsidTr="004C0E17">
        <w:tc>
          <w:tcPr>
            <w:tcW w:w="1101" w:type="dxa"/>
            <w:vAlign w:val="center"/>
          </w:tcPr>
          <w:p w14:paraId="27AE47E2" w14:textId="77777777" w:rsidR="009F0F44" w:rsidRPr="003353E9" w:rsidRDefault="00DC34B6" w:rsidP="009F0F44">
            <w:pPr>
              <w:pStyle w:val="ae"/>
            </w:pPr>
            <w:r w:rsidRPr="00DC34B6">
              <w:rPr>
                <w:noProof/>
              </w:rPr>
              <w:lastRenderedPageBreak/>
              <w:drawing>
                <wp:inline distT="0" distB="0" distL="0" distR="0" wp14:anchorId="67D4B893" wp14:editId="66B9DD22">
                  <wp:extent cx="308610" cy="308610"/>
                  <wp:effectExtent l="0" t="0" r="0" b="0"/>
                  <wp:docPr id="377" name="Рисунок 377" descr="D:\3vs\1\automatics\general\images\0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D:\3vs\1\automatics\general\images\0070.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40864F8" w14:textId="77777777" w:rsidR="009F0F44" w:rsidRPr="001725CF" w:rsidRDefault="009F0F44" w:rsidP="00161896">
            <w:pPr>
              <w:spacing w:line="240" w:lineRule="auto"/>
              <w:jc w:val="left"/>
              <w:rPr>
                <w:szCs w:val="24"/>
              </w:rPr>
            </w:pPr>
            <w:r w:rsidRPr="001725CF">
              <w:rPr>
                <w:szCs w:val="24"/>
              </w:rPr>
              <w:t>Линейное с зоной нечувствительности</w:t>
            </w:r>
          </w:p>
        </w:tc>
        <w:tc>
          <w:tcPr>
            <w:tcW w:w="6832" w:type="dxa"/>
          </w:tcPr>
          <w:p w14:paraId="31165CF4" w14:textId="77777777" w:rsidR="009F0F44"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"линейная с зоной нечувствительности" по следующему алгоритму:</w:t>
            </w:r>
          </w:p>
          <w:p w14:paraId="41F8D4D5" w14:textId="77777777" w:rsidR="009F0F44" w:rsidRPr="004A28BE" w:rsidRDefault="009F0F44" w:rsidP="009F0F44">
            <w:pPr>
              <w:rPr>
                <w:lang w:val="en-US"/>
              </w:rPr>
            </w:pPr>
            <w:r w:rsidRPr="003353E9">
              <w:rPr>
                <w:noProof/>
              </w:rPr>
              <w:drawing>
                <wp:inline distT="0" distB="0" distL="0" distR="0" wp14:anchorId="03654A41" wp14:editId="5FDE5E7A">
                  <wp:extent cx="914400" cy="8001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0209C134" w14:textId="77777777" w:rsidR="009F0F44" w:rsidRPr="00EA3A09" w:rsidRDefault="009F0F44" w:rsidP="009F0F44">
            <w:pPr>
              <w:tabs>
                <w:tab w:val="left" w:pos="425"/>
              </w:tabs>
              <w:jc w:val="center"/>
              <w:rPr>
                <w:szCs w:val="24"/>
                <w:lang w:val="en-US"/>
              </w:rPr>
            </w:pPr>
          </w:p>
          <w:p w14:paraId="4B45A8DA" w14:textId="77777777" w:rsidR="009F0F44" w:rsidRPr="003353E9" w:rsidRDefault="009F0F44" w:rsidP="009F0F44">
            <w:pPr>
              <w:pStyle w:val="a6"/>
              <w:rPr>
                <w:b/>
                <w:bCs/>
                <w:lang w:val="en-US"/>
              </w:rPr>
            </w:pPr>
            <w:r w:rsidRPr="003353E9">
              <w:rPr>
                <w:lang w:val="en-US"/>
              </w:rPr>
              <w:tab/>
            </w:r>
            <w:r w:rsidRPr="003353E9">
              <w:rPr>
                <w:b/>
                <w:bCs/>
                <w:lang w:val="en-US"/>
              </w:rPr>
              <w:t xml:space="preserve">y </w:t>
            </w:r>
            <w:proofErr w:type="gramStart"/>
            <w:r w:rsidRPr="003353E9">
              <w:rPr>
                <w:b/>
                <w:bCs/>
                <w:lang w:val="en-US"/>
              </w:rPr>
              <w:t>( t</w:t>
            </w:r>
            <w:proofErr w:type="gramEnd"/>
            <w:r w:rsidRPr="003353E9">
              <w:rPr>
                <w:b/>
                <w:bCs/>
                <w:lang w:val="en-US"/>
              </w:rPr>
              <w:t xml:space="preserve"> ) = K * [x ( t ) - a], </w:t>
            </w:r>
            <w:r w:rsidRPr="003353E9">
              <w:rPr>
                <w:b/>
                <w:bCs/>
              </w:rPr>
              <w:t>если</w:t>
            </w:r>
            <w:r w:rsidRPr="003353E9">
              <w:rPr>
                <w:b/>
                <w:bCs/>
                <w:lang w:val="en-US"/>
              </w:rPr>
              <w:t xml:space="preserve"> x ( t ) &lt; a;</w:t>
            </w:r>
          </w:p>
          <w:p w14:paraId="4A6B9F8B" w14:textId="77777777" w:rsidR="009F0F44" w:rsidRPr="001725CF" w:rsidRDefault="009F0F44" w:rsidP="009F0F44">
            <w:pPr>
              <w:pStyle w:val="a6"/>
              <w:rPr>
                <w:b/>
                <w:lang w:val="en-US"/>
              </w:rPr>
            </w:pPr>
            <w:r w:rsidRPr="001725CF">
              <w:rPr>
                <w:b/>
                <w:lang w:val="en-US"/>
              </w:rPr>
              <w:tab/>
              <w:t xml:space="preserve">y </w:t>
            </w:r>
            <w:proofErr w:type="gramStart"/>
            <w:r w:rsidRPr="001725CF">
              <w:rPr>
                <w:b/>
                <w:lang w:val="en-US"/>
              </w:rPr>
              <w:t>( t</w:t>
            </w:r>
            <w:proofErr w:type="gramEnd"/>
            <w:r w:rsidRPr="001725CF">
              <w:rPr>
                <w:b/>
                <w:lang w:val="en-US"/>
              </w:rPr>
              <w:t xml:space="preserve"> ) = 0, </w:t>
            </w:r>
            <w:r w:rsidRPr="001725CF">
              <w:rPr>
                <w:b/>
              </w:rPr>
              <w:t>если</w:t>
            </w:r>
            <w:r w:rsidRPr="001725CF">
              <w:rPr>
                <w:b/>
                <w:lang w:val="en-US"/>
              </w:rPr>
              <w:t xml:space="preserve"> a &lt;= x ( t ) &lt;= b;</w:t>
            </w:r>
          </w:p>
          <w:p w14:paraId="1DD47B01" w14:textId="77777777" w:rsidR="009F0F44" w:rsidRPr="001725CF" w:rsidRDefault="009F0F44" w:rsidP="009F0F44">
            <w:pPr>
              <w:pStyle w:val="a6"/>
              <w:rPr>
                <w:b/>
                <w:lang w:val="en-US"/>
              </w:rPr>
            </w:pPr>
            <w:r w:rsidRPr="001725CF">
              <w:rPr>
                <w:b/>
                <w:lang w:val="en-US"/>
              </w:rPr>
              <w:tab/>
              <w:t xml:space="preserve">y </w:t>
            </w:r>
            <w:proofErr w:type="gramStart"/>
            <w:r w:rsidRPr="001725CF">
              <w:rPr>
                <w:b/>
                <w:lang w:val="en-US"/>
              </w:rPr>
              <w:t>( t</w:t>
            </w:r>
            <w:proofErr w:type="gramEnd"/>
            <w:r w:rsidRPr="001725CF">
              <w:rPr>
                <w:b/>
                <w:lang w:val="en-US"/>
              </w:rPr>
              <w:t xml:space="preserve"> ) = K * [x ( t ) - b], </w:t>
            </w:r>
            <w:r w:rsidRPr="001725CF">
              <w:rPr>
                <w:b/>
              </w:rPr>
              <w:t>если</w:t>
            </w:r>
            <w:r w:rsidRPr="001725CF">
              <w:rPr>
                <w:b/>
                <w:lang w:val="en-US"/>
              </w:rPr>
              <w:t xml:space="preserve"> x ( t ) &gt; b.</w:t>
            </w:r>
          </w:p>
          <w:p w14:paraId="7B7F913A"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7F3634A" w14:textId="77777777" w:rsidR="009F0F44" w:rsidRPr="003353E9" w:rsidRDefault="009F0F44" w:rsidP="009F0F44">
            <w:pPr>
              <w:pStyle w:val="a6"/>
            </w:pPr>
          </w:p>
          <w:p w14:paraId="7F350C95" w14:textId="77777777" w:rsidR="009F0F44" w:rsidRPr="003353E9" w:rsidRDefault="009F0F44" w:rsidP="009F0F44">
            <w:pPr>
              <w:pStyle w:val="a6"/>
            </w:pPr>
            <w:r w:rsidRPr="003353E9">
              <w:t>Параметры:</w:t>
            </w:r>
          </w:p>
          <w:p w14:paraId="3130B640" w14:textId="77777777" w:rsidR="009F0F44" w:rsidRPr="003353E9" w:rsidRDefault="009F0F44" w:rsidP="009F0F44">
            <w:pPr>
              <w:pStyle w:val="a6"/>
              <w:numPr>
                <w:ilvl w:val="0"/>
                <w:numId w:val="26"/>
              </w:numPr>
            </w:pPr>
            <w:r w:rsidRPr="003353E9">
              <w:t xml:space="preserve">Нижняя граница аргумента - </w:t>
            </w:r>
            <w:r w:rsidRPr="003353E9">
              <w:rPr>
                <w:lang w:val="en-US"/>
              </w:rPr>
              <w:t>a</w:t>
            </w:r>
          </w:p>
          <w:p w14:paraId="34CC947C" w14:textId="77777777" w:rsidR="009F0F44" w:rsidRPr="003353E9" w:rsidRDefault="009F0F44" w:rsidP="009F0F44">
            <w:pPr>
              <w:pStyle w:val="a6"/>
              <w:numPr>
                <w:ilvl w:val="0"/>
                <w:numId w:val="26"/>
              </w:numPr>
            </w:pPr>
            <w:r w:rsidRPr="003353E9">
              <w:t xml:space="preserve">Верхняя граница аргумента – </w:t>
            </w:r>
            <w:r w:rsidRPr="003353E9">
              <w:rPr>
                <w:lang w:val="en-US"/>
              </w:rPr>
              <w:t>b</w:t>
            </w:r>
          </w:p>
          <w:p w14:paraId="27692DB8" w14:textId="77777777" w:rsidR="009F0F44" w:rsidRPr="003353E9" w:rsidRDefault="009F0F44" w:rsidP="009F0F44">
            <w:pPr>
              <w:pStyle w:val="a6"/>
              <w:numPr>
                <w:ilvl w:val="0"/>
                <w:numId w:val="26"/>
              </w:numPr>
            </w:pPr>
            <w:r w:rsidRPr="003353E9">
              <w:t>К-т усиления</w:t>
            </w:r>
            <w:r w:rsidRPr="003353E9">
              <w:rPr>
                <w:lang w:val="en-US"/>
              </w:rPr>
              <w:t xml:space="preserve"> - K</w:t>
            </w:r>
          </w:p>
        </w:tc>
      </w:tr>
      <w:tr w:rsidR="009F0F44" w:rsidRPr="003353E9" w14:paraId="6EA9E210" w14:textId="77777777" w:rsidTr="004C0E17">
        <w:tc>
          <w:tcPr>
            <w:tcW w:w="1101" w:type="dxa"/>
            <w:vAlign w:val="center"/>
          </w:tcPr>
          <w:p w14:paraId="1F618DA7" w14:textId="77777777" w:rsidR="009F0F44" w:rsidRPr="003353E9" w:rsidRDefault="00DC34B6" w:rsidP="009F0F44">
            <w:pPr>
              <w:pStyle w:val="ae"/>
            </w:pPr>
            <w:r w:rsidRPr="00DC34B6">
              <w:rPr>
                <w:noProof/>
              </w:rPr>
              <w:drawing>
                <wp:inline distT="0" distB="0" distL="0" distR="0" wp14:anchorId="70DB575E" wp14:editId="29B3A451">
                  <wp:extent cx="308610" cy="308610"/>
                  <wp:effectExtent l="0" t="0" r="0" b="0"/>
                  <wp:docPr id="378" name="Рисунок 378" descr="D:\3vs\1\automatics\general\images\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D:\3vs\1\automatics\general\images\0073.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C83F40A" w14:textId="77777777" w:rsidR="009F0F44" w:rsidRPr="001725CF" w:rsidRDefault="009F0F44" w:rsidP="00161896">
            <w:pPr>
              <w:spacing w:line="240" w:lineRule="auto"/>
              <w:jc w:val="left"/>
              <w:rPr>
                <w:szCs w:val="24"/>
              </w:rPr>
            </w:pPr>
            <w:r w:rsidRPr="001725CF">
              <w:rPr>
                <w:szCs w:val="24"/>
              </w:rPr>
              <w:t>Линейное с насыщением и зоной нечувствительности</w:t>
            </w:r>
          </w:p>
        </w:tc>
        <w:tc>
          <w:tcPr>
            <w:tcW w:w="6832" w:type="dxa"/>
          </w:tcPr>
          <w:p w14:paraId="6D36228F" w14:textId="77777777" w:rsidR="009F0F44"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"линейная с насыщением и зоной нечувствительности" по следующему алгоритму:</w:t>
            </w:r>
          </w:p>
          <w:p w14:paraId="50D8BCC3" w14:textId="77777777" w:rsidR="009F0F44" w:rsidRPr="004A28BE" w:rsidRDefault="009F0F44" w:rsidP="009F0F44">
            <w:pPr>
              <w:pStyle w:val="a6"/>
              <w:rPr>
                <w:lang w:val="en-US"/>
              </w:rPr>
            </w:pPr>
            <w:r w:rsidRPr="003353E9">
              <w:rPr>
                <w:noProof/>
              </w:rPr>
              <w:drawing>
                <wp:inline distT="0" distB="0" distL="0" distR="0" wp14:anchorId="6BB371F1" wp14:editId="5E27256F">
                  <wp:extent cx="914400" cy="8001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25CE6593" w14:textId="77777777" w:rsidR="009F0F44" w:rsidRPr="001725CF" w:rsidRDefault="009F0F44" w:rsidP="009F0F44">
            <w:pPr>
              <w:pStyle w:val="a6"/>
              <w:rPr>
                <w:b/>
                <w:lang w:val="en-US"/>
              </w:rPr>
            </w:pPr>
            <w:r w:rsidRPr="003353E9">
              <w:rPr>
                <w:lang w:val="en-US"/>
              </w:rPr>
              <w:tab/>
            </w:r>
            <w:r w:rsidRPr="001725CF">
              <w:rPr>
                <w:b/>
                <w:lang w:val="en-US"/>
              </w:rPr>
              <w:t xml:space="preserve">y </w:t>
            </w:r>
            <w:proofErr w:type="gramStart"/>
            <w:r w:rsidRPr="001725CF">
              <w:rPr>
                <w:b/>
                <w:lang w:val="en-US"/>
              </w:rPr>
              <w:t>( t</w:t>
            </w:r>
            <w:proofErr w:type="gramEnd"/>
            <w:r w:rsidRPr="001725CF">
              <w:rPr>
                <w:b/>
                <w:lang w:val="en-US"/>
              </w:rPr>
              <w:t xml:space="preserve"> ) = y1, </w:t>
            </w:r>
            <w:r w:rsidRPr="001725CF">
              <w:rPr>
                <w:b/>
              </w:rPr>
              <w:t>если</w:t>
            </w:r>
            <w:r w:rsidRPr="001725CF">
              <w:rPr>
                <w:b/>
                <w:lang w:val="en-US"/>
              </w:rPr>
              <w:t xml:space="preserve"> x ( t ) &lt;= a1;</w:t>
            </w:r>
          </w:p>
          <w:p w14:paraId="7A1B7EFB" w14:textId="77777777" w:rsidR="009F0F44" w:rsidRPr="001725CF" w:rsidRDefault="009F0F44" w:rsidP="009F0F44">
            <w:pPr>
              <w:pStyle w:val="a6"/>
              <w:rPr>
                <w:b/>
                <w:lang w:val="en-US"/>
              </w:rPr>
            </w:pPr>
            <w:r w:rsidRPr="001725CF">
              <w:rPr>
                <w:b/>
                <w:lang w:val="en-US"/>
              </w:rPr>
              <w:tab/>
              <w:t xml:space="preserve">y </w:t>
            </w:r>
            <w:proofErr w:type="gramStart"/>
            <w:r w:rsidRPr="001725CF">
              <w:rPr>
                <w:b/>
                <w:lang w:val="en-US"/>
              </w:rPr>
              <w:t>( t</w:t>
            </w:r>
            <w:proofErr w:type="gramEnd"/>
            <w:r w:rsidRPr="001725CF">
              <w:rPr>
                <w:b/>
                <w:lang w:val="en-US"/>
              </w:rPr>
              <w:t xml:space="preserve"> ) = K1 * [x ( t ) - a], </w:t>
            </w:r>
            <w:r w:rsidRPr="001725CF">
              <w:rPr>
                <w:b/>
              </w:rPr>
              <w:t>если</w:t>
            </w:r>
            <w:r w:rsidRPr="001725CF">
              <w:rPr>
                <w:b/>
                <w:lang w:val="en-US"/>
              </w:rPr>
              <w:t xml:space="preserve"> a1 &lt; x ( t ) &lt; a;</w:t>
            </w:r>
          </w:p>
          <w:p w14:paraId="0BE3676F" w14:textId="77777777" w:rsidR="009F0F44" w:rsidRPr="001725CF" w:rsidRDefault="009F0F44" w:rsidP="009F0F44">
            <w:pPr>
              <w:pStyle w:val="a6"/>
              <w:rPr>
                <w:b/>
                <w:lang w:val="en-US"/>
              </w:rPr>
            </w:pPr>
            <w:r w:rsidRPr="001725CF">
              <w:rPr>
                <w:b/>
                <w:lang w:val="en-US"/>
              </w:rPr>
              <w:tab/>
              <w:t xml:space="preserve">y </w:t>
            </w:r>
            <w:proofErr w:type="gramStart"/>
            <w:r w:rsidRPr="001725CF">
              <w:rPr>
                <w:b/>
                <w:lang w:val="en-US"/>
              </w:rPr>
              <w:t>( t</w:t>
            </w:r>
            <w:proofErr w:type="gramEnd"/>
            <w:r w:rsidRPr="001725CF">
              <w:rPr>
                <w:b/>
                <w:lang w:val="en-US"/>
              </w:rPr>
              <w:t xml:space="preserve"> ) = 0, </w:t>
            </w:r>
            <w:r w:rsidRPr="001725CF">
              <w:rPr>
                <w:b/>
              </w:rPr>
              <w:t>если</w:t>
            </w:r>
            <w:r w:rsidRPr="001725CF">
              <w:rPr>
                <w:b/>
                <w:lang w:val="en-US"/>
              </w:rPr>
              <w:t xml:space="preserve"> a &lt;= x ( t ) &lt;= b;</w:t>
            </w:r>
          </w:p>
          <w:p w14:paraId="2E03D7BB" w14:textId="77777777" w:rsidR="009F0F44" w:rsidRPr="001725CF" w:rsidRDefault="009F0F44" w:rsidP="009F0F44">
            <w:pPr>
              <w:pStyle w:val="a6"/>
              <w:rPr>
                <w:b/>
                <w:lang w:val="en-US"/>
              </w:rPr>
            </w:pPr>
            <w:r w:rsidRPr="001725CF">
              <w:rPr>
                <w:b/>
                <w:lang w:val="en-US"/>
              </w:rPr>
              <w:tab/>
              <w:t xml:space="preserve">y </w:t>
            </w:r>
            <w:proofErr w:type="gramStart"/>
            <w:r w:rsidRPr="001725CF">
              <w:rPr>
                <w:b/>
                <w:lang w:val="en-US"/>
              </w:rPr>
              <w:t>( t</w:t>
            </w:r>
            <w:proofErr w:type="gramEnd"/>
            <w:r w:rsidRPr="001725CF">
              <w:rPr>
                <w:b/>
                <w:lang w:val="en-US"/>
              </w:rPr>
              <w:t xml:space="preserve"> ) = K2 * [x ( t ) - b], </w:t>
            </w:r>
            <w:r w:rsidRPr="001725CF">
              <w:rPr>
                <w:b/>
              </w:rPr>
              <w:t>если</w:t>
            </w:r>
            <w:r w:rsidRPr="001725CF">
              <w:rPr>
                <w:b/>
                <w:lang w:val="en-US"/>
              </w:rPr>
              <w:t xml:space="preserve"> b &lt; x ( t ) &lt; b1;</w:t>
            </w:r>
          </w:p>
          <w:p w14:paraId="6477E292" w14:textId="77777777" w:rsidR="009F0F44" w:rsidRPr="001725CF" w:rsidRDefault="009F0F44" w:rsidP="009F0F44">
            <w:pPr>
              <w:pStyle w:val="a6"/>
              <w:rPr>
                <w:b/>
              </w:rPr>
            </w:pPr>
            <w:r w:rsidRPr="001725CF">
              <w:rPr>
                <w:b/>
                <w:lang w:val="en-US"/>
              </w:rPr>
              <w:tab/>
              <w:t>y</w:t>
            </w:r>
            <w:r w:rsidRPr="001725CF">
              <w:rPr>
                <w:b/>
              </w:rPr>
              <w:t xml:space="preserve"> </w:t>
            </w:r>
            <w:proofErr w:type="gramStart"/>
            <w:r w:rsidRPr="001725CF">
              <w:rPr>
                <w:b/>
              </w:rPr>
              <w:t xml:space="preserve">( </w:t>
            </w:r>
            <w:r w:rsidRPr="001725CF">
              <w:rPr>
                <w:b/>
                <w:lang w:val="en-US"/>
              </w:rPr>
              <w:t>t</w:t>
            </w:r>
            <w:proofErr w:type="gramEnd"/>
            <w:r w:rsidRPr="001725CF">
              <w:rPr>
                <w:b/>
              </w:rPr>
              <w:t xml:space="preserve"> ) = </w:t>
            </w:r>
            <w:r w:rsidRPr="001725CF">
              <w:rPr>
                <w:b/>
                <w:lang w:val="en-US"/>
              </w:rPr>
              <w:t>y</w:t>
            </w:r>
            <w:r w:rsidRPr="001725CF">
              <w:rPr>
                <w:b/>
              </w:rPr>
              <w:t xml:space="preserve">2, если </w:t>
            </w:r>
            <w:r w:rsidRPr="001725CF">
              <w:rPr>
                <w:b/>
                <w:lang w:val="en-US"/>
              </w:rPr>
              <w:t>x</w:t>
            </w:r>
            <w:r w:rsidRPr="001725CF">
              <w:rPr>
                <w:b/>
              </w:rPr>
              <w:t xml:space="preserve"> ( </w:t>
            </w:r>
            <w:r w:rsidRPr="001725CF">
              <w:rPr>
                <w:b/>
                <w:lang w:val="en-US"/>
              </w:rPr>
              <w:t>t</w:t>
            </w:r>
            <w:r w:rsidRPr="001725CF">
              <w:rPr>
                <w:b/>
              </w:rPr>
              <w:t xml:space="preserve"> ) &gt;= </w:t>
            </w:r>
            <w:r w:rsidRPr="001725CF">
              <w:rPr>
                <w:b/>
                <w:lang w:val="en-US"/>
              </w:rPr>
              <w:t>b</w:t>
            </w:r>
            <w:r w:rsidRPr="001725CF">
              <w:rPr>
                <w:b/>
              </w:rPr>
              <w:t>1,</w:t>
            </w:r>
          </w:p>
          <w:p w14:paraId="663BD95F" w14:textId="77777777" w:rsidR="009F0F44" w:rsidRPr="003353E9" w:rsidRDefault="009F0F44" w:rsidP="009F0F44">
            <w:pPr>
              <w:pStyle w:val="a6"/>
            </w:pPr>
            <w:r w:rsidRPr="003353E9">
              <w:t xml:space="preserve">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входа;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выхода;</w:t>
            </w:r>
            <w:r>
              <w:t xml:space="preserve"> </w:t>
            </w:r>
            <w:r w:rsidRPr="003353E9">
              <w:rPr>
                <w:b/>
                <w:bCs/>
              </w:rPr>
              <w:t xml:space="preserve">К1 = </w:t>
            </w:r>
            <w:r w:rsidRPr="003353E9">
              <w:rPr>
                <w:b/>
                <w:bCs/>
                <w:lang w:val="en-US"/>
              </w:rPr>
              <w:t>y</w:t>
            </w:r>
            <w:r w:rsidRPr="003353E9">
              <w:rPr>
                <w:b/>
                <w:bCs/>
              </w:rPr>
              <w:t>1/(</w:t>
            </w:r>
            <w:r w:rsidRPr="003353E9">
              <w:rPr>
                <w:b/>
                <w:bCs/>
                <w:lang w:val="en-US"/>
              </w:rPr>
              <w:t>a</w:t>
            </w:r>
            <w:r w:rsidRPr="003353E9">
              <w:rPr>
                <w:b/>
                <w:bCs/>
              </w:rPr>
              <w:t>1-</w:t>
            </w:r>
            <w:r w:rsidRPr="003353E9">
              <w:rPr>
                <w:b/>
                <w:bCs/>
                <w:lang w:val="en-US"/>
              </w:rPr>
              <w:t>a</w:t>
            </w:r>
            <w:r w:rsidRPr="003353E9">
              <w:rPr>
                <w:b/>
                <w:bCs/>
              </w:rPr>
              <w:t>);</w:t>
            </w:r>
            <w:r>
              <w:rPr>
                <w:b/>
                <w:bCs/>
              </w:rPr>
              <w:t xml:space="preserve"> </w:t>
            </w:r>
            <w:r w:rsidRPr="003353E9">
              <w:rPr>
                <w:b/>
                <w:bCs/>
                <w:lang w:val="en-US"/>
              </w:rPr>
              <w:t>K</w:t>
            </w:r>
            <w:r w:rsidRPr="003353E9">
              <w:rPr>
                <w:b/>
                <w:bCs/>
              </w:rPr>
              <w:t xml:space="preserve">2 = </w:t>
            </w:r>
            <w:r w:rsidRPr="003353E9">
              <w:rPr>
                <w:b/>
                <w:bCs/>
                <w:lang w:val="en-US"/>
              </w:rPr>
              <w:t>y</w:t>
            </w:r>
            <w:r w:rsidRPr="003353E9">
              <w:rPr>
                <w:b/>
                <w:bCs/>
              </w:rPr>
              <w:t>2/(</w:t>
            </w:r>
            <w:r w:rsidRPr="003353E9">
              <w:rPr>
                <w:b/>
                <w:bCs/>
                <w:lang w:val="en-US"/>
              </w:rPr>
              <w:t>b</w:t>
            </w:r>
            <w:r w:rsidRPr="003353E9">
              <w:rPr>
                <w:b/>
                <w:bCs/>
              </w:rPr>
              <w:t>1-</w:t>
            </w:r>
            <w:r w:rsidRPr="003353E9">
              <w:rPr>
                <w:b/>
                <w:bCs/>
                <w:lang w:val="en-US"/>
              </w:rPr>
              <w:t>b</w:t>
            </w:r>
            <w:r w:rsidRPr="003353E9">
              <w:rPr>
                <w:b/>
                <w:bCs/>
              </w:rPr>
              <w:t>)</w:t>
            </w:r>
            <w:r w:rsidRPr="003353E9">
              <w:t>.</w:t>
            </w:r>
          </w:p>
          <w:p w14:paraId="210F05A7" w14:textId="77777777" w:rsidR="009F0F44" w:rsidRPr="003353E9" w:rsidRDefault="009F0F44" w:rsidP="009F0F44">
            <w:pPr>
              <w:pStyle w:val="a6"/>
            </w:pPr>
          </w:p>
          <w:p w14:paraId="58589FF9" w14:textId="77777777" w:rsidR="009F0F44" w:rsidRPr="003353E9" w:rsidRDefault="009F0F44" w:rsidP="009F0F44">
            <w:pPr>
              <w:pStyle w:val="a6"/>
            </w:pPr>
            <w:r w:rsidRPr="003353E9">
              <w:t>Параметры:</w:t>
            </w:r>
          </w:p>
          <w:p w14:paraId="5AFDF829" w14:textId="77777777" w:rsidR="009F0F44" w:rsidRPr="003353E9" w:rsidRDefault="009F0F44" w:rsidP="009F0F44">
            <w:pPr>
              <w:pStyle w:val="a6"/>
              <w:numPr>
                <w:ilvl w:val="0"/>
                <w:numId w:val="26"/>
              </w:numPr>
            </w:pPr>
            <w:r w:rsidRPr="003353E9">
              <w:t xml:space="preserve">Нижняя граница ограничения – </w:t>
            </w:r>
            <w:r w:rsidRPr="003353E9">
              <w:rPr>
                <w:lang w:val="en-US"/>
              </w:rPr>
              <w:t>a</w:t>
            </w:r>
            <w:r w:rsidRPr="003353E9">
              <w:t>1</w:t>
            </w:r>
          </w:p>
          <w:p w14:paraId="5C261B87" w14:textId="77777777" w:rsidR="009F0F44" w:rsidRPr="003353E9" w:rsidRDefault="009F0F44" w:rsidP="009F0F44">
            <w:pPr>
              <w:pStyle w:val="a6"/>
              <w:numPr>
                <w:ilvl w:val="0"/>
                <w:numId w:val="26"/>
              </w:numPr>
            </w:pPr>
            <w:r w:rsidRPr="003353E9">
              <w:t xml:space="preserve">Нижняя граница зоны </w:t>
            </w:r>
            <w:proofErr w:type="spellStart"/>
            <w:r w:rsidRPr="003353E9">
              <w:t>нечувсвительности</w:t>
            </w:r>
            <w:proofErr w:type="spellEnd"/>
            <w:r w:rsidRPr="003353E9">
              <w:t xml:space="preserve"> – </w:t>
            </w:r>
            <w:r w:rsidRPr="003353E9">
              <w:rPr>
                <w:lang w:val="en-US"/>
              </w:rPr>
              <w:t>a</w:t>
            </w:r>
          </w:p>
          <w:p w14:paraId="3CFAF3B1" w14:textId="77777777" w:rsidR="009F0F44" w:rsidRPr="003353E9" w:rsidRDefault="009F0F44" w:rsidP="009F0F44">
            <w:pPr>
              <w:pStyle w:val="a6"/>
              <w:numPr>
                <w:ilvl w:val="0"/>
                <w:numId w:val="26"/>
              </w:numPr>
            </w:pPr>
            <w:r w:rsidRPr="003353E9">
              <w:t xml:space="preserve">Верхняя граница зоны нечувствительности – </w:t>
            </w:r>
            <w:r w:rsidRPr="003353E9">
              <w:rPr>
                <w:lang w:val="en-US"/>
              </w:rPr>
              <w:t>b</w:t>
            </w:r>
          </w:p>
          <w:p w14:paraId="0263AB7D" w14:textId="77777777" w:rsidR="009F0F44" w:rsidRPr="003353E9" w:rsidRDefault="009F0F44" w:rsidP="009F0F44">
            <w:pPr>
              <w:pStyle w:val="a6"/>
              <w:numPr>
                <w:ilvl w:val="0"/>
                <w:numId w:val="26"/>
              </w:numPr>
            </w:pPr>
            <w:r w:rsidRPr="003353E9">
              <w:t xml:space="preserve">Верхняя граница ограничения – </w:t>
            </w:r>
            <w:r w:rsidRPr="003353E9">
              <w:rPr>
                <w:lang w:val="en-US"/>
              </w:rPr>
              <w:t>b</w:t>
            </w:r>
            <w:r w:rsidRPr="003353E9">
              <w:t>1</w:t>
            </w:r>
          </w:p>
          <w:p w14:paraId="44B69A40" w14:textId="77777777" w:rsidR="009F0F44" w:rsidRPr="003353E9" w:rsidRDefault="009F0F44" w:rsidP="009F0F44">
            <w:pPr>
              <w:pStyle w:val="a6"/>
              <w:numPr>
                <w:ilvl w:val="0"/>
                <w:numId w:val="26"/>
              </w:numPr>
            </w:pPr>
            <w:r w:rsidRPr="003353E9">
              <w:t xml:space="preserve">Нижнее </w:t>
            </w:r>
            <w:proofErr w:type="spellStart"/>
            <w:r w:rsidRPr="003353E9">
              <w:t>зн</w:t>
            </w:r>
            <w:proofErr w:type="spellEnd"/>
            <w:r w:rsidRPr="003353E9">
              <w:t xml:space="preserve">-е функции – </w:t>
            </w:r>
            <w:r w:rsidRPr="003353E9">
              <w:rPr>
                <w:lang w:val="en-US"/>
              </w:rPr>
              <w:t>y</w:t>
            </w:r>
            <w:r w:rsidRPr="003353E9">
              <w:t>1</w:t>
            </w:r>
          </w:p>
          <w:p w14:paraId="2C4859CD" w14:textId="77777777" w:rsidR="009F0F44" w:rsidRPr="003353E9" w:rsidRDefault="009F0F44" w:rsidP="009F0F44">
            <w:pPr>
              <w:pStyle w:val="a6"/>
              <w:numPr>
                <w:ilvl w:val="0"/>
                <w:numId w:val="26"/>
              </w:numPr>
            </w:pPr>
            <w:r w:rsidRPr="003353E9">
              <w:t xml:space="preserve">Верхнее </w:t>
            </w:r>
            <w:proofErr w:type="spellStart"/>
            <w:r w:rsidRPr="003353E9">
              <w:t>зн</w:t>
            </w:r>
            <w:proofErr w:type="spellEnd"/>
            <w:r w:rsidRPr="003353E9">
              <w:t xml:space="preserve">-е функции – </w:t>
            </w:r>
            <w:r w:rsidRPr="003353E9">
              <w:rPr>
                <w:lang w:val="en-US"/>
              </w:rPr>
              <w:t>y</w:t>
            </w:r>
            <w:r w:rsidRPr="003353E9">
              <w:t>2</w:t>
            </w:r>
          </w:p>
        </w:tc>
      </w:tr>
      <w:tr w:rsidR="009F0F44" w:rsidRPr="003353E9" w14:paraId="5659C438" w14:textId="77777777" w:rsidTr="004C0E17">
        <w:tc>
          <w:tcPr>
            <w:tcW w:w="1101" w:type="dxa"/>
            <w:vAlign w:val="center"/>
          </w:tcPr>
          <w:p w14:paraId="065282CA" w14:textId="77777777" w:rsidR="009F0F44" w:rsidRPr="003353E9" w:rsidRDefault="00DC34B6" w:rsidP="009F0F44">
            <w:pPr>
              <w:pStyle w:val="ae"/>
            </w:pPr>
            <w:r w:rsidRPr="00DC34B6">
              <w:rPr>
                <w:noProof/>
              </w:rPr>
              <w:lastRenderedPageBreak/>
              <w:drawing>
                <wp:inline distT="0" distB="0" distL="0" distR="0" wp14:anchorId="1ED3E8F8" wp14:editId="429D3D2C">
                  <wp:extent cx="308610" cy="308610"/>
                  <wp:effectExtent l="0" t="0" r="0" b="0"/>
                  <wp:docPr id="379" name="Рисунок 379" descr="D:\3vs\1\automatics\general\images\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D:\3vs\1\automatics\general\images\0071.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6704657" w14:textId="77777777" w:rsidR="009F0F44" w:rsidRPr="001725CF" w:rsidRDefault="009F0F44" w:rsidP="00161896">
            <w:pPr>
              <w:spacing w:line="240" w:lineRule="auto"/>
              <w:jc w:val="left"/>
              <w:rPr>
                <w:szCs w:val="24"/>
              </w:rPr>
            </w:pPr>
            <w:r w:rsidRPr="001725CF">
              <w:rPr>
                <w:szCs w:val="24"/>
              </w:rPr>
              <w:t>Релейное неоднозначное (гистерезис)</w:t>
            </w:r>
          </w:p>
        </w:tc>
        <w:tc>
          <w:tcPr>
            <w:tcW w:w="6832" w:type="dxa"/>
          </w:tcPr>
          <w:p w14:paraId="3C4751F8" w14:textId="77777777" w:rsidR="009F0F44" w:rsidRPr="003353E9" w:rsidRDefault="009F0F44" w:rsidP="009F0F44">
            <w:pPr>
              <w:pStyle w:val="a6"/>
            </w:pPr>
            <w:r w:rsidRPr="003353E9">
              <w:t>Реализует релейное звено с гистерезисом.</w:t>
            </w:r>
          </w:p>
          <w:p w14:paraId="1720732F" w14:textId="77777777" w:rsidR="009F0F44" w:rsidRPr="003353E9" w:rsidRDefault="009F0F44" w:rsidP="009F0F44">
            <w:pPr>
              <w:pStyle w:val="a6"/>
            </w:pPr>
            <w:r w:rsidRPr="003353E9">
              <w:t>Параметры:</w:t>
            </w:r>
          </w:p>
          <w:p w14:paraId="52EF8E9E" w14:textId="77777777" w:rsidR="009F0F44" w:rsidRPr="003353E9" w:rsidRDefault="009F0F44" w:rsidP="009F0F44">
            <w:pPr>
              <w:pStyle w:val="a6"/>
              <w:numPr>
                <w:ilvl w:val="0"/>
                <w:numId w:val="26"/>
              </w:numPr>
            </w:pPr>
            <w:r w:rsidRPr="003353E9">
              <w:t>Нижняя граница переключения – минимальное значение входной величины, при котором значение на выходе равно нижнему значению.</w:t>
            </w:r>
          </w:p>
          <w:p w14:paraId="4B3F143F" w14:textId="77777777" w:rsidR="009F0F44" w:rsidRPr="003353E9" w:rsidRDefault="009F0F44" w:rsidP="009F0F44">
            <w:pPr>
              <w:pStyle w:val="a6"/>
              <w:numPr>
                <w:ilvl w:val="0"/>
                <w:numId w:val="26"/>
              </w:numPr>
            </w:pPr>
            <w:r w:rsidRPr="003353E9">
              <w:t>Верхняя граница переключения – максимальное значение входной величины, при котором значение на выходе равно верхнему значению.</w:t>
            </w:r>
          </w:p>
          <w:p w14:paraId="4DF88E5A" w14:textId="77777777" w:rsidR="009F0F44" w:rsidRPr="003353E9" w:rsidRDefault="009F0F44" w:rsidP="009F0F44">
            <w:pPr>
              <w:pStyle w:val="a6"/>
              <w:numPr>
                <w:ilvl w:val="0"/>
                <w:numId w:val="26"/>
              </w:numPr>
            </w:pPr>
            <w:r w:rsidRPr="003353E9">
              <w:t>Нижнее значение функции – минимальное значение на выходе блока.</w:t>
            </w:r>
          </w:p>
          <w:p w14:paraId="5379E7E3" w14:textId="77777777" w:rsidR="009F0F44" w:rsidRPr="003353E9" w:rsidRDefault="009F0F44" w:rsidP="009F0F44">
            <w:pPr>
              <w:pStyle w:val="a6"/>
              <w:numPr>
                <w:ilvl w:val="0"/>
                <w:numId w:val="26"/>
              </w:numPr>
            </w:pPr>
            <w:r w:rsidRPr="003353E9">
              <w:t>Верхнее значение функции – максимальное значение на выходе блока.</w:t>
            </w:r>
          </w:p>
          <w:p w14:paraId="06C1DD77" w14:textId="77777777" w:rsidR="009F0F44" w:rsidRPr="003353E9" w:rsidRDefault="009F0F44" w:rsidP="009F0F44">
            <w:pPr>
              <w:pStyle w:val="a6"/>
              <w:numPr>
                <w:ilvl w:val="0"/>
                <w:numId w:val="26"/>
              </w:numPr>
            </w:pPr>
            <w:r w:rsidRPr="003353E9">
              <w:t>Начальные условия (0;1) – начальное состояние реле. 0 – выключено, 1 – включено.</w:t>
            </w:r>
          </w:p>
        </w:tc>
      </w:tr>
      <w:tr w:rsidR="009F0F44" w:rsidRPr="003353E9" w14:paraId="204A8F0F" w14:textId="77777777" w:rsidTr="004C0E17">
        <w:tc>
          <w:tcPr>
            <w:tcW w:w="1101" w:type="dxa"/>
            <w:vAlign w:val="center"/>
          </w:tcPr>
          <w:p w14:paraId="4CC975B4" w14:textId="77777777" w:rsidR="009F0F44" w:rsidRPr="003353E9" w:rsidRDefault="00DC34B6" w:rsidP="009F0F44">
            <w:pPr>
              <w:pStyle w:val="ae"/>
            </w:pPr>
            <w:r w:rsidRPr="00DC34B6">
              <w:rPr>
                <w:noProof/>
              </w:rPr>
              <w:drawing>
                <wp:inline distT="0" distB="0" distL="0" distR="0" wp14:anchorId="25409AFA" wp14:editId="3A862211">
                  <wp:extent cx="308610" cy="308610"/>
                  <wp:effectExtent l="0" t="0" r="0" b="0"/>
                  <wp:docPr id="380" name="Рисунок 380" descr="D:\3vs\1\automatics\general\images\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D:\3vs\1\automatics\general\images\0072.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7B560AA" w14:textId="77777777" w:rsidR="009F0F44" w:rsidRPr="001725CF" w:rsidRDefault="009F0F44" w:rsidP="00161896">
            <w:pPr>
              <w:spacing w:line="240" w:lineRule="auto"/>
              <w:jc w:val="left"/>
              <w:rPr>
                <w:szCs w:val="24"/>
              </w:rPr>
            </w:pPr>
            <w:r w:rsidRPr="001725CF">
              <w:rPr>
                <w:szCs w:val="24"/>
              </w:rPr>
              <w:t>Релейное c зоной нечувствительности</w:t>
            </w:r>
          </w:p>
        </w:tc>
        <w:tc>
          <w:tcPr>
            <w:tcW w:w="6832" w:type="dxa"/>
          </w:tcPr>
          <w:p w14:paraId="344A57A3" w14:textId="77777777" w:rsidR="009F0F44" w:rsidRPr="003353E9" w:rsidRDefault="009F0F44" w:rsidP="009F0F44">
            <w:pPr>
              <w:pStyle w:val="a6"/>
            </w:pPr>
            <w:r w:rsidRPr="003353E9">
              <w:t>Реализует релейное звено с гистерезисом и зоной нечувствительности.</w:t>
            </w:r>
          </w:p>
          <w:p w14:paraId="2310E80D" w14:textId="77777777" w:rsidR="009F0F44" w:rsidRPr="003353E9" w:rsidRDefault="009F0F44" w:rsidP="009F0F44">
            <w:pPr>
              <w:pStyle w:val="a6"/>
            </w:pPr>
            <w:r w:rsidRPr="003353E9">
              <w:t>Параметры:</w:t>
            </w:r>
          </w:p>
          <w:p w14:paraId="5AA2FA69" w14:textId="77777777" w:rsidR="009F0F44" w:rsidRPr="003353E9" w:rsidRDefault="009F0F44" w:rsidP="009F0F44">
            <w:pPr>
              <w:pStyle w:val="a6"/>
              <w:numPr>
                <w:ilvl w:val="0"/>
                <w:numId w:val="26"/>
              </w:numPr>
            </w:pPr>
            <w:r w:rsidRPr="003353E9">
              <w:t>Нижняя граница переключения – минимальное значение входной величины, при котором значение на выходе равно нижнему значению.</w:t>
            </w:r>
          </w:p>
          <w:p w14:paraId="396D771F" w14:textId="77777777" w:rsidR="009F0F44" w:rsidRPr="003353E9" w:rsidRDefault="009F0F44" w:rsidP="009F0F44">
            <w:pPr>
              <w:pStyle w:val="a6"/>
              <w:numPr>
                <w:ilvl w:val="0"/>
                <w:numId w:val="26"/>
              </w:numPr>
            </w:pPr>
            <w:r w:rsidRPr="003353E9">
              <w:t>Нижняя граница зоны нечувствительности.</w:t>
            </w:r>
          </w:p>
          <w:p w14:paraId="377FA619" w14:textId="77777777" w:rsidR="009F0F44" w:rsidRPr="003353E9" w:rsidRDefault="009F0F44" w:rsidP="009F0F44">
            <w:pPr>
              <w:pStyle w:val="a6"/>
              <w:numPr>
                <w:ilvl w:val="0"/>
                <w:numId w:val="26"/>
              </w:numPr>
            </w:pPr>
            <w:r w:rsidRPr="003353E9">
              <w:t>Верхняя граница зоны нечувствительности.</w:t>
            </w:r>
          </w:p>
          <w:p w14:paraId="3713CBA6" w14:textId="77777777" w:rsidR="009F0F44" w:rsidRPr="003353E9" w:rsidRDefault="009F0F44" w:rsidP="009F0F44">
            <w:pPr>
              <w:pStyle w:val="a6"/>
              <w:numPr>
                <w:ilvl w:val="0"/>
                <w:numId w:val="26"/>
              </w:numPr>
            </w:pPr>
            <w:r w:rsidRPr="003353E9">
              <w:t>Верхняя граница переключения – максимальное значение входной величины, при котором значение на выходе равно верхнему значению.</w:t>
            </w:r>
          </w:p>
          <w:p w14:paraId="0D786C7C" w14:textId="77777777" w:rsidR="009F0F44" w:rsidRPr="003353E9" w:rsidRDefault="009F0F44" w:rsidP="009F0F44">
            <w:pPr>
              <w:pStyle w:val="a6"/>
              <w:numPr>
                <w:ilvl w:val="0"/>
                <w:numId w:val="26"/>
              </w:numPr>
            </w:pPr>
            <w:r w:rsidRPr="003353E9">
              <w:t>Нижнее значение функции – минимальное значение на выходе блока.</w:t>
            </w:r>
          </w:p>
          <w:p w14:paraId="5FE687F8" w14:textId="77777777" w:rsidR="009F0F44" w:rsidRPr="003353E9" w:rsidRDefault="009F0F44" w:rsidP="009F0F44">
            <w:pPr>
              <w:pStyle w:val="a6"/>
              <w:numPr>
                <w:ilvl w:val="0"/>
                <w:numId w:val="26"/>
              </w:numPr>
            </w:pPr>
            <w:r w:rsidRPr="003353E9">
              <w:t>Верхнее значение функции – максимальное значение на выходе блока.</w:t>
            </w:r>
          </w:p>
          <w:p w14:paraId="29FB1467" w14:textId="77777777" w:rsidR="009F0F44" w:rsidRPr="003353E9" w:rsidRDefault="009F0F44" w:rsidP="009F0F44">
            <w:pPr>
              <w:pStyle w:val="a6"/>
              <w:numPr>
                <w:ilvl w:val="0"/>
                <w:numId w:val="26"/>
              </w:numPr>
            </w:pPr>
            <w:r w:rsidRPr="003353E9">
              <w:t>Начальные условия (0;1) – начальное состояние реле. 0 – выключено, 1 – включено.</w:t>
            </w:r>
          </w:p>
        </w:tc>
      </w:tr>
      <w:tr w:rsidR="009F0F44" w:rsidRPr="003353E9" w14:paraId="4855A950" w14:textId="77777777" w:rsidTr="004C0E17">
        <w:tc>
          <w:tcPr>
            <w:tcW w:w="1101" w:type="dxa"/>
            <w:vAlign w:val="center"/>
          </w:tcPr>
          <w:p w14:paraId="675EEB8B" w14:textId="77777777" w:rsidR="009F0F44" w:rsidRPr="003353E9" w:rsidRDefault="00196FE5" w:rsidP="009F0F44">
            <w:pPr>
              <w:pStyle w:val="ae"/>
            </w:pPr>
            <w:r w:rsidRPr="00196FE5">
              <w:rPr>
                <w:noProof/>
              </w:rPr>
              <w:drawing>
                <wp:inline distT="0" distB="0" distL="0" distR="0" wp14:anchorId="46D5B753" wp14:editId="0FE6BA21">
                  <wp:extent cx="308610" cy="308610"/>
                  <wp:effectExtent l="0" t="0" r="0" b="0"/>
                  <wp:docPr id="381" name="Рисунок 381" descr="D:\3vs\1\automatics\general\images\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D:\3vs\1\automatics\general\images\0078.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F7F1D12" w14:textId="77777777" w:rsidR="009F0F44" w:rsidRPr="001725CF" w:rsidRDefault="009F0F44" w:rsidP="00161896">
            <w:pPr>
              <w:spacing w:line="240" w:lineRule="auto"/>
              <w:jc w:val="left"/>
              <w:rPr>
                <w:szCs w:val="24"/>
              </w:rPr>
            </w:pPr>
            <w:r w:rsidRPr="001725CF">
              <w:rPr>
                <w:szCs w:val="24"/>
              </w:rPr>
              <w:t>Производная с ограничением</w:t>
            </w:r>
          </w:p>
        </w:tc>
        <w:tc>
          <w:tcPr>
            <w:tcW w:w="6832" w:type="dxa"/>
          </w:tcPr>
          <w:p w14:paraId="0A8B12C2" w14:textId="77777777" w:rsidR="009F0F44" w:rsidRPr="003353E9" w:rsidRDefault="009F0F44" w:rsidP="009F0F44">
            <w:pPr>
              <w:pStyle w:val="a6"/>
            </w:pPr>
            <w:r w:rsidRPr="003353E9">
              <w:t xml:space="preserve">Блок </w:t>
            </w:r>
            <w:r w:rsidRPr="003353E9">
              <w:rPr>
                <w:b/>
                <w:bCs/>
              </w:rPr>
              <w:t>векторизован</w:t>
            </w:r>
            <w:r w:rsidRPr="003353E9">
              <w:t xml:space="preserve"> и реализует численное определение производной с ограничением</w:t>
            </w:r>
            <w:r>
              <w:t xml:space="preserve"> </w:t>
            </w:r>
            <w:r w:rsidRPr="003353E9">
              <w:t>модуля выходного значения</w:t>
            </w:r>
          </w:p>
          <w:p w14:paraId="145B6071" w14:textId="77777777" w:rsidR="009F0F44" w:rsidRPr="003353E9" w:rsidRDefault="009F0F44" w:rsidP="009F0F44">
            <w:pPr>
              <w:pStyle w:val="ae"/>
            </w:pPr>
            <w:r w:rsidRPr="003353E9">
              <w:object w:dxaOrig="2060" w:dyaOrig="680" w14:anchorId="217F48B3">
                <v:shape id="_x0000_i2388" type="#_x0000_t75" style="width:102.75pt;height:33.75pt" o:ole="" fillcolor="window">
                  <v:imagedata r:id="rId161" o:title=""/>
                </v:shape>
                <o:OLEObject Type="Embed" ProgID="Equation.3" ShapeID="_x0000_i2388" DrawAspect="Content" ObjectID="_1528528922" r:id="rId162"/>
              </w:object>
            </w:r>
          </w:p>
          <w:p w14:paraId="108F78DD" w14:textId="77777777" w:rsidR="009F0F44" w:rsidRDefault="009F0F44" w:rsidP="009F0F44">
            <w:pPr>
              <w:pStyle w:val="a6"/>
            </w:pPr>
            <w:r w:rsidRPr="003353E9">
              <w:t xml:space="preserve">на каждом временном шаге как отношение приращений динамической переменной и времени, 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B1C7765" w14:textId="77777777" w:rsidR="009F0F44" w:rsidRPr="003353E9" w:rsidRDefault="009F0F44" w:rsidP="009F0F44">
            <w:pPr>
              <w:pStyle w:val="a6"/>
            </w:pPr>
            <w:r w:rsidRPr="003353E9">
              <w:t>Параметры:</w:t>
            </w:r>
          </w:p>
          <w:p w14:paraId="3E1D57FA" w14:textId="77777777" w:rsidR="009F0F44" w:rsidRPr="003353E9" w:rsidRDefault="009F0F44" w:rsidP="009F0F44">
            <w:pPr>
              <w:pStyle w:val="a6"/>
              <w:numPr>
                <w:ilvl w:val="0"/>
                <w:numId w:val="26"/>
              </w:numPr>
            </w:pPr>
            <w:r w:rsidRPr="003353E9">
              <w:t xml:space="preserve">Начальные условия – значение выходного вектора при </w:t>
            </w:r>
            <w:r w:rsidRPr="003353E9">
              <w:rPr>
                <w:lang w:val="en-US"/>
              </w:rPr>
              <w:t>t</w:t>
            </w:r>
            <w:r w:rsidRPr="003353E9">
              <w:t xml:space="preserve"> = 0;</w:t>
            </w:r>
          </w:p>
          <w:p w14:paraId="06C4D615" w14:textId="77777777" w:rsidR="009F0F44" w:rsidRPr="003353E9" w:rsidRDefault="009F0F44" w:rsidP="009F0F44">
            <w:pPr>
              <w:pStyle w:val="a6"/>
              <w:numPr>
                <w:ilvl w:val="0"/>
                <w:numId w:val="26"/>
              </w:numPr>
            </w:pPr>
            <w:r w:rsidRPr="003353E9">
              <w:t xml:space="preserve">Максимальное значение производной - </w:t>
            </w:r>
            <w:r w:rsidRPr="003353E9">
              <w:rPr>
                <w:lang w:val="en-US"/>
              </w:rPr>
              <w:t>a</w:t>
            </w:r>
          </w:p>
        </w:tc>
      </w:tr>
      <w:tr w:rsidR="009F0F44" w:rsidRPr="003353E9" w14:paraId="52F80BEF" w14:textId="77777777" w:rsidTr="004C0E17">
        <w:tc>
          <w:tcPr>
            <w:tcW w:w="1101" w:type="dxa"/>
            <w:vAlign w:val="center"/>
          </w:tcPr>
          <w:p w14:paraId="194D390F" w14:textId="77777777" w:rsidR="009F0F44" w:rsidRPr="003353E9" w:rsidRDefault="00196FE5" w:rsidP="009F0F44">
            <w:pPr>
              <w:pStyle w:val="ae"/>
            </w:pPr>
            <w:r w:rsidRPr="00196FE5">
              <w:rPr>
                <w:noProof/>
              </w:rPr>
              <w:drawing>
                <wp:inline distT="0" distB="0" distL="0" distR="0" wp14:anchorId="2B14C429" wp14:editId="56B61729">
                  <wp:extent cx="308610" cy="308610"/>
                  <wp:effectExtent l="0" t="0" r="0" b="0"/>
                  <wp:docPr id="382" name="Рисунок 382" descr="D:\3vs\1\automatics\general\images\0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D:\3vs\1\automatics\general\images\0079.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292A381" w14:textId="77777777" w:rsidR="009F0F44" w:rsidRPr="001725CF" w:rsidRDefault="009F0F44" w:rsidP="00161896">
            <w:pPr>
              <w:spacing w:line="240" w:lineRule="auto"/>
              <w:jc w:val="left"/>
              <w:rPr>
                <w:szCs w:val="24"/>
              </w:rPr>
            </w:pPr>
            <w:r w:rsidRPr="001725CF">
              <w:rPr>
                <w:szCs w:val="24"/>
              </w:rPr>
              <w:t>Нижний или верхний предел</w:t>
            </w:r>
          </w:p>
        </w:tc>
        <w:tc>
          <w:tcPr>
            <w:tcW w:w="6832" w:type="dxa"/>
          </w:tcPr>
          <w:p w14:paraId="0E976867" w14:textId="77777777" w:rsidR="009F0F44" w:rsidRPr="003353E9" w:rsidRDefault="009F0F44" w:rsidP="009F0F44">
            <w:pPr>
              <w:pStyle w:val="a6"/>
            </w:pPr>
            <w:r w:rsidRPr="006B46DA">
              <w:tab/>
              <w:t xml:space="preserve">Блок </w:t>
            </w:r>
            <w:r w:rsidRPr="003353E9">
              <w:rPr>
                <w:b/>
                <w:bCs/>
              </w:rPr>
              <w:t>векторизован</w:t>
            </w:r>
            <w:r w:rsidRPr="006B46DA">
              <w:t xml:space="preserve">, </w:t>
            </w:r>
            <w:r w:rsidRPr="003353E9">
              <w:rPr>
                <w:i/>
                <w:iCs/>
              </w:rPr>
              <w:t>запоминает</w:t>
            </w:r>
            <w:r w:rsidRPr="003353E9">
              <w:t xml:space="preserve"> и выдает на выходной порт минимальное значение входного сигнала (или минимальные значения в векторе входных сигналов), зафиксированное (</w:t>
            </w:r>
            <w:proofErr w:type="spellStart"/>
            <w:r w:rsidRPr="003353E9">
              <w:t>ые</w:t>
            </w:r>
            <w:proofErr w:type="spellEnd"/>
            <w:r w:rsidRPr="003353E9">
              <w:t>) в процессе моделирования на данный момент времени.</w:t>
            </w:r>
          </w:p>
          <w:p w14:paraId="618CF768" w14:textId="77777777" w:rsidR="009F0F44" w:rsidRPr="003353E9" w:rsidRDefault="009F0F44" w:rsidP="009F0F44">
            <w:pPr>
              <w:pStyle w:val="a6"/>
            </w:pPr>
          </w:p>
          <w:p w14:paraId="77FC2F43" w14:textId="77777777" w:rsidR="009F0F44" w:rsidRPr="003353E9" w:rsidRDefault="009F0F44" w:rsidP="009F0F44">
            <w:pPr>
              <w:pStyle w:val="a6"/>
            </w:pPr>
            <w:r w:rsidRPr="003353E9">
              <w:t>Параметры:</w:t>
            </w:r>
          </w:p>
          <w:p w14:paraId="20AE1F6B" w14:textId="77777777" w:rsidR="009F0F44" w:rsidRPr="003353E9" w:rsidRDefault="009F0F44" w:rsidP="009F0F44">
            <w:pPr>
              <w:pStyle w:val="a6"/>
              <w:numPr>
                <w:ilvl w:val="0"/>
                <w:numId w:val="26"/>
              </w:numPr>
            </w:pPr>
            <w:r w:rsidRPr="003353E9">
              <w:lastRenderedPageBreak/>
              <w:t>Тип операции – вычисление минимума сигнала или максимума сигнала.</w:t>
            </w:r>
          </w:p>
        </w:tc>
      </w:tr>
      <w:tr w:rsidR="009F0F44" w:rsidRPr="003353E9" w14:paraId="7F332DC9" w14:textId="77777777" w:rsidTr="004C0E17">
        <w:tc>
          <w:tcPr>
            <w:tcW w:w="1101" w:type="dxa"/>
            <w:vAlign w:val="center"/>
          </w:tcPr>
          <w:p w14:paraId="10EEB548" w14:textId="77777777" w:rsidR="009F0F44" w:rsidRPr="003353E9" w:rsidRDefault="00196FE5" w:rsidP="009F0F44">
            <w:pPr>
              <w:pStyle w:val="ae"/>
            </w:pPr>
            <w:r w:rsidRPr="00196FE5">
              <w:rPr>
                <w:noProof/>
              </w:rPr>
              <w:lastRenderedPageBreak/>
              <w:drawing>
                <wp:inline distT="0" distB="0" distL="0" distR="0" wp14:anchorId="22A35790" wp14:editId="6F62F6B7">
                  <wp:extent cx="308610" cy="308610"/>
                  <wp:effectExtent l="0" t="0" r="0" b="0"/>
                  <wp:docPr id="383" name="Рисунок 383" descr="D:\3vs\1\automatics\general\images\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D:\3vs\1\automatics\general\images\0125.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AD3C63" w14:textId="77777777" w:rsidR="009F0F44" w:rsidRPr="001725CF" w:rsidRDefault="009F0F44" w:rsidP="00161896">
            <w:pPr>
              <w:spacing w:line="240" w:lineRule="auto"/>
              <w:jc w:val="left"/>
              <w:rPr>
                <w:szCs w:val="24"/>
              </w:rPr>
            </w:pPr>
            <w:r w:rsidRPr="001725CF">
              <w:rPr>
                <w:szCs w:val="24"/>
              </w:rPr>
              <w:t>Минимум по входам</w:t>
            </w:r>
          </w:p>
        </w:tc>
        <w:tc>
          <w:tcPr>
            <w:tcW w:w="6832" w:type="dxa"/>
          </w:tcPr>
          <w:p w14:paraId="00F26268" w14:textId="77777777" w:rsidR="009F0F44" w:rsidRPr="003353E9" w:rsidRDefault="009F0F44" w:rsidP="009F0F44">
            <w:pPr>
              <w:pStyle w:val="a6"/>
            </w:pPr>
            <w:r w:rsidRPr="003353E9">
              <w:t>Блок производит поэлементное вычисление минимального или максимального из текущих входных значений:</w:t>
            </w:r>
          </w:p>
          <w:p w14:paraId="6DB5EB59" w14:textId="77777777" w:rsidR="009F0F44" w:rsidRPr="003353E9" w:rsidRDefault="009F0F44" w:rsidP="009F0F44">
            <w:pPr>
              <w:pStyle w:val="a6"/>
            </w:pPr>
            <w:r w:rsidRPr="003353E9">
              <w:rPr>
                <w:lang w:val="en-US"/>
              </w:rPr>
              <w:t>Y</w:t>
            </w:r>
            <w:r w:rsidRPr="003353E9">
              <w:rPr>
                <w:vertAlign w:val="subscript"/>
                <w:lang w:val="en-US"/>
              </w:rPr>
              <w:t>i</w:t>
            </w:r>
            <w:r w:rsidRPr="006B46DA">
              <w:t xml:space="preserve"> = </w:t>
            </w:r>
            <w:proofErr w:type="spellStart"/>
            <w:proofErr w:type="gramStart"/>
            <w:r w:rsidRPr="006B46DA">
              <w:t>min</w:t>
            </w:r>
            <w:proofErr w:type="spellEnd"/>
            <w:r w:rsidRPr="006B46DA">
              <w:t>(</w:t>
            </w:r>
            <w:proofErr w:type="gramEnd"/>
            <w:r w:rsidRPr="006B46DA">
              <w:t>u1</w:t>
            </w:r>
            <w:proofErr w:type="spellStart"/>
            <w:r w:rsidRPr="003353E9">
              <w:rPr>
                <w:vertAlign w:val="subscript"/>
                <w:lang w:val="en-US"/>
              </w:rPr>
              <w:t>i</w:t>
            </w:r>
            <w:proofErr w:type="spellEnd"/>
            <w:r w:rsidRPr="006B46DA">
              <w:t>, u2</w:t>
            </w:r>
            <w:proofErr w:type="spellStart"/>
            <w:r w:rsidRPr="003353E9">
              <w:rPr>
                <w:vertAlign w:val="subscript"/>
                <w:lang w:val="en-US"/>
              </w:rPr>
              <w:t>i</w:t>
            </w:r>
            <w:proofErr w:type="spellEnd"/>
            <w:r w:rsidRPr="003353E9">
              <w:t>)</w:t>
            </w:r>
          </w:p>
          <w:p w14:paraId="77129EAE" w14:textId="77777777" w:rsidR="009F0F44" w:rsidRDefault="009F0F44" w:rsidP="009F0F44">
            <w:pPr>
              <w:pStyle w:val="a6"/>
            </w:pPr>
            <w:r w:rsidRPr="003353E9">
              <w:t xml:space="preserve">Где </w:t>
            </w:r>
            <w:proofErr w:type="spellStart"/>
            <w:r w:rsidRPr="003353E9">
              <w:rPr>
                <w:lang w:val="en-US"/>
              </w:rPr>
              <w:t>i</w:t>
            </w:r>
            <w:proofErr w:type="spellEnd"/>
            <w:r w:rsidRPr="003353E9">
              <w:t xml:space="preserve"> – элемент вектора</w:t>
            </w:r>
          </w:p>
          <w:p w14:paraId="205E6D6D" w14:textId="77777777" w:rsidR="009F0F44" w:rsidRDefault="009F0F44" w:rsidP="009F0F44">
            <w:pPr>
              <w:pStyle w:val="a6"/>
            </w:pPr>
            <w:r w:rsidRPr="003353E9">
              <w:rPr>
                <w:lang w:val="en-US"/>
              </w:rPr>
              <w:t>u</w:t>
            </w:r>
            <w:r w:rsidRPr="003353E9">
              <w:t>1 – первый входной вектор</w:t>
            </w:r>
          </w:p>
          <w:p w14:paraId="6198BDF2" w14:textId="77777777" w:rsidR="009F0F44" w:rsidRDefault="009F0F44" w:rsidP="009F0F44">
            <w:pPr>
              <w:pStyle w:val="a6"/>
            </w:pPr>
            <w:r w:rsidRPr="003353E9">
              <w:rPr>
                <w:lang w:val="en-US"/>
              </w:rPr>
              <w:t>u</w:t>
            </w:r>
            <w:r w:rsidRPr="003353E9">
              <w:t>2 – второй входной вектор</w:t>
            </w:r>
          </w:p>
          <w:p w14:paraId="3BBBD477" w14:textId="77777777" w:rsidR="009F0F44" w:rsidRPr="003353E9" w:rsidRDefault="009F0F44" w:rsidP="009F0F44">
            <w:pPr>
              <w:pStyle w:val="a6"/>
            </w:pPr>
            <w:r w:rsidRPr="003353E9">
              <w:rPr>
                <w:lang w:val="en-US"/>
              </w:rPr>
              <w:t>Y</w:t>
            </w:r>
            <w:r w:rsidRPr="003353E9">
              <w:t xml:space="preserve"> – выходной вектор</w:t>
            </w:r>
          </w:p>
          <w:p w14:paraId="2FD2B41F" w14:textId="77777777" w:rsidR="009F0F44" w:rsidRPr="003353E9" w:rsidRDefault="009F0F44" w:rsidP="009F0F44">
            <w:pPr>
              <w:pStyle w:val="a6"/>
            </w:pPr>
            <w:r w:rsidRPr="003353E9">
              <w:t>Параметры:</w:t>
            </w:r>
          </w:p>
          <w:p w14:paraId="4154C967" w14:textId="77777777" w:rsidR="009F0F44" w:rsidRPr="003353E9" w:rsidRDefault="009F0F44" w:rsidP="009F0F44">
            <w:pPr>
              <w:pStyle w:val="a6"/>
              <w:numPr>
                <w:ilvl w:val="0"/>
                <w:numId w:val="26"/>
              </w:numPr>
            </w:pPr>
            <w:r w:rsidRPr="003353E9">
              <w:t>Количество портов – количество портов блока;</w:t>
            </w:r>
          </w:p>
          <w:p w14:paraId="6CBF3A79" w14:textId="77777777" w:rsidR="009F0F44" w:rsidRPr="003353E9" w:rsidRDefault="009F0F44" w:rsidP="009F0F44">
            <w:pPr>
              <w:pStyle w:val="a6"/>
              <w:numPr>
                <w:ilvl w:val="0"/>
                <w:numId w:val="26"/>
              </w:numPr>
            </w:pPr>
            <w:r w:rsidRPr="003353E9">
              <w:t>Тип операции – тип операции: минимум или максимум;</w:t>
            </w:r>
          </w:p>
        </w:tc>
      </w:tr>
      <w:tr w:rsidR="009F0F44" w:rsidRPr="003353E9" w14:paraId="77CF137B" w14:textId="77777777" w:rsidTr="004C0E17">
        <w:tc>
          <w:tcPr>
            <w:tcW w:w="1101" w:type="dxa"/>
            <w:vAlign w:val="center"/>
          </w:tcPr>
          <w:p w14:paraId="697085B5" w14:textId="77777777" w:rsidR="009F0F44" w:rsidRPr="003353E9" w:rsidRDefault="00196FE5" w:rsidP="009F0F44">
            <w:pPr>
              <w:pStyle w:val="ae"/>
            </w:pPr>
            <w:r w:rsidRPr="00196FE5">
              <w:rPr>
                <w:noProof/>
              </w:rPr>
              <w:drawing>
                <wp:inline distT="0" distB="0" distL="0" distR="0" wp14:anchorId="429FCEA7" wp14:editId="07C7C665">
                  <wp:extent cx="308610" cy="308610"/>
                  <wp:effectExtent l="0" t="0" r="0" b="0"/>
                  <wp:docPr id="384" name="Рисунок 384" descr="D:\3vs\1\automatics\general\images\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D:\3vs\1\automatics\general\images\0126.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C65D2D" w14:textId="77777777" w:rsidR="009F0F44" w:rsidRPr="001725CF" w:rsidRDefault="009F0F44" w:rsidP="00161896">
            <w:pPr>
              <w:spacing w:line="240" w:lineRule="auto"/>
              <w:jc w:val="left"/>
              <w:rPr>
                <w:szCs w:val="24"/>
              </w:rPr>
            </w:pPr>
            <w:r w:rsidRPr="001725CF">
              <w:rPr>
                <w:szCs w:val="24"/>
              </w:rPr>
              <w:t>Минимум по всем элементам вектора</w:t>
            </w:r>
          </w:p>
        </w:tc>
        <w:tc>
          <w:tcPr>
            <w:tcW w:w="6832" w:type="dxa"/>
          </w:tcPr>
          <w:p w14:paraId="00F15AD2" w14:textId="77777777" w:rsidR="009F0F44" w:rsidRPr="003353E9" w:rsidRDefault="009F0F44" w:rsidP="009F0F44">
            <w:pPr>
              <w:pStyle w:val="a6"/>
            </w:pPr>
            <w:r w:rsidRPr="003353E9">
              <w:t>Блок производит вычисление минимального или максимального значений из элементов входного вектора:</w:t>
            </w:r>
          </w:p>
          <w:p w14:paraId="4635EB1A" w14:textId="77777777" w:rsidR="009F0F44" w:rsidRPr="003353E9" w:rsidRDefault="009F0F44" w:rsidP="009F0F44">
            <w:pPr>
              <w:pStyle w:val="a6"/>
            </w:pPr>
            <w:r w:rsidRPr="003353E9">
              <w:rPr>
                <w:lang w:val="en-US"/>
              </w:rPr>
              <w:t>Y</w:t>
            </w:r>
            <w:r w:rsidRPr="003353E9">
              <w:t xml:space="preserve">= </w:t>
            </w:r>
            <w:r w:rsidRPr="003353E9">
              <w:rPr>
                <w:lang w:val="en-US"/>
              </w:rPr>
              <w:t>min</w:t>
            </w:r>
            <w:r w:rsidRPr="003353E9">
              <w:t>(</w:t>
            </w:r>
            <w:proofErr w:type="gramStart"/>
            <w:r w:rsidRPr="003353E9">
              <w:rPr>
                <w:lang w:val="en-US"/>
              </w:rPr>
              <w:t>u</w:t>
            </w:r>
            <w:r w:rsidRPr="003353E9">
              <w:rPr>
                <w:vertAlign w:val="subscript"/>
                <w:lang w:val="en-US"/>
              </w:rPr>
              <w:t>n</w:t>
            </w:r>
            <w:r w:rsidRPr="003353E9">
              <w:rPr>
                <w:vertAlign w:val="subscript"/>
              </w:rPr>
              <w:t>,</w:t>
            </w:r>
            <w:proofErr w:type="spellStart"/>
            <w:r w:rsidRPr="003353E9">
              <w:rPr>
                <w:vertAlign w:val="subscript"/>
                <w:lang w:val="en-US"/>
              </w:rPr>
              <w:t>i</w:t>
            </w:r>
            <w:proofErr w:type="spellEnd"/>
            <w:proofErr w:type="gramEnd"/>
            <w:r w:rsidRPr="003353E9">
              <w:t>)</w:t>
            </w:r>
          </w:p>
          <w:p w14:paraId="1D8922DC" w14:textId="77777777" w:rsidR="009F0F44" w:rsidRDefault="009F0F44" w:rsidP="009F0F44">
            <w:pPr>
              <w:pStyle w:val="a6"/>
            </w:pPr>
            <w:r w:rsidRPr="003353E9">
              <w:t xml:space="preserve">Где </w:t>
            </w:r>
            <w:proofErr w:type="spellStart"/>
            <w:r w:rsidRPr="003353E9">
              <w:rPr>
                <w:lang w:val="en-US"/>
              </w:rPr>
              <w:t>i</w:t>
            </w:r>
            <w:proofErr w:type="spellEnd"/>
            <w:r w:rsidRPr="003353E9">
              <w:t xml:space="preserve"> – элемент вектора</w:t>
            </w:r>
          </w:p>
          <w:p w14:paraId="310B0BC5" w14:textId="77777777" w:rsidR="009F0F44" w:rsidRDefault="009F0F44" w:rsidP="009F0F44">
            <w:pPr>
              <w:pStyle w:val="a6"/>
            </w:pPr>
            <w:proofErr w:type="gramStart"/>
            <w:r w:rsidRPr="003353E9">
              <w:rPr>
                <w:lang w:val="en-US"/>
              </w:rPr>
              <w:t>u</w:t>
            </w:r>
            <w:r w:rsidRPr="003353E9">
              <w:rPr>
                <w:vertAlign w:val="subscript"/>
                <w:lang w:val="en-US"/>
              </w:rPr>
              <w:t>n</w:t>
            </w:r>
            <w:r w:rsidRPr="003353E9">
              <w:rPr>
                <w:vertAlign w:val="subscript"/>
              </w:rPr>
              <w:t>,</w:t>
            </w:r>
            <w:proofErr w:type="spellStart"/>
            <w:r w:rsidRPr="003353E9">
              <w:rPr>
                <w:vertAlign w:val="subscript"/>
                <w:lang w:val="en-US"/>
              </w:rPr>
              <w:t>i</w:t>
            </w:r>
            <w:proofErr w:type="spellEnd"/>
            <w:proofErr w:type="gramEnd"/>
            <w:r w:rsidRPr="003353E9">
              <w:rPr>
                <w:vertAlign w:val="subscript"/>
              </w:rPr>
              <w:t xml:space="preserve"> </w:t>
            </w:r>
            <w:r w:rsidRPr="003353E9">
              <w:t>– первый входной вектор</w:t>
            </w:r>
          </w:p>
          <w:p w14:paraId="0FCF40BD" w14:textId="77777777" w:rsidR="009F0F44" w:rsidRPr="003353E9" w:rsidRDefault="009F0F44" w:rsidP="009F0F44">
            <w:pPr>
              <w:pStyle w:val="a6"/>
            </w:pPr>
            <w:r w:rsidRPr="003353E9">
              <w:rPr>
                <w:lang w:val="en-US"/>
              </w:rPr>
              <w:t>Y</w:t>
            </w:r>
            <w:r w:rsidRPr="003353E9">
              <w:t xml:space="preserve"> – выходной вектор</w:t>
            </w:r>
          </w:p>
          <w:p w14:paraId="1CF340AB" w14:textId="77777777" w:rsidR="009F0F44" w:rsidRPr="003353E9" w:rsidRDefault="009F0F44" w:rsidP="009F0F44">
            <w:pPr>
              <w:pStyle w:val="a6"/>
            </w:pPr>
            <w:r w:rsidRPr="003353E9">
              <w:t>Параметры:</w:t>
            </w:r>
          </w:p>
          <w:p w14:paraId="3B04A7D4" w14:textId="77777777" w:rsidR="009F0F44" w:rsidRPr="003353E9" w:rsidRDefault="009F0F44" w:rsidP="009F0F44">
            <w:pPr>
              <w:pStyle w:val="a6"/>
              <w:numPr>
                <w:ilvl w:val="0"/>
                <w:numId w:val="26"/>
              </w:numPr>
            </w:pPr>
            <w:r w:rsidRPr="003353E9">
              <w:t>Количество портов – количество портов блока;</w:t>
            </w:r>
          </w:p>
          <w:p w14:paraId="3CA74356" w14:textId="77777777" w:rsidR="009F0F44" w:rsidRPr="003353E9" w:rsidRDefault="009F0F44" w:rsidP="009F0F44">
            <w:pPr>
              <w:pStyle w:val="a6"/>
              <w:numPr>
                <w:ilvl w:val="0"/>
                <w:numId w:val="26"/>
              </w:numPr>
            </w:pPr>
            <w:r w:rsidRPr="003353E9">
              <w:t>Тип операции – тип операции: минимум или максимум;</w:t>
            </w:r>
          </w:p>
        </w:tc>
      </w:tr>
      <w:tr w:rsidR="009F0F44" w:rsidRPr="003353E9" w14:paraId="019EBD87" w14:textId="77777777" w:rsidTr="004C0E17">
        <w:tc>
          <w:tcPr>
            <w:tcW w:w="1101" w:type="dxa"/>
            <w:vAlign w:val="center"/>
          </w:tcPr>
          <w:p w14:paraId="5E2B3C55" w14:textId="77777777" w:rsidR="009F0F44" w:rsidRPr="003353E9" w:rsidRDefault="00196FE5" w:rsidP="009F0F44">
            <w:pPr>
              <w:pStyle w:val="ae"/>
            </w:pPr>
            <w:r w:rsidRPr="00196FE5">
              <w:rPr>
                <w:noProof/>
              </w:rPr>
              <w:drawing>
                <wp:inline distT="0" distB="0" distL="0" distR="0" wp14:anchorId="1612CF7C" wp14:editId="6AAE83C3">
                  <wp:extent cx="308610" cy="308610"/>
                  <wp:effectExtent l="0" t="0" r="0" b="0"/>
                  <wp:docPr id="385" name="Рисунок 385" descr="D:\3vs\1\automatics\general\images\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D:\3vs\1\automatics\general\images\0081.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BB68363" w14:textId="77777777" w:rsidR="009F0F44" w:rsidRPr="001725CF" w:rsidRDefault="009F0F44" w:rsidP="00161896">
            <w:pPr>
              <w:spacing w:line="240" w:lineRule="auto"/>
              <w:jc w:val="left"/>
              <w:rPr>
                <w:szCs w:val="24"/>
              </w:rPr>
            </w:pPr>
            <w:r w:rsidRPr="001725CF">
              <w:rPr>
                <w:szCs w:val="24"/>
              </w:rPr>
              <w:t>Излом</w:t>
            </w:r>
          </w:p>
        </w:tc>
        <w:tc>
          <w:tcPr>
            <w:tcW w:w="6832" w:type="dxa"/>
          </w:tcPr>
          <w:p w14:paraId="63DB4621" w14:textId="77777777" w:rsidR="009F0F44" w:rsidRPr="003353E9"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"Излом" по следующему алгоритму:</w:t>
            </w:r>
          </w:p>
          <w:p w14:paraId="6E1E3FAB" w14:textId="77777777" w:rsidR="009F0F44" w:rsidRPr="004A28BE" w:rsidRDefault="009F0F44" w:rsidP="009F0F44">
            <w:pPr>
              <w:pStyle w:val="a6"/>
              <w:rPr>
                <w:lang w:val="en-US"/>
              </w:rPr>
            </w:pPr>
            <w:r w:rsidRPr="003353E9">
              <w:rPr>
                <w:noProof/>
              </w:rPr>
              <w:drawing>
                <wp:inline distT="0" distB="0" distL="0" distR="0" wp14:anchorId="4401C720" wp14:editId="1340F710">
                  <wp:extent cx="914400" cy="80010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197D819A" w14:textId="77777777" w:rsidR="009F0F44" w:rsidRPr="003353E9" w:rsidRDefault="009F0F44" w:rsidP="009F0F44">
            <w:pPr>
              <w:pStyle w:val="a6"/>
              <w:rPr>
                <w:lang w:val="en-US"/>
              </w:rPr>
            </w:pPr>
          </w:p>
          <w:p w14:paraId="7EE1BBCC" w14:textId="77777777" w:rsidR="009F0F44" w:rsidRPr="001725CF" w:rsidRDefault="009F0F44" w:rsidP="009F0F44">
            <w:pPr>
              <w:pStyle w:val="a6"/>
              <w:rPr>
                <w:b/>
                <w:lang w:val="en-US"/>
              </w:rPr>
            </w:pPr>
            <w:r w:rsidRPr="003353E9">
              <w:rPr>
                <w:lang w:val="en-US"/>
              </w:rPr>
              <w:tab/>
            </w:r>
            <w:r w:rsidRPr="001725CF">
              <w:rPr>
                <w:b/>
                <w:lang w:val="en-US"/>
              </w:rPr>
              <w:t xml:space="preserve">y </w:t>
            </w:r>
            <w:proofErr w:type="gramStart"/>
            <w:r w:rsidRPr="001725CF">
              <w:rPr>
                <w:b/>
                <w:lang w:val="en-US"/>
              </w:rPr>
              <w:t>( t</w:t>
            </w:r>
            <w:proofErr w:type="gramEnd"/>
            <w:r w:rsidRPr="001725CF">
              <w:rPr>
                <w:b/>
                <w:lang w:val="en-US"/>
              </w:rPr>
              <w:t xml:space="preserve"> ) = k1 * x ( t ), </w:t>
            </w:r>
            <w:r w:rsidRPr="001725CF">
              <w:rPr>
                <w:b/>
              </w:rPr>
              <w:t>если</w:t>
            </w:r>
            <w:r w:rsidRPr="001725CF">
              <w:rPr>
                <w:b/>
                <w:lang w:val="en-US"/>
              </w:rPr>
              <w:t xml:space="preserve"> x ( t ) &lt; x0;</w:t>
            </w:r>
          </w:p>
          <w:p w14:paraId="34EE6C8F" w14:textId="77777777" w:rsidR="009F0F44" w:rsidRPr="001725CF" w:rsidRDefault="009F0F44" w:rsidP="009F0F44">
            <w:pPr>
              <w:pStyle w:val="a6"/>
              <w:rPr>
                <w:b/>
                <w:szCs w:val="24"/>
                <w:lang w:val="en-US"/>
              </w:rPr>
            </w:pPr>
            <w:r w:rsidRPr="001725CF">
              <w:rPr>
                <w:b/>
                <w:szCs w:val="24"/>
                <w:lang w:val="en-US"/>
              </w:rPr>
              <w:tab/>
              <w:t xml:space="preserve">y </w:t>
            </w:r>
            <w:proofErr w:type="gramStart"/>
            <w:r w:rsidRPr="001725CF">
              <w:rPr>
                <w:b/>
                <w:szCs w:val="24"/>
                <w:lang w:val="en-US"/>
              </w:rPr>
              <w:t>( t</w:t>
            </w:r>
            <w:proofErr w:type="gramEnd"/>
            <w:r w:rsidRPr="001725CF">
              <w:rPr>
                <w:b/>
                <w:szCs w:val="24"/>
                <w:lang w:val="en-US"/>
              </w:rPr>
              <w:t xml:space="preserve"> ) = k2 * x ( t ), </w:t>
            </w:r>
            <w:r w:rsidRPr="001725CF">
              <w:rPr>
                <w:b/>
                <w:szCs w:val="24"/>
              </w:rPr>
              <w:t>если</w:t>
            </w:r>
            <w:r w:rsidRPr="001725CF">
              <w:rPr>
                <w:b/>
                <w:szCs w:val="24"/>
                <w:lang w:val="en-US"/>
              </w:rPr>
              <w:t xml:space="preserve"> x ( t ) &gt;= x0,</w:t>
            </w:r>
          </w:p>
          <w:p w14:paraId="39C76FB5"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331550B7" w14:textId="77777777" w:rsidR="009F0F44" w:rsidRPr="003353E9" w:rsidRDefault="009F0F44" w:rsidP="009F0F44">
            <w:pPr>
              <w:pStyle w:val="a6"/>
            </w:pPr>
          </w:p>
          <w:p w14:paraId="53C64DC7" w14:textId="77777777" w:rsidR="009F0F44" w:rsidRPr="003353E9" w:rsidRDefault="009F0F44" w:rsidP="009F0F44">
            <w:pPr>
              <w:pStyle w:val="a6"/>
            </w:pPr>
            <w:r w:rsidRPr="003353E9">
              <w:t>Параметры:</w:t>
            </w:r>
          </w:p>
          <w:p w14:paraId="79A2A833" w14:textId="77777777" w:rsidR="009F0F44" w:rsidRPr="003353E9" w:rsidRDefault="009F0F44" w:rsidP="009F0F44">
            <w:pPr>
              <w:pStyle w:val="a6"/>
              <w:numPr>
                <w:ilvl w:val="0"/>
                <w:numId w:val="26"/>
              </w:numPr>
            </w:pPr>
            <w:r w:rsidRPr="003353E9">
              <w:t xml:space="preserve">К при </w:t>
            </w:r>
            <w:proofErr w:type="gramStart"/>
            <w:r w:rsidRPr="003353E9">
              <w:t>X&lt;</w:t>
            </w:r>
            <w:proofErr w:type="gramEnd"/>
            <w:r w:rsidRPr="003353E9">
              <w:t xml:space="preserve">0 – коэффициент </w:t>
            </w:r>
            <w:r w:rsidRPr="003353E9">
              <w:rPr>
                <w:lang w:val="en-US"/>
              </w:rPr>
              <w:t>k</w:t>
            </w:r>
            <w:r w:rsidRPr="003353E9">
              <w:t>1</w:t>
            </w:r>
          </w:p>
          <w:p w14:paraId="701BB5B8" w14:textId="77777777" w:rsidR="009F0F44" w:rsidRPr="003353E9" w:rsidRDefault="009F0F44" w:rsidP="009F0F44">
            <w:pPr>
              <w:pStyle w:val="a6"/>
              <w:numPr>
                <w:ilvl w:val="0"/>
                <w:numId w:val="26"/>
              </w:numPr>
            </w:pPr>
            <w:r w:rsidRPr="003353E9">
              <w:t xml:space="preserve">K при X&gt;0 – коэффициент </w:t>
            </w:r>
            <w:r w:rsidRPr="003353E9">
              <w:rPr>
                <w:lang w:val="en-US"/>
              </w:rPr>
              <w:t>k</w:t>
            </w:r>
            <w:r w:rsidRPr="003353E9">
              <w:t>2</w:t>
            </w:r>
          </w:p>
          <w:p w14:paraId="72174429" w14:textId="77777777" w:rsidR="009F0F44" w:rsidRPr="003353E9" w:rsidRDefault="009F0F44" w:rsidP="009F0F44">
            <w:pPr>
              <w:pStyle w:val="a6"/>
              <w:numPr>
                <w:ilvl w:val="0"/>
                <w:numId w:val="26"/>
              </w:numPr>
              <w:rPr>
                <w:lang w:val="en-US"/>
              </w:rPr>
            </w:pPr>
            <w:r w:rsidRPr="003353E9">
              <w:t xml:space="preserve">Точка излома – </w:t>
            </w:r>
            <w:r w:rsidRPr="003353E9">
              <w:rPr>
                <w:lang w:val="en-US"/>
              </w:rPr>
              <w:t>x0</w:t>
            </w:r>
          </w:p>
        </w:tc>
      </w:tr>
      <w:tr w:rsidR="009F0F44" w:rsidRPr="003353E9" w14:paraId="3C91472B" w14:textId="77777777" w:rsidTr="004C0E17">
        <w:tc>
          <w:tcPr>
            <w:tcW w:w="1101" w:type="dxa"/>
            <w:vAlign w:val="center"/>
          </w:tcPr>
          <w:p w14:paraId="41D9956C" w14:textId="77777777" w:rsidR="009F0F44" w:rsidRPr="003353E9" w:rsidRDefault="00196FE5" w:rsidP="009F0F44">
            <w:pPr>
              <w:pStyle w:val="ae"/>
            </w:pPr>
            <w:r w:rsidRPr="00196FE5">
              <w:rPr>
                <w:noProof/>
              </w:rPr>
              <w:drawing>
                <wp:inline distT="0" distB="0" distL="0" distR="0" wp14:anchorId="3E52CB86" wp14:editId="09569BB0">
                  <wp:extent cx="308610" cy="308610"/>
                  <wp:effectExtent l="0" t="0" r="0" b="0"/>
                  <wp:docPr id="386" name="Рисунок 386" descr="D:\3vs\1\automatics\general\images\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D:\3vs\1\automatics\general\images\0120.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3461E9C" w14:textId="77777777" w:rsidR="009F0F44" w:rsidRPr="001725CF" w:rsidRDefault="009F0F44" w:rsidP="00161896">
            <w:pPr>
              <w:spacing w:line="240" w:lineRule="auto"/>
              <w:jc w:val="left"/>
              <w:rPr>
                <w:szCs w:val="24"/>
              </w:rPr>
            </w:pPr>
            <w:r w:rsidRPr="001725CF">
              <w:rPr>
                <w:szCs w:val="24"/>
              </w:rPr>
              <w:t>Ломаная статическая характеристика</w:t>
            </w:r>
          </w:p>
        </w:tc>
        <w:tc>
          <w:tcPr>
            <w:tcW w:w="6832" w:type="dxa"/>
          </w:tcPr>
          <w:p w14:paraId="44112BD3" w14:textId="77777777" w:rsidR="009F0F44" w:rsidRPr="003353E9" w:rsidRDefault="009F0F44" w:rsidP="009F0F44">
            <w:r w:rsidRPr="003353E9">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однозначной нелинейной статической характеристики произвольного вида, аппроксимируемой кусочно-ломаной кривой:</w:t>
            </w:r>
          </w:p>
          <w:p w14:paraId="61CB1FBB" w14:textId="77777777" w:rsidR="009F0F44" w:rsidRPr="004A28BE" w:rsidRDefault="009F0F44" w:rsidP="009F0F44">
            <w:pPr>
              <w:pStyle w:val="ab"/>
              <w:rPr>
                <w:lang w:val="en-US"/>
              </w:rPr>
            </w:pPr>
            <w:r w:rsidRPr="003353E9">
              <w:rPr>
                <w:noProof/>
              </w:rPr>
              <w:drawing>
                <wp:inline distT="0" distB="0" distL="0" distR="0" wp14:anchorId="5A9F77C4" wp14:editId="32C28953">
                  <wp:extent cx="914400" cy="800100"/>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488D4038" w14:textId="77777777" w:rsidR="009F0F44" w:rsidRPr="001725CF" w:rsidRDefault="009F0F44" w:rsidP="009F0F44">
            <w:pPr>
              <w:pStyle w:val="a6"/>
              <w:rPr>
                <w:b/>
              </w:rPr>
            </w:pPr>
            <w:r w:rsidRPr="003353E9">
              <w:rPr>
                <w:lang w:val="en-US"/>
              </w:rPr>
              <w:lastRenderedPageBreak/>
              <w:tab/>
            </w:r>
            <w:r w:rsidRPr="001725CF">
              <w:rPr>
                <w:b/>
              </w:rPr>
              <w:t xml:space="preserve">если x </w:t>
            </w:r>
            <w:proofErr w:type="gramStart"/>
            <w:r w:rsidRPr="001725CF">
              <w:rPr>
                <w:b/>
              </w:rPr>
              <w:t>( t</w:t>
            </w:r>
            <w:proofErr w:type="gramEnd"/>
            <w:r w:rsidRPr="001725CF">
              <w:rPr>
                <w:b/>
              </w:rPr>
              <w:t xml:space="preserve"> ) &lt; x1 , то y ( t ) = y1;</w:t>
            </w:r>
          </w:p>
          <w:p w14:paraId="6DE584C6" w14:textId="77777777" w:rsidR="009F0F44" w:rsidRPr="001725CF" w:rsidRDefault="009F0F44" w:rsidP="009F0F44">
            <w:pPr>
              <w:pStyle w:val="a6"/>
              <w:rPr>
                <w:b/>
                <w:szCs w:val="24"/>
              </w:rPr>
            </w:pPr>
            <w:r w:rsidRPr="001725CF">
              <w:rPr>
                <w:b/>
                <w:szCs w:val="24"/>
              </w:rPr>
              <w:tab/>
              <w:t xml:space="preserve">если x </w:t>
            </w:r>
            <w:proofErr w:type="gramStart"/>
            <w:r w:rsidRPr="001725CF">
              <w:rPr>
                <w:b/>
                <w:szCs w:val="24"/>
              </w:rPr>
              <w:t>( t</w:t>
            </w:r>
            <w:proofErr w:type="gramEnd"/>
            <w:r w:rsidRPr="001725CF">
              <w:rPr>
                <w:b/>
                <w:szCs w:val="24"/>
              </w:rPr>
              <w:t xml:space="preserve"> ) &gt; </w:t>
            </w:r>
            <w:proofErr w:type="spellStart"/>
            <w:r w:rsidRPr="001725CF">
              <w:rPr>
                <w:b/>
                <w:szCs w:val="24"/>
              </w:rPr>
              <w:t>xN</w:t>
            </w:r>
            <w:proofErr w:type="spellEnd"/>
            <w:r w:rsidRPr="001725CF">
              <w:rPr>
                <w:b/>
                <w:szCs w:val="24"/>
              </w:rPr>
              <w:t xml:space="preserve"> , то y ( t ) = </w:t>
            </w:r>
            <w:proofErr w:type="spellStart"/>
            <w:r w:rsidRPr="001725CF">
              <w:rPr>
                <w:b/>
                <w:szCs w:val="24"/>
              </w:rPr>
              <w:t>yN</w:t>
            </w:r>
            <w:proofErr w:type="spellEnd"/>
            <w:r w:rsidRPr="001725CF">
              <w:rPr>
                <w:b/>
                <w:szCs w:val="24"/>
              </w:rPr>
              <w:t>.</w:t>
            </w:r>
          </w:p>
          <w:p w14:paraId="1923975E" w14:textId="77777777" w:rsidR="009F0F44" w:rsidRPr="003353E9" w:rsidRDefault="009F0F44" w:rsidP="009F0F44">
            <w:pPr>
              <w:pStyle w:val="a6"/>
              <w:rPr>
                <w:b/>
                <w:bCs/>
              </w:rPr>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0572B94F" w14:textId="77777777" w:rsidR="009F0F44" w:rsidRPr="003353E9" w:rsidRDefault="009F0F44" w:rsidP="009F0F44">
            <w:pPr>
              <w:pStyle w:val="a6"/>
            </w:pPr>
          </w:p>
          <w:p w14:paraId="1D3BBC1B" w14:textId="77777777" w:rsidR="009F0F44" w:rsidRPr="003353E9" w:rsidRDefault="009F0F44" w:rsidP="009F0F44">
            <w:pPr>
              <w:pStyle w:val="a6"/>
            </w:pPr>
            <w:r w:rsidRPr="003353E9">
              <w:t>Параметры блока:</w:t>
            </w:r>
          </w:p>
          <w:p w14:paraId="17AC1853" w14:textId="77777777" w:rsidR="009F0F44" w:rsidRPr="003353E9" w:rsidRDefault="009F0F44" w:rsidP="009F0F44">
            <w:pPr>
              <w:pStyle w:val="a6"/>
              <w:numPr>
                <w:ilvl w:val="0"/>
                <w:numId w:val="26"/>
              </w:numPr>
            </w:pPr>
            <w:r w:rsidRPr="003353E9">
              <w:t xml:space="preserve">Вектор значений аргумента – </w:t>
            </w:r>
            <w:r w:rsidRPr="003353E9">
              <w:rPr>
                <w:lang w:val="en-US"/>
              </w:rPr>
              <w:t>t</w:t>
            </w:r>
            <w:r w:rsidRPr="003353E9">
              <w:t xml:space="preserve"> – массив аргументов.</w:t>
            </w:r>
          </w:p>
          <w:p w14:paraId="402DEAB0" w14:textId="77777777" w:rsidR="009F0F44" w:rsidRPr="003353E9" w:rsidRDefault="009F0F44" w:rsidP="009F0F44">
            <w:pPr>
              <w:pStyle w:val="a6"/>
              <w:numPr>
                <w:ilvl w:val="0"/>
                <w:numId w:val="26"/>
              </w:numPr>
            </w:pPr>
            <w:r w:rsidRPr="003353E9">
              <w:t xml:space="preserve">Вектор значений функции – </w:t>
            </w:r>
            <w:r w:rsidRPr="003353E9">
              <w:rPr>
                <w:lang w:val="en-US"/>
              </w:rPr>
              <w:t>y</w:t>
            </w:r>
            <w:r w:rsidRPr="003353E9">
              <w:t xml:space="preserve"> - массив значений выходного сигнала</w:t>
            </w:r>
          </w:p>
        </w:tc>
      </w:tr>
      <w:tr w:rsidR="009F0F44" w:rsidRPr="003353E9" w14:paraId="2BBAF075" w14:textId="77777777" w:rsidTr="004C0E17">
        <w:tc>
          <w:tcPr>
            <w:tcW w:w="1101" w:type="dxa"/>
            <w:vAlign w:val="center"/>
          </w:tcPr>
          <w:p w14:paraId="2C63FF4F" w14:textId="77777777" w:rsidR="009F0F44" w:rsidRPr="003353E9" w:rsidRDefault="00196FE5" w:rsidP="009F0F44">
            <w:pPr>
              <w:pStyle w:val="ae"/>
            </w:pPr>
            <w:r w:rsidRPr="00196FE5">
              <w:rPr>
                <w:noProof/>
              </w:rPr>
              <w:lastRenderedPageBreak/>
              <w:drawing>
                <wp:inline distT="0" distB="0" distL="0" distR="0" wp14:anchorId="6C1AF6F0" wp14:editId="61804175">
                  <wp:extent cx="308610" cy="308610"/>
                  <wp:effectExtent l="0" t="0" r="0" b="0"/>
                  <wp:docPr id="387" name="Рисунок 387" descr="D:\3vs\1\automatics\general\images\0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D:\3vs\1\automatics\general\images\0123.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3464681" w14:textId="77777777" w:rsidR="009F0F44" w:rsidRPr="001725CF" w:rsidRDefault="009F0F44" w:rsidP="00161896">
            <w:pPr>
              <w:spacing w:line="240" w:lineRule="auto"/>
              <w:jc w:val="left"/>
              <w:rPr>
                <w:szCs w:val="24"/>
              </w:rPr>
            </w:pPr>
            <w:r w:rsidRPr="001725CF">
              <w:rPr>
                <w:szCs w:val="24"/>
              </w:rPr>
              <w:t>Зазор</w:t>
            </w:r>
          </w:p>
        </w:tc>
        <w:tc>
          <w:tcPr>
            <w:tcW w:w="6832" w:type="dxa"/>
          </w:tcPr>
          <w:p w14:paraId="0A0B7D50" w14:textId="77777777" w:rsidR="009F0F44" w:rsidRDefault="009F0F44" w:rsidP="009F0F44">
            <w:pPr>
              <w:pStyle w:val="a6"/>
            </w:pPr>
            <w:r w:rsidRPr="003353E9">
              <w:tab/>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"Зазор" </w:t>
            </w:r>
            <w:r w:rsidRPr="003353E9">
              <w:rPr>
                <w:i/>
                <w:iCs/>
              </w:rPr>
              <w:t>при различных начальных условиях</w:t>
            </w:r>
            <w:r w:rsidRPr="003353E9">
              <w:t xml:space="preserve"> по следующему алгоритму:</w:t>
            </w:r>
          </w:p>
          <w:p w14:paraId="75D30D3F" w14:textId="77777777" w:rsidR="009F0F44" w:rsidRPr="000E65A5" w:rsidRDefault="009F0F44" w:rsidP="009F0F44">
            <w:pPr>
              <w:pStyle w:val="a6"/>
            </w:pPr>
            <w:r w:rsidRPr="00310DC2">
              <w:rPr>
                <w:noProof/>
              </w:rPr>
              <w:drawing>
                <wp:inline distT="0" distB="0" distL="0" distR="0" wp14:anchorId="105C117B" wp14:editId="37174558">
                  <wp:extent cx="914400" cy="800100"/>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3CB02A04"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K</w:t>
            </w:r>
            <w:r w:rsidRPr="00EA3A09">
              <w:t>*[</w:t>
            </w:r>
            <w:r w:rsidRPr="003353E9">
              <w:rPr>
                <w:lang w:val="en-US"/>
              </w:rPr>
              <w:t>x</w:t>
            </w:r>
            <w:r w:rsidRPr="00EA3A09">
              <w:t>(</w:t>
            </w:r>
            <w:r w:rsidRPr="003353E9">
              <w:rPr>
                <w:lang w:val="en-US"/>
              </w:rPr>
              <w:t>t</w:t>
            </w:r>
            <w:r w:rsidRPr="00EA3A09">
              <w:t xml:space="preserve">) - </w:t>
            </w:r>
            <w:r w:rsidRPr="003353E9">
              <w:rPr>
                <w:lang w:val="en-US"/>
              </w:rPr>
              <w:t>b</w:t>
            </w:r>
            <w:r w:rsidRPr="00EA3A09">
              <w:t xml:space="preserve">], </w:t>
            </w:r>
            <w:r w:rsidRPr="003353E9">
              <w:t>если</w:t>
            </w:r>
            <w:r w:rsidRPr="00EA3A09">
              <w:t xml:space="preserve"> </w:t>
            </w:r>
            <w:r w:rsidRPr="003353E9">
              <w:rPr>
                <w:lang w:val="en-US"/>
              </w:rPr>
              <w:t>x</w:t>
            </w:r>
            <w:r w:rsidRPr="00EA3A09">
              <w:t>(</w:t>
            </w:r>
            <w:r w:rsidRPr="003353E9">
              <w:rPr>
                <w:lang w:val="en-US"/>
              </w:rPr>
              <w:t>t</w:t>
            </w:r>
            <w:r w:rsidRPr="00EA3A09">
              <w:t>) &gt; [</w:t>
            </w:r>
            <w:proofErr w:type="gramStart"/>
            <w:r w:rsidRPr="003353E9">
              <w:rPr>
                <w:lang w:val="en-US"/>
              </w:rPr>
              <w:t>y</w:t>
            </w:r>
            <w:r w:rsidRPr="00EA3A09">
              <w:t>(</w:t>
            </w:r>
            <w:proofErr w:type="gramEnd"/>
            <w:r w:rsidRPr="003353E9">
              <w:rPr>
                <w:lang w:val="en-US"/>
              </w:rPr>
              <w:t>t</w:t>
            </w:r>
            <w:r w:rsidRPr="00EA3A09">
              <w:t xml:space="preserve"> - </w:t>
            </w:r>
            <w:proofErr w:type="spellStart"/>
            <w:r w:rsidRPr="003353E9">
              <w:rPr>
                <w:lang w:val="en-US"/>
              </w:rPr>
              <w:t>dt</w:t>
            </w:r>
            <w:proofErr w:type="spellEnd"/>
            <w:r w:rsidRPr="00EA3A09">
              <w:t xml:space="preserve">)/ </w:t>
            </w:r>
            <w:r w:rsidRPr="003353E9">
              <w:rPr>
                <w:lang w:val="en-US"/>
              </w:rPr>
              <w:t>K</w:t>
            </w:r>
            <w:r w:rsidRPr="00EA3A09">
              <w:t xml:space="preserve"> + </w:t>
            </w:r>
            <w:r w:rsidRPr="003353E9">
              <w:rPr>
                <w:lang w:val="en-US"/>
              </w:rPr>
              <w:t>b</w:t>
            </w:r>
            <w:r w:rsidRPr="00EA3A09">
              <w:t>];</w:t>
            </w:r>
          </w:p>
          <w:p w14:paraId="4D48A64E"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K</w:t>
            </w:r>
            <w:r w:rsidRPr="00EA3A09">
              <w:t>*[</w:t>
            </w:r>
            <w:r w:rsidRPr="003353E9">
              <w:rPr>
                <w:lang w:val="en-US"/>
              </w:rPr>
              <w:t>x</w:t>
            </w:r>
            <w:r w:rsidRPr="00EA3A09">
              <w:t>(</w:t>
            </w:r>
            <w:r w:rsidRPr="003353E9">
              <w:rPr>
                <w:lang w:val="en-US"/>
              </w:rPr>
              <w:t>t</w:t>
            </w:r>
            <w:r w:rsidRPr="00EA3A09">
              <w:t>) +</w:t>
            </w:r>
            <w:r w:rsidRPr="003353E9">
              <w:rPr>
                <w:lang w:val="en-US"/>
              </w:rPr>
              <w:t>b</w:t>
            </w:r>
            <w:r w:rsidRPr="00EA3A09">
              <w:t xml:space="preserve">], </w:t>
            </w:r>
            <w:r w:rsidRPr="003353E9">
              <w:t>если</w:t>
            </w:r>
            <w:r w:rsidRPr="00EA3A09">
              <w:t xml:space="preserve"> </w:t>
            </w:r>
            <w:r w:rsidRPr="003353E9">
              <w:rPr>
                <w:lang w:val="en-US"/>
              </w:rPr>
              <w:t>x</w:t>
            </w:r>
            <w:r w:rsidRPr="00EA3A09">
              <w:t>(</w:t>
            </w:r>
            <w:r w:rsidRPr="003353E9">
              <w:rPr>
                <w:lang w:val="en-US"/>
              </w:rPr>
              <w:t>t</w:t>
            </w:r>
            <w:r w:rsidRPr="00EA3A09">
              <w:t>) &lt; [</w:t>
            </w:r>
            <w:proofErr w:type="gramStart"/>
            <w:r w:rsidRPr="003353E9">
              <w:rPr>
                <w:lang w:val="en-US"/>
              </w:rPr>
              <w:t>y</w:t>
            </w:r>
            <w:r w:rsidRPr="00EA3A09">
              <w:t>(</w:t>
            </w:r>
            <w:proofErr w:type="gramEnd"/>
            <w:r w:rsidRPr="003353E9">
              <w:rPr>
                <w:lang w:val="en-US"/>
              </w:rPr>
              <w:t>t</w:t>
            </w:r>
            <w:r w:rsidRPr="00EA3A09">
              <w:t xml:space="preserve"> - </w:t>
            </w:r>
            <w:proofErr w:type="spellStart"/>
            <w:r w:rsidRPr="003353E9">
              <w:rPr>
                <w:lang w:val="en-US"/>
              </w:rPr>
              <w:t>dt</w:t>
            </w:r>
            <w:proofErr w:type="spellEnd"/>
            <w:r w:rsidRPr="00EA3A09">
              <w:t xml:space="preserve">)/ </w:t>
            </w:r>
            <w:r w:rsidRPr="003353E9">
              <w:rPr>
                <w:lang w:val="en-US"/>
              </w:rPr>
              <w:t>K</w:t>
            </w:r>
            <w:r w:rsidRPr="00EA3A09">
              <w:t xml:space="preserve"> - </w:t>
            </w:r>
            <w:r w:rsidRPr="003353E9">
              <w:rPr>
                <w:lang w:val="en-US"/>
              </w:rPr>
              <w:t>b</w:t>
            </w:r>
            <w:r w:rsidRPr="00EA3A09">
              <w:t>];</w:t>
            </w:r>
          </w:p>
          <w:p w14:paraId="7720E9C8"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proofErr w:type="gramStart"/>
            <w:r w:rsidRPr="003353E9">
              <w:rPr>
                <w:lang w:val="en-US"/>
              </w:rPr>
              <w:t>y</w:t>
            </w:r>
            <w:r w:rsidRPr="00EA3A09">
              <w:t>(</w:t>
            </w:r>
            <w:proofErr w:type="gramEnd"/>
            <w:r w:rsidRPr="003353E9">
              <w:rPr>
                <w:lang w:val="en-US"/>
              </w:rPr>
              <w:t>t</w:t>
            </w:r>
            <w:r w:rsidRPr="00EA3A09">
              <w:t xml:space="preserve"> - </w:t>
            </w:r>
            <w:proofErr w:type="spellStart"/>
            <w:r w:rsidRPr="003353E9">
              <w:rPr>
                <w:lang w:val="en-US"/>
              </w:rPr>
              <w:t>dt</w:t>
            </w:r>
            <w:proofErr w:type="spellEnd"/>
            <w:r w:rsidRPr="00EA3A09">
              <w:t xml:space="preserve">), </w:t>
            </w:r>
            <w:r w:rsidRPr="003353E9">
              <w:t>если</w:t>
            </w:r>
            <w:r w:rsidRPr="00EA3A09">
              <w:t xml:space="preserve"> [</w:t>
            </w:r>
            <w:r w:rsidRPr="003353E9">
              <w:rPr>
                <w:lang w:val="en-US"/>
              </w:rPr>
              <w:t>y</w:t>
            </w:r>
            <w:r w:rsidRPr="00EA3A09">
              <w:t>(</w:t>
            </w:r>
            <w:r w:rsidRPr="003353E9">
              <w:rPr>
                <w:lang w:val="en-US"/>
              </w:rPr>
              <w:t>t</w:t>
            </w:r>
            <w:r w:rsidRPr="00EA3A09">
              <w:t xml:space="preserve"> - </w:t>
            </w:r>
            <w:proofErr w:type="spellStart"/>
            <w:r w:rsidRPr="003353E9">
              <w:rPr>
                <w:lang w:val="en-US"/>
              </w:rPr>
              <w:t>dt</w:t>
            </w:r>
            <w:proofErr w:type="spellEnd"/>
            <w:r w:rsidRPr="00EA3A09">
              <w:t xml:space="preserve">)/ </w:t>
            </w:r>
            <w:r w:rsidRPr="003353E9">
              <w:rPr>
                <w:lang w:val="en-US"/>
              </w:rPr>
              <w:t>K</w:t>
            </w:r>
            <w:r w:rsidRPr="00EA3A09">
              <w:t xml:space="preserve"> - </w:t>
            </w:r>
            <w:r w:rsidRPr="003353E9">
              <w:rPr>
                <w:lang w:val="en-US"/>
              </w:rPr>
              <w:t>b</w:t>
            </w:r>
            <w:r w:rsidRPr="00EA3A09">
              <w:t xml:space="preserve">] &lt;= </w:t>
            </w:r>
            <w:r w:rsidRPr="003353E9">
              <w:rPr>
                <w:lang w:val="en-US"/>
              </w:rPr>
              <w:t>x</w:t>
            </w:r>
            <w:r w:rsidRPr="00EA3A09">
              <w:t>(</w:t>
            </w:r>
            <w:r w:rsidRPr="003353E9">
              <w:rPr>
                <w:lang w:val="en-US"/>
              </w:rPr>
              <w:t>t</w:t>
            </w:r>
            <w:r w:rsidRPr="00EA3A09">
              <w:t>) &lt;= [</w:t>
            </w:r>
            <w:r w:rsidRPr="003353E9">
              <w:rPr>
                <w:lang w:val="en-US"/>
              </w:rPr>
              <w:t>y</w:t>
            </w:r>
            <w:r w:rsidRPr="00EA3A09">
              <w:t>(</w:t>
            </w:r>
            <w:r w:rsidRPr="003353E9">
              <w:rPr>
                <w:lang w:val="en-US"/>
              </w:rPr>
              <w:t>t</w:t>
            </w:r>
            <w:r w:rsidRPr="00EA3A09">
              <w:t xml:space="preserve"> - </w:t>
            </w:r>
            <w:proofErr w:type="spellStart"/>
            <w:r w:rsidRPr="003353E9">
              <w:rPr>
                <w:lang w:val="en-US"/>
              </w:rPr>
              <w:t>dt</w:t>
            </w:r>
            <w:proofErr w:type="spellEnd"/>
            <w:r w:rsidRPr="00EA3A09">
              <w:t xml:space="preserve">)/ </w:t>
            </w:r>
            <w:r w:rsidRPr="003353E9">
              <w:rPr>
                <w:lang w:val="en-US"/>
              </w:rPr>
              <w:t>K</w:t>
            </w:r>
            <w:r w:rsidRPr="00EA3A09">
              <w:t xml:space="preserve"> + </w:t>
            </w:r>
            <w:r w:rsidRPr="003353E9">
              <w:rPr>
                <w:lang w:val="en-US"/>
              </w:rPr>
              <w:t>b</w:t>
            </w:r>
            <w:r w:rsidRPr="00EA3A09">
              <w:t>],</w:t>
            </w:r>
          </w:p>
          <w:p w14:paraId="44B589A1" w14:textId="77777777" w:rsidR="009F0F44" w:rsidRPr="00310DC2" w:rsidRDefault="009F0F44" w:rsidP="009F0F44">
            <w:pPr>
              <w:pStyle w:val="ab"/>
            </w:pPr>
            <w:r w:rsidRPr="003353E9">
              <w:t xml:space="preserve">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 </w:t>
            </w:r>
            <w:proofErr w:type="spellStart"/>
            <w:r w:rsidRPr="003353E9">
              <w:rPr>
                <w:b/>
                <w:bCs/>
              </w:rPr>
              <w:t>dt</w:t>
            </w:r>
            <w:proofErr w:type="spellEnd"/>
            <w:r w:rsidRPr="003353E9">
              <w:t xml:space="preserve"> - предыдущий временной шаг интегрирования.</w:t>
            </w:r>
          </w:p>
          <w:p w14:paraId="036DB597" w14:textId="77777777" w:rsidR="009F0F44" w:rsidRPr="003353E9" w:rsidRDefault="009F0F44" w:rsidP="009F0F44">
            <w:pPr>
              <w:pStyle w:val="ab"/>
            </w:pPr>
            <w:r w:rsidRPr="003353E9">
              <w:t>Параметры:</w:t>
            </w:r>
          </w:p>
          <w:p w14:paraId="22DC1C00" w14:textId="77777777" w:rsidR="009F0F44" w:rsidRPr="003353E9" w:rsidRDefault="009F0F44" w:rsidP="009F0F44">
            <w:pPr>
              <w:pStyle w:val="a6"/>
              <w:numPr>
                <w:ilvl w:val="0"/>
                <w:numId w:val="26"/>
              </w:numPr>
            </w:pPr>
            <w:r w:rsidRPr="003353E9">
              <w:t xml:space="preserve">Половина ширины зоны зазора – </w:t>
            </w:r>
            <w:r w:rsidRPr="003353E9">
              <w:rPr>
                <w:lang w:val="en-US"/>
              </w:rPr>
              <w:t>b</w:t>
            </w:r>
          </w:p>
          <w:p w14:paraId="712B040A" w14:textId="77777777" w:rsidR="009F0F44" w:rsidRPr="003353E9" w:rsidRDefault="009F0F44" w:rsidP="009F0F44">
            <w:pPr>
              <w:pStyle w:val="a6"/>
              <w:numPr>
                <w:ilvl w:val="0"/>
                <w:numId w:val="26"/>
              </w:numPr>
            </w:pPr>
            <w:r w:rsidRPr="003353E9">
              <w:t xml:space="preserve">Коэффициент усиления – </w:t>
            </w:r>
            <w:r w:rsidRPr="003353E9">
              <w:rPr>
                <w:lang w:val="en-US"/>
              </w:rPr>
              <w:t>k</w:t>
            </w:r>
          </w:p>
          <w:p w14:paraId="1A46DDE2" w14:textId="77777777" w:rsidR="009F0F44" w:rsidRPr="003353E9" w:rsidRDefault="009F0F44" w:rsidP="009F0F44">
            <w:pPr>
              <w:pStyle w:val="a6"/>
              <w:numPr>
                <w:ilvl w:val="0"/>
                <w:numId w:val="26"/>
              </w:numPr>
            </w:pPr>
            <w:r w:rsidRPr="003353E9">
              <w:t xml:space="preserve">Начальные условия – вектор начальных условий </w:t>
            </w:r>
            <w:r w:rsidRPr="003353E9">
              <w:rPr>
                <w:lang w:val="en-US"/>
              </w:rPr>
              <w:t>y</w:t>
            </w:r>
            <w:r w:rsidRPr="003353E9">
              <w:t>(0)</w:t>
            </w:r>
          </w:p>
        </w:tc>
      </w:tr>
      <w:tr w:rsidR="009F0F44" w:rsidRPr="003353E9" w14:paraId="2ED198C9" w14:textId="77777777" w:rsidTr="004C0E17">
        <w:tc>
          <w:tcPr>
            <w:tcW w:w="1101" w:type="dxa"/>
            <w:vAlign w:val="center"/>
          </w:tcPr>
          <w:p w14:paraId="3DA78BAD" w14:textId="77777777" w:rsidR="009F0F44" w:rsidRPr="003353E9" w:rsidRDefault="00196FE5" w:rsidP="009F0F44">
            <w:pPr>
              <w:pStyle w:val="ae"/>
            </w:pPr>
            <w:r w:rsidRPr="00196FE5">
              <w:rPr>
                <w:noProof/>
              </w:rPr>
              <w:drawing>
                <wp:inline distT="0" distB="0" distL="0" distR="0" wp14:anchorId="12CC1A83" wp14:editId="3B21C964">
                  <wp:extent cx="308610" cy="308610"/>
                  <wp:effectExtent l="0" t="0" r="0" b="0"/>
                  <wp:docPr id="388" name="Рисунок 388" descr="D:\3vs\1\automatics\general\images\0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D:\3vs\1\automatics\general\images\0124.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FA63726" w14:textId="77777777" w:rsidR="009F0F44" w:rsidRPr="001725CF" w:rsidRDefault="009F0F44" w:rsidP="00161896">
            <w:pPr>
              <w:spacing w:line="240" w:lineRule="auto"/>
              <w:jc w:val="left"/>
              <w:rPr>
                <w:szCs w:val="24"/>
              </w:rPr>
            </w:pPr>
            <w:r w:rsidRPr="001725CF">
              <w:rPr>
                <w:szCs w:val="24"/>
              </w:rPr>
              <w:t>Люфт</w:t>
            </w:r>
          </w:p>
        </w:tc>
        <w:tc>
          <w:tcPr>
            <w:tcW w:w="6832" w:type="dxa"/>
          </w:tcPr>
          <w:p w14:paraId="069E9BB4" w14:textId="77777777" w:rsidR="009F0F44" w:rsidRDefault="009F0F44" w:rsidP="009F0F44">
            <w:r w:rsidRPr="003353E9">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"Люфт" </w:t>
            </w:r>
            <w:r w:rsidRPr="003353E9">
              <w:rPr>
                <w:i/>
                <w:iCs/>
              </w:rPr>
              <w:t>при различных начальных условиях</w:t>
            </w:r>
            <w:r w:rsidRPr="003353E9">
              <w:t xml:space="preserve"> по следующему алгоритму:</w:t>
            </w:r>
          </w:p>
          <w:p w14:paraId="0DC7F547" w14:textId="77777777" w:rsidR="009F0F44" w:rsidRPr="003353E9" w:rsidRDefault="009F0F44" w:rsidP="009F0F44">
            <w:pPr>
              <w:pStyle w:val="ab"/>
            </w:pPr>
            <w:r w:rsidRPr="003353E9">
              <w:rPr>
                <w:noProof/>
              </w:rPr>
              <w:drawing>
                <wp:inline distT="0" distB="0" distL="0" distR="0" wp14:anchorId="1A37C4D7" wp14:editId="688738D4">
                  <wp:extent cx="914400" cy="8001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4B1950B3"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 xml:space="preserve">1, если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 xml:space="preserve">1/ </w:t>
            </w:r>
            <w:r w:rsidRPr="008F05D2">
              <w:rPr>
                <w:b/>
                <w:bCs/>
                <w:lang w:val="en-US"/>
              </w:rPr>
              <w:t>K</w:t>
            </w:r>
            <w:r w:rsidRPr="008F05D2">
              <w:rPr>
                <w:b/>
                <w:bCs/>
              </w:rPr>
              <w:t xml:space="preserve"> - </w:t>
            </w:r>
            <w:r w:rsidRPr="008F05D2">
              <w:rPr>
                <w:b/>
                <w:bCs/>
                <w:lang w:val="en-US"/>
              </w:rPr>
              <w:t>b</w:t>
            </w:r>
            <w:r w:rsidRPr="008F05D2">
              <w:rPr>
                <w:b/>
                <w:bCs/>
              </w:rPr>
              <w:t>];</w:t>
            </w:r>
          </w:p>
          <w:p w14:paraId="2539CDCD"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 xml:space="preserve">2, если </w:t>
            </w:r>
            <w:r w:rsidRPr="008F05D2">
              <w:rPr>
                <w:b/>
                <w:bCs/>
                <w:lang w:val="en-US"/>
              </w:rPr>
              <w:t>x</w:t>
            </w:r>
            <w:r w:rsidRPr="008F05D2">
              <w:rPr>
                <w:b/>
                <w:bCs/>
              </w:rPr>
              <w:t>(</w:t>
            </w:r>
            <w:r w:rsidRPr="008F05D2">
              <w:rPr>
                <w:b/>
                <w:bCs/>
                <w:lang w:val="en-US"/>
              </w:rPr>
              <w:t>t</w:t>
            </w:r>
            <w:r w:rsidRPr="008F05D2">
              <w:rPr>
                <w:b/>
                <w:bCs/>
              </w:rPr>
              <w:t>) &gt;= [</w:t>
            </w:r>
            <w:r w:rsidRPr="008F05D2">
              <w:rPr>
                <w:b/>
                <w:bCs/>
                <w:lang w:val="en-US"/>
              </w:rPr>
              <w:t>y</w:t>
            </w:r>
            <w:r w:rsidRPr="008F05D2">
              <w:rPr>
                <w:b/>
                <w:bCs/>
              </w:rPr>
              <w:t xml:space="preserve">2/ </w:t>
            </w:r>
            <w:r w:rsidRPr="008F05D2">
              <w:rPr>
                <w:b/>
                <w:bCs/>
                <w:lang w:val="en-US"/>
              </w:rPr>
              <w:t>K</w:t>
            </w:r>
            <w:r w:rsidRPr="008F05D2">
              <w:rPr>
                <w:b/>
                <w:bCs/>
              </w:rPr>
              <w:t xml:space="preserve"> + </w:t>
            </w:r>
            <w:r w:rsidRPr="008F05D2">
              <w:rPr>
                <w:b/>
                <w:bCs/>
                <w:lang w:val="en-US"/>
              </w:rPr>
              <w:t>b</w:t>
            </w:r>
            <w:r w:rsidRPr="008F05D2">
              <w:rPr>
                <w:b/>
                <w:bCs/>
              </w:rPr>
              <w:t>];</w:t>
            </w:r>
          </w:p>
          <w:p w14:paraId="35990518"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K</w:t>
            </w:r>
            <w:r w:rsidRPr="008F05D2">
              <w:rPr>
                <w:b/>
                <w:bCs/>
              </w:rPr>
              <w:t>*[</w:t>
            </w:r>
            <w:r w:rsidRPr="008F05D2">
              <w:rPr>
                <w:b/>
                <w:bCs/>
                <w:lang w:val="en-US"/>
              </w:rPr>
              <w:t>x</w:t>
            </w:r>
            <w:r w:rsidRPr="008F05D2">
              <w:rPr>
                <w:b/>
                <w:bCs/>
              </w:rPr>
              <w:t>(</w:t>
            </w:r>
            <w:r w:rsidRPr="008F05D2">
              <w:rPr>
                <w:b/>
                <w:bCs/>
                <w:lang w:val="en-US"/>
              </w:rPr>
              <w:t>t</w:t>
            </w:r>
            <w:r w:rsidRPr="008F05D2">
              <w:rPr>
                <w:b/>
                <w:bCs/>
              </w:rPr>
              <w:t xml:space="preserve">) - </w:t>
            </w:r>
            <w:r w:rsidRPr="008F05D2">
              <w:rPr>
                <w:b/>
                <w:bCs/>
                <w:lang w:val="en-US"/>
              </w:rPr>
              <w:t>b</w:t>
            </w:r>
            <w:r w:rsidRPr="008F05D2">
              <w:rPr>
                <w:b/>
                <w:bCs/>
              </w:rPr>
              <w:t>], если [</w:t>
            </w:r>
            <w:proofErr w:type="gramStart"/>
            <w:r w:rsidRPr="008F05D2">
              <w:rPr>
                <w:b/>
                <w:bCs/>
                <w:lang w:val="en-US"/>
              </w:rPr>
              <w:t>y</w:t>
            </w:r>
            <w:r w:rsidRPr="008F05D2">
              <w:rPr>
                <w:b/>
                <w:bCs/>
              </w:rPr>
              <w:t>(</w:t>
            </w:r>
            <w:proofErr w:type="gramEnd"/>
            <w:r w:rsidRPr="008F05D2">
              <w:rPr>
                <w:b/>
                <w:bCs/>
                <w:lang w:val="en-US"/>
              </w:rPr>
              <w:t>t</w:t>
            </w:r>
            <w:r w:rsidRPr="008F05D2">
              <w:rPr>
                <w:b/>
                <w:bCs/>
              </w:rPr>
              <w:t xml:space="preserve"> - </w:t>
            </w:r>
            <w:proofErr w:type="spellStart"/>
            <w:r w:rsidRPr="008F05D2">
              <w:rPr>
                <w:b/>
                <w:bCs/>
                <w:lang w:val="en-US"/>
              </w:rPr>
              <w:t>dt</w:t>
            </w:r>
            <w:proofErr w:type="spellEnd"/>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 xml:space="preserve">2/ </w:t>
            </w:r>
            <w:r w:rsidRPr="008F05D2">
              <w:rPr>
                <w:b/>
                <w:bCs/>
                <w:lang w:val="en-US"/>
              </w:rPr>
              <w:t>K</w:t>
            </w:r>
            <w:r w:rsidRPr="008F05D2">
              <w:rPr>
                <w:b/>
                <w:bCs/>
              </w:rPr>
              <w:t xml:space="preserve"> + </w:t>
            </w:r>
            <w:r w:rsidRPr="008F05D2">
              <w:rPr>
                <w:b/>
                <w:bCs/>
                <w:lang w:val="en-US"/>
              </w:rPr>
              <w:t>b</w:t>
            </w:r>
            <w:r w:rsidRPr="008F05D2">
              <w:rPr>
                <w:b/>
                <w:bCs/>
              </w:rPr>
              <w:t>];</w:t>
            </w:r>
          </w:p>
          <w:p w14:paraId="4A653878"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K</w:t>
            </w:r>
            <w:r w:rsidRPr="008F05D2">
              <w:rPr>
                <w:b/>
                <w:bCs/>
              </w:rPr>
              <w:t>*[</w:t>
            </w:r>
            <w:r w:rsidRPr="008F05D2">
              <w:rPr>
                <w:b/>
                <w:bCs/>
                <w:lang w:val="en-US"/>
              </w:rPr>
              <w:t>x</w:t>
            </w:r>
            <w:r w:rsidRPr="008F05D2">
              <w:rPr>
                <w:b/>
                <w:bCs/>
              </w:rPr>
              <w:t>(</w:t>
            </w:r>
            <w:r w:rsidRPr="008F05D2">
              <w:rPr>
                <w:b/>
                <w:bCs/>
                <w:lang w:val="en-US"/>
              </w:rPr>
              <w:t>t</w:t>
            </w:r>
            <w:r w:rsidRPr="008F05D2">
              <w:rPr>
                <w:b/>
                <w:bCs/>
              </w:rPr>
              <w:t>) +</w:t>
            </w:r>
            <w:r w:rsidRPr="008F05D2">
              <w:rPr>
                <w:b/>
                <w:bCs/>
                <w:lang w:val="en-US"/>
              </w:rPr>
              <w:t>b</w:t>
            </w:r>
            <w:r w:rsidRPr="008F05D2">
              <w:rPr>
                <w:b/>
                <w:bCs/>
              </w:rPr>
              <w:t>], если [</w:t>
            </w:r>
            <w:r w:rsidRPr="008F05D2">
              <w:rPr>
                <w:b/>
                <w:bCs/>
                <w:lang w:val="en-US"/>
              </w:rPr>
              <w:t>y</w:t>
            </w:r>
            <w:r w:rsidRPr="008F05D2">
              <w:rPr>
                <w:b/>
                <w:bCs/>
              </w:rPr>
              <w:t xml:space="preserve">1/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proofErr w:type="gramStart"/>
            <w:r w:rsidRPr="008F05D2">
              <w:rPr>
                <w:b/>
                <w:bCs/>
                <w:lang w:val="en-US"/>
              </w:rPr>
              <w:t>y</w:t>
            </w:r>
            <w:r w:rsidRPr="008F05D2">
              <w:rPr>
                <w:b/>
                <w:bCs/>
              </w:rPr>
              <w:t>(</w:t>
            </w:r>
            <w:proofErr w:type="gramEnd"/>
            <w:r w:rsidRPr="008F05D2">
              <w:rPr>
                <w:b/>
                <w:bCs/>
                <w:lang w:val="en-US"/>
              </w:rPr>
              <w:t>t</w:t>
            </w:r>
            <w:r w:rsidRPr="008F05D2">
              <w:rPr>
                <w:b/>
                <w:bCs/>
              </w:rPr>
              <w:t xml:space="preserve"> - </w:t>
            </w:r>
            <w:proofErr w:type="spellStart"/>
            <w:r w:rsidRPr="008F05D2">
              <w:rPr>
                <w:b/>
                <w:bCs/>
                <w:lang w:val="en-US"/>
              </w:rPr>
              <w:t>dt</w:t>
            </w:r>
            <w:proofErr w:type="spellEnd"/>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w:t>
            </w:r>
          </w:p>
          <w:p w14:paraId="283429C3"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proofErr w:type="gramStart"/>
            <w:r w:rsidRPr="008F05D2">
              <w:rPr>
                <w:b/>
                <w:bCs/>
                <w:lang w:val="en-US"/>
              </w:rPr>
              <w:t>y</w:t>
            </w:r>
            <w:r w:rsidRPr="008F05D2">
              <w:rPr>
                <w:b/>
                <w:bCs/>
              </w:rPr>
              <w:t>(</w:t>
            </w:r>
            <w:proofErr w:type="gramEnd"/>
            <w:r w:rsidRPr="008F05D2">
              <w:rPr>
                <w:b/>
                <w:bCs/>
                <w:lang w:val="en-US"/>
              </w:rPr>
              <w:t>t</w:t>
            </w:r>
            <w:r w:rsidRPr="008F05D2">
              <w:rPr>
                <w:b/>
                <w:bCs/>
              </w:rPr>
              <w:t xml:space="preserve"> - </w:t>
            </w:r>
            <w:proofErr w:type="spellStart"/>
            <w:r w:rsidRPr="008F05D2">
              <w:rPr>
                <w:b/>
                <w:bCs/>
                <w:lang w:val="en-US"/>
              </w:rPr>
              <w:t>dt</w:t>
            </w:r>
            <w:proofErr w:type="spellEnd"/>
            <w:r w:rsidRPr="008F05D2">
              <w:rPr>
                <w:b/>
                <w:bCs/>
              </w:rPr>
              <w:t>), если [</w:t>
            </w:r>
            <w:r w:rsidRPr="008F05D2">
              <w:rPr>
                <w:b/>
                <w:bCs/>
                <w:lang w:val="en-US"/>
              </w:rPr>
              <w:t>y</w:t>
            </w:r>
            <w:r w:rsidRPr="008F05D2">
              <w:rPr>
                <w:b/>
                <w:bCs/>
              </w:rPr>
              <w:t>(</w:t>
            </w:r>
            <w:r w:rsidRPr="008F05D2">
              <w:rPr>
                <w:b/>
                <w:bCs/>
                <w:lang w:val="en-US"/>
              </w:rPr>
              <w:t>t</w:t>
            </w:r>
            <w:r w:rsidRPr="008F05D2">
              <w:rPr>
                <w:b/>
                <w:bCs/>
              </w:rPr>
              <w:t xml:space="preserve"> - </w:t>
            </w:r>
            <w:proofErr w:type="spellStart"/>
            <w:r w:rsidRPr="008F05D2">
              <w:rPr>
                <w:b/>
                <w:bCs/>
                <w:lang w:val="en-US"/>
              </w:rPr>
              <w:t>dt</w:t>
            </w:r>
            <w:proofErr w:type="spellEnd"/>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w:t>
            </w:r>
            <w:r w:rsidRPr="008F05D2">
              <w:rPr>
                <w:b/>
                <w:bCs/>
                <w:lang w:val="en-US"/>
              </w:rPr>
              <w:t>t</w:t>
            </w:r>
            <w:r w:rsidRPr="008F05D2">
              <w:rPr>
                <w:b/>
                <w:bCs/>
              </w:rPr>
              <w:t xml:space="preserve"> - </w:t>
            </w:r>
            <w:proofErr w:type="spellStart"/>
            <w:r w:rsidRPr="008F05D2">
              <w:rPr>
                <w:b/>
                <w:bCs/>
                <w:lang w:val="en-US"/>
              </w:rPr>
              <w:t>dt</w:t>
            </w:r>
            <w:proofErr w:type="spellEnd"/>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w:t>
            </w:r>
          </w:p>
          <w:p w14:paraId="7432F355" w14:textId="77777777" w:rsidR="009F0F44" w:rsidRDefault="009F0F44" w:rsidP="009F0F44">
            <w:pPr>
              <w:pStyle w:val="a6"/>
            </w:pPr>
            <w:r w:rsidRPr="006B46DA">
              <w:lastRenderedPageBreak/>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6B46DA">
              <w:t xml:space="preserve"> - вектор выходных сигналов, </w:t>
            </w:r>
            <w:proofErr w:type="spellStart"/>
            <w:r w:rsidRPr="003353E9">
              <w:rPr>
                <w:b/>
                <w:bCs/>
              </w:rPr>
              <w:t>dt</w:t>
            </w:r>
            <w:proofErr w:type="spellEnd"/>
            <w:r w:rsidRPr="003353E9">
              <w:t xml:space="preserve"> - предыдущий временной шаг интегрирования.</w:t>
            </w:r>
          </w:p>
          <w:p w14:paraId="61ADE762" w14:textId="77777777" w:rsidR="009F0F44" w:rsidRPr="003353E9" w:rsidRDefault="009F0F44" w:rsidP="009F0F44">
            <w:pPr>
              <w:pStyle w:val="a6"/>
            </w:pPr>
          </w:p>
          <w:p w14:paraId="67927CD5" w14:textId="77777777" w:rsidR="009F0F44" w:rsidRPr="003353E9" w:rsidRDefault="009F0F44" w:rsidP="009F0F44">
            <w:pPr>
              <w:pStyle w:val="a6"/>
            </w:pPr>
            <w:r w:rsidRPr="003353E9">
              <w:t>Параметры:</w:t>
            </w:r>
          </w:p>
          <w:p w14:paraId="79CBD63C" w14:textId="77777777" w:rsidR="009F0F44" w:rsidRPr="003353E9" w:rsidRDefault="009F0F44" w:rsidP="009F0F44">
            <w:pPr>
              <w:pStyle w:val="a6"/>
              <w:numPr>
                <w:ilvl w:val="0"/>
                <w:numId w:val="26"/>
              </w:numPr>
            </w:pPr>
            <w:r w:rsidRPr="003353E9">
              <w:t xml:space="preserve">Половина ширины зоны зазора – </w:t>
            </w:r>
            <w:r w:rsidRPr="003353E9">
              <w:rPr>
                <w:lang w:val="en-US"/>
              </w:rPr>
              <w:t>b</w:t>
            </w:r>
          </w:p>
          <w:p w14:paraId="1BE6BA5A" w14:textId="77777777" w:rsidR="009F0F44" w:rsidRPr="003353E9" w:rsidRDefault="009F0F44" w:rsidP="009F0F44">
            <w:pPr>
              <w:pStyle w:val="a6"/>
              <w:numPr>
                <w:ilvl w:val="0"/>
                <w:numId w:val="26"/>
              </w:numPr>
            </w:pPr>
            <w:r w:rsidRPr="003353E9">
              <w:t xml:space="preserve">Коэффициент усиления – </w:t>
            </w:r>
            <w:r w:rsidRPr="003353E9">
              <w:rPr>
                <w:lang w:val="en-US"/>
              </w:rPr>
              <w:t>k</w:t>
            </w:r>
          </w:p>
          <w:p w14:paraId="7D87E097" w14:textId="77777777" w:rsidR="009F0F44" w:rsidRPr="003353E9" w:rsidRDefault="009F0F44" w:rsidP="009F0F44">
            <w:pPr>
              <w:pStyle w:val="a6"/>
              <w:numPr>
                <w:ilvl w:val="0"/>
                <w:numId w:val="26"/>
              </w:numPr>
            </w:pPr>
            <w:r w:rsidRPr="003353E9">
              <w:t xml:space="preserve">Начальные условия – вектор начальных условий </w:t>
            </w:r>
            <w:proofErr w:type="gramStart"/>
            <w:r w:rsidRPr="003353E9">
              <w:rPr>
                <w:lang w:val="en-US"/>
              </w:rPr>
              <w:t>y</w:t>
            </w:r>
            <w:r w:rsidRPr="003353E9">
              <w:t>(</w:t>
            </w:r>
            <w:proofErr w:type="gramEnd"/>
            <w:r w:rsidRPr="003353E9">
              <w:t>0)</w:t>
            </w:r>
          </w:p>
          <w:p w14:paraId="60BFEF26" w14:textId="77777777" w:rsidR="009F0F44" w:rsidRPr="003353E9" w:rsidRDefault="009F0F44" w:rsidP="009F0F44">
            <w:pPr>
              <w:pStyle w:val="a6"/>
              <w:numPr>
                <w:ilvl w:val="0"/>
                <w:numId w:val="26"/>
              </w:numPr>
            </w:pPr>
            <w:r w:rsidRPr="003353E9">
              <w:t xml:space="preserve">Нижнее </w:t>
            </w:r>
            <w:proofErr w:type="spellStart"/>
            <w:r w:rsidRPr="003353E9">
              <w:t>зн</w:t>
            </w:r>
            <w:proofErr w:type="spellEnd"/>
            <w:r w:rsidRPr="003353E9">
              <w:t>-е функции</w:t>
            </w:r>
            <w:r w:rsidRPr="003353E9">
              <w:rPr>
                <w:lang w:val="en-US"/>
              </w:rPr>
              <w:t xml:space="preserve"> – y1</w:t>
            </w:r>
          </w:p>
          <w:p w14:paraId="3E466D08" w14:textId="77777777" w:rsidR="009F0F44" w:rsidRPr="003353E9" w:rsidRDefault="009F0F44" w:rsidP="009F0F44">
            <w:pPr>
              <w:pStyle w:val="a6"/>
              <w:numPr>
                <w:ilvl w:val="0"/>
                <w:numId w:val="26"/>
              </w:numPr>
            </w:pPr>
            <w:r w:rsidRPr="003353E9">
              <w:t xml:space="preserve">Верхнее </w:t>
            </w:r>
            <w:proofErr w:type="spellStart"/>
            <w:r w:rsidRPr="003353E9">
              <w:t>зн</w:t>
            </w:r>
            <w:proofErr w:type="spellEnd"/>
            <w:r w:rsidRPr="003353E9">
              <w:t xml:space="preserve">-е функции – </w:t>
            </w:r>
            <w:r w:rsidRPr="003353E9">
              <w:rPr>
                <w:lang w:val="en-US"/>
              </w:rPr>
              <w:t>y</w:t>
            </w:r>
            <w:r w:rsidRPr="003353E9">
              <w:t>2</w:t>
            </w:r>
          </w:p>
        </w:tc>
      </w:tr>
      <w:tr w:rsidR="009F0F44" w:rsidRPr="003353E9" w14:paraId="382C8D2D" w14:textId="77777777" w:rsidTr="004C0E17">
        <w:tc>
          <w:tcPr>
            <w:tcW w:w="1101" w:type="dxa"/>
            <w:vAlign w:val="center"/>
          </w:tcPr>
          <w:p w14:paraId="39DF186F" w14:textId="77777777" w:rsidR="009F0F44" w:rsidRPr="003353E9" w:rsidRDefault="00196FE5" w:rsidP="009F0F44">
            <w:pPr>
              <w:pStyle w:val="ae"/>
            </w:pPr>
            <w:r w:rsidRPr="00196FE5">
              <w:rPr>
                <w:noProof/>
              </w:rPr>
              <w:lastRenderedPageBreak/>
              <w:drawing>
                <wp:inline distT="0" distB="0" distL="0" distR="0" wp14:anchorId="269C1D38" wp14:editId="4E19BF04">
                  <wp:extent cx="308610" cy="308610"/>
                  <wp:effectExtent l="0" t="0" r="0" b="0"/>
                  <wp:docPr id="389" name="Рисунок 389" descr="D:\3vs\1\automatics\general\images\0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D:\3vs\1\automatics\general\images\0140.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EB923C1" w14:textId="77777777" w:rsidR="009F0F44" w:rsidRPr="001725CF" w:rsidRDefault="009F0F44" w:rsidP="00161896">
            <w:pPr>
              <w:spacing w:line="240" w:lineRule="auto"/>
              <w:jc w:val="left"/>
              <w:rPr>
                <w:szCs w:val="24"/>
              </w:rPr>
            </w:pPr>
            <w:proofErr w:type="spellStart"/>
            <w:r w:rsidRPr="001725CF">
              <w:rPr>
                <w:szCs w:val="24"/>
              </w:rPr>
              <w:t>Квантователь</w:t>
            </w:r>
            <w:proofErr w:type="spellEnd"/>
            <w:r w:rsidRPr="001725CF">
              <w:rPr>
                <w:szCs w:val="24"/>
              </w:rPr>
              <w:t xml:space="preserve"> по уровню</w:t>
            </w:r>
          </w:p>
        </w:tc>
        <w:tc>
          <w:tcPr>
            <w:tcW w:w="6832" w:type="dxa"/>
          </w:tcPr>
          <w:p w14:paraId="5F9D7D40" w14:textId="77777777" w:rsidR="009F0F44" w:rsidRPr="003353E9" w:rsidRDefault="009F0F44" w:rsidP="009F0F44">
            <w:pPr>
              <w:pStyle w:val="a6"/>
            </w:pPr>
            <w:r w:rsidRPr="003353E9">
              <w:t>Блок производит квантование сигнала по дискретным уровням с заданным шагом по уровню.</w:t>
            </w:r>
          </w:p>
          <w:p w14:paraId="37DAEDCC" w14:textId="77777777" w:rsidR="009F0F44" w:rsidRPr="003353E9" w:rsidRDefault="009F0F44" w:rsidP="009F0F44">
            <w:pPr>
              <w:pStyle w:val="a6"/>
            </w:pPr>
            <w:r w:rsidRPr="003353E9">
              <w:t>Параметры:</w:t>
            </w:r>
          </w:p>
          <w:p w14:paraId="64E17403" w14:textId="77777777" w:rsidR="009F0F44" w:rsidRPr="003353E9" w:rsidRDefault="009F0F44" w:rsidP="009F0F44">
            <w:pPr>
              <w:pStyle w:val="a6"/>
              <w:numPr>
                <w:ilvl w:val="0"/>
                <w:numId w:val="26"/>
              </w:numPr>
            </w:pPr>
            <w:r w:rsidRPr="003353E9">
              <w:t>Шаг квантования – шаг квантования по каждому элементу входного вектора;</w:t>
            </w:r>
          </w:p>
        </w:tc>
      </w:tr>
      <w:tr w:rsidR="009F0F44" w:rsidRPr="003353E9" w14:paraId="7FFD99C4" w14:textId="77777777" w:rsidTr="004C0E17">
        <w:tc>
          <w:tcPr>
            <w:tcW w:w="1101" w:type="dxa"/>
            <w:vAlign w:val="center"/>
          </w:tcPr>
          <w:p w14:paraId="2030DB61" w14:textId="77777777" w:rsidR="009F0F44" w:rsidRPr="003353E9" w:rsidRDefault="00196FE5" w:rsidP="009F0F44">
            <w:pPr>
              <w:pStyle w:val="ae"/>
            </w:pPr>
            <w:r w:rsidRPr="00196FE5">
              <w:rPr>
                <w:noProof/>
              </w:rPr>
              <w:drawing>
                <wp:inline distT="0" distB="0" distL="0" distR="0" wp14:anchorId="4CC1D5D8" wp14:editId="43358DB2">
                  <wp:extent cx="308610" cy="308610"/>
                  <wp:effectExtent l="0" t="0" r="0" b="0"/>
                  <wp:docPr id="390" name="Рисунок 390" descr="D:\3vs\1\automatics\general\images\0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D:\3vs\1\automatics\general\images\0127.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D5CDE86" w14:textId="77777777" w:rsidR="009F0F44" w:rsidRPr="001725CF" w:rsidRDefault="009F0F44" w:rsidP="00161896">
            <w:pPr>
              <w:spacing w:line="240" w:lineRule="auto"/>
              <w:jc w:val="left"/>
              <w:rPr>
                <w:szCs w:val="24"/>
              </w:rPr>
            </w:pPr>
            <w:r w:rsidRPr="001725CF">
              <w:rPr>
                <w:szCs w:val="24"/>
              </w:rPr>
              <w:t>Импульсная функция</w:t>
            </w:r>
          </w:p>
        </w:tc>
        <w:tc>
          <w:tcPr>
            <w:tcW w:w="6832" w:type="dxa"/>
          </w:tcPr>
          <w:p w14:paraId="3ED17CB1" w14:textId="77777777" w:rsidR="009F0F44" w:rsidRDefault="009F0F44" w:rsidP="009F0F44">
            <w:pPr>
              <w:pStyle w:val="a6"/>
            </w:pPr>
            <w:r w:rsidRPr="003353E9">
              <w:t>Блок возвращает на выходе импульс заданной длительности при выполнении указанного условия на входе блока. Амплитуда импульса равна</w:t>
            </w:r>
          </w:p>
          <w:p w14:paraId="05A96D1E" w14:textId="77777777" w:rsidR="009F0F44" w:rsidRPr="00EA3A09" w:rsidRDefault="009F0F44" w:rsidP="009F0F44">
            <w:pPr>
              <w:jc w:val="center"/>
              <w:rPr>
                <w:szCs w:val="24"/>
              </w:rPr>
            </w:pPr>
            <w:r w:rsidRPr="00EA3A09">
              <w:rPr>
                <w:szCs w:val="24"/>
                <w:lang w:val="en-US"/>
              </w:rPr>
              <w:t>Y</w:t>
            </w:r>
            <w:r w:rsidRPr="00EA3A09">
              <w:rPr>
                <w:szCs w:val="24"/>
              </w:rPr>
              <w:t xml:space="preserve"> = 1/</w:t>
            </w:r>
            <w:r w:rsidRPr="00EA3A09">
              <w:rPr>
                <w:szCs w:val="24"/>
                <w:lang w:val="en-US"/>
              </w:rPr>
              <w:t>tau</w:t>
            </w:r>
          </w:p>
          <w:p w14:paraId="4FCBD111" w14:textId="77777777" w:rsidR="009F0F44" w:rsidRPr="003353E9" w:rsidRDefault="009F0F44" w:rsidP="009F0F44">
            <w:pPr>
              <w:pStyle w:val="a6"/>
            </w:pPr>
            <w:r w:rsidRPr="003353E9">
              <w:t xml:space="preserve">где </w:t>
            </w:r>
            <w:r w:rsidRPr="003353E9">
              <w:rPr>
                <w:lang w:val="en-US"/>
              </w:rPr>
              <w:t>tau</w:t>
            </w:r>
            <w:r w:rsidRPr="003353E9">
              <w:t xml:space="preserve"> – длительность импульса</w:t>
            </w:r>
          </w:p>
          <w:p w14:paraId="592069B8" w14:textId="77777777" w:rsidR="009F0F44" w:rsidRPr="003353E9" w:rsidRDefault="009F0F44" w:rsidP="009F0F44">
            <w:pPr>
              <w:pStyle w:val="a6"/>
            </w:pPr>
            <w:r w:rsidRPr="003353E9">
              <w:t>Параметры блока:</w:t>
            </w:r>
          </w:p>
          <w:p w14:paraId="4B848AF0" w14:textId="77777777" w:rsidR="009F0F44" w:rsidRPr="003353E9" w:rsidRDefault="009F0F44" w:rsidP="009F0F44">
            <w:pPr>
              <w:pStyle w:val="a6"/>
              <w:numPr>
                <w:ilvl w:val="0"/>
                <w:numId w:val="26"/>
              </w:numPr>
            </w:pPr>
            <w:r w:rsidRPr="003353E9">
              <w:t>Условие срабатывания – условие, при котором на выходе формируется импульс;</w:t>
            </w:r>
          </w:p>
          <w:p w14:paraId="36D303E3" w14:textId="77777777" w:rsidR="009F0F44" w:rsidRPr="003353E9" w:rsidRDefault="009F0F44" w:rsidP="009F0F44">
            <w:pPr>
              <w:pStyle w:val="a6"/>
              <w:numPr>
                <w:ilvl w:val="0"/>
                <w:numId w:val="26"/>
              </w:numPr>
            </w:pPr>
            <w:r w:rsidRPr="003353E9">
              <w:t>Вектор длительностей импульсов – длительности импульсов для каждого элемента выходного вектора;</w:t>
            </w:r>
          </w:p>
          <w:p w14:paraId="5848E81E" w14:textId="77777777" w:rsidR="009F0F44" w:rsidRPr="003353E9" w:rsidRDefault="009F0F44" w:rsidP="009F0F44">
            <w:pPr>
              <w:pStyle w:val="a6"/>
              <w:numPr>
                <w:ilvl w:val="0"/>
                <w:numId w:val="26"/>
              </w:numPr>
            </w:pPr>
            <w:r w:rsidRPr="003353E9">
              <w:t>Вектор значений нейтрального состояния – значения выходных элементов когда условие не выполнено;</w:t>
            </w:r>
          </w:p>
        </w:tc>
      </w:tr>
      <w:tr w:rsidR="009F0F44" w:rsidRPr="003353E9" w14:paraId="137B6DAD" w14:textId="77777777" w:rsidTr="004C0E17">
        <w:tc>
          <w:tcPr>
            <w:tcW w:w="1101" w:type="dxa"/>
            <w:vAlign w:val="center"/>
          </w:tcPr>
          <w:p w14:paraId="3F00F05C" w14:textId="77777777" w:rsidR="009F0F44" w:rsidRPr="003353E9" w:rsidRDefault="00196FE5" w:rsidP="009F0F44">
            <w:pPr>
              <w:pStyle w:val="ae"/>
            </w:pPr>
            <w:r w:rsidRPr="00196FE5">
              <w:rPr>
                <w:noProof/>
              </w:rPr>
              <w:drawing>
                <wp:inline distT="0" distB="0" distL="0" distR="0" wp14:anchorId="7889B16A" wp14:editId="556821D9">
                  <wp:extent cx="308610" cy="308610"/>
                  <wp:effectExtent l="0" t="0" r="0" b="0"/>
                  <wp:docPr id="391" name="Рисунок 391" descr="D:\3vs\1\automatics\general\images\0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D:\3vs\1\automatics\general\images\0152.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211D284" w14:textId="77777777" w:rsidR="009F0F44" w:rsidRPr="001725CF" w:rsidRDefault="009F0F44" w:rsidP="00161896">
            <w:pPr>
              <w:spacing w:line="240" w:lineRule="auto"/>
              <w:jc w:val="left"/>
              <w:rPr>
                <w:szCs w:val="24"/>
              </w:rPr>
            </w:pPr>
            <w:r w:rsidRPr="001725CF">
              <w:rPr>
                <w:szCs w:val="24"/>
              </w:rPr>
              <w:t>Запоминание значения сигналов</w:t>
            </w:r>
          </w:p>
        </w:tc>
        <w:tc>
          <w:tcPr>
            <w:tcW w:w="6832" w:type="dxa"/>
          </w:tcPr>
          <w:p w14:paraId="20C5C44F" w14:textId="77777777" w:rsidR="009F0F44" w:rsidRPr="003353E9" w:rsidRDefault="009F0F44" w:rsidP="009F0F44">
            <w:pPr>
              <w:pStyle w:val="a6"/>
            </w:pPr>
            <w:r w:rsidRPr="003353E9">
              <w:t>Блок производит запоминание сигнала по следующему алгоритму:</w:t>
            </w:r>
          </w:p>
          <w:p w14:paraId="5E08C092" w14:textId="77777777" w:rsidR="009F0F44" w:rsidRPr="003353E9" w:rsidRDefault="009F0F44" w:rsidP="009F0F44">
            <w:pPr>
              <w:pStyle w:val="a6"/>
            </w:pPr>
            <w:r w:rsidRPr="003353E9">
              <w:t xml:space="preserve">ЕСЛИ </w:t>
            </w:r>
            <w:r w:rsidRPr="003353E9">
              <w:rPr>
                <w:lang w:val="en-US"/>
              </w:rPr>
              <w:t>u</w:t>
            </w:r>
            <w:proofErr w:type="gramStart"/>
            <w:r w:rsidRPr="003353E9">
              <w:t>2 &gt;</w:t>
            </w:r>
            <w:proofErr w:type="gramEnd"/>
            <w:r w:rsidRPr="003353E9">
              <w:t xml:space="preserve"> 0 </w:t>
            </w:r>
            <w:r w:rsidRPr="003353E9">
              <w:rPr>
                <w:lang w:val="en-US"/>
              </w:rPr>
              <w:t>TO</w:t>
            </w:r>
            <w:r w:rsidRPr="003353E9">
              <w:t xml:space="preserve"> </w:t>
            </w:r>
            <w:r w:rsidRPr="003353E9">
              <w:rPr>
                <w:lang w:val="en-US"/>
              </w:rPr>
              <w:t>y</w:t>
            </w:r>
            <w:r w:rsidRPr="003353E9">
              <w:t xml:space="preserve"> = </w:t>
            </w:r>
            <w:r w:rsidRPr="003353E9">
              <w:rPr>
                <w:lang w:val="en-US"/>
              </w:rPr>
              <w:t>u</w:t>
            </w:r>
            <w:r w:rsidRPr="003353E9">
              <w:t>1 ИНАЧЕ значение выхода не меняется</w:t>
            </w:r>
          </w:p>
          <w:p w14:paraId="10D091E2" w14:textId="77777777" w:rsidR="009F0F44" w:rsidRPr="003353E9" w:rsidRDefault="009F0F44" w:rsidP="009F0F44">
            <w:pPr>
              <w:pStyle w:val="a6"/>
            </w:pPr>
            <w:r w:rsidRPr="003353E9">
              <w:rPr>
                <w:lang w:val="en-US"/>
              </w:rPr>
              <w:t>u</w:t>
            </w:r>
            <w:r w:rsidRPr="003353E9">
              <w:t>1 – первый вход;</w:t>
            </w:r>
          </w:p>
          <w:p w14:paraId="2C7953B5" w14:textId="77777777" w:rsidR="009F0F44" w:rsidRPr="003353E9" w:rsidRDefault="009F0F44" w:rsidP="009F0F44">
            <w:pPr>
              <w:pStyle w:val="a6"/>
            </w:pPr>
            <w:r w:rsidRPr="003353E9">
              <w:rPr>
                <w:lang w:val="en-US"/>
              </w:rPr>
              <w:t>u</w:t>
            </w:r>
            <w:r w:rsidRPr="003353E9">
              <w:t>2 – второй вход;</w:t>
            </w:r>
          </w:p>
          <w:p w14:paraId="458D20F8" w14:textId="77777777" w:rsidR="009F0F44" w:rsidRPr="003353E9" w:rsidRDefault="009F0F44" w:rsidP="009F0F44">
            <w:pPr>
              <w:pStyle w:val="a6"/>
            </w:pPr>
            <w:r w:rsidRPr="003353E9">
              <w:rPr>
                <w:lang w:val="en-US"/>
              </w:rPr>
              <w:t>y</w:t>
            </w:r>
            <w:r w:rsidRPr="003353E9">
              <w:t xml:space="preserve"> – выходное значение</w:t>
            </w:r>
          </w:p>
          <w:p w14:paraId="5236983E" w14:textId="77777777" w:rsidR="009F0F44" w:rsidRPr="003353E9" w:rsidRDefault="009F0F44" w:rsidP="009F0F44">
            <w:pPr>
              <w:pStyle w:val="a6"/>
            </w:pPr>
            <w:r w:rsidRPr="003353E9">
              <w:t>Блок векторизован, размерности входов и выхода должны совпадать.</w:t>
            </w:r>
          </w:p>
        </w:tc>
      </w:tr>
      <w:tr w:rsidR="009F0F44" w:rsidRPr="003353E9" w14:paraId="477A1729" w14:textId="77777777" w:rsidTr="004C0E17">
        <w:tc>
          <w:tcPr>
            <w:tcW w:w="1101" w:type="dxa"/>
            <w:vAlign w:val="center"/>
          </w:tcPr>
          <w:p w14:paraId="012B2F96" w14:textId="77777777" w:rsidR="009F0F44" w:rsidRPr="003353E9" w:rsidRDefault="00196FE5" w:rsidP="009F0F44">
            <w:pPr>
              <w:pStyle w:val="ae"/>
            </w:pPr>
            <w:r w:rsidRPr="00196FE5">
              <w:rPr>
                <w:noProof/>
              </w:rPr>
              <w:drawing>
                <wp:inline distT="0" distB="0" distL="0" distR="0" wp14:anchorId="16E762DE" wp14:editId="45C89ABE">
                  <wp:extent cx="308610" cy="308610"/>
                  <wp:effectExtent l="0" t="0" r="0" b="0"/>
                  <wp:docPr id="392" name="Рисунок 392" descr="D:\3vs\1\automatics\general\images\0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D:\3vs\1\automatics\general\images\0153.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0CD47A2" w14:textId="77777777" w:rsidR="009F0F44" w:rsidRPr="001725CF" w:rsidRDefault="009F0F44" w:rsidP="00161896">
            <w:pPr>
              <w:spacing w:line="240" w:lineRule="auto"/>
              <w:jc w:val="left"/>
              <w:rPr>
                <w:szCs w:val="24"/>
              </w:rPr>
            </w:pPr>
            <w:r w:rsidRPr="001725CF">
              <w:rPr>
                <w:szCs w:val="24"/>
              </w:rPr>
              <w:t>Запоминание длительности истинного сигнала</w:t>
            </w:r>
          </w:p>
        </w:tc>
        <w:tc>
          <w:tcPr>
            <w:tcW w:w="6832" w:type="dxa"/>
          </w:tcPr>
          <w:p w14:paraId="0E421043" w14:textId="77777777" w:rsidR="009F0F44" w:rsidRPr="003353E9" w:rsidRDefault="009F0F44" w:rsidP="009F0F44">
            <w:pPr>
              <w:pStyle w:val="a6"/>
            </w:pPr>
            <w:r w:rsidRPr="003353E9">
              <w:t>Блок производит запоминание сигнала по следующему алгоритму:</w:t>
            </w:r>
          </w:p>
          <w:p w14:paraId="1776837A" w14:textId="77777777" w:rsidR="009F0F44" w:rsidRDefault="009F0F44" w:rsidP="009F0F44">
            <w:pPr>
              <w:pStyle w:val="a6"/>
              <w:rPr>
                <w:lang w:val="en-US"/>
              </w:rPr>
            </w:pPr>
            <w:r w:rsidRPr="003353E9">
              <w:t>ЕСЛИ</w:t>
            </w:r>
            <w:r w:rsidRPr="003353E9">
              <w:rPr>
                <w:lang w:val="en-US"/>
              </w:rPr>
              <w:t xml:space="preserve"> </w:t>
            </w:r>
            <w:proofErr w:type="gramStart"/>
            <w:r w:rsidRPr="003353E9">
              <w:rPr>
                <w:lang w:val="en-US"/>
              </w:rPr>
              <w:t>u &gt;</w:t>
            </w:r>
            <w:proofErr w:type="gramEnd"/>
            <w:r w:rsidRPr="003353E9">
              <w:rPr>
                <w:lang w:val="en-US"/>
              </w:rPr>
              <w:t xml:space="preserve"> 0 TO y = time – t0</w:t>
            </w:r>
          </w:p>
          <w:p w14:paraId="389EAE72" w14:textId="77777777" w:rsidR="009F0F44" w:rsidRDefault="009F0F44" w:rsidP="009F0F44">
            <w:pPr>
              <w:pStyle w:val="a6"/>
            </w:pPr>
            <w:r w:rsidRPr="003353E9">
              <w:t xml:space="preserve">ИНАЧЕ </w:t>
            </w:r>
            <w:r w:rsidRPr="003353E9">
              <w:rPr>
                <w:lang w:val="en-US"/>
              </w:rPr>
              <w:t>t</w:t>
            </w:r>
            <w:r w:rsidRPr="003353E9">
              <w:t xml:space="preserve">0 = </w:t>
            </w:r>
            <w:proofErr w:type="gramStart"/>
            <w:r w:rsidRPr="003353E9">
              <w:rPr>
                <w:lang w:val="en-US"/>
              </w:rPr>
              <w:t>time</w:t>
            </w:r>
            <w:r w:rsidRPr="003353E9">
              <w:t>;</w:t>
            </w:r>
            <w:r w:rsidRPr="003353E9">
              <w:rPr>
                <w:lang w:val="en-US"/>
              </w:rPr>
              <w:t>y</w:t>
            </w:r>
            <w:proofErr w:type="gramEnd"/>
            <w:r w:rsidRPr="003353E9">
              <w:t>=0</w:t>
            </w:r>
          </w:p>
          <w:p w14:paraId="3A971E10" w14:textId="77777777" w:rsidR="009F0F44" w:rsidRPr="003353E9" w:rsidRDefault="009F0F44" w:rsidP="009F0F44">
            <w:pPr>
              <w:pStyle w:val="a6"/>
            </w:pPr>
            <w:r w:rsidRPr="003353E9">
              <w:rPr>
                <w:lang w:val="en-US"/>
              </w:rPr>
              <w:t>u</w:t>
            </w:r>
            <w:r w:rsidRPr="003353E9">
              <w:t xml:space="preserve"> – первый вход;</w:t>
            </w:r>
          </w:p>
          <w:p w14:paraId="52690CB3" w14:textId="77777777" w:rsidR="009F0F44" w:rsidRPr="003353E9" w:rsidRDefault="009F0F44" w:rsidP="009F0F44">
            <w:pPr>
              <w:pStyle w:val="a6"/>
            </w:pPr>
            <w:r w:rsidRPr="003353E9">
              <w:rPr>
                <w:lang w:val="en-US"/>
              </w:rPr>
              <w:t>time</w:t>
            </w:r>
            <w:r w:rsidRPr="003353E9">
              <w:t xml:space="preserve"> – модельное время;</w:t>
            </w:r>
          </w:p>
          <w:p w14:paraId="23191468" w14:textId="77777777" w:rsidR="009F0F44" w:rsidRPr="003353E9" w:rsidRDefault="009F0F44" w:rsidP="009F0F44">
            <w:pPr>
              <w:pStyle w:val="a6"/>
            </w:pPr>
            <w:r w:rsidRPr="003353E9">
              <w:rPr>
                <w:lang w:val="en-US"/>
              </w:rPr>
              <w:t>t</w:t>
            </w:r>
            <w:r w:rsidRPr="003353E9">
              <w:t>0 – временная отметка начала импульса;</w:t>
            </w:r>
          </w:p>
          <w:p w14:paraId="1430AA68" w14:textId="77777777" w:rsidR="009F0F44" w:rsidRPr="003353E9" w:rsidRDefault="009F0F44" w:rsidP="009F0F44">
            <w:pPr>
              <w:pStyle w:val="a6"/>
            </w:pPr>
            <w:r w:rsidRPr="003353E9">
              <w:rPr>
                <w:lang w:val="en-US"/>
              </w:rPr>
              <w:t>y</w:t>
            </w:r>
            <w:r w:rsidRPr="003353E9">
              <w:t xml:space="preserve"> – выходное значение;</w:t>
            </w:r>
          </w:p>
          <w:p w14:paraId="2A061C58" w14:textId="77777777" w:rsidR="009F0F44" w:rsidRPr="003353E9" w:rsidRDefault="009F0F44" w:rsidP="009F0F44">
            <w:pPr>
              <w:pStyle w:val="a6"/>
            </w:pPr>
            <w:r w:rsidRPr="003353E9">
              <w:t>Блок векторизован, размерности входов и выхода должны совпадать.</w:t>
            </w:r>
          </w:p>
        </w:tc>
      </w:tr>
      <w:tr w:rsidR="009F0F44" w:rsidRPr="003353E9" w14:paraId="6C93069E" w14:textId="77777777" w:rsidTr="004C0E17">
        <w:tc>
          <w:tcPr>
            <w:tcW w:w="1101" w:type="dxa"/>
            <w:vAlign w:val="center"/>
          </w:tcPr>
          <w:p w14:paraId="31D76CC4" w14:textId="77777777" w:rsidR="009F0F44" w:rsidRPr="003353E9" w:rsidRDefault="00196FE5" w:rsidP="009F0F44">
            <w:pPr>
              <w:pStyle w:val="ae"/>
            </w:pPr>
            <w:r w:rsidRPr="00196FE5">
              <w:rPr>
                <w:noProof/>
              </w:rPr>
              <w:drawing>
                <wp:inline distT="0" distB="0" distL="0" distR="0" wp14:anchorId="3BE5386D" wp14:editId="63B2796C">
                  <wp:extent cx="308610" cy="308610"/>
                  <wp:effectExtent l="0" t="0" r="0" b="0"/>
                  <wp:docPr id="393" name="Рисунок 393" descr="D:\3vs\1\automatics\general\images\3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D:\3vs\1\automatics\general\images\3009.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74721F" w14:textId="77777777" w:rsidR="009F0F44" w:rsidRPr="001725CF" w:rsidRDefault="009F0F44" w:rsidP="00161896">
            <w:pPr>
              <w:spacing w:line="240" w:lineRule="auto"/>
              <w:jc w:val="left"/>
              <w:rPr>
                <w:szCs w:val="24"/>
              </w:rPr>
            </w:pPr>
            <w:r w:rsidRPr="001725CF">
              <w:rPr>
                <w:szCs w:val="24"/>
              </w:rPr>
              <w:t>Ограничитель</w:t>
            </w:r>
          </w:p>
        </w:tc>
        <w:tc>
          <w:tcPr>
            <w:tcW w:w="6832" w:type="dxa"/>
          </w:tcPr>
          <w:p w14:paraId="7E4ADDB5" w14:textId="77777777" w:rsidR="009F0F44" w:rsidRPr="003353E9" w:rsidRDefault="009F0F44" w:rsidP="009F0F44">
            <w:pPr>
              <w:pStyle w:val="a6"/>
            </w:pPr>
            <w:r w:rsidRPr="003353E9">
              <w:t>Реализует ограничение значения входной величины.</w:t>
            </w:r>
          </w:p>
          <w:p w14:paraId="19286FC7" w14:textId="77777777" w:rsidR="009F0F44" w:rsidRPr="003353E9" w:rsidRDefault="009F0F44" w:rsidP="009F0F44">
            <w:pPr>
              <w:pStyle w:val="a6"/>
            </w:pPr>
            <w:r w:rsidRPr="003353E9">
              <w:t>Параметры:</w:t>
            </w:r>
          </w:p>
          <w:p w14:paraId="3F54E50F" w14:textId="77777777" w:rsidR="009F0F44" w:rsidRPr="003353E9" w:rsidRDefault="009F0F44" w:rsidP="009F0F44">
            <w:pPr>
              <w:pStyle w:val="a6"/>
              <w:numPr>
                <w:ilvl w:val="0"/>
                <w:numId w:val="26"/>
              </w:numPr>
            </w:pPr>
            <w:r w:rsidRPr="003353E9">
              <w:t>Минимальное значение входа</w:t>
            </w:r>
          </w:p>
          <w:p w14:paraId="36E43A08" w14:textId="77777777" w:rsidR="009F0F44" w:rsidRPr="003353E9" w:rsidRDefault="009F0F44" w:rsidP="009F0F44">
            <w:pPr>
              <w:pStyle w:val="a6"/>
              <w:numPr>
                <w:ilvl w:val="0"/>
                <w:numId w:val="26"/>
              </w:numPr>
            </w:pPr>
            <w:r w:rsidRPr="003353E9">
              <w:t>Максимальное значение входа</w:t>
            </w:r>
          </w:p>
        </w:tc>
      </w:tr>
      <w:tr w:rsidR="009F0F44" w:rsidRPr="003353E9" w14:paraId="354722D6" w14:textId="77777777" w:rsidTr="004C0E17">
        <w:tc>
          <w:tcPr>
            <w:tcW w:w="1101" w:type="dxa"/>
            <w:vAlign w:val="center"/>
          </w:tcPr>
          <w:p w14:paraId="5F71C0B3" w14:textId="77777777" w:rsidR="009F0F44" w:rsidRPr="003353E9" w:rsidRDefault="00196FE5" w:rsidP="009F0F44">
            <w:pPr>
              <w:pStyle w:val="ae"/>
            </w:pPr>
            <w:r w:rsidRPr="00196FE5">
              <w:rPr>
                <w:noProof/>
              </w:rPr>
              <w:lastRenderedPageBreak/>
              <w:drawing>
                <wp:inline distT="0" distB="0" distL="0" distR="0" wp14:anchorId="50E91D8B" wp14:editId="1A1F3A43">
                  <wp:extent cx="308610" cy="308610"/>
                  <wp:effectExtent l="0" t="0" r="0" b="0"/>
                  <wp:docPr id="394" name="Рисунок 394" descr="D:\3vs\1\automatics\general\images\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D:\3vs\1\automatics\general\images\0200.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9FA830C" w14:textId="77777777" w:rsidR="009F0F44" w:rsidRPr="001725CF" w:rsidRDefault="009F0F44" w:rsidP="00161896">
            <w:pPr>
              <w:spacing w:line="240" w:lineRule="auto"/>
              <w:jc w:val="left"/>
              <w:rPr>
                <w:szCs w:val="24"/>
              </w:rPr>
            </w:pPr>
            <w:r w:rsidRPr="001725CF">
              <w:rPr>
                <w:szCs w:val="24"/>
              </w:rPr>
              <w:t>Задержка на шаг интегрирования</w:t>
            </w:r>
          </w:p>
        </w:tc>
        <w:tc>
          <w:tcPr>
            <w:tcW w:w="6832" w:type="dxa"/>
          </w:tcPr>
          <w:p w14:paraId="0A822C0B" w14:textId="77777777" w:rsidR="009F0F44" w:rsidRPr="003353E9" w:rsidRDefault="009F0F44" w:rsidP="009F0F44">
            <w:pPr>
              <w:pStyle w:val="a6"/>
            </w:pPr>
            <w:r w:rsidRPr="003353E9">
              <w:t>Реализует задержку входной величины на один шаг моделирования.</w:t>
            </w:r>
          </w:p>
          <w:p w14:paraId="3EE05CD1" w14:textId="77777777" w:rsidR="009F0F44" w:rsidRPr="003353E9" w:rsidRDefault="009F0F44" w:rsidP="009F0F44">
            <w:pPr>
              <w:pStyle w:val="a6"/>
            </w:pPr>
            <w:r w:rsidRPr="003353E9">
              <w:t>Параметры:</w:t>
            </w:r>
          </w:p>
          <w:p w14:paraId="405587F5" w14:textId="77777777" w:rsidR="009F0F44" w:rsidRPr="003353E9" w:rsidRDefault="009F0F44" w:rsidP="009F0F44">
            <w:pPr>
              <w:pStyle w:val="a6"/>
              <w:numPr>
                <w:ilvl w:val="0"/>
                <w:numId w:val="26"/>
              </w:numPr>
            </w:pPr>
            <w:r w:rsidRPr="003353E9">
              <w:t>Развязка алгебраических петель – флаг, показывающий как должен сортироваться блок. Если указано что должен, то блок будет отсортирован в первую очередь.</w:t>
            </w:r>
          </w:p>
          <w:p w14:paraId="2C4D872A" w14:textId="77777777" w:rsidR="009F0F44" w:rsidRPr="003353E9" w:rsidRDefault="009F0F44" w:rsidP="009F0F44">
            <w:pPr>
              <w:pStyle w:val="a6"/>
              <w:numPr>
                <w:ilvl w:val="0"/>
                <w:numId w:val="26"/>
              </w:numPr>
            </w:pPr>
            <w:r w:rsidRPr="003353E9">
              <w:t>Начальные условия – начальные условия на выходе блока на первом шаге задачи.</w:t>
            </w:r>
          </w:p>
        </w:tc>
      </w:tr>
      <w:tr w:rsidR="009F0F44" w:rsidRPr="003353E9" w14:paraId="1637B9CC" w14:textId="77777777" w:rsidTr="004C0E17">
        <w:tc>
          <w:tcPr>
            <w:tcW w:w="1101" w:type="dxa"/>
            <w:vAlign w:val="center"/>
          </w:tcPr>
          <w:p w14:paraId="051037A6" w14:textId="77777777" w:rsidR="009F0F44" w:rsidRPr="003353E9" w:rsidRDefault="00196FE5" w:rsidP="009F0F44">
            <w:pPr>
              <w:pStyle w:val="ae"/>
            </w:pPr>
            <w:r w:rsidRPr="00196FE5">
              <w:rPr>
                <w:noProof/>
              </w:rPr>
              <w:drawing>
                <wp:inline distT="0" distB="0" distL="0" distR="0" wp14:anchorId="3B0ACADF" wp14:editId="28159F23">
                  <wp:extent cx="308610" cy="308610"/>
                  <wp:effectExtent l="0" t="0" r="0" b="0"/>
                  <wp:docPr id="395" name="Рисунок 395" descr="D:\3vs\1\automatics\general\images\3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3vs\1\automatics\general\images\3010.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A338EDB" w14:textId="77777777" w:rsidR="009F0F44" w:rsidRPr="001725CF" w:rsidRDefault="009F0F44" w:rsidP="00161896">
            <w:pPr>
              <w:spacing w:line="240" w:lineRule="auto"/>
              <w:jc w:val="left"/>
              <w:rPr>
                <w:szCs w:val="24"/>
              </w:rPr>
            </w:pPr>
            <w:r w:rsidRPr="001725CF">
              <w:rPr>
                <w:szCs w:val="24"/>
              </w:rPr>
              <w:t>Субмодель релейное с переменными ЗН и ЗВ</w:t>
            </w:r>
          </w:p>
        </w:tc>
        <w:tc>
          <w:tcPr>
            <w:tcW w:w="6832" w:type="dxa"/>
          </w:tcPr>
          <w:p w14:paraId="06FC4034"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67DB39EE" w14:textId="77777777" w:rsidTr="004C0E17">
        <w:tc>
          <w:tcPr>
            <w:tcW w:w="1101" w:type="dxa"/>
            <w:vAlign w:val="center"/>
          </w:tcPr>
          <w:p w14:paraId="72DF95B5" w14:textId="77777777" w:rsidR="009F0F44" w:rsidRPr="003353E9" w:rsidRDefault="00196FE5" w:rsidP="009F0F44">
            <w:pPr>
              <w:pStyle w:val="ae"/>
            </w:pPr>
            <w:r w:rsidRPr="00196FE5">
              <w:rPr>
                <w:noProof/>
              </w:rPr>
              <w:drawing>
                <wp:inline distT="0" distB="0" distL="0" distR="0" wp14:anchorId="6086B830" wp14:editId="2B54E54D">
                  <wp:extent cx="308610" cy="308610"/>
                  <wp:effectExtent l="0" t="0" r="0" b="0"/>
                  <wp:docPr id="396" name="Рисунок 396" descr="D:\3vs\1\automatics\general\images\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D:\3vs\1\automatics\general\images\3011.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67F2F5A" w14:textId="77777777" w:rsidR="009F0F44" w:rsidRPr="001725CF" w:rsidRDefault="009F0F44" w:rsidP="00161896">
            <w:pPr>
              <w:spacing w:line="240" w:lineRule="auto"/>
              <w:jc w:val="left"/>
              <w:rPr>
                <w:szCs w:val="24"/>
              </w:rPr>
            </w:pPr>
            <w:r w:rsidRPr="001725CF">
              <w:rPr>
                <w:szCs w:val="24"/>
              </w:rPr>
              <w:t>Субмодель релейное плюс с переменными ЗН и ЗВ</w:t>
            </w:r>
          </w:p>
        </w:tc>
        <w:tc>
          <w:tcPr>
            <w:tcW w:w="6832" w:type="dxa"/>
          </w:tcPr>
          <w:p w14:paraId="58484711"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32440BE0" w14:textId="77777777" w:rsidTr="004C0E17">
        <w:tc>
          <w:tcPr>
            <w:tcW w:w="1101" w:type="dxa"/>
            <w:vAlign w:val="center"/>
          </w:tcPr>
          <w:p w14:paraId="604A48BC" w14:textId="77777777" w:rsidR="009F0F44" w:rsidRPr="003353E9" w:rsidRDefault="00196FE5" w:rsidP="009F0F44">
            <w:pPr>
              <w:pStyle w:val="ae"/>
            </w:pPr>
            <w:r w:rsidRPr="00196FE5">
              <w:rPr>
                <w:noProof/>
              </w:rPr>
              <w:drawing>
                <wp:inline distT="0" distB="0" distL="0" distR="0" wp14:anchorId="72ED88F8" wp14:editId="1DAC95AC">
                  <wp:extent cx="308610" cy="308610"/>
                  <wp:effectExtent l="0" t="0" r="0" b="0"/>
                  <wp:docPr id="397" name="Рисунок 397" descr="D:\3vs\1\automatics\general\images\3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D:\3vs\1\automatics\general\images\3012.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D53601" w14:textId="77777777" w:rsidR="009F0F44" w:rsidRPr="001725CF" w:rsidRDefault="009F0F44" w:rsidP="00161896">
            <w:pPr>
              <w:spacing w:line="240" w:lineRule="auto"/>
              <w:jc w:val="left"/>
              <w:rPr>
                <w:szCs w:val="24"/>
              </w:rPr>
            </w:pPr>
            <w:r w:rsidRPr="001725CF">
              <w:rPr>
                <w:szCs w:val="24"/>
              </w:rPr>
              <w:t>Субмодель релейное минус с переменными ЗН и ЗВ</w:t>
            </w:r>
          </w:p>
        </w:tc>
        <w:tc>
          <w:tcPr>
            <w:tcW w:w="6832" w:type="dxa"/>
          </w:tcPr>
          <w:p w14:paraId="3A8598CF"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344F9136" w14:textId="77777777" w:rsidTr="004C0E17">
        <w:tc>
          <w:tcPr>
            <w:tcW w:w="1101" w:type="dxa"/>
            <w:vAlign w:val="center"/>
          </w:tcPr>
          <w:p w14:paraId="77885F92" w14:textId="77777777" w:rsidR="009F0F44" w:rsidRPr="003353E9" w:rsidRDefault="009F0F44" w:rsidP="009F0F44">
            <w:pPr>
              <w:pStyle w:val="ae"/>
              <w:rPr>
                <w:noProof/>
              </w:rPr>
            </w:pPr>
            <w:r w:rsidRPr="00182819">
              <w:rPr>
                <w:noProof/>
              </w:rPr>
              <w:drawing>
                <wp:inline distT="0" distB="0" distL="0" distR="0" wp14:anchorId="00F69977" wp14:editId="0F6A23A1">
                  <wp:extent cx="302895" cy="302895"/>
                  <wp:effectExtent l="0" t="0" r="1905" b="1905"/>
                  <wp:docPr id="96" name="Рисунок 96" descr="D:\3vs\1\automatics\general\images\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3vs\1\automatics\general\images\3055.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5C76404" w14:textId="77777777" w:rsidR="009F0F44" w:rsidRPr="001725CF" w:rsidRDefault="009F0F44" w:rsidP="00161896">
            <w:pPr>
              <w:spacing w:line="240" w:lineRule="auto"/>
              <w:jc w:val="left"/>
              <w:rPr>
                <w:szCs w:val="24"/>
              </w:rPr>
            </w:pPr>
            <w:r>
              <w:rPr>
                <w:szCs w:val="24"/>
              </w:rPr>
              <w:t xml:space="preserve">Сигнал больше </w:t>
            </w:r>
            <w:proofErr w:type="spellStart"/>
            <w:r>
              <w:rPr>
                <w:szCs w:val="24"/>
              </w:rPr>
              <w:t>уставки</w:t>
            </w:r>
            <w:proofErr w:type="spellEnd"/>
          </w:p>
        </w:tc>
        <w:tc>
          <w:tcPr>
            <w:tcW w:w="6832" w:type="dxa"/>
          </w:tcPr>
          <w:p w14:paraId="0D54D096" w14:textId="77777777" w:rsidR="009F0F44" w:rsidRPr="00182819" w:rsidRDefault="009F0F44" w:rsidP="009F0F44">
            <w:pPr>
              <w:pStyle w:val="a6"/>
            </w:pPr>
            <w:r w:rsidRPr="00182819">
              <w:t xml:space="preserve">Блок представляет собой релейное звено с зоной нечувствительности: на выходе блок формирует логическую 1, если входной сигнал превысил значение </w:t>
            </w:r>
            <w:proofErr w:type="spellStart"/>
            <w:r w:rsidRPr="00182819">
              <w:t>уставки</w:t>
            </w:r>
            <w:proofErr w:type="spellEnd"/>
            <w:r w:rsidRPr="00182819">
              <w:t xml:space="preserve">, и логический 0, если сигнал стал меньше </w:t>
            </w:r>
            <w:proofErr w:type="spellStart"/>
            <w:r w:rsidRPr="00182819">
              <w:t>уставки</w:t>
            </w:r>
            <w:proofErr w:type="spellEnd"/>
            <w:r w:rsidRPr="00182819">
              <w:t xml:space="preserve"> (с учетом зоны возврата, если она задана ненулевой):</w:t>
            </w:r>
          </w:p>
          <w:p w14:paraId="09D2C9E3" w14:textId="77777777" w:rsidR="009F0F44" w:rsidRPr="0018281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m:rPr>
                      <m:sty m:val="p"/>
                    </m:rPr>
                    <w:rPr>
                      <w:rFonts w:ascii="Cambria Math" w:hAnsi="Cambria Math"/>
                    </w:rPr>
                    <m:t>0,если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a</m:t>
                  </m:r>
                </m:e>
              </m:eqArr>
            </m:oMath>
            <w:r w:rsidRPr="00182819">
              <w:t>,</w:t>
            </w:r>
          </w:p>
          <w:p w14:paraId="7697B033" w14:textId="77777777" w:rsidR="009F0F44" w:rsidRPr="003353E9" w:rsidRDefault="009F0F44" w:rsidP="009F0F44">
            <w:pPr>
              <w:pStyle w:val="a6"/>
            </w:pPr>
            <w:r w:rsidRPr="00182819">
              <w:t>где x(t) – входной сигнал; y(t) – выходной сигнал; a, x</w:t>
            </w:r>
            <w:r w:rsidRPr="00182819">
              <w:rPr>
                <w:rFonts w:ascii="Cambria Math" w:hAnsi="Cambria Math" w:cs="Cambria Math"/>
              </w:rPr>
              <w:t>₀</w:t>
            </w:r>
            <w:r w:rsidRPr="00182819">
              <w:t xml:space="preserve"> – величина зоны возврата и </w:t>
            </w:r>
            <w:proofErr w:type="spellStart"/>
            <w:r w:rsidRPr="00182819">
              <w:t>уставка</w:t>
            </w:r>
            <w:proofErr w:type="spellEnd"/>
            <w:r w:rsidRPr="00182819">
              <w:t>.</w:t>
            </w:r>
          </w:p>
        </w:tc>
      </w:tr>
      <w:tr w:rsidR="009F0F44" w:rsidRPr="003353E9" w14:paraId="2760D7A8" w14:textId="77777777" w:rsidTr="004C0E17">
        <w:tc>
          <w:tcPr>
            <w:tcW w:w="1101" w:type="dxa"/>
            <w:vAlign w:val="center"/>
          </w:tcPr>
          <w:p w14:paraId="6B8281AE" w14:textId="77777777" w:rsidR="009F0F44" w:rsidRPr="00182819" w:rsidRDefault="009F0F44" w:rsidP="009F0F44">
            <w:pPr>
              <w:pStyle w:val="ae"/>
              <w:rPr>
                <w:noProof/>
              </w:rPr>
            </w:pPr>
            <w:r w:rsidRPr="00724249">
              <w:rPr>
                <w:noProof/>
              </w:rPr>
              <w:drawing>
                <wp:inline distT="0" distB="0" distL="0" distR="0" wp14:anchorId="75E59035" wp14:editId="02DA39DB">
                  <wp:extent cx="302895" cy="302895"/>
                  <wp:effectExtent l="0" t="0" r="1905" b="1905"/>
                  <wp:docPr id="98" name="Рисунок 98" descr="D:\3vs\1\automatics\general\images\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3vs\1\automatics\general\images\3056.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8B5F1D7" w14:textId="77777777" w:rsidR="009F0F44" w:rsidRDefault="009F0F44" w:rsidP="00161896">
            <w:pPr>
              <w:spacing w:line="240" w:lineRule="auto"/>
              <w:jc w:val="left"/>
              <w:rPr>
                <w:szCs w:val="24"/>
              </w:rPr>
            </w:pPr>
            <w:r>
              <w:rPr>
                <w:szCs w:val="24"/>
              </w:rPr>
              <w:t xml:space="preserve">Сигнал меньше </w:t>
            </w:r>
            <w:proofErr w:type="spellStart"/>
            <w:r>
              <w:rPr>
                <w:szCs w:val="24"/>
              </w:rPr>
              <w:t>уставки</w:t>
            </w:r>
            <w:proofErr w:type="spellEnd"/>
          </w:p>
        </w:tc>
        <w:tc>
          <w:tcPr>
            <w:tcW w:w="6832" w:type="dxa"/>
          </w:tcPr>
          <w:p w14:paraId="470B81DF" w14:textId="77777777" w:rsidR="009F0F44" w:rsidRPr="00724249" w:rsidRDefault="009F0F44" w:rsidP="009F0F44">
            <w:pPr>
              <w:pStyle w:val="a6"/>
            </w:pPr>
            <w:r w:rsidRPr="00724249">
              <w:t xml:space="preserve">Блок представляет собой релейное звено с зоной нечувствительности: на выходе блок формирует логическую 1, если входной сигнал меньше значения </w:t>
            </w:r>
            <w:proofErr w:type="spellStart"/>
            <w:r w:rsidRPr="00724249">
              <w:t>уставки</w:t>
            </w:r>
            <w:proofErr w:type="spellEnd"/>
            <w:r w:rsidRPr="00724249">
              <w:t xml:space="preserve">, и логический 0, если сигнал стал больше </w:t>
            </w:r>
            <w:proofErr w:type="spellStart"/>
            <w:r w:rsidRPr="00724249">
              <w:t>уставки</w:t>
            </w:r>
            <w:proofErr w:type="spellEnd"/>
            <w:r w:rsidRPr="00724249">
              <w:t xml:space="preserve"> (с учетом зоны возврата, если она задана ненулевой):</w:t>
            </w:r>
          </w:p>
          <w:p w14:paraId="1F822DC4" w14:textId="77777777" w:rsidR="009F0F44" w:rsidRPr="0072424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m:rPr>
                      <m:sty m:val="p"/>
                    </m:rPr>
                    <w:rPr>
                      <w:rFonts w:ascii="Cambria Math" w:hAnsi="Cambria Math"/>
                    </w:rPr>
                    <m:t>0,если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a</m:t>
                  </m:r>
                </m:e>
              </m:eqArr>
            </m:oMath>
            <w:r w:rsidRPr="00724249">
              <w:t>,</w:t>
            </w:r>
          </w:p>
          <w:p w14:paraId="6022854D" w14:textId="77777777" w:rsidR="009F0F44" w:rsidRPr="00182819" w:rsidRDefault="009F0F44" w:rsidP="009F0F44">
            <w:pPr>
              <w:pStyle w:val="a6"/>
            </w:pPr>
            <w:r w:rsidRPr="00724249">
              <w:t>где x(t) – входной сигнал; y(t) – выходной сигнал; a, x</w:t>
            </w:r>
            <w:r w:rsidRPr="00724249">
              <w:rPr>
                <w:rFonts w:ascii="Cambria Math" w:hAnsi="Cambria Math" w:cs="Cambria Math"/>
              </w:rPr>
              <w:t>₀</w:t>
            </w:r>
            <w:r w:rsidRPr="00724249">
              <w:t xml:space="preserve"> – величина зоны возврата и </w:t>
            </w:r>
            <w:proofErr w:type="spellStart"/>
            <w:r w:rsidRPr="00724249">
              <w:t>уставка</w:t>
            </w:r>
            <w:proofErr w:type="spellEnd"/>
            <w:r w:rsidRPr="00724249">
              <w:t>.</w:t>
            </w:r>
          </w:p>
        </w:tc>
      </w:tr>
      <w:tr w:rsidR="009F0F44" w:rsidRPr="003353E9" w14:paraId="3B2ECF2B" w14:textId="77777777" w:rsidTr="004C0E17">
        <w:tc>
          <w:tcPr>
            <w:tcW w:w="1101" w:type="dxa"/>
            <w:vAlign w:val="center"/>
          </w:tcPr>
          <w:p w14:paraId="493E0519" w14:textId="77777777" w:rsidR="009F0F44" w:rsidRPr="00724249" w:rsidRDefault="009F0F44" w:rsidP="009F0F44">
            <w:pPr>
              <w:pStyle w:val="ae"/>
              <w:rPr>
                <w:noProof/>
              </w:rPr>
            </w:pPr>
            <w:r w:rsidRPr="00724249">
              <w:rPr>
                <w:noProof/>
              </w:rPr>
              <w:drawing>
                <wp:inline distT="0" distB="0" distL="0" distR="0" wp14:anchorId="08EA3458" wp14:editId="1BE6C6C6">
                  <wp:extent cx="302895" cy="302895"/>
                  <wp:effectExtent l="0" t="0" r="1905" b="1905"/>
                  <wp:docPr id="99" name="Рисунок 99" descr="D:\3vs\1\automatics\general\images\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3vs\1\automatics\general\images\0035.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B566B58" w14:textId="77777777" w:rsidR="009F0F44" w:rsidRDefault="009F0F44" w:rsidP="00161896">
            <w:pPr>
              <w:spacing w:line="240" w:lineRule="auto"/>
              <w:jc w:val="left"/>
              <w:rPr>
                <w:szCs w:val="24"/>
              </w:rPr>
            </w:pPr>
            <w:r>
              <w:rPr>
                <w:szCs w:val="24"/>
              </w:rPr>
              <w:t>Уточнение разрыва</w:t>
            </w:r>
          </w:p>
        </w:tc>
        <w:tc>
          <w:tcPr>
            <w:tcW w:w="6832" w:type="dxa"/>
          </w:tcPr>
          <w:p w14:paraId="6D60F1F2" w14:textId="77777777" w:rsidR="009F0F44" w:rsidRPr="00724249" w:rsidRDefault="009F0F44" w:rsidP="009F0F44">
            <w:pPr>
              <w:pStyle w:val="a6"/>
            </w:pPr>
            <w:r w:rsidRPr="00724249">
              <w:t>Блок производит принудительное изменение шага интегрирования при пересечении входа через заданное значение. При этом на выходе блока формируется 1, если условие перехода выполняется.</w:t>
            </w:r>
          </w:p>
        </w:tc>
      </w:tr>
      <w:tr w:rsidR="009F0F44" w:rsidRPr="003353E9" w14:paraId="3C599AF4" w14:textId="77777777" w:rsidTr="004C0E17">
        <w:tc>
          <w:tcPr>
            <w:tcW w:w="1101" w:type="dxa"/>
            <w:vAlign w:val="center"/>
          </w:tcPr>
          <w:p w14:paraId="0DCE8103" w14:textId="77777777" w:rsidR="009F0F44" w:rsidRPr="00724249" w:rsidRDefault="009F0F44" w:rsidP="009F0F44">
            <w:pPr>
              <w:pStyle w:val="ae"/>
              <w:rPr>
                <w:noProof/>
              </w:rPr>
            </w:pPr>
            <w:r w:rsidRPr="00724249">
              <w:rPr>
                <w:noProof/>
              </w:rPr>
              <w:drawing>
                <wp:inline distT="0" distB="0" distL="0" distR="0" wp14:anchorId="7F646A3D" wp14:editId="4A4CB2B0">
                  <wp:extent cx="302895" cy="302895"/>
                  <wp:effectExtent l="0" t="0" r="1905" b="1905"/>
                  <wp:docPr id="101" name="Рисунок 101" descr="D:\3vs\1\automatics\general\images\3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3vs\1\automatics\general\images\3057.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6380224" w14:textId="77777777" w:rsidR="009F0F44" w:rsidRDefault="009F0F44" w:rsidP="00161896">
            <w:pPr>
              <w:spacing w:line="240" w:lineRule="auto"/>
              <w:jc w:val="left"/>
              <w:rPr>
                <w:szCs w:val="24"/>
              </w:rPr>
            </w:pPr>
            <w:r w:rsidRPr="00724249">
              <w:rPr>
                <w:szCs w:val="24"/>
              </w:rPr>
              <w:t>ПОР ИКП (порог срабатывания)</w:t>
            </w:r>
          </w:p>
        </w:tc>
        <w:tc>
          <w:tcPr>
            <w:tcW w:w="6832" w:type="dxa"/>
          </w:tcPr>
          <w:p w14:paraId="6DB705CD" w14:textId="77777777" w:rsidR="009F0F44" w:rsidRPr="00724249" w:rsidRDefault="009F0F44" w:rsidP="009F0F44">
            <w:pPr>
              <w:pStyle w:val="a6"/>
            </w:pPr>
            <w:r w:rsidRPr="00724249">
              <w:t>Блок представляет собой релейное звено с зоной нечувствительности, на выходе формирует логическую 1 или 0 по следующему алгоритму:</w:t>
            </w:r>
          </w:p>
          <w:p w14:paraId="21668ACD" w14:textId="77777777" w:rsidR="009F0F44" w:rsidRPr="00724249" w:rsidRDefault="009F0F44" w:rsidP="009F0F44">
            <w:pPr>
              <w:pStyle w:val="a6"/>
            </w:pPr>
            <w:r w:rsidRPr="00724249">
              <w:t xml:space="preserve">На вход блока подаются два сигнала, которые сравниваются между собой. Если их разность превысит порог срабатывания, то блок формирует логическую 1 на выходе. Если разность между первым и вторым входом станет меньше порога срабатывания (с </w:t>
            </w:r>
            <w:r w:rsidRPr="00724249">
              <w:lastRenderedPageBreak/>
              <w:t>учетом зоны возврата), то на выходе блок формирует логический 0:</w:t>
            </w:r>
          </w:p>
          <w:p w14:paraId="75E7A1BA" w14:textId="77777777" w:rsidR="009F0F44" w:rsidRPr="0072424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₁(</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₂(</m:t>
                  </m:r>
                  <m:r>
                    <w:rPr>
                      <w:rFonts w:ascii="Cambria Math" w:hAnsi="Cambria Math"/>
                    </w:rPr>
                    <m:t>t</m:t>
                  </m:r>
                  <m:r>
                    <m:rPr>
                      <m:sty m:val="p"/>
                    </m:rPr>
                    <w:rPr>
                      <w:rFonts w:ascii="Cambria Math" w:hAnsi="Cambria Math"/>
                    </w:rPr>
                    <m:t>)]&gt;</m:t>
                  </m:r>
                  <m:r>
                    <w:rPr>
                      <w:rFonts w:ascii="Cambria Math" w:hAnsi="Cambria Math"/>
                    </w:rPr>
                    <m:t>ε</m:t>
                  </m:r>
                  <m:r>
                    <m:rPr>
                      <m:sty m:val="p"/>
                    </m:rPr>
                    <w:rPr>
                      <w:rFonts w:ascii="Cambria Math" w:hAnsi="Cambria Math"/>
                    </w:rPr>
                    <m:t>₀</m:t>
                  </m:r>
                </m:e>
                <m:e>
                  <m:r>
                    <m:rPr>
                      <m:sty m:val="p"/>
                    </m:rPr>
                    <w:rPr>
                      <w:rFonts w:ascii="Cambria Math" w:hAnsi="Cambria Math"/>
                    </w:rPr>
                    <m:t>0,если[</m:t>
                  </m:r>
                  <m:r>
                    <w:rPr>
                      <w:rFonts w:ascii="Cambria Math" w:hAnsi="Cambria Math"/>
                    </w:rPr>
                    <m:t>x</m:t>
                  </m:r>
                  <m:r>
                    <m:rPr>
                      <m:sty m:val="p"/>
                    </m:rPr>
                    <w:rPr>
                      <w:rFonts w:ascii="Cambria Math" w:hAnsi="Cambria Math"/>
                    </w:rPr>
                    <m:t>₁(</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₂(</m:t>
                  </m:r>
                  <m:r>
                    <w:rPr>
                      <w:rFonts w:ascii="Cambria Math" w:hAnsi="Cambria Math"/>
                    </w:rPr>
                    <m:t>t</m:t>
                  </m:r>
                  <m:r>
                    <m:rPr>
                      <m:sty m:val="p"/>
                    </m:rPr>
                    <w:rPr>
                      <w:rFonts w:ascii="Cambria Math" w:hAnsi="Cambria Math"/>
                    </w:rPr>
                    <m:t>)]&lt;</m:t>
                  </m:r>
                  <m:r>
                    <w:rPr>
                      <w:rFonts w:ascii="Cambria Math" w:hAnsi="Cambria Math"/>
                    </w:rPr>
                    <m:t>ε</m:t>
                  </m:r>
                  <m:r>
                    <m:rPr>
                      <m:sty m:val="p"/>
                    </m:rPr>
                    <w:rPr>
                      <w:rFonts w:ascii="Cambria Math" w:hAnsi="Cambria Math"/>
                    </w:rPr>
                    <m:t>₀-</m:t>
                  </m:r>
                  <m:r>
                    <w:rPr>
                      <w:rFonts w:ascii="Cambria Math" w:hAnsi="Cambria Math"/>
                    </w:rPr>
                    <m:t>a</m:t>
                  </m:r>
                </m:e>
              </m:eqArr>
            </m:oMath>
            <w:r w:rsidRPr="00724249">
              <w:t>,</w:t>
            </w:r>
          </w:p>
          <w:p w14:paraId="523452CE" w14:textId="77777777" w:rsidR="009F0F44" w:rsidRPr="00724249" w:rsidRDefault="009F0F44" w:rsidP="009F0F44">
            <w:pPr>
              <w:pStyle w:val="a6"/>
            </w:pPr>
            <w:r w:rsidRPr="00724249">
              <w:t>где x</w:t>
            </w:r>
            <w:r w:rsidRPr="00724249">
              <w:rPr>
                <w:rFonts w:ascii="Cambria Math" w:hAnsi="Cambria Math" w:cs="Cambria Math"/>
              </w:rPr>
              <w:t>₁</w:t>
            </w:r>
            <w:r w:rsidRPr="00724249">
              <w:t>(t), x</w:t>
            </w:r>
            <w:r w:rsidRPr="00724249">
              <w:rPr>
                <w:rFonts w:ascii="Cambria Math" w:hAnsi="Cambria Math" w:cs="Cambria Math"/>
              </w:rPr>
              <w:t>₂</w:t>
            </w:r>
            <w:r w:rsidRPr="00724249">
              <w:t>(t) – входные сигналы блока; y(t) – выходной сигнал; a, ε</w:t>
            </w:r>
            <w:r w:rsidRPr="00724249">
              <w:rPr>
                <w:rFonts w:ascii="Cambria Math" w:hAnsi="Cambria Math" w:cs="Cambria Math"/>
              </w:rPr>
              <w:t>₀</w:t>
            </w:r>
            <w:r w:rsidRPr="00724249">
              <w:t xml:space="preserve"> – величина зоны возврата и порог срабатывания.</w:t>
            </w:r>
          </w:p>
        </w:tc>
      </w:tr>
      <w:tr w:rsidR="009F0F44" w:rsidRPr="003353E9" w14:paraId="50E46D0E" w14:textId="77777777" w:rsidTr="004C0E17">
        <w:tc>
          <w:tcPr>
            <w:tcW w:w="1101" w:type="dxa"/>
            <w:vAlign w:val="center"/>
          </w:tcPr>
          <w:p w14:paraId="549A4E9E" w14:textId="77777777" w:rsidR="009F0F44" w:rsidRPr="00724249" w:rsidRDefault="009F0F44" w:rsidP="009F0F44">
            <w:pPr>
              <w:pStyle w:val="ae"/>
              <w:rPr>
                <w:noProof/>
              </w:rPr>
            </w:pPr>
            <w:r w:rsidRPr="00724249">
              <w:rPr>
                <w:noProof/>
              </w:rPr>
              <w:lastRenderedPageBreak/>
              <w:drawing>
                <wp:inline distT="0" distB="0" distL="0" distR="0" wp14:anchorId="7B6FEA38" wp14:editId="0F794FD9">
                  <wp:extent cx="302895" cy="302895"/>
                  <wp:effectExtent l="0" t="0" r="1905" b="1905"/>
                  <wp:docPr id="103" name="Рисунок 103" descr="D:\3vs\1\automatics\general\images\3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3vs\1\automatics\general\images\3058.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3EC6E448" w14:textId="77777777" w:rsidR="009F0F44" w:rsidRPr="00724249" w:rsidRDefault="009F0F44" w:rsidP="00161896">
            <w:pPr>
              <w:spacing w:line="240" w:lineRule="auto"/>
              <w:jc w:val="left"/>
              <w:rPr>
                <w:szCs w:val="24"/>
              </w:rPr>
            </w:pPr>
            <w:r w:rsidRPr="00724249">
              <w:rPr>
                <w:szCs w:val="24"/>
              </w:rPr>
              <w:t>НОР ИКП</w:t>
            </w:r>
          </w:p>
        </w:tc>
        <w:tc>
          <w:tcPr>
            <w:tcW w:w="6832" w:type="dxa"/>
          </w:tcPr>
          <w:p w14:paraId="6F3072AC" w14:textId="77777777" w:rsidR="009F0F44" w:rsidRPr="00724249" w:rsidRDefault="009F0F44" w:rsidP="009F0F44">
            <w:pPr>
              <w:pStyle w:val="a6"/>
            </w:pPr>
            <w:r w:rsidRPr="00724249">
              <w:t>Блок представляет собой релейное звено с зоной нечувствительности и с двумя выходами, на выходах формирует логические 1 или 0 по следующему алгоритму:</w:t>
            </w:r>
            <w:r>
              <w:t xml:space="preserve"> </w:t>
            </w:r>
            <w:r w:rsidRPr="00724249">
              <w:t>На входе в блок подаются два сигнала, которые сравниваются между собой. Если их разность превысит верхний предел, то блок формирует логическую 1 на первом выходе. Если разность между первым и вторым входом станет меньше нижнего предела, то на втором выходе блок формирует логическую 1. В других случаях (если разность находится между верхним и нижним пределами, с учетом величины зоны возврата), на выходах формируется логический 0:</w:t>
            </w:r>
          </w:p>
          <w:p w14:paraId="30AC2C7E" w14:textId="77777777" w:rsidR="009F0F44" w:rsidRPr="00724249" w:rsidRDefault="00960CA5" w:rsidP="009F0F44">
            <w:pPr>
              <w:pStyle w:val="a6"/>
              <w:jc w:val="center"/>
            </w:p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e>
                    <m:e>
                      <m:r>
                        <m:rPr>
                          <m:sty m:val="p"/>
                        </m:rPr>
                        <w:rPr>
                          <w:rFonts w:ascii="Cambria Math" w:hAnsi="Cambria Math"/>
                        </w:rPr>
                        <m:t>0,если[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r>
                        <m:rPr>
                          <m:sty m:val="p"/>
                        </m:rPr>
                        <w:rPr>
                          <w:rFonts w:ascii="Cambria Math" w:hAnsi="Cambria Math"/>
                        </w:rPr>
                        <m:t>-</m:t>
                      </m:r>
                      <m:r>
                        <w:rPr>
                          <w:rFonts w:ascii="Cambria Math" w:hAnsi="Cambria Math"/>
                        </w:rPr>
                        <m:t>a</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r>
                        <m:rPr>
                          <m:sty m:val="p"/>
                        </m:rPr>
                        <w:rPr>
                          <w:rFonts w:ascii="Cambria Math" w:hAnsi="Cambria Math"/>
                        </w:rPr>
                        <m:t>+</m:t>
                      </m:r>
                      <m:r>
                        <w:rPr>
                          <w:rFonts w:ascii="Cambria Math" w:hAnsi="Cambria Math"/>
                        </w:rPr>
                        <m:t>a</m:t>
                      </m:r>
                    </m:e>
                    <m:e>
                      <m:r>
                        <m:rPr>
                          <m:sty m:val="p"/>
                        </m:rPr>
                        <w:rPr>
                          <w:rFonts w:ascii="Cambria Math" w:hAnsi="Cambria Math"/>
                        </w:rPr>
                        <m:t>1,если[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e>
                  </m:eqArr>
                </m:e>
              </m:eqArr>
            </m:oMath>
            <w:r w:rsidR="009F0F44" w:rsidRPr="00724249">
              <w:t>,</w:t>
            </w:r>
          </w:p>
          <w:p w14:paraId="5833A8ED" w14:textId="77777777" w:rsidR="009F0F44" w:rsidRPr="00724249" w:rsidRDefault="009F0F44" w:rsidP="009F0F44">
            <w:pPr>
              <w:pStyle w:val="a6"/>
            </w:pPr>
            <w:r w:rsidRPr="00724249">
              <w:t>где x</w:t>
            </w:r>
            <w:r w:rsidRPr="00724249">
              <w:rPr>
                <w:rFonts w:ascii="Cambria Math" w:hAnsi="Cambria Math" w:cs="Cambria Math"/>
              </w:rPr>
              <w:t>₁</w:t>
            </w:r>
            <w:r w:rsidRPr="00724249">
              <w:t>(t), x</w:t>
            </w:r>
            <w:r w:rsidRPr="00724249">
              <w:rPr>
                <w:rFonts w:ascii="Cambria Math" w:hAnsi="Cambria Math" w:cs="Cambria Math"/>
              </w:rPr>
              <w:t>₂</w:t>
            </w:r>
            <w:r w:rsidRPr="00724249">
              <w:t>(t) – входные сигналы блока; y</w:t>
            </w:r>
            <w:r w:rsidRPr="00724249">
              <w:rPr>
                <w:rFonts w:ascii="Cambria Math" w:hAnsi="Cambria Math" w:cs="Cambria Math"/>
              </w:rPr>
              <w:t>₁</w:t>
            </w:r>
            <w:r w:rsidRPr="00724249">
              <w:t>(t), y</w:t>
            </w:r>
            <w:r w:rsidRPr="00724249">
              <w:rPr>
                <w:rFonts w:ascii="Cambria Math" w:hAnsi="Cambria Math" w:cs="Cambria Math"/>
              </w:rPr>
              <w:t>₂</w:t>
            </w:r>
            <w:r w:rsidRPr="00724249">
              <w:t>(t) – выходные сигналы; a, ε</w:t>
            </w:r>
            <w:r w:rsidRPr="00724249">
              <w:rPr>
                <w:rFonts w:ascii="Cambria Math" w:hAnsi="Cambria Math" w:cs="Cambria Math"/>
              </w:rPr>
              <w:t>₁</w:t>
            </w:r>
            <w:r w:rsidRPr="00724249">
              <w:t>, ε</w:t>
            </w:r>
            <w:r w:rsidRPr="00724249">
              <w:rPr>
                <w:rFonts w:ascii="Cambria Math" w:hAnsi="Cambria Math" w:cs="Cambria Math"/>
              </w:rPr>
              <w:t>₂</w:t>
            </w:r>
            <w:r w:rsidRPr="00724249">
              <w:t xml:space="preserve"> – величина зоны возврата и пределы изменения разности (пределы срабатывания).</w:t>
            </w:r>
          </w:p>
        </w:tc>
      </w:tr>
      <w:tr w:rsidR="009F0F44" w:rsidRPr="003353E9" w14:paraId="3B7F03B1" w14:textId="77777777" w:rsidTr="004C0E17">
        <w:tc>
          <w:tcPr>
            <w:tcW w:w="1101" w:type="dxa"/>
            <w:vAlign w:val="center"/>
          </w:tcPr>
          <w:p w14:paraId="66388D92" w14:textId="77777777" w:rsidR="009F0F44" w:rsidRPr="00724249" w:rsidRDefault="009F0F44" w:rsidP="009F0F44">
            <w:pPr>
              <w:pStyle w:val="ae"/>
              <w:rPr>
                <w:noProof/>
              </w:rPr>
            </w:pPr>
            <w:r w:rsidRPr="00724249">
              <w:rPr>
                <w:noProof/>
              </w:rPr>
              <w:drawing>
                <wp:inline distT="0" distB="0" distL="0" distR="0" wp14:anchorId="3BF8E1B8" wp14:editId="55F817EC">
                  <wp:extent cx="302895" cy="302895"/>
                  <wp:effectExtent l="0" t="0" r="1905" b="1905"/>
                  <wp:docPr id="105" name="Рисунок 105" descr="D:\3vs\1\automatics\general\images\3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3vs\1\automatics\general\images\3066.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29C11ED" w14:textId="77777777" w:rsidR="009F0F44" w:rsidRPr="00724249" w:rsidRDefault="009F0F44" w:rsidP="00161896">
            <w:pPr>
              <w:spacing w:line="240" w:lineRule="auto"/>
              <w:jc w:val="left"/>
              <w:rPr>
                <w:szCs w:val="24"/>
              </w:rPr>
            </w:pPr>
            <w:r>
              <w:rPr>
                <w:szCs w:val="24"/>
              </w:rPr>
              <w:t>Гистерезис входного сигнала</w:t>
            </w:r>
          </w:p>
        </w:tc>
        <w:tc>
          <w:tcPr>
            <w:tcW w:w="6832" w:type="dxa"/>
          </w:tcPr>
          <w:p w14:paraId="58687C8D" w14:textId="77777777" w:rsidR="009F0F44" w:rsidRPr="00724249" w:rsidRDefault="009F0F44" w:rsidP="009F0F44">
            <w:pPr>
              <w:pStyle w:val="a6"/>
            </w:pPr>
            <w:r w:rsidRPr="00724249">
              <w:t>Блок при помощи релейного неоднозначного звена типа «Гистерезис» формирует на выходе два признака — превысил ли сигнал на первом входе верхний предел, или снизился ли он до уровня менее нижнего предела. При этом учитывается наличие сигнала на втором логическом входе — при отсутствии сигнала на нём блок «не работает» и оба выхода равны логическому нулю.</w:t>
            </w:r>
          </w:p>
        </w:tc>
      </w:tr>
      <w:tr w:rsidR="009F0F44" w:rsidRPr="003353E9" w14:paraId="0E9AA729" w14:textId="77777777" w:rsidTr="004C0E17">
        <w:tc>
          <w:tcPr>
            <w:tcW w:w="1101" w:type="dxa"/>
            <w:vAlign w:val="center"/>
          </w:tcPr>
          <w:p w14:paraId="12BD684F" w14:textId="77777777" w:rsidR="009F0F44" w:rsidRPr="00724249" w:rsidRDefault="009F0F44" w:rsidP="009F0F44">
            <w:pPr>
              <w:pStyle w:val="ae"/>
              <w:rPr>
                <w:noProof/>
              </w:rPr>
            </w:pPr>
            <w:r w:rsidRPr="00AE7DF4">
              <w:rPr>
                <w:noProof/>
              </w:rPr>
              <w:drawing>
                <wp:inline distT="0" distB="0" distL="0" distR="0" wp14:anchorId="29BAAEE6" wp14:editId="79D47230">
                  <wp:extent cx="302895" cy="302895"/>
                  <wp:effectExtent l="0" t="0" r="1905" b="1905"/>
                  <wp:docPr id="106" name="Рисунок 106" descr="D:\3vs\1\automatics\general\images\3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3vs\1\automatics\general\images\3059.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7574B5C" w14:textId="77777777" w:rsidR="009F0F44" w:rsidRDefault="009F0F44" w:rsidP="00161896">
            <w:pPr>
              <w:spacing w:line="240" w:lineRule="auto"/>
              <w:jc w:val="left"/>
              <w:rPr>
                <w:szCs w:val="24"/>
              </w:rPr>
            </w:pPr>
            <w:r>
              <w:rPr>
                <w:szCs w:val="24"/>
              </w:rPr>
              <w:t>Мертвая зона (изменяемая)</w:t>
            </w:r>
          </w:p>
        </w:tc>
        <w:tc>
          <w:tcPr>
            <w:tcW w:w="6832" w:type="dxa"/>
          </w:tcPr>
          <w:p w14:paraId="3AF2C5CA" w14:textId="77777777" w:rsidR="009F0F44" w:rsidRPr="00724249" w:rsidRDefault="009F0F44" w:rsidP="009F0F44">
            <w:pPr>
              <w:pStyle w:val="a6"/>
            </w:pPr>
            <w:r w:rsidRPr="00AE7DF4">
              <w:t>Блок реализует алгоритм линейного звена с коэффициентом усиления равным 1 и зоной нечувствительности, которая изменяется в зависимости от входного сигнала на втором входном порте.</w:t>
            </w:r>
          </w:p>
        </w:tc>
      </w:tr>
      <w:tr w:rsidR="009F0F44" w:rsidRPr="003353E9" w14:paraId="4E4FF08E" w14:textId="77777777" w:rsidTr="004C0E17">
        <w:tc>
          <w:tcPr>
            <w:tcW w:w="1101" w:type="dxa"/>
            <w:vAlign w:val="center"/>
          </w:tcPr>
          <w:p w14:paraId="5E0B7C07" w14:textId="77777777" w:rsidR="009F0F44" w:rsidRPr="00AE7DF4" w:rsidRDefault="009F0F44" w:rsidP="009F0F44">
            <w:pPr>
              <w:pStyle w:val="ae"/>
              <w:rPr>
                <w:noProof/>
              </w:rPr>
            </w:pPr>
            <w:r w:rsidRPr="00AE7DF4">
              <w:rPr>
                <w:noProof/>
              </w:rPr>
              <w:drawing>
                <wp:inline distT="0" distB="0" distL="0" distR="0" wp14:anchorId="662D83F6" wp14:editId="7B2C5D30">
                  <wp:extent cx="302895" cy="302895"/>
                  <wp:effectExtent l="0" t="0" r="1905" b="1905"/>
                  <wp:docPr id="107" name="Рисунок 107" descr="D:\3vs\1\automatics\general\images\3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3vs\1\automatics\general\images\3060.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9A1F1DB" w14:textId="77777777" w:rsidR="009F0F44" w:rsidRDefault="009F0F44" w:rsidP="00161896">
            <w:pPr>
              <w:spacing w:line="240" w:lineRule="auto"/>
              <w:jc w:val="left"/>
              <w:rPr>
                <w:szCs w:val="24"/>
              </w:rPr>
            </w:pPr>
            <w:r w:rsidRPr="00AE7DF4">
              <w:rPr>
                <w:szCs w:val="24"/>
              </w:rPr>
              <w:t>ФЗН (формирование зоны нечувствительности)</w:t>
            </w:r>
          </w:p>
        </w:tc>
        <w:tc>
          <w:tcPr>
            <w:tcW w:w="6832" w:type="dxa"/>
          </w:tcPr>
          <w:p w14:paraId="54C84C2E" w14:textId="77777777" w:rsidR="009F0F44" w:rsidRPr="00AE7DF4" w:rsidRDefault="009F0F44" w:rsidP="009F0F44">
            <w:pPr>
              <w:pStyle w:val="a6"/>
            </w:pPr>
            <w:r w:rsidRPr="00AE7DF4">
              <w:t>Блок реализует алгоритм линейного звена с коэффициентом усиления равным 1 и зоной нечувствительности, задаваемой в параметрах блока.</w:t>
            </w:r>
          </w:p>
          <w:p w14:paraId="231F50A9" w14:textId="77777777" w:rsidR="009F0F44" w:rsidRPr="00AE7DF4" w:rsidRDefault="009F0F44" w:rsidP="009F0F44">
            <w:pPr>
              <w:pStyle w:val="a6"/>
            </w:pPr>
            <w:r w:rsidRPr="00AE7DF4">
              <w:t>Свойства:</w:t>
            </w:r>
          </w:p>
          <w:p w14:paraId="036635F8" w14:textId="77777777" w:rsidR="009F0F44" w:rsidRPr="00AE7DF4" w:rsidRDefault="009F0F44" w:rsidP="009F0F44">
            <w:pPr>
              <w:pStyle w:val="a6"/>
              <w:ind w:firstLine="346"/>
            </w:pPr>
            <w:r w:rsidRPr="00AE7DF4">
              <w:t>Зона нечувствительности — абсолютная величина верхней и нижней границы переключения для блока «Релейное с зоной нечувствительности».</w:t>
            </w:r>
          </w:p>
          <w:p w14:paraId="03312504" w14:textId="77777777" w:rsidR="009F0F44" w:rsidRPr="00AE7DF4" w:rsidRDefault="009F0F44" w:rsidP="009F0F44">
            <w:pPr>
              <w:pStyle w:val="a6"/>
              <w:ind w:firstLine="346"/>
            </w:pPr>
            <w:r w:rsidRPr="00AE7DF4">
              <w:t>Зона возврата — величина зоны возврата для верхней и нижней границ переключения.</w:t>
            </w:r>
          </w:p>
          <w:p w14:paraId="0F65CD98" w14:textId="77777777" w:rsidR="009F0F44" w:rsidRPr="00AE7DF4" w:rsidRDefault="009F0F44" w:rsidP="009F0F44">
            <w:pPr>
              <w:pStyle w:val="a6"/>
            </w:pPr>
            <w:r w:rsidRPr="00AE7DF4">
              <w:t>Входные сигналы:</w:t>
            </w:r>
          </w:p>
          <w:p w14:paraId="4F8CEA1B" w14:textId="77777777" w:rsidR="009F0F44" w:rsidRPr="00AE7DF4" w:rsidRDefault="009F0F44" w:rsidP="009F0F44">
            <w:pPr>
              <w:pStyle w:val="a6"/>
              <w:ind w:firstLine="346"/>
            </w:pPr>
            <w:r w:rsidRPr="00AE7DF4">
              <w:t>Вход — входной сигнал блока.</w:t>
            </w:r>
          </w:p>
          <w:p w14:paraId="6BFDECE4" w14:textId="77777777" w:rsidR="009F0F44" w:rsidRPr="00AE7DF4" w:rsidRDefault="009F0F44" w:rsidP="009F0F44">
            <w:pPr>
              <w:pStyle w:val="a6"/>
            </w:pPr>
            <w:r w:rsidRPr="00AE7DF4">
              <w:t>Выходной сигнал:</w:t>
            </w:r>
          </w:p>
          <w:p w14:paraId="0775D3ED" w14:textId="77777777" w:rsidR="009F0F44" w:rsidRPr="00AE7DF4" w:rsidRDefault="009F0F44" w:rsidP="009F0F44">
            <w:pPr>
              <w:pStyle w:val="a6"/>
              <w:ind w:firstLine="346"/>
            </w:pPr>
            <w:r w:rsidRPr="00AE7DF4">
              <w:t>Выход — равен входному сигналу, если он выходит за пределы зоны нечувствительности (с учетом зоны возврата). Равен 0, если входной сигнал лежит в пределах зоны нечувствительности.</w:t>
            </w:r>
          </w:p>
        </w:tc>
      </w:tr>
      <w:tr w:rsidR="009F0F44" w:rsidRPr="003353E9" w14:paraId="4CC2F224" w14:textId="77777777" w:rsidTr="004C0E17">
        <w:tc>
          <w:tcPr>
            <w:tcW w:w="1101" w:type="dxa"/>
            <w:vAlign w:val="center"/>
          </w:tcPr>
          <w:p w14:paraId="6BCC6009" w14:textId="77777777" w:rsidR="009F0F44" w:rsidRPr="00AE7DF4" w:rsidRDefault="009F0F44" w:rsidP="009F0F44">
            <w:pPr>
              <w:pStyle w:val="ae"/>
              <w:rPr>
                <w:noProof/>
              </w:rPr>
            </w:pPr>
            <w:r w:rsidRPr="00AE7DF4">
              <w:rPr>
                <w:noProof/>
              </w:rPr>
              <w:lastRenderedPageBreak/>
              <w:drawing>
                <wp:inline distT="0" distB="0" distL="0" distR="0" wp14:anchorId="6FFFFF0F" wp14:editId="4AE8CFC5">
                  <wp:extent cx="302895" cy="302895"/>
                  <wp:effectExtent l="0" t="0" r="1905" b="1905"/>
                  <wp:docPr id="108" name="Рисунок 108" descr="D:\3vs\1\automatics\general\images\3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3vs\1\automatics\general\images\3073.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A8D1B0E" w14:textId="77777777" w:rsidR="009F0F44" w:rsidRPr="00AE7DF4" w:rsidRDefault="009F0F44" w:rsidP="00161896">
            <w:pPr>
              <w:spacing w:line="240" w:lineRule="auto"/>
              <w:jc w:val="left"/>
              <w:rPr>
                <w:szCs w:val="24"/>
              </w:rPr>
            </w:pPr>
            <w:r>
              <w:rPr>
                <w:szCs w:val="24"/>
              </w:rPr>
              <w:t>Импульсное открытие/закрытие</w:t>
            </w:r>
          </w:p>
        </w:tc>
        <w:tc>
          <w:tcPr>
            <w:tcW w:w="6832" w:type="dxa"/>
          </w:tcPr>
          <w:p w14:paraId="32539D36" w14:textId="77777777" w:rsidR="009F0F44" w:rsidRPr="00AE7DF4" w:rsidRDefault="009F0F44" w:rsidP="009F0F44">
            <w:pPr>
              <w:pStyle w:val="a6"/>
            </w:pPr>
            <w:r w:rsidRPr="00AE7DF4">
              <w:t>Блок импульсно выдает логическую единицу на своем выходе, на протяжение всего времени, пока подана единица на вход. Длина импульса (</w:t>
            </w:r>
            <w:proofErr w:type="spellStart"/>
            <w:r w:rsidRPr="00AE7DF4">
              <w:t>T_imp</w:t>
            </w:r>
            <w:proofErr w:type="spellEnd"/>
            <w:r w:rsidRPr="00AE7DF4">
              <w:t>) и длина паузы (</w:t>
            </w:r>
            <w:proofErr w:type="spellStart"/>
            <w:r w:rsidRPr="00AE7DF4">
              <w:t>T_pause</w:t>
            </w:r>
            <w:proofErr w:type="spellEnd"/>
            <w:r w:rsidRPr="00AE7DF4">
              <w:t>) задаются в параметрах блока.</w:t>
            </w:r>
          </w:p>
        </w:tc>
      </w:tr>
      <w:tr w:rsidR="009F0F44" w:rsidRPr="003353E9" w14:paraId="5FB03900" w14:textId="77777777" w:rsidTr="004C0E17">
        <w:tc>
          <w:tcPr>
            <w:tcW w:w="1101" w:type="dxa"/>
            <w:vAlign w:val="center"/>
          </w:tcPr>
          <w:p w14:paraId="6DD01A87" w14:textId="77777777" w:rsidR="009F0F44" w:rsidRPr="00AE7DF4" w:rsidRDefault="009F0F44" w:rsidP="009F0F44">
            <w:pPr>
              <w:pStyle w:val="ae"/>
              <w:rPr>
                <w:noProof/>
              </w:rPr>
            </w:pPr>
            <w:r w:rsidRPr="00AE7DF4">
              <w:rPr>
                <w:noProof/>
              </w:rPr>
              <w:drawing>
                <wp:inline distT="0" distB="0" distL="0" distR="0" wp14:anchorId="60779301" wp14:editId="664F706B">
                  <wp:extent cx="302895" cy="302895"/>
                  <wp:effectExtent l="0" t="0" r="1905" b="1905"/>
                  <wp:docPr id="109" name="Рисунок 109" descr="D:\3vs\1\automatics\general\images\3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3vs\1\automatics\general\images\3074.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396A9DF" w14:textId="77777777" w:rsidR="009F0F44" w:rsidRDefault="009F0F44" w:rsidP="00161896">
            <w:pPr>
              <w:spacing w:line="240" w:lineRule="auto"/>
              <w:jc w:val="left"/>
              <w:rPr>
                <w:szCs w:val="24"/>
              </w:rPr>
            </w:pPr>
            <w:r>
              <w:rPr>
                <w:szCs w:val="24"/>
              </w:rPr>
              <w:t>Запоминание сигнала</w:t>
            </w:r>
          </w:p>
        </w:tc>
        <w:tc>
          <w:tcPr>
            <w:tcW w:w="6832" w:type="dxa"/>
          </w:tcPr>
          <w:p w14:paraId="25FFC188" w14:textId="77777777" w:rsidR="009F0F44" w:rsidRPr="00AE7DF4" w:rsidRDefault="009F0F44" w:rsidP="009F0F44">
            <w:pPr>
              <w:pStyle w:val="a6"/>
            </w:pPr>
            <w:r w:rsidRPr="00AE7DF4">
              <w:t>Блок передает входной аналоговый сигнал на выход, если разрешена трансляция (x2=1). Если признак трансляции равен 0, то на выходе фиксируется значение, которое было на момент запрещения трансляции. На изображении блока на схеме отображается значение выходного сигнала, которое равно запомненному либо совпадает с входным, если трансляция разрешена.</w:t>
            </w:r>
          </w:p>
        </w:tc>
      </w:tr>
      <w:tr w:rsidR="009F0F44" w:rsidRPr="003353E9" w14:paraId="251E7B49" w14:textId="77777777" w:rsidTr="004C0E17">
        <w:tc>
          <w:tcPr>
            <w:tcW w:w="1101" w:type="dxa"/>
            <w:vAlign w:val="center"/>
          </w:tcPr>
          <w:p w14:paraId="0687907E" w14:textId="77777777" w:rsidR="009F0F44" w:rsidRPr="00AE7DF4" w:rsidRDefault="009F0F44" w:rsidP="009F0F44">
            <w:pPr>
              <w:pStyle w:val="ae"/>
              <w:rPr>
                <w:noProof/>
              </w:rPr>
            </w:pPr>
            <w:r w:rsidRPr="00AE7DF4">
              <w:rPr>
                <w:noProof/>
              </w:rPr>
              <w:drawing>
                <wp:inline distT="0" distB="0" distL="0" distR="0" wp14:anchorId="109897A9" wp14:editId="48FED941">
                  <wp:extent cx="302895" cy="302895"/>
                  <wp:effectExtent l="0" t="0" r="1905" b="1905"/>
                  <wp:docPr id="110" name="Рисунок 110" descr="D:\3vs\1\automatics\general\images\3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3vs\1\automatics\general\images\3075.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9BEDCEF" w14:textId="77777777" w:rsidR="009F0F44" w:rsidRDefault="009F0F44" w:rsidP="00161896">
            <w:pPr>
              <w:spacing w:line="240" w:lineRule="auto"/>
              <w:jc w:val="left"/>
              <w:rPr>
                <w:szCs w:val="24"/>
              </w:rPr>
            </w:pPr>
            <w:r>
              <w:rPr>
                <w:szCs w:val="24"/>
              </w:rPr>
              <w:t>Линейное с переменным ограничением</w:t>
            </w:r>
          </w:p>
        </w:tc>
        <w:tc>
          <w:tcPr>
            <w:tcW w:w="6832" w:type="dxa"/>
          </w:tcPr>
          <w:p w14:paraId="4A2E8847" w14:textId="77777777" w:rsidR="009F0F44" w:rsidRPr="00AE7DF4" w:rsidRDefault="009F0F44" w:rsidP="009F0F44">
            <w:pPr>
              <w:pStyle w:val="a6"/>
            </w:pPr>
            <w:r w:rsidRPr="00AE7DF4">
              <w:t>Блок реализует алгоритм линейного звена с коэффициентом усиления равным 1 и с ограничением сигнала, которое изменяется в зависимости от входных сигналов на втором и третьем входных портах.</w:t>
            </w:r>
          </w:p>
          <w:p w14:paraId="762EE242" w14:textId="77777777" w:rsidR="009F0F44" w:rsidRPr="00AE7DF4" w:rsidRDefault="009F0F44" w:rsidP="009F0F44">
            <w:pPr>
              <w:pStyle w:val="a6"/>
            </w:pPr>
            <w:r w:rsidRPr="00AE7DF4">
              <w:t>Алгоритм работы блока:</w:t>
            </w:r>
          </w:p>
          <w:p w14:paraId="7FAAEF57" w14:textId="77777777" w:rsidR="009F0F44" w:rsidRPr="00AE7DF4" w:rsidRDefault="00960CA5"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
                    <m:r>
                      <m:rPr>
                        <m:sty m:val="p"/>
                      </m:rPr>
                      <w:rPr>
                        <w:rFonts w:ascii="Cambria Math" w:hAnsi="Cambria Math"/>
                      </w:rPr>
                      <m:t>0,при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5BACD610" w14:textId="77777777" w:rsidR="009F0F44" w:rsidRPr="00AE7DF4" w:rsidRDefault="00960CA5"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),при</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109D0E97" w14:textId="77777777" w:rsidR="009F0F44" w:rsidRPr="00AE7DF4" w:rsidRDefault="00960CA5"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
                    <m:r>
                      <m:rPr>
                        <m:sty m:val="p"/>
                      </m:rPr>
                      <w:rPr>
                        <w:rFonts w:ascii="Cambria Math" w:hAnsi="Cambria Math"/>
                      </w:rPr>
                      <m:t>0,при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7445641C" w14:textId="77777777" w:rsidR="009F0F44" w:rsidRPr="00AE7DF4" w:rsidRDefault="009F0F44" w:rsidP="009F0F44">
            <w:pPr>
              <w:pStyle w:val="a6"/>
            </w:pPr>
            <w:r w:rsidRPr="00AE7DF4">
              <w:t>где y</w:t>
            </w:r>
            <w:r w:rsidRPr="00AE7DF4">
              <w:rPr>
                <w:rFonts w:ascii="Cambria Math" w:hAnsi="Cambria Math" w:cs="Cambria Math"/>
              </w:rPr>
              <w:t>₁</w:t>
            </w:r>
            <w:r w:rsidRPr="00AE7DF4">
              <w:t>(t), y</w:t>
            </w:r>
            <w:r w:rsidRPr="00AE7DF4">
              <w:rPr>
                <w:rFonts w:ascii="Cambria Math" w:hAnsi="Cambria Math" w:cs="Cambria Math"/>
              </w:rPr>
              <w:t>₂</w:t>
            </w:r>
            <w:r w:rsidRPr="00AE7DF4">
              <w:t>(t), y</w:t>
            </w:r>
            <w:r w:rsidRPr="00AE7DF4">
              <w:rPr>
                <w:rFonts w:ascii="Cambria Math" w:hAnsi="Cambria Math" w:cs="Cambria Math"/>
              </w:rPr>
              <w:t>₃</w:t>
            </w:r>
            <w:r w:rsidRPr="00AE7DF4">
              <w:t xml:space="preserve">(t) – сигналы на выходных портах, x(t) – сигнал на первом входном порте (слева), </w:t>
            </w:r>
            <m:oMath>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AE7DF4">
              <w:t>– сигнал на втором и третьем входных портах (сверху).</w:t>
            </w:r>
          </w:p>
        </w:tc>
      </w:tr>
    </w:tbl>
    <w:p w14:paraId="1D6C75C4" w14:textId="1AF36272" w:rsidR="00451597" w:rsidRPr="00361CE8" w:rsidRDefault="00451597" w:rsidP="008E3B54">
      <w:pPr>
        <w:pStyle w:val="2"/>
      </w:pPr>
      <w:bookmarkStart w:id="45" w:name="_Toc171693426"/>
      <w:bookmarkStart w:id="46" w:name="_Toc401676449"/>
      <w:bookmarkStart w:id="47" w:name="_Toc454786625"/>
      <w:r w:rsidRPr="00361CE8">
        <w:t>Закладка «Субструктуры»</w:t>
      </w:r>
      <w:bookmarkEnd w:id="45"/>
      <w:bookmarkEnd w:id="46"/>
      <w:bookmarkEnd w:id="47"/>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984"/>
        <w:gridCol w:w="6549"/>
      </w:tblGrid>
      <w:tr w:rsidR="00451597" w:rsidRPr="003353E9" w14:paraId="060F0519" w14:textId="77777777" w:rsidTr="00272E25">
        <w:tc>
          <w:tcPr>
            <w:tcW w:w="1101" w:type="dxa"/>
            <w:vAlign w:val="center"/>
          </w:tcPr>
          <w:p w14:paraId="64EE964D" w14:textId="77777777" w:rsidR="00451597" w:rsidRPr="001725CF" w:rsidRDefault="00451597" w:rsidP="008F05D2">
            <w:pPr>
              <w:pStyle w:val="a6"/>
              <w:jc w:val="center"/>
              <w:rPr>
                <w:b/>
                <w:bCs/>
                <w:szCs w:val="24"/>
              </w:rPr>
            </w:pPr>
            <w:r w:rsidRPr="001725CF">
              <w:rPr>
                <w:b/>
                <w:bCs/>
                <w:szCs w:val="24"/>
              </w:rPr>
              <w:t>Пиктограмма</w:t>
            </w:r>
          </w:p>
        </w:tc>
        <w:tc>
          <w:tcPr>
            <w:tcW w:w="1984" w:type="dxa"/>
            <w:vAlign w:val="center"/>
          </w:tcPr>
          <w:p w14:paraId="3008E75C" w14:textId="77777777" w:rsidR="00451597" w:rsidRPr="001725CF" w:rsidRDefault="00451597" w:rsidP="008F05D2">
            <w:pPr>
              <w:pStyle w:val="a6"/>
              <w:jc w:val="center"/>
              <w:rPr>
                <w:b/>
                <w:bCs/>
                <w:szCs w:val="24"/>
              </w:rPr>
            </w:pPr>
            <w:r w:rsidRPr="001725CF">
              <w:rPr>
                <w:b/>
                <w:bCs/>
                <w:szCs w:val="24"/>
              </w:rPr>
              <w:t>Наименование блока</w:t>
            </w:r>
          </w:p>
        </w:tc>
        <w:tc>
          <w:tcPr>
            <w:tcW w:w="6549" w:type="dxa"/>
            <w:vAlign w:val="center"/>
          </w:tcPr>
          <w:p w14:paraId="60A070AA"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939A0FD" w14:textId="77777777" w:rsidTr="00272E25">
        <w:tc>
          <w:tcPr>
            <w:tcW w:w="1101" w:type="dxa"/>
            <w:vAlign w:val="center"/>
          </w:tcPr>
          <w:p w14:paraId="094353AC" w14:textId="77777777" w:rsidR="00451597" w:rsidRPr="003353E9" w:rsidRDefault="00C209A9" w:rsidP="001A6A9E">
            <w:pPr>
              <w:pStyle w:val="ae"/>
            </w:pPr>
            <w:r w:rsidRPr="00C209A9">
              <w:rPr>
                <w:noProof/>
              </w:rPr>
              <w:drawing>
                <wp:inline distT="0" distB="0" distL="0" distR="0" wp14:anchorId="73E1688E" wp14:editId="2974F68A">
                  <wp:extent cx="308610" cy="308610"/>
                  <wp:effectExtent l="0" t="0" r="0" b="0"/>
                  <wp:docPr id="398" name="Рисунок 398" descr="D:\3vs\1\automatics\general\images\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D:\3vs\1\automatics\general\images\1002.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76ED9AD0" w14:textId="77777777" w:rsidR="00451597" w:rsidRPr="001725CF" w:rsidRDefault="00023F90" w:rsidP="00161896">
            <w:pPr>
              <w:spacing w:line="240" w:lineRule="auto"/>
              <w:jc w:val="left"/>
              <w:rPr>
                <w:szCs w:val="24"/>
              </w:rPr>
            </w:pPr>
            <w:r>
              <w:rPr>
                <w:szCs w:val="24"/>
              </w:rPr>
              <w:t>Субмодель</w:t>
            </w:r>
          </w:p>
        </w:tc>
        <w:tc>
          <w:tcPr>
            <w:tcW w:w="6549" w:type="dxa"/>
          </w:tcPr>
          <w:p w14:paraId="145919A6" w14:textId="77777777" w:rsidR="00451597" w:rsidRPr="003353E9" w:rsidRDefault="00451597" w:rsidP="006B46DA">
            <w:pPr>
              <w:pStyle w:val="a6"/>
            </w:pPr>
            <w:r w:rsidRPr="003353E9">
              <w:t xml:space="preserve">Блок, содержащий внутри себя вложенную схему. Для доступа к содержимому </w:t>
            </w:r>
            <w:proofErr w:type="spellStart"/>
            <w:r w:rsidRPr="003353E9">
              <w:t>субмодели</w:t>
            </w:r>
            <w:proofErr w:type="spellEnd"/>
            <w:r w:rsidRPr="003353E9">
              <w:t xml:space="preserve"> необходимо произвести по нему двойной щелчок.</w:t>
            </w:r>
          </w:p>
        </w:tc>
      </w:tr>
      <w:tr w:rsidR="00451597" w:rsidRPr="003353E9" w14:paraId="16FAF37A" w14:textId="77777777" w:rsidTr="00272E25">
        <w:tc>
          <w:tcPr>
            <w:tcW w:w="1101" w:type="dxa"/>
            <w:vAlign w:val="center"/>
          </w:tcPr>
          <w:p w14:paraId="72E1DFC6" w14:textId="77777777" w:rsidR="00451597" w:rsidRPr="003353E9" w:rsidRDefault="00C209A9" w:rsidP="001A6A9E">
            <w:pPr>
              <w:pStyle w:val="ae"/>
            </w:pPr>
            <w:r w:rsidRPr="00C209A9">
              <w:rPr>
                <w:noProof/>
              </w:rPr>
              <w:drawing>
                <wp:inline distT="0" distB="0" distL="0" distR="0" wp14:anchorId="0722D5CB" wp14:editId="5E706F10">
                  <wp:extent cx="308610" cy="308610"/>
                  <wp:effectExtent l="0" t="0" r="0" b="0"/>
                  <wp:docPr id="399" name="Рисунок 399" descr="D:\3vs\1\automatics\general\images\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3vs\1\automatics\general\images\1003.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E52B546" w14:textId="77777777" w:rsidR="00451597" w:rsidRPr="001725CF" w:rsidRDefault="00451597" w:rsidP="00161896">
            <w:pPr>
              <w:spacing w:line="240" w:lineRule="auto"/>
              <w:jc w:val="left"/>
              <w:rPr>
                <w:szCs w:val="24"/>
              </w:rPr>
            </w:pPr>
            <w:r w:rsidRPr="001725CF">
              <w:rPr>
                <w:szCs w:val="24"/>
              </w:rPr>
              <w:t xml:space="preserve">Порт входа </w:t>
            </w:r>
          </w:p>
        </w:tc>
        <w:tc>
          <w:tcPr>
            <w:tcW w:w="6549" w:type="dxa"/>
          </w:tcPr>
          <w:p w14:paraId="2601327F" w14:textId="77777777" w:rsidR="00451597" w:rsidRPr="003353E9" w:rsidRDefault="00451597" w:rsidP="006B46DA">
            <w:pPr>
              <w:pStyle w:val="a6"/>
            </w:pPr>
            <w:r w:rsidRPr="003353E9">
              <w:t xml:space="preserve">Блок, который вставляется внутрь </w:t>
            </w:r>
            <w:proofErr w:type="spellStart"/>
            <w:r w:rsidRPr="003353E9">
              <w:t>субмодели</w:t>
            </w:r>
            <w:proofErr w:type="spellEnd"/>
            <w:r w:rsidRPr="003353E9">
              <w:t xml:space="preserve"> и определяющий наличие у </w:t>
            </w:r>
            <w:proofErr w:type="spellStart"/>
            <w:r w:rsidRPr="003353E9">
              <w:t>субмодели</w:t>
            </w:r>
            <w:proofErr w:type="spellEnd"/>
            <w:r w:rsidRPr="003353E9">
              <w:t xml:space="preserve"> входного порта. Служит для соединения внешней части схемы </w:t>
            </w:r>
            <w:proofErr w:type="gramStart"/>
            <w:r w:rsidRPr="003353E9">
              <w:t>со схемой</w:t>
            </w:r>
            <w:proofErr w:type="gramEnd"/>
            <w:r w:rsidRPr="003353E9">
              <w:t xml:space="preserve"> находящейся внутри </w:t>
            </w:r>
            <w:proofErr w:type="spellStart"/>
            <w:r w:rsidRPr="003353E9">
              <w:t>субмодели</w:t>
            </w:r>
            <w:proofErr w:type="spellEnd"/>
            <w:r w:rsidRPr="003353E9">
              <w:t>. Для указания порта соединения необходимо произвести двойной щелчок по блоку.</w:t>
            </w:r>
          </w:p>
        </w:tc>
      </w:tr>
      <w:tr w:rsidR="00451597" w:rsidRPr="003353E9" w14:paraId="59E79223" w14:textId="77777777" w:rsidTr="00272E25">
        <w:tc>
          <w:tcPr>
            <w:tcW w:w="1101" w:type="dxa"/>
            <w:vAlign w:val="center"/>
          </w:tcPr>
          <w:p w14:paraId="345B51C8" w14:textId="77777777" w:rsidR="00451597" w:rsidRPr="003353E9" w:rsidRDefault="00C209A9" w:rsidP="001A6A9E">
            <w:pPr>
              <w:pStyle w:val="ae"/>
            </w:pPr>
            <w:r w:rsidRPr="00C209A9">
              <w:rPr>
                <w:noProof/>
              </w:rPr>
              <w:drawing>
                <wp:inline distT="0" distB="0" distL="0" distR="0" wp14:anchorId="1A6199FF" wp14:editId="2D5D95AB">
                  <wp:extent cx="308610" cy="308610"/>
                  <wp:effectExtent l="0" t="0" r="0" b="0"/>
                  <wp:docPr id="400" name="Рисунок 400" descr="D:\3vs\1\automatics\general\images\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D:\3vs\1\automatics\general\images\1004.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2E5D43EB" w14:textId="77777777" w:rsidR="00451597" w:rsidRPr="001725CF" w:rsidRDefault="008522AA" w:rsidP="00161896">
            <w:pPr>
              <w:spacing w:line="240" w:lineRule="auto"/>
              <w:jc w:val="left"/>
              <w:rPr>
                <w:szCs w:val="24"/>
              </w:rPr>
            </w:pPr>
            <w:r w:rsidRPr="001725CF">
              <w:rPr>
                <w:szCs w:val="24"/>
              </w:rPr>
              <w:t xml:space="preserve">Порт выхода </w:t>
            </w:r>
          </w:p>
        </w:tc>
        <w:tc>
          <w:tcPr>
            <w:tcW w:w="6549" w:type="dxa"/>
          </w:tcPr>
          <w:p w14:paraId="4B03552E" w14:textId="77777777" w:rsidR="00451597" w:rsidRPr="003353E9" w:rsidRDefault="00451597" w:rsidP="006B46DA">
            <w:pPr>
              <w:pStyle w:val="a6"/>
            </w:pPr>
            <w:r w:rsidRPr="003353E9">
              <w:t xml:space="preserve">Блок, который вставляется внутрь </w:t>
            </w:r>
            <w:proofErr w:type="spellStart"/>
            <w:r w:rsidRPr="003353E9">
              <w:t>субмодели</w:t>
            </w:r>
            <w:proofErr w:type="spellEnd"/>
            <w:r w:rsidRPr="003353E9">
              <w:t xml:space="preserve"> и определяющий наличие у </w:t>
            </w:r>
            <w:proofErr w:type="spellStart"/>
            <w:r w:rsidRPr="003353E9">
              <w:t>субмодели</w:t>
            </w:r>
            <w:proofErr w:type="spellEnd"/>
            <w:r w:rsidRPr="003353E9">
              <w:t xml:space="preserve"> выходного порта. Служит для соединения внешней части схемы </w:t>
            </w:r>
            <w:proofErr w:type="gramStart"/>
            <w:r w:rsidRPr="003353E9">
              <w:t>со схемой</w:t>
            </w:r>
            <w:proofErr w:type="gramEnd"/>
            <w:r w:rsidRPr="003353E9">
              <w:t xml:space="preserve"> находящейся внутри </w:t>
            </w:r>
            <w:proofErr w:type="spellStart"/>
            <w:r w:rsidRPr="003353E9">
              <w:t>субмодели</w:t>
            </w:r>
            <w:proofErr w:type="spellEnd"/>
            <w:r w:rsidRPr="003353E9">
              <w:t>. Для указания порта соединения необходимо произвести двойной щелчок по блоку.</w:t>
            </w:r>
          </w:p>
        </w:tc>
      </w:tr>
      <w:tr w:rsidR="00451597" w:rsidRPr="003353E9" w14:paraId="0548B4C4" w14:textId="77777777" w:rsidTr="00272E25">
        <w:tc>
          <w:tcPr>
            <w:tcW w:w="1101" w:type="dxa"/>
            <w:vAlign w:val="center"/>
          </w:tcPr>
          <w:p w14:paraId="23DE2D0C" w14:textId="77777777" w:rsidR="00451597" w:rsidRPr="003353E9" w:rsidRDefault="00C209A9" w:rsidP="001A6A9E">
            <w:pPr>
              <w:pStyle w:val="ae"/>
            </w:pPr>
            <w:r w:rsidRPr="00C209A9">
              <w:rPr>
                <w:noProof/>
              </w:rPr>
              <w:drawing>
                <wp:inline distT="0" distB="0" distL="0" distR="0" wp14:anchorId="7A438647" wp14:editId="0B8344BD">
                  <wp:extent cx="308610" cy="308610"/>
                  <wp:effectExtent l="0" t="0" r="0" b="0"/>
                  <wp:docPr id="401" name="Рисунок 401" descr="D:\3vs\1\automatics\general\images\1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D:\3vs\1\automatics\general\images\1008.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1D72E128" w14:textId="77777777" w:rsidR="00451597" w:rsidRPr="001725CF" w:rsidRDefault="00451597" w:rsidP="00161896">
            <w:pPr>
              <w:spacing w:line="240" w:lineRule="auto"/>
              <w:jc w:val="left"/>
              <w:rPr>
                <w:szCs w:val="24"/>
              </w:rPr>
            </w:pPr>
            <w:r w:rsidRPr="001725CF">
              <w:rPr>
                <w:szCs w:val="24"/>
              </w:rPr>
              <w:t>В память</w:t>
            </w:r>
          </w:p>
        </w:tc>
        <w:tc>
          <w:tcPr>
            <w:tcW w:w="6549" w:type="dxa"/>
          </w:tcPr>
          <w:p w14:paraId="5B346D0F" w14:textId="77777777" w:rsidR="00451597" w:rsidRPr="003353E9" w:rsidRDefault="00451597" w:rsidP="006B46DA">
            <w:pPr>
              <w:pStyle w:val="a6"/>
            </w:pPr>
            <w:proofErr w:type="gramStart"/>
            <w:r w:rsidRPr="003353E9">
              <w:t>Блок</w:t>
            </w:r>
            <w:proofErr w:type="gramEnd"/>
            <w:r w:rsidRPr="003353E9">
              <w:t xml:space="preserve"> предназначенный для соединения одной части схемы с другой, находящейся в произвольном месте проекта. Для указания названия точки соединения необходимо произвести двойной щелчок по блоку.</w:t>
            </w:r>
          </w:p>
        </w:tc>
      </w:tr>
      <w:tr w:rsidR="00451597" w:rsidRPr="003353E9" w14:paraId="69656649" w14:textId="77777777" w:rsidTr="00272E25">
        <w:tc>
          <w:tcPr>
            <w:tcW w:w="1101" w:type="dxa"/>
            <w:vAlign w:val="center"/>
          </w:tcPr>
          <w:p w14:paraId="514B6E49" w14:textId="77777777" w:rsidR="00451597" w:rsidRPr="003353E9" w:rsidRDefault="00C209A9" w:rsidP="001A6A9E">
            <w:pPr>
              <w:pStyle w:val="ae"/>
            </w:pPr>
            <w:r w:rsidRPr="00C209A9">
              <w:rPr>
                <w:noProof/>
              </w:rPr>
              <w:drawing>
                <wp:inline distT="0" distB="0" distL="0" distR="0" wp14:anchorId="45F0AC59" wp14:editId="3D10BA2F">
                  <wp:extent cx="308610" cy="308610"/>
                  <wp:effectExtent l="0" t="0" r="0" b="0"/>
                  <wp:docPr id="402" name="Рисунок 402" descr="D:\3vs\1\automatics\general\images\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D:\3vs\1\automatics\general\images\1009.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5D2D15E" w14:textId="77777777" w:rsidR="00451597" w:rsidRPr="001725CF" w:rsidRDefault="00451597" w:rsidP="00161896">
            <w:pPr>
              <w:spacing w:line="240" w:lineRule="auto"/>
              <w:jc w:val="left"/>
              <w:rPr>
                <w:szCs w:val="24"/>
              </w:rPr>
            </w:pPr>
            <w:r w:rsidRPr="001725CF">
              <w:rPr>
                <w:szCs w:val="24"/>
              </w:rPr>
              <w:t>Из памяти</w:t>
            </w:r>
          </w:p>
        </w:tc>
        <w:tc>
          <w:tcPr>
            <w:tcW w:w="6549" w:type="dxa"/>
          </w:tcPr>
          <w:p w14:paraId="13B6DDBD" w14:textId="77777777" w:rsidR="00451597" w:rsidRPr="003353E9" w:rsidRDefault="00451597" w:rsidP="006B46DA">
            <w:pPr>
              <w:pStyle w:val="a6"/>
            </w:pPr>
            <w:proofErr w:type="gramStart"/>
            <w:r w:rsidRPr="003353E9">
              <w:t>Блок</w:t>
            </w:r>
            <w:proofErr w:type="gramEnd"/>
            <w:r w:rsidRPr="003353E9">
              <w:t xml:space="preserve"> предназначенный для соединения одной части схемы с другой, находящейся в произвольном месте проекта. Для выбора источника, заданного при помощи блока «В память» </w:t>
            </w:r>
            <w:r w:rsidRPr="003353E9">
              <w:lastRenderedPageBreak/>
              <w:t>необходимо произвести двойной щелчок по блоку и выбрать в списке нужную точку соединения.</w:t>
            </w:r>
          </w:p>
        </w:tc>
      </w:tr>
      <w:tr w:rsidR="00451597" w:rsidRPr="003353E9" w14:paraId="2CEAB409" w14:textId="77777777" w:rsidTr="00272E25">
        <w:tc>
          <w:tcPr>
            <w:tcW w:w="1101" w:type="dxa"/>
            <w:vAlign w:val="center"/>
          </w:tcPr>
          <w:p w14:paraId="7211FB6C" w14:textId="77777777" w:rsidR="00451597" w:rsidRPr="003353E9" w:rsidRDefault="00C209A9" w:rsidP="001A6A9E">
            <w:pPr>
              <w:pStyle w:val="ae"/>
            </w:pPr>
            <w:r w:rsidRPr="00C209A9">
              <w:rPr>
                <w:noProof/>
              </w:rPr>
              <w:lastRenderedPageBreak/>
              <w:drawing>
                <wp:inline distT="0" distB="0" distL="0" distR="0" wp14:anchorId="45C36D79" wp14:editId="754B90F9">
                  <wp:extent cx="308610" cy="308610"/>
                  <wp:effectExtent l="0" t="0" r="0" b="0"/>
                  <wp:docPr id="403" name="Рисунок 403" descr="D:\3vs\1\automatics\general\images\3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D:\3vs\1\automatics\general\images\3013.pn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36E75692" w14:textId="77777777" w:rsidR="00451597" w:rsidRPr="001725CF" w:rsidRDefault="00451597" w:rsidP="00161896">
            <w:pPr>
              <w:spacing w:line="240" w:lineRule="auto"/>
              <w:jc w:val="left"/>
              <w:rPr>
                <w:szCs w:val="24"/>
                <w:lang w:val="en-US"/>
              </w:rPr>
            </w:pPr>
            <w:r w:rsidRPr="001725CF">
              <w:rPr>
                <w:szCs w:val="24"/>
              </w:rPr>
              <w:t>Двунаправленная ши</w:t>
            </w:r>
            <w:r w:rsidR="00A97CFF" w:rsidRPr="001725CF">
              <w:rPr>
                <w:szCs w:val="24"/>
              </w:rPr>
              <w:t>на (вход</w:t>
            </w:r>
            <w:r w:rsidR="00A97CFF" w:rsidRPr="001725CF">
              <w:rPr>
                <w:szCs w:val="24"/>
                <w:lang w:val="en-US"/>
              </w:rPr>
              <w:t>)</w:t>
            </w:r>
          </w:p>
        </w:tc>
        <w:tc>
          <w:tcPr>
            <w:tcW w:w="6549" w:type="dxa"/>
          </w:tcPr>
          <w:p w14:paraId="63F0EE16" w14:textId="77777777" w:rsidR="00451597" w:rsidRPr="003353E9" w:rsidRDefault="00451597" w:rsidP="006B46DA">
            <w:pPr>
              <w:pStyle w:val="a6"/>
            </w:pPr>
            <w:proofErr w:type="gramStart"/>
            <w:r w:rsidRPr="003353E9">
              <w:t>Блок</w:t>
            </w:r>
            <w:proofErr w:type="gramEnd"/>
            <w:r w:rsidRPr="003353E9">
              <w:t xml:space="preserve"> предназначенный для создания двунаправленной линии связи. </w:t>
            </w:r>
          </w:p>
        </w:tc>
      </w:tr>
      <w:tr w:rsidR="00451597" w:rsidRPr="003353E9" w14:paraId="6A9FF6C7" w14:textId="77777777" w:rsidTr="00272E25">
        <w:tc>
          <w:tcPr>
            <w:tcW w:w="1101" w:type="dxa"/>
            <w:vAlign w:val="center"/>
          </w:tcPr>
          <w:p w14:paraId="43098247" w14:textId="77777777" w:rsidR="00451597" w:rsidRPr="003353E9" w:rsidRDefault="000930C6" w:rsidP="001A6A9E">
            <w:pPr>
              <w:pStyle w:val="ae"/>
            </w:pPr>
            <w:r w:rsidRPr="000930C6">
              <w:rPr>
                <w:noProof/>
              </w:rPr>
              <w:drawing>
                <wp:inline distT="0" distB="0" distL="0" distR="0" wp14:anchorId="6F058E60" wp14:editId="4333E4B2">
                  <wp:extent cx="308610" cy="308610"/>
                  <wp:effectExtent l="0" t="0" r="0" b="0"/>
                  <wp:docPr id="404" name="Рисунок 404" descr="D:\3vs\1\automatics\general\images\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D:\3vs\1\automatics\general\images\3014.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ED7C2CB" w14:textId="77777777" w:rsidR="00451597" w:rsidRPr="001725CF" w:rsidRDefault="00451597" w:rsidP="00161896">
            <w:pPr>
              <w:spacing w:line="240" w:lineRule="auto"/>
              <w:jc w:val="left"/>
              <w:rPr>
                <w:szCs w:val="24"/>
              </w:rPr>
            </w:pPr>
            <w:r w:rsidRPr="001725CF">
              <w:rPr>
                <w:szCs w:val="24"/>
              </w:rPr>
              <w:t>Двунаправленная шина (выход)</w:t>
            </w:r>
          </w:p>
        </w:tc>
        <w:tc>
          <w:tcPr>
            <w:tcW w:w="6549" w:type="dxa"/>
          </w:tcPr>
          <w:p w14:paraId="1658E042" w14:textId="77777777" w:rsidR="00451597" w:rsidRPr="003353E9" w:rsidRDefault="00451597" w:rsidP="006B46DA">
            <w:pPr>
              <w:pStyle w:val="a6"/>
            </w:pPr>
            <w:r w:rsidRPr="003353E9">
              <w:t>Блок предназначенный для создания двунаправленной линии связи.</w:t>
            </w:r>
          </w:p>
        </w:tc>
      </w:tr>
      <w:tr w:rsidR="00451597" w:rsidRPr="003353E9" w14:paraId="56556E14" w14:textId="77777777" w:rsidTr="00272E25">
        <w:tc>
          <w:tcPr>
            <w:tcW w:w="1101" w:type="dxa"/>
            <w:vAlign w:val="center"/>
          </w:tcPr>
          <w:p w14:paraId="15CB0FFB" w14:textId="77777777" w:rsidR="00451597" w:rsidRPr="003353E9" w:rsidRDefault="00642D06" w:rsidP="001A6A9E">
            <w:pPr>
              <w:pStyle w:val="ae"/>
            </w:pPr>
            <w:r w:rsidRPr="003353E9">
              <w:rPr>
                <w:noProof/>
              </w:rPr>
              <w:drawing>
                <wp:inline distT="0" distB="0" distL="0" distR="0" wp14:anchorId="38D96931" wp14:editId="07A53F31">
                  <wp:extent cx="257175" cy="247650"/>
                  <wp:effectExtent l="0" t="0" r="9525"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1984" w:type="dxa"/>
            <w:vAlign w:val="center"/>
          </w:tcPr>
          <w:p w14:paraId="2A30C1F0" w14:textId="77777777" w:rsidR="00451597" w:rsidRPr="001725CF" w:rsidRDefault="00451597" w:rsidP="00161896">
            <w:pPr>
              <w:spacing w:line="240" w:lineRule="auto"/>
              <w:jc w:val="left"/>
              <w:rPr>
                <w:szCs w:val="24"/>
              </w:rPr>
            </w:pPr>
            <w:r w:rsidRPr="001725CF">
              <w:rPr>
                <w:szCs w:val="24"/>
              </w:rPr>
              <w:t>Комментарий</w:t>
            </w:r>
          </w:p>
        </w:tc>
        <w:tc>
          <w:tcPr>
            <w:tcW w:w="6549" w:type="dxa"/>
          </w:tcPr>
          <w:p w14:paraId="2B8CDF0B" w14:textId="77777777" w:rsidR="00451597" w:rsidRPr="003353E9" w:rsidRDefault="00451597" w:rsidP="006B46DA">
            <w:pPr>
              <w:pStyle w:val="a6"/>
            </w:pPr>
            <w:r w:rsidRPr="003353E9">
              <w:t xml:space="preserve">Блок, в котором можно вставить произвольный комментарий в формате </w:t>
            </w:r>
            <w:r w:rsidRPr="003353E9">
              <w:rPr>
                <w:lang w:val="en-US"/>
              </w:rPr>
              <w:t>RTF</w:t>
            </w:r>
            <w:r w:rsidRPr="003353E9">
              <w:t>. Для редактирования комментария необходимо произвести двойной щелчок по блоку.</w:t>
            </w:r>
          </w:p>
        </w:tc>
      </w:tr>
      <w:tr w:rsidR="00451597" w:rsidRPr="003353E9" w14:paraId="2D7F3033" w14:textId="77777777" w:rsidTr="00272E25">
        <w:tc>
          <w:tcPr>
            <w:tcW w:w="1101" w:type="dxa"/>
            <w:vAlign w:val="center"/>
          </w:tcPr>
          <w:p w14:paraId="266CE13D" w14:textId="77777777" w:rsidR="00451597" w:rsidRPr="003353E9" w:rsidRDefault="00642D06" w:rsidP="001A6A9E">
            <w:pPr>
              <w:pStyle w:val="ae"/>
            </w:pPr>
            <w:r w:rsidRPr="003353E9">
              <w:rPr>
                <w:noProof/>
              </w:rPr>
              <w:drawing>
                <wp:inline distT="0" distB="0" distL="0" distR="0" wp14:anchorId="6975EBBA" wp14:editId="6BE12FDC">
                  <wp:extent cx="257175" cy="247650"/>
                  <wp:effectExtent l="0" t="0" r="9525"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1984" w:type="dxa"/>
            <w:vAlign w:val="center"/>
          </w:tcPr>
          <w:p w14:paraId="3A09B12F" w14:textId="77777777" w:rsidR="00451597" w:rsidRPr="001725CF" w:rsidRDefault="00451597" w:rsidP="00161896">
            <w:pPr>
              <w:spacing w:line="240" w:lineRule="auto"/>
              <w:jc w:val="left"/>
              <w:rPr>
                <w:szCs w:val="24"/>
              </w:rPr>
            </w:pPr>
            <w:r w:rsidRPr="001725CF">
              <w:rPr>
                <w:szCs w:val="24"/>
              </w:rPr>
              <w:t>Заметка</w:t>
            </w:r>
          </w:p>
        </w:tc>
        <w:tc>
          <w:tcPr>
            <w:tcW w:w="6549" w:type="dxa"/>
          </w:tcPr>
          <w:p w14:paraId="20DF319E" w14:textId="77777777" w:rsidR="00451597" w:rsidRPr="003353E9" w:rsidRDefault="00451597" w:rsidP="006B46DA">
            <w:pPr>
              <w:pStyle w:val="a6"/>
            </w:pPr>
            <w:r w:rsidRPr="003353E9">
              <w:t>Произвольный текст, который можно вставить на схему.</w:t>
            </w:r>
          </w:p>
        </w:tc>
      </w:tr>
      <w:tr w:rsidR="00451597" w:rsidRPr="003353E9" w14:paraId="6A17F702" w14:textId="77777777" w:rsidTr="00272E25">
        <w:tc>
          <w:tcPr>
            <w:tcW w:w="1101" w:type="dxa"/>
            <w:vAlign w:val="center"/>
          </w:tcPr>
          <w:p w14:paraId="0368D80B" w14:textId="77777777" w:rsidR="00451597" w:rsidRPr="003353E9" w:rsidRDefault="000930C6" w:rsidP="001A6A9E">
            <w:pPr>
              <w:pStyle w:val="ae"/>
            </w:pPr>
            <w:r w:rsidRPr="000930C6">
              <w:rPr>
                <w:noProof/>
              </w:rPr>
              <w:drawing>
                <wp:inline distT="0" distB="0" distL="0" distR="0" wp14:anchorId="38F5FD57" wp14:editId="5004B42B">
                  <wp:extent cx="308610" cy="308610"/>
                  <wp:effectExtent l="0" t="0" r="0" b="0"/>
                  <wp:docPr id="405" name="Рисунок 405" descr="D:\3vs\1\automatics\general\images\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D:\3vs\1\automatics\general\images\3015.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6834C45B" w14:textId="77777777" w:rsidR="00451597" w:rsidRPr="001725CF" w:rsidRDefault="00451597" w:rsidP="00161896">
            <w:pPr>
              <w:spacing w:line="240" w:lineRule="auto"/>
              <w:jc w:val="left"/>
              <w:rPr>
                <w:szCs w:val="24"/>
              </w:rPr>
            </w:pPr>
            <w:r w:rsidRPr="001725CF">
              <w:rPr>
                <w:szCs w:val="24"/>
              </w:rPr>
              <w:t>Уровень не подсоединённых портов</w:t>
            </w:r>
          </w:p>
        </w:tc>
        <w:tc>
          <w:tcPr>
            <w:tcW w:w="6549" w:type="dxa"/>
          </w:tcPr>
          <w:p w14:paraId="4B5DD743" w14:textId="77777777" w:rsidR="00451597" w:rsidRPr="003353E9" w:rsidRDefault="00451597" w:rsidP="006B46DA">
            <w:pPr>
              <w:pStyle w:val="a6"/>
            </w:pPr>
            <w:r w:rsidRPr="003353E9">
              <w:t>Данный блок позволяет подключить все неподключенные порты блоков к единому источнику. Для этого необходимо вставить на схему данный блок и соединить его с выходом источника.</w:t>
            </w:r>
          </w:p>
        </w:tc>
      </w:tr>
      <w:tr w:rsidR="00451597" w:rsidRPr="003353E9" w14:paraId="5A9082E7" w14:textId="77777777" w:rsidTr="00272E25">
        <w:tc>
          <w:tcPr>
            <w:tcW w:w="1101" w:type="dxa"/>
            <w:vAlign w:val="center"/>
          </w:tcPr>
          <w:p w14:paraId="346C077B" w14:textId="77777777" w:rsidR="00451597" w:rsidRPr="003353E9" w:rsidRDefault="000930C6" w:rsidP="001A6A9E">
            <w:pPr>
              <w:pStyle w:val="ae"/>
            </w:pPr>
            <w:r w:rsidRPr="000930C6">
              <w:rPr>
                <w:noProof/>
              </w:rPr>
              <w:drawing>
                <wp:inline distT="0" distB="0" distL="0" distR="0" wp14:anchorId="5F80ACFC" wp14:editId="667937CE">
                  <wp:extent cx="308610" cy="308610"/>
                  <wp:effectExtent l="0" t="0" r="0" b="0"/>
                  <wp:docPr id="406" name="Рисунок 406" descr="D:\3vs\1\automatics\general\images\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D:\3vs\1\automatics\general\images\3016.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2F67C7E9" w14:textId="77777777" w:rsidR="00451597" w:rsidRPr="001725CF" w:rsidRDefault="00451597" w:rsidP="00161896">
            <w:pPr>
              <w:spacing w:line="240" w:lineRule="auto"/>
              <w:jc w:val="left"/>
              <w:rPr>
                <w:szCs w:val="24"/>
              </w:rPr>
            </w:pPr>
            <w:r w:rsidRPr="001725CF">
              <w:rPr>
                <w:szCs w:val="24"/>
              </w:rPr>
              <w:t>Блок записи свойств</w:t>
            </w:r>
          </w:p>
        </w:tc>
        <w:tc>
          <w:tcPr>
            <w:tcW w:w="6549" w:type="dxa"/>
          </w:tcPr>
          <w:p w14:paraId="3B6D0166" w14:textId="77777777" w:rsidR="00451597" w:rsidRPr="003353E9" w:rsidRDefault="00451597" w:rsidP="006B46DA">
            <w:pPr>
              <w:pStyle w:val="a6"/>
            </w:pPr>
            <w:proofErr w:type="gramStart"/>
            <w:r w:rsidRPr="003353E9">
              <w:t>Блок</w:t>
            </w:r>
            <w:proofErr w:type="gramEnd"/>
            <w:r w:rsidRPr="003353E9">
              <w:t xml:space="preserve"> позволяющий задать свойство блока из заданного источника. Для этого надо вставить данный блок в другой и указать в нём имя присваиваемого свойства блока.</w:t>
            </w:r>
          </w:p>
          <w:p w14:paraId="5FDB7208" w14:textId="77777777" w:rsidR="00451597" w:rsidRPr="003353E9" w:rsidRDefault="00451597" w:rsidP="006B46DA">
            <w:pPr>
              <w:pStyle w:val="a6"/>
            </w:pPr>
            <w:r w:rsidRPr="003353E9">
              <w:t>Параметры:</w:t>
            </w:r>
          </w:p>
          <w:p w14:paraId="00B27DCB" w14:textId="77777777" w:rsidR="00451597" w:rsidRPr="003353E9" w:rsidRDefault="00451597" w:rsidP="00E459B9">
            <w:pPr>
              <w:pStyle w:val="a6"/>
              <w:numPr>
                <w:ilvl w:val="0"/>
                <w:numId w:val="26"/>
              </w:numPr>
            </w:pPr>
            <w:r w:rsidRPr="003353E9">
              <w:t>Имя свойства – имя свойства блока, в который вставлен данный блок, которое должно быть присвоено из источника.</w:t>
            </w:r>
          </w:p>
        </w:tc>
      </w:tr>
      <w:tr w:rsidR="00023F90" w:rsidRPr="003353E9" w14:paraId="443EE22D" w14:textId="77777777" w:rsidTr="00272E25">
        <w:tc>
          <w:tcPr>
            <w:tcW w:w="1101" w:type="dxa"/>
            <w:vAlign w:val="center"/>
          </w:tcPr>
          <w:p w14:paraId="74FAAD8F" w14:textId="77777777" w:rsidR="00023F90" w:rsidRPr="003353E9" w:rsidRDefault="00023F90" w:rsidP="001A6A9E">
            <w:pPr>
              <w:pStyle w:val="ae"/>
            </w:pPr>
            <w:r w:rsidRPr="00023F90">
              <w:rPr>
                <w:noProof/>
              </w:rPr>
              <w:drawing>
                <wp:inline distT="0" distB="0" distL="0" distR="0" wp14:anchorId="535EC821" wp14:editId="76308236">
                  <wp:extent cx="302895" cy="302895"/>
                  <wp:effectExtent l="0" t="0" r="1905" b="1905"/>
                  <wp:docPr id="111" name="Рисунок 111" descr="D:\3vs\1\automatics\general\images\3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3vs\1\automatics\general\images\3061.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4FE143DB" w14:textId="77777777" w:rsidR="00023F90" w:rsidRPr="001725CF" w:rsidRDefault="00023F90" w:rsidP="00161896">
            <w:pPr>
              <w:spacing w:line="240" w:lineRule="auto"/>
              <w:jc w:val="left"/>
              <w:rPr>
                <w:szCs w:val="24"/>
              </w:rPr>
            </w:pPr>
            <w:r>
              <w:rPr>
                <w:szCs w:val="24"/>
              </w:rPr>
              <w:t>Указатель сортировки</w:t>
            </w:r>
          </w:p>
        </w:tc>
        <w:tc>
          <w:tcPr>
            <w:tcW w:w="6549" w:type="dxa"/>
          </w:tcPr>
          <w:p w14:paraId="0FF4FA9C" w14:textId="77777777" w:rsidR="00023F90" w:rsidRPr="003353E9" w:rsidRDefault="00023F90" w:rsidP="00023F90">
            <w:pPr>
              <w:pStyle w:val="a6"/>
            </w:pPr>
            <w:r w:rsidRPr="00023F90">
              <w:t>Блок используется для принудительной сортировки пользователем других блоков в требуемом порядке.</w:t>
            </w:r>
            <w:r>
              <w:t xml:space="preserve"> </w:t>
            </w:r>
            <w:r w:rsidRPr="00023F90">
              <w:t>При инициализации схемы в среде SimInTech происходит сортировка всех блоков расчетной схемы для дальнейшего интегрирования схемы: на каждом шаге интегрирования блоки обсчитываются последовательно в том порядке, в котором они были отсортированы. Иногда требуется, чтобы выполнение (расчёт) одного блока был выполнен строго после другого блока.</w:t>
            </w:r>
            <w:r>
              <w:t xml:space="preserve"> </w:t>
            </w:r>
            <w:r w:rsidRPr="00023F90">
              <w:t>Блок, подсоединенный к выходу указателя сортировки, выполняется строго после блоков, подсоединённых к входам указателя сортировки</w:t>
            </w:r>
            <w:r>
              <w:t xml:space="preserve">. </w:t>
            </w:r>
            <w:r w:rsidRPr="00023F90">
              <w:t>Другими словами, блок является указанием для SimInTech отсортировать следующий блок (подсоединённый к выходу) строго после предыдущих (подсоединённых к входам).</w:t>
            </w:r>
          </w:p>
        </w:tc>
      </w:tr>
      <w:tr w:rsidR="00023F90" w:rsidRPr="003353E9" w14:paraId="2EBAE73E" w14:textId="77777777" w:rsidTr="00272E25">
        <w:tc>
          <w:tcPr>
            <w:tcW w:w="1101" w:type="dxa"/>
            <w:vAlign w:val="center"/>
          </w:tcPr>
          <w:p w14:paraId="3B77B855" w14:textId="77777777" w:rsidR="00023F90" w:rsidRPr="00023F90" w:rsidRDefault="00023F90" w:rsidP="001A6A9E">
            <w:pPr>
              <w:pStyle w:val="ae"/>
              <w:rPr>
                <w:noProof/>
              </w:rPr>
            </w:pPr>
            <w:r w:rsidRPr="00023F90">
              <w:rPr>
                <w:noProof/>
              </w:rPr>
              <w:drawing>
                <wp:inline distT="0" distB="0" distL="0" distR="0" wp14:anchorId="3E0044DB" wp14:editId="2B5E6D7C">
                  <wp:extent cx="302895" cy="302895"/>
                  <wp:effectExtent l="0" t="0" r="1905" b="1905"/>
                  <wp:docPr id="126" name="Рисунок 126" descr="D:\3vs\1\automatics\general\images\3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3vs\1\automatics\general\images\3062.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7AE76280" w14:textId="77777777" w:rsidR="00023F90" w:rsidRDefault="00023F90" w:rsidP="00161896">
            <w:pPr>
              <w:spacing w:line="240" w:lineRule="auto"/>
              <w:jc w:val="left"/>
              <w:rPr>
                <w:szCs w:val="24"/>
              </w:rPr>
            </w:pPr>
            <w:r>
              <w:rPr>
                <w:szCs w:val="24"/>
              </w:rPr>
              <w:t xml:space="preserve">Условие выполнение </w:t>
            </w:r>
            <w:proofErr w:type="spellStart"/>
            <w:r>
              <w:rPr>
                <w:szCs w:val="24"/>
              </w:rPr>
              <w:t>субмодели</w:t>
            </w:r>
            <w:proofErr w:type="spellEnd"/>
          </w:p>
        </w:tc>
        <w:tc>
          <w:tcPr>
            <w:tcW w:w="6549" w:type="dxa"/>
          </w:tcPr>
          <w:p w14:paraId="19BACF99" w14:textId="77777777" w:rsidR="00023F90" w:rsidRPr="00023F90" w:rsidRDefault="00023F90" w:rsidP="00023F90">
            <w:pPr>
              <w:pStyle w:val="a6"/>
            </w:pPr>
            <w:r w:rsidRPr="00023F90">
              <w:t xml:space="preserve">Блок представляет собой механизм для заморозки и </w:t>
            </w:r>
            <w:proofErr w:type="spellStart"/>
            <w:r w:rsidRPr="00023F90">
              <w:t>разморозки</w:t>
            </w:r>
            <w:proofErr w:type="spellEnd"/>
            <w:r w:rsidRPr="00023F90">
              <w:t xml:space="preserve"> расчета </w:t>
            </w:r>
            <w:proofErr w:type="spellStart"/>
            <w:r w:rsidRPr="00023F90">
              <w:t>субмодели</w:t>
            </w:r>
            <w:proofErr w:type="spellEnd"/>
            <w:r w:rsidRPr="00023F90">
              <w:t xml:space="preserve"> в зависимости от внешнего условия.</w:t>
            </w:r>
            <w:r>
              <w:t xml:space="preserve"> </w:t>
            </w:r>
            <w:r w:rsidRPr="00023F90">
              <w:t xml:space="preserve">Если внутри </w:t>
            </w:r>
            <w:proofErr w:type="spellStart"/>
            <w:r w:rsidRPr="00023F90">
              <w:t>Субмодели</w:t>
            </w:r>
            <w:proofErr w:type="spellEnd"/>
            <w:r w:rsidRPr="00023F90">
              <w:t xml:space="preserve"> разместить блок Условие выполнения </w:t>
            </w:r>
            <w:proofErr w:type="spellStart"/>
            <w:r w:rsidRPr="00023F90">
              <w:t>субмодели</w:t>
            </w:r>
            <w:proofErr w:type="spellEnd"/>
            <w:r w:rsidRPr="00023F90">
              <w:t xml:space="preserve">, то у </w:t>
            </w:r>
            <w:proofErr w:type="spellStart"/>
            <w:r w:rsidRPr="00023F90">
              <w:t>субмодели</w:t>
            </w:r>
            <w:proofErr w:type="spellEnd"/>
            <w:r w:rsidRPr="00023F90">
              <w:t xml:space="preserve"> появится дополнительный вход, а сама субмодель будет выполняться (</w:t>
            </w:r>
            <w:proofErr w:type="spellStart"/>
            <w:r w:rsidRPr="00023F90">
              <w:t>расчитываться</w:t>
            </w:r>
            <w:proofErr w:type="spellEnd"/>
            <w:r w:rsidRPr="00023F90">
              <w:t>) только в том случае, если на этот вход подается логическая 1.</w:t>
            </w:r>
            <w:r>
              <w:t xml:space="preserve"> </w:t>
            </w:r>
            <w:r w:rsidRPr="00023F90">
              <w:t xml:space="preserve">Если на новый вход </w:t>
            </w:r>
            <w:proofErr w:type="spellStart"/>
            <w:r w:rsidRPr="00023F90">
              <w:t>субмодели</w:t>
            </w:r>
            <w:proofErr w:type="spellEnd"/>
            <w:r w:rsidRPr="00023F90">
              <w:t xml:space="preserve"> подается логический 0, то вся субмодель и все блоки, находящиеся внутри неё, замораживаются до тех пор, пока на вход </w:t>
            </w:r>
            <w:proofErr w:type="spellStart"/>
            <w:r w:rsidRPr="00023F90">
              <w:t>субмодели</w:t>
            </w:r>
            <w:proofErr w:type="spellEnd"/>
            <w:r w:rsidRPr="00023F90">
              <w:t xml:space="preserve"> не станет вновь поступать логическая 1.</w:t>
            </w:r>
          </w:p>
        </w:tc>
      </w:tr>
      <w:tr w:rsidR="002354AE" w:rsidRPr="003353E9" w14:paraId="0464D669" w14:textId="77777777" w:rsidTr="00272E25">
        <w:tc>
          <w:tcPr>
            <w:tcW w:w="1101" w:type="dxa"/>
            <w:vAlign w:val="center"/>
          </w:tcPr>
          <w:p w14:paraId="5345F403" w14:textId="77777777" w:rsidR="002354AE" w:rsidRPr="00023F90" w:rsidRDefault="002354AE" w:rsidP="002354AE">
            <w:pPr>
              <w:pStyle w:val="ae"/>
              <w:rPr>
                <w:noProof/>
              </w:rPr>
            </w:pPr>
            <w:r w:rsidRPr="002354AE">
              <w:rPr>
                <w:noProof/>
              </w:rPr>
              <w:drawing>
                <wp:inline distT="0" distB="0" distL="0" distR="0" wp14:anchorId="609B0569" wp14:editId="362B8568">
                  <wp:extent cx="486888" cy="327757"/>
                  <wp:effectExtent l="0" t="0" r="8890" b="0"/>
                  <wp:docPr id="151" name="Рисунок 151" descr="D:\3vs\1\automatics\general\images\306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3vs\1\automatics\general\images\3063s.pn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05664" cy="340397"/>
                          </a:xfrm>
                          <a:prstGeom prst="rect">
                            <a:avLst/>
                          </a:prstGeom>
                          <a:noFill/>
                          <a:ln>
                            <a:noFill/>
                          </a:ln>
                        </pic:spPr>
                      </pic:pic>
                    </a:graphicData>
                  </a:graphic>
                </wp:inline>
              </w:drawing>
            </w:r>
          </w:p>
        </w:tc>
        <w:tc>
          <w:tcPr>
            <w:tcW w:w="1984" w:type="dxa"/>
            <w:vAlign w:val="center"/>
          </w:tcPr>
          <w:p w14:paraId="3DAF03A9" w14:textId="77777777" w:rsidR="002354AE" w:rsidRPr="002354AE" w:rsidRDefault="002354AE" w:rsidP="00161896">
            <w:pPr>
              <w:spacing w:line="240" w:lineRule="auto"/>
              <w:jc w:val="left"/>
              <w:rPr>
                <w:szCs w:val="24"/>
                <w:lang w:val="en-US"/>
              </w:rPr>
            </w:pPr>
            <w:r>
              <w:rPr>
                <w:szCs w:val="24"/>
              </w:rPr>
              <w:t xml:space="preserve">Внешняя </w:t>
            </w:r>
            <w:r>
              <w:rPr>
                <w:szCs w:val="24"/>
                <w:lang w:val="en-US"/>
              </w:rPr>
              <w:t>DLL</w:t>
            </w:r>
          </w:p>
        </w:tc>
        <w:tc>
          <w:tcPr>
            <w:tcW w:w="6549" w:type="dxa"/>
          </w:tcPr>
          <w:p w14:paraId="7E2C4BCC" w14:textId="77777777" w:rsidR="002354AE" w:rsidRPr="00023F90" w:rsidRDefault="002354AE" w:rsidP="002354AE">
            <w:pPr>
              <w:pStyle w:val="a6"/>
            </w:pPr>
            <w:r w:rsidRPr="002354AE">
              <w:t>Блок является инструментом для подключения к расчетной схеме ранее скомпилированной библиотеки. При этом достигается существенный прирост скорости расчета, а также воз</w:t>
            </w:r>
            <w:r w:rsidRPr="002354AE">
              <w:lastRenderedPageBreak/>
              <w:t>можность по одному и тому же алгоритму обсчитывать несколько типовых объектов. Кроме этого, блок позволяет вести расчет в несколько потоков.</w:t>
            </w:r>
          </w:p>
        </w:tc>
      </w:tr>
      <w:tr w:rsidR="002354AE" w:rsidRPr="003353E9" w14:paraId="5EDFE64E" w14:textId="77777777" w:rsidTr="00272E25">
        <w:tc>
          <w:tcPr>
            <w:tcW w:w="1101" w:type="dxa"/>
            <w:vAlign w:val="center"/>
          </w:tcPr>
          <w:p w14:paraId="2B823304" w14:textId="77777777" w:rsidR="002354AE" w:rsidRPr="002354AE" w:rsidRDefault="002354AE" w:rsidP="002354AE">
            <w:pPr>
              <w:pStyle w:val="ae"/>
              <w:rPr>
                <w:noProof/>
              </w:rPr>
            </w:pPr>
            <w:r w:rsidRPr="002354AE">
              <w:rPr>
                <w:noProof/>
              </w:rPr>
              <w:lastRenderedPageBreak/>
              <w:drawing>
                <wp:inline distT="0" distB="0" distL="0" distR="0" wp14:anchorId="3EA9AEB6" wp14:editId="0EA06459">
                  <wp:extent cx="302895" cy="302895"/>
                  <wp:effectExtent l="0" t="0" r="1905" b="1905"/>
                  <wp:docPr id="152" name="Рисунок 152" descr="D:\3vs\1\automatics\general\images\3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3vs\1\automatics\general\images\3076.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3CEBF51F" w14:textId="77777777" w:rsidR="002354AE" w:rsidRPr="002354AE" w:rsidRDefault="002354AE" w:rsidP="00161896">
            <w:pPr>
              <w:spacing w:line="240" w:lineRule="auto"/>
              <w:jc w:val="left"/>
              <w:rPr>
                <w:szCs w:val="24"/>
                <w:lang w:val="en-US"/>
              </w:rPr>
            </w:pPr>
            <w:proofErr w:type="spellStart"/>
            <w:r w:rsidRPr="002354AE">
              <w:rPr>
                <w:szCs w:val="24"/>
                <w:lang w:val="en-US"/>
              </w:rPr>
              <w:t>Самогенер-ирующийся</w:t>
            </w:r>
            <w:proofErr w:type="spellEnd"/>
            <w:r w:rsidRPr="002354AE">
              <w:rPr>
                <w:szCs w:val="24"/>
                <w:lang w:val="en-US"/>
              </w:rPr>
              <w:t xml:space="preserve"> </w:t>
            </w:r>
            <w:proofErr w:type="spellStart"/>
            <w:r w:rsidRPr="002354AE">
              <w:rPr>
                <w:szCs w:val="24"/>
                <w:lang w:val="en-US"/>
              </w:rPr>
              <w:t>блок</w:t>
            </w:r>
            <w:proofErr w:type="spellEnd"/>
          </w:p>
        </w:tc>
        <w:tc>
          <w:tcPr>
            <w:tcW w:w="6549" w:type="dxa"/>
            <w:shd w:val="clear" w:color="auto" w:fill="auto"/>
          </w:tcPr>
          <w:p w14:paraId="432789D7" w14:textId="77777777" w:rsidR="002354AE" w:rsidRPr="002354AE" w:rsidRDefault="002C4757" w:rsidP="002C4757">
            <w:pPr>
              <w:pStyle w:val="a6"/>
            </w:pPr>
            <w:r>
              <w:t>Блок осуществляет автоматическую генерацию кода СИ</w:t>
            </w:r>
          </w:p>
        </w:tc>
      </w:tr>
      <w:tr w:rsidR="002354AE" w:rsidRPr="003353E9" w14:paraId="7A9A9EFC" w14:textId="77777777" w:rsidTr="00272E25">
        <w:tc>
          <w:tcPr>
            <w:tcW w:w="1101" w:type="dxa"/>
            <w:vAlign w:val="center"/>
          </w:tcPr>
          <w:p w14:paraId="4E931913" w14:textId="77777777" w:rsidR="002354AE" w:rsidRPr="002354AE" w:rsidRDefault="002354AE" w:rsidP="002354AE">
            <w:pPr>
              <w:jc w:val="center"/>
              <w:rPr>
                <w:szCs w:val="24"/>
                <w:lang w:val="en-US"/>
              </w:rPr>
            </w:pPr>
            <w:r w:rsidRPr="002354AE">
              <w:rPr>
                <w:noProof/>
                <w:szCs w:val="24"/>
              </w:rPr>
              <w:drawing>
                <wp:inline distT="0" distB="0" distL="0" distR="0" wp14:anchorId="3A3650D9" wp14:editId="50C8563E">
                  <wp:extent cx="302895" cy="302895"/>
                  <wp:effectExtent l="0" t="0" r="1905" b="1905"/>
                  <wp:docPr id="173" name="Рисунок 173" descr="D:\3vs\1\automatics\general\images\3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3vs\1\automatics\general\images\3077.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7C35C677" w14:textId="77777777" w:rsidR="002354AE" w:rsidRPr="002354AE" w:rsidRDefault="002354AE" w:rsidP="00161896">
            <w:pPr>
              <w:spacing w:line="240" w:lineRule="auto"/>
              <w:jc w:val="left"/>
              <w:rPr>
                <w:szCs w:val="24"/>
                <w:lang w:val="en-US"/>
              </w:rPr>
            </w:pPr>
            <w:proofErr w:type="spellStart"/>
            <w:r w:rsidRPr="002354AE">
              <w:rPr>
                <w:szCs w:val="24"/>
                <w:lang w:val="en-US"/>
              </w:rPr>
              <w:t>Удалённый</w:t>
            </w:r>
            <w:proofErr w:type="spellEnd"/>
            <w:r w:rsidRPr="002354AE">
              <w:rPr>
                <w:szCs w:val="24"/>
                <w:lang w:val="en-US"/>
              </w:rPr>
              <w:t xml:space="preserve"> </w:t>
            </w:r>
            <w:proofErr w:type="spellStart"/>
            <w:r w:rsidRPr="002354AE">
              <w:rPr>
                <w:szCs w:val="24"/>
                <w:lang w:val="en-US"/>
              </w:rPr>
              <w:t>прибор</w:t>
            </w:r>
            <w:proofErr w:type="spellEnd"/>
          </w:p>
        </w:tc>
        <w:tc>
          <w:tcPr>
            <w:tcW w:w="6549" w:type="dxa"/>
            <w:shd w:val="clear" w:color="auto" w:fill="auto"/>
          </w:tcPr>
          <w:p w14:paraId="360BB7E5" w14:textId="77777777" w:rsidR="002354AE" w:rsidRPr="002C4757" w:rsidRDefault="002C4757" w:rsidP="002354AE">
            <w:pPr>
              <w:pStyle w:val="a6"/>
            </w:pPr>
            <w:r>
              <w:t xml:space="preserve">Блок позволяет осуществлять отладку удаленного прибора, подключенного по протоколу </w:t>
            </w:r>
            <w:r>
              <w:rPr>
                <w:lang w:val="en-US"/>
              </w:rPr>
              <w:t>TCP</w:t>
            </w:r>
          </w:p>
        </w:tc>
      </w:tr>
    </w:tbl>
    <w:p w14:paraId="18D21EBD" w14:textId="77777777" w:rsidR="00451597" w:rsidRDefault="00451597" w:rsidP="00451597"/>
    <w:p w14:paraId="4FF1EF6F" w14:textId="20271A4C" w:rsidR="00451597" w:rsidRPr="00361CE8" w:rsidRDefault="00451597" w:rsidP="008E3B54">
      <w:pPr>
        <w:pStyle w:val="2"/>
      </w:pPr>
      <w:bookmarkStart w:id="48" w:name="_Toc171693427"/>
      <w:bookmarkStart w:id="49" w:name="_Toc401676450"/>
      <w:bookmarkStart w:id="50" w:name="_Toc454786626"/>
      <w:r w:rsidRPr="00361CE8">
        <w:t>Закладка «Данные»</w:t>
      </w:r>
      <w:bookmarkEnd w:id="48"/>
      <w:bookmarkEnd w:id="49"/>
      <w:bookmarkEnd w:id="50"/>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3C5D3082" w14:textId="77777777" w:rsidTr="00272E25">
        <w:tc>
          <w:tcPr>
            <w:tcW w:w="1101" w:type="dxa"/>
            <w:vAlign w:val="center"/>
          </w:tcPr>
          <w:p w14:paraId="0F7B46B3"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0753FE8C"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3C58F935"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9904D8A" w14:textId="77777777" w:rsidTr="00272E25">
        <w:tc>
          <w:tcPr>
            <w:tcW w:w="1101" w:type="dxa"/>
            <w:vAlign w:val="center"/>
          </w:tcPr>
          <w:p w14:paraId="5E1AC54A" w14:textId="77777777" w:rsidR="00451597" w:rsidRPr="003353E9" w:rsidRDefault="000930C6" w:rsidP="001A6A9E">
            <w:pPr>
              <w:pStyle w:val="ae"/>
            </w:pPr>
            <w:r w:rsidRPr="000930C6">
              <w:rPr>
                <w:noProof/>
              </w:rPr>
              <w:drawing>
                <wp:inline distT="0" distB="0" distL="0" distR="0" wp14:anchorId="30A17851" wp14:editId="3D919591">
                  <wp:extent cx="302895" cy="302895"/>
                  <wp:effectExtent l="0" t="0" r="1905" b="1905"/>
                  <wp:docPr id="407" name="Рисунок 407" descr="D:\3vs\1\automatics\general\imag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D:\3vs\1\automatics\general\images\1001.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40F8E76" w14:textId="77777777" w:rsidR="00451597" w:rsidRPr="001725CF" w:rsidRDefault="00451597" w:rsidP="00161896">
            <w:pPr>
              <w:spacing w:line="240" w:lineRule="auto"/>
              <w:jc w:val="left"/>
              <w:rPr>
                <w:szCs w:val="24"/>
              </w:rPr>
            </w:pPr>
            <w:r w:rsidRPr="001725CF">
              <w:rPr>
                <w:szCs w:val="24"/>
              </w:rPr>
              <w:t>Временной график</w:t>
            </w:r>
          </w:p>
        </w:tc>
        <w:tc>
          <w:tcPr>
            <w:tcW w:w="6832" w:type="dxa"/>
          </w:tcPr>
          <w:p w14:paraId="23D911E5" w14:textId="77777777" w:rsidR="00451597" w:rsidRPr="003353E9" w:rsidRDefault="00451597" w:rsidP="006B46DA">
            <w:pPr>
              <w:pStyle w:val="a6"/>
            </w:pPr>
            <w:r w:rsidRPr="003353E9">
              <w:t>Блок, реализующий график величины в зависимости от модельного времени задачи.</w:t>
            </w:r>
          </w:p>
        </w:tc>
      </w:tr>
      <w:tr w:rsidR="00451597" w:rsidRPr="003353E9" w14:paraId="77A19D91" w14:textId="77777777" w:rsidTr="00272E25">
        <w:tc>
          <w:tcPr>
            <w:tcW w:w="1101" w:type="dxa"/>
            <w:vAlign w:val="center"/>
          </w:tcPr>
          <w:p w14:paraId="0FFB8EB0" w14:textId="77777777" w:rsidR="00451597" w:rsidRPr="003353E9" w:rsidRDefault="000930C6" w:rsidP="001A6A9E">
            <w:pPr>
              <w:pStyle w:val="ae"/>
            </w:pPr>
            <w:r w:rsidRPr="000930C6">
              <w:rPr>
                <w:noProof/>
              </w:rPr>
              <w:drawing>
                <wp:inline distT="0" distB="0" distL="0" distR="0" wp14:anchorId="1523A2DC" wp14:editId="132B9AD5">
                  <wp:extent cx="308610" cy="308610"/>
                  <wp:effectExtent l="0" t="0" r="0" b="0"/>
                  <wp:docPr id="408" name="Рисунок 408" descr="D:\3vs\1\automatics\general\imag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D:\3vs\1\automatics\general\images\1010.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09DAA76" w14:textId="77777777" w:rsidR="00451597" w:rsidRPr="001725CF" w:rsidRDefault="00451597" w:rsidP="00161896">
            <w:pPr>
              <w:spacing w:line="240" w:lineRule="auto"/>
              <w:jc w:val="left"/>
              <w:rPr>
                <w:szCs w:val="24"/>
              </w:rPr>
            </w:pPr>
            <w:r w:rsidRPr="001725CF">
              <w:rPr>
                <w:szCs w:val="24"/>
              </w:rPr>
              <w:t>Фазовый портрет</w:t>
            </w:r>
          </w:p>
        </w:tc>
        <w:tc>
          <w:tcPr>
            <w:tcW w:w="6832" w:type="dxa"/>
          </w:tcPr>
          <w:p w14:paraId="7BA1575E" w14:textId="77777777" w:rsidR="00451597" w:rsidRPr="003353E9" w:rsidRDefault="00451597" w:rsidP="006B46DA">
            <w:pPr>
              <w:pStyle w:val="a6"/>
            </w:pPr>
            <w:r w:rsidRPr="003353E9">
              <w:t xml:space="preserve">Блок, реализующий вывод фазовой диаграммы, т.е. для каждой точки значение координаты </w:t>
            </w:r>
            <w:r w:rsidRPr="003353E9">
              <w:rPr>
                <w:lang w:val="en-US"/>
              </w:rPr>
              <w:t>X</w:t>
            </w:r>
            <w:r w:rsidRPr="003353E9">
              <w:t xml:space="preserve"> берётся с первого входа, а </w:t>
            </w:r>
            <w:r w:rsidRPr="003353E9">
              <w:rPr>
                <w:lang w:val="en-US"/>
              </w:rPr>
              <w:t>Y</w:t>
            </w:r>
            <w:r w:rsidRPr="003353E9">
              <w:t xml:space="preserve"> – со второго входа.</w:t>
            </w:r>
          </w:p>
        </w:tc>
      </w:tr>
      <w:tr w:rsidR="00451597" w:rsidRPr="003353E9" w14:paraId="3DA5F001" w14:textId="77777777" w:rsidTr="00272E25">
        <w:tc>
          <w:tcPr>
            <w:tcW w:w="1101" w:type="dxa"/>
            <w:vAlign w:val="center"/>
          </w:tcPr>
          <w:p w14:paraId="0E26BD96" w14:textId="77777777" w:rsidR="00451597" w:rsidRPr="003353E9" w:rsidRDefault="000930C6" w:rsidP="001A6A9E">
            <w:pPr>
              <w:pStyle w:val="ae"/>
            </w:pPr>
            <w:r w:rsidRPr="000930C6">
              <w:rPr>
                <w:noProof/>
              </w:rPr>
              <w:drawing>
                <wp:inline distT="0" distB="0" distL="0" distR="0" wp14:anchorId="0ADF86BE" wp14:editId="3C40E4B1">
                  <wp:extent cx="308610" cy="308610"/>
                  <wp:effectExtent l="0" t="0" r="0" b="0"/>
                  <wp:docPr id="409" name="Рисунок 409" descr="D:\3vs\1\automatics\general\imag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D:\3vs\1\automatics\general\images\1011.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F43EB58" w14:textId="77777777" w:rsidR="00451597" w:rsidRPr="001725CF" w:rsidRDefault="00451597" w:rsidP="00161896">
            <w:pPr>
              <w:spacing w:line="240" w:lineRule="auto"/>
              <w:jc w:val="left"/>
              <w:rPr>
                <w:szCs w:val="24"/>
              </w:rPr>
            </w:pPr>
            <w:r w:rsidRPr="001725CF">
              <w:rPr>
                <w:szCs w:val="24"/>
              </w:rPr>
              <w:t>График Y от X</w:t>
            </w:r>
          </w:p>
        </w:tc>
        <w:tc>
          <w:tcPr>
            <w:tcW w:w="6832" w:type="dxa"/>
          </w:tcPr>
          <w:p w14:paraId="6BA89696" w14:textId="77777777" w:rsidR="00451597" w:rsidRPr="003353E9" w:rsidRDefault="00451597" w:rsidP="006B46DA">
            <w:pPr>
              <w:pStyle w:val="a6"/>
            </w:pPr>
            <w:r w:rsidRPr="003353E9">
              <w:t xml:space="preserve">Блок реализующий вывод зависимости вектора </w:t>
            </w:r>
            <w:r w:rsidRPr="003353E9">
              <w:rPr>
                <w:lang w:val="en-US"/>
              </w:rPr>
              <w:t>Y</w:t>
            </w:r>
            <w:r w:rsidRPr="003353E9">
              <w:t xml:space="preserve">(второй вход) от вектора </w:t>
            </w:r>
            <w:r w:rsidRPr="003353E9">
              <w:rPr>
                <w:lang w:val="en-US"/>
              </w:rPr>
              <w:t>X</w:t>
            </w:r>
            <w:r w:rsidRPr="003353E9">
              <w:t xml:space="preserve"> (первый вход).</w:t>
            </w:r>
          </w:p>
        </w:tc>
      </w:tr>
      <w:tr w:rsidR="00451597" w:rsidRPr="003353E9" w14:paraId="45EC7004" w14:textId="77777777" w:rsidTr="00272E25">
        <w:tc>
          <w:tcPr>
            <w:tcW w:w="1101" w:type="dxa"/>
            <w:vAlign w:val="center"/>
          </w:tcPr>
          <w:p w14:paraId="21F5256A" w14:textId="77777777" w:rsidR="00451597" w:rsidRPr="003353E9" w:rsidRDefault="00DB699B" w:rsidP="001A6A9E">
            <w:pPr>
              <w:pStyle w:val="ae"/>
            </w:pPr>
            <w:r w:rsidRPr="00DB699B">
              <w:rPr>
                <w:noProof/>
              </w:rPr>
              <w:drawing>
                <wp:inline distT="0" distB="0" distL="0" distR="0" wp14:anchorId="20922096" wp14:editId="20F8DC82">
                  <wp:extent cx="308610" cy="308610"/>
                  <wp:effectExtent l="0" t="0" r="0" b="0"/>
                  <wp:docPr id="411" name="Рисунок 411" descr="D:\3vs\1\automatics\general\images\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D:\3vs\1\automatics\general\images\0016.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4A91F2F" w14:textId="77777777" w:rsidR="00451597" w:rsidRPr="001725CF" w:rsidRDefault="00451597" w:rsidP="00161896">
            <w:pPr>
              <w:spacing w:line="240" w:lineRule="auto"/>
              <w:jc w:val="left"/>
              <w:rPr>
                <w:szCs w:val="24"/>
              </w:rPr>
            </w:pPr>
            <w:r w:rsidRPr="001725CF">
              <w:rPr>
                <w:szCs w:val="24"/>
              </w:rPr>
              <w:t>В файл</w:t>
            </w:r>
          </w:p>
        </w:tc>
        <w:tc>
          <w:tcPr>
            <w:tcW w:w="6832" w:type="dxa"/>
          </w:tcPr>
          <w:p w14:paraId="771E3972" w14:textId="77777777" w:rsidR="00451597" w:rsidRPr="003353E9" w:rsidRDefault="00451597" w:rsidP="006B46DA">
            <w:pPr>
              <w:pStyle w:val="a6"/>
            </w:pPr>
            <w:r w:rsidRPr="003353E9">
              <w:t>Производит запись данных в</w:t>
            </w:r>
            <w:r w:rsidR="00763E83">
              <w:t xml:space="preserve"> </w:t>
            </w:r>
            <w:r w:rsidRPr="003353E9">
              <w:t>текстовый файл. Каждая строка текстового файла выводиться в формате:</w:t>
            </w:r>
          </w:p>
          <w:p w14:paraId="5D8EAF6A" w14:textId="77777777" w:rsidR="00451597" w:rsidRPr="003353E9" w:rsidRDefault="00451597" w:rsidP="006B46DA">
            <w:pPr>
              <w:pStyle w:val="a6"/>
            </w:pPr>
            <w:r w:rsidRPr="003353E9">
              <w:t xml:space="preserve">&lt;время&gt; &lt;величина 1&gt; … &lt;величина </w:t>
            </w:r>
            <w:r w:rsidRPr="003353E9">
              <w:rPr>
                <w:lang w:val="en-US"/>
              </w:rPr>
              <w:t>n</w:t>
            </w:r>
            <w:r w:rsidRPr="003353E9">
              <w:t>&gt;</w:t>
            </w:r>
          </w:p>
        </w:tc>
      </w:tr>
      <w:tr w:rsidR="00451597" w:rsidRPr="003353E9" w14:paraId="7A83EDF6" w14:textId="77777777" w:rsidTr="00272E25">
        <w:tc>
          <w:tcPr>
            <w:tcW w:w="1101" w:type="dxa"/>
            <w:vAlign w:val="center"/>
          </w:tcPr>
          <w:p w14:paraId="1A92229F" w14:textId="77777777" w:rsidR="00451597" w:rsidRPr="003353E9" w:rsidRDefault="00DB699B" w:rsidP="001A6A9E">
            <w:pPr>
              <w:pStyle w:val="ae"/>
            </w:pPr>
            <w:r w:rsidRPr="000930C6">
              <w:rPr>
                <w:noProof/>
              </w:rPr>
              <w:drawing>
                <wp:inline distT="0" distB="0" distL="0" distR="0" wp14:anchorId="06301BAE" wp14:editId="7EA29B61">
                  <wp:extent cx="308610" cy="308610"/>
                  <wp:effectExtent l="0" t="0" r="0" b="0"/>
                  <wp:docPr id="410" name="Рисунок 410" descr="D:\3vs\1\automatics\general\images\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D:\3vs\1\automatics\general\images\0017.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46E714" w14:textId="77777777" w:rsidR="00451597" w:rsidRPr="001725CF" w:rsidRDefault="00451597" w:rsidP="00161896">
            <w:pPr>
              <w:spacing w:line="240" w:lineRule="auto"/>
              <w:jc w:val="left"/>
              <w:rPr>
                <w:szCs w:val="24"/>
              </w:rPr>
            </w:pPr>
            <w:r w:rsidRPr="001725CF">
              <w:rPr>
                <w:szCs w:val="24"/>
              </w:rPr>
              <w:t>Из файла</w:t>
            </w:r>
          </w:p>
        </w:tc>
        <w:tc>
          <w:tcPr>
            <w:tcW w:w="6832" w:type="dxa"/>
          </w:tcPr>
          <w:p w14:paraId="021BE8C0" w14:textId="77777777" w:rsidR="00451597" w:rsidRPr="003353E9" w:rsidRDefault="00451597" w:rsidP="006B46DA">
            <w:pPr>
              <w:pStyle w:val="a6"/>
            </w:pPr>
            <w:r w:rsidRPr="003353E9">
              <w:t>Блок возвращает на выходе значения таблично заданных от времени функций, вычисленных методом линейной интерполяции. Таблица задаются в виде текстового файла, где формат каждой строки должен быть следующим:</w:t>
            </w:r>
          </w:p>
          <w:p w14:paraId="03BCB23E" w14:textId="77777777" w:rsidR="00451597" w:rsidRPr="003353E9" w:rsidRDefault="00451597" w:rsidP="006B46DA">
            <w:pPr>
              <w:pStyle w:val="a6"/>
            </w:pPr>
            <w:r w:rsidRPr="003353E9">
              <w:t>&lt;время&gt;</w:t>
            </w:r>
            <w:r w:rsidR="00763E83">
              <w:t xml:space="preserve"> </w:t>
            </w:r>
            <w:r w:rsidRPr="003353E9">
              <w:t>&lt;значение ф-</w:t>
            </w:r>
            <w:proofErr w:type="spellStart"/>
            <w:r w:rsidRPr="003353E9">
              <w:t>ции</w:t>
            </w:r>
            <w:proofErr w:type="spellEnd"/>
            <w:r w:rsidRPr="003353E9">
              <w:t xml:space="preserve"> 1&gt;</w:t>
            </w:r>
            <w:r w:rsidR="00763E83">
              <w:t xml:space="preserve"> </w:t>
            </w:r>
            <w:r w:rsidRPr="003353E9">
              <w:t>….</w:t>
            </w:r>
            <w:r w:rsidR="00763E83">
              <w:t xml:space="preserve"> </w:t>
            </w:r>
            <w:r w:rsidRPr="003353E9">
              <w:t>&lt;ф-</w:t>
            </w:r>
            <w:proofErr w:type="spellStart"/>
            <w:r w:rsidRPr="003353E9">
              <w:t>ции</w:t>
            </w:r>
            <w:proofErr w:type="spellEnd"/>
            <w:r w:rsidRPr="003353E9">
              <w:t xml:space="preserve"> </w:t>
            </w:r>
            <w:r w:rsidRPr="003353E9">
              <w:rPr>
                <w:lang w:val="en-US"/>
              </w:rPr>
              <w:t>N</w:t>
            </w:r>
            <w:r w:rsidRPr="003353E9">
              <w:t>&gt;</w:t>
            </w:r>
          </w:p>
          <w:p w14:paraId="790EB99B" w14:textId="77777777" w:rsidR="00451597" w:rsidRPr="003353E9" w:rsidRDefault="00451597" w:rsidP="006B46DA">
            <w:pPr>
              <w:pStyle w:val="a6"/>
            </w:pPr>
            <w:r w:rsidRPr="003353E9">
              <w:t>Пример:</w:t>
            </w:r>
          </w:p>
          <w:p w14:paraId="44F37246" w14:textId="77777777" w:rsidR="00451597" w:rsidRPr="003353E9" w:rsidRDefault="00451597" w:rsidP="006B46DA">
            <w:pPr>
              <w:pStyle w:val="a6"/>
            </w:pPr>
            <w:r w:rsidRPr="003353E9">
              <w:t>0.1</w:t>
            </w:r>
            <w:r w:rsidR="00763E83">
              <w:t xml:space="preserve"> </w:t>
            </w:r>
            <w:r w:rsidRPr="003353E9">
              <w:t>1</w:t>
            </w:r>
            <w:r w:rsidR="00763E83">
              <w:t xml:space="preserve"> </w:t>
            </w:r>
            <w:r w:rsidRPr="003353E9">
              <w:t>2</w:t>
            </w:r>
            <w:r w:rsidR="00763E83">
              <w:t xml:space="preserve"> </w:t>
            </w:r>
            <w:r w:rsidRPr="003353E9">
              <w:t>6</w:t>
            </w:r>
            <w:r w:rsidR="00763E83">
              <w:t xml:space="preserve"> </w:t>
            </w:r>
            <w:r w:rsidRPr="003353E9">
              <w:t>9</w:t>
            </w:r>
          </w:p>
          <w:p w14:paraId="4A73C59D" w14:textId="77777777" w:rsidR="00451597" w:rsidRPr="003353E9" w:rsidRDefault="00451597" w:rsidP="006B46DA">
            <w:pPr>
              <w:pStyle w:val="a6"/>
            </w:pPr>
            <w:r w:rsidRPr="003353E9">
              <w:t>0.2</w:t>
            </w:r>
            <w:r w:rsidR="00763E83">
              <w:t xml:space="preserve"> </w:t>
            </w:r>
            <w:r w:rsidRPr="003353E9">
              <w:t>6</w:t>
            </w:r>
            <w:r w:rsidR="00763E83">
              <w:t xml:space="preserve"> </w:t>
            </w:r>
            <w:r w:rsidRPr="003353E9">
              <w:t>3</w:t>
            </w:r>
            <w:r w:rsidR="00763E83">
              <w:t xml:space="preserve"> </w:t>
            </w:r>
            <w:r w:rsidRPr="003353E9">
              <w:t>7</w:t>
            </w:r>
            <w:r w:rsidR="00763E83">
              <w:t xml:space="preserve"> </w:t>
            </w:r>
            <w:r w:rsidRPr="003353E9">
              <w:t>10</w:t>
            </w:r>
          </w:p>
          <w:p w14:paraId="5670FE3C" w14:textId="77777777" w:rsidR="00451597" w:rsidRPr="003353E9" w:rsidRDefault="00451597" w:rsidP="006B46DA">
            <w:pPr>
              <w:pStyle w:val="a6"/>
            </w:pPr>
            <w:r w:rsidRPr="003353E9">
              <w:t>0.3</w:t>
            </w:r>
            <w:r w:rsidR="00763E83">
              <w:t xml:space="preserve"> </w:t>
            </w:r>
            <w:r w:rsidRPr="003353E9">
              <w:t>3</w:t>
            </w:r>
            <w:r w:rsidR="00763E83">
              <w:t xml:space="preserve"> </w:t>
            </w:r>
            <w:r w:rsidRPr="003353E9">
              <w:t>5</w:t>
            </w:r>
            <w:r w:rsidR="00763E83">
              <w:t xml:space="preserve"> </w:t>
            </w:r>
            <w:r w:rsidRPr="003353E9">
              <w:t>3</w:t>
            </w:r>
            <w:r w:rsidR="00763E83">
              <w:t xml:space="preserve"> </w:t>
            </w:r>
            <w:r w:rsidRPr="003353E9">
              <w:t>9</w:t>
            </w:r>
          </w:p>
          <w:p w14:paraId="47D63AB5" w14:textId="77777777" w:rsidR="00451597" w:rsidRPr="003353E9" w:rsidRDefault="00451597" w:rsidP="006B46DA">
            <w:pPr>
              <w:pStyle w:val="a6"/>
            </w:pPr>
          </w:p>
          <w:p w14:paraId="009715B6" w14:textId="77777777" w:rsidR="00451597" w:rsidRPr="003353E9" w:rsidRDefault="00451597" w:rsidP="006B46DA">
            <w:pPr>
              <w:pStyle w:val="a6"/>
            </w:pPr>
            <w:r w:rsidRPr="003353E9">
              <w:t>Файл считывается один раз при инициализации блока, затем интерполяция производится на основании загруженных данных.</w:t>
            </w:r>
          </w:p>
          <w:p w14:paraId="3F28A66F" w14:textId="77777777" w:rsidR="00451597" w:rsidRPr="003353E9" w:rsidRDefault="00451597" w:rsidP="006B46DA">
            <w:pPr>
              <w:pStyle w:val="a6"/>
            </w:pPr>
          </w:p>
          <w:p w14:paraId="1585B676" w14:textId="77777777" w:rsidR="00451597" w:rsidRPr="003353E9" w:rsidRDefault="00451597" w:rsidP="006B46DA">
            <w:pPr>
              <w:pStyle w:val="a6"/>
            </w:pPr>
            <w:r w:rsidRPr="003353E9">
              <w:t>Параметры:</w:t>
            </w:r>
          </w:p>
          <w:p w14:paraId="45B58C68" w14:textId="77777777" w:rsidR="00451597" w:rsidRPr="003353E9" w:rsidRDefault="00451597" w:rsidP="00E459B9">
            <w:pPr>
              <w:pStyle w:val="a6"/>
              <w:numPr>
                <w:ilvl w:val="0"/>
                <w:numId w:val="26"/>
              </w:numPr>
            </w:pPr>
            <w:r w:rsidRPr="003353E9">
              <w:t xml:space="preserve">Число функций в файле – </w:t>
            </w:r>
            <w:proofErr w:type="gramStart"/>
            <w:r w:rsidRPr="003353E9">
              <w:t>к-во столбцов</w:t>
            </w:r>
            <w:proofErr w:type="gramEnd"/>
            <w:r w:rsidRPr="003353E9">
              <w:t xml:space="preserve"> значений функций в текстовом файле;</w:t>
            </w:r>
          </w:p>
          <w:p w14:paraId="60D84CD1" w14:textId="77777777" w:rsidR="00451597" w:rsidRPr="003353E9" w:rsidRDefault="00451597" w:rsidP="00E459B9">
            <w:pPr>
              <w:pStyle w:val="a6"/>
              <w:numPr>
                <w:ilvl w:val="0"/>
                <w:numId w:val="26"/>
              </w:numPr>
            </w:pPr>
            <w:r w:rsidRPr="003353E9">
              <w:t>Имя файла данных – относительный путь к файлу таблицы;</w:t>
            </w:r>
          </w:p>
          <w:p w14:paraId="6507E25D" w14:textId="77777777" w:rsidR="00451597" w:rsidRPr="003353E9" w:rsidRDefault="00451597" w:rsidP="006B46DA">
            <w:pPr>
              <w:pStyle w:val="a6"/>
            </w:pPr>
            <w:r w:rsidRPr="003353E9">
              <w:t>К-т умножения аргумента – коэффициент на который умножается модельное время при интерполяции;</w:t>
            </w:r>
          </w:p>
        </w:tc>
      </w:tr>
      <w:tr w:rsidR="00451597" w:rsidRPr="003353E9" w14:paraId="5A38516F" w14:textId="77777777" w:rsidTr="00272E25">
        <w:tc>
          <w:tcPr>
            <w:tcW w:w="1101" w:type="dxa"/>
            <w:vAlign w:val="center"/>
          </w:tcPr>
          <w:p w14:paraId="324CF0F3" w14:textId="77777777" w:rsidR="00451597" w:rsidRPr="003353E9" w:rsidRDefault="00642D06" w:rsidP="001A6A9E">
            <w:pPr>
              <w:pStyle w:val="ae"/>
            </w:pPr>
            <w:r w:rsidRPr="003353E9">
              <w:rPr>
                <w:noProof/>
              </w:rPr>
              <w:drawing>
                <wp:inline distT="0" distB="0" distL="0" distR="0" wp14:anchorId="3F2FC8C8" wp14:editId="273673E7">
                  <wp:extent cx="333375" cy="314325"/>
                  <wp:effectExtent l="0" t="0" r="9525" b="952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4CC47A69" w14:textId="77777777" w:rsidR="00451597" w:rsidRPr="001725CF" w:rsidRDefault="00451597" w:rsidP="00161896">
            <w:pPr>
              <w:spacing w:line="240" w:lineRule="auto"/>
              <w:jc w:val="left"/>
              <w:rPr>
                <w:szCs w:val="24"/>
              </w:rPr>
            </w:pPr>
            <w:r w:rsidRPr="001725CF">
              <w:rPr>
                <w:szCs w:val="24"/>
              </w:rPr>
              <w:t>Из таблицы</w:t>
            </w:r>
          </w:p>
        </w:tc>
        <w:tc>
          <w:tcPr>
            <w:tcW w:w="6832" w:type="dxa"/>
          </w:tcPr>
          <w:p w14:paraId="2898E9B5" w14:textId="77777777" w:rsidR="00451597" w:rsidRPr="003353E9" w:rsidRDefault="00451597" w:rsidP="006B46DA">
            <w:pPr>
              <w:pStyle w:val="a6"/>
            </w:pPr>
            <w:r w:rsidRPr="003353E9">
              <w:t xml:space="preserve">Блок возвращает на выходе значения таблично заданных от </w:t>
            </w:r>
            <w:proofErr w:type="spellStart"/>
            <w:r w:rsidRPr="003353E9">
              <w:t>агрумента</w:t>
            </w:r>
            <w:proofErr w:type="spellEnd"/>
            <w:r w:rsidRPr="003353E9">
              <w:t xml:space="preserve"> функций, вычисленных методом линейной интерполяции. Таблица задаются в виде текстового файла, где формат каждой строки должен быть следующим:</w:t>
            </w:r>
          </w:p>
          <w:p w14:paraId="0D4A9D3F" w14:textId="77777777" w:rsidR="00451597" w:rsidRPr="003353E9" w:rsidRDefault="00451597" w:rsidP="006B46DA">
            <w:pPr>
              <w:pStyle w:val="a6"/>
            </w:pPr>
            <w:r w:rsidRPr="003353E9">
              <w:t>&lt;аргумент&gt;</w:t>
            </w:r>
            <w:r w:rsidR="00763E83">
              <w:t xml:space="preserve"> </w:t>
            </w:r>
            <w:r w:rsidRPr="003353E9">
              <w:t>&lt;значение ф-</w:t>
            </w:r>
            <w:proofErr w:type="spellStart"/>
            <w:r w:rsidRPr="003353E9">
              <w:t>ции</w:t>
            </w:r>
            <w:proofErr w:type="spellEnd"/>
            <w:r w:rsidRPr="003353E9">
              <w:t xml:space="preserve"> 1&gt;</w:t>
            </w:r>
            <w:r w:rsidR="00763E83">
              <w:t xml:space="preserve"> </w:t>
            </w:r>
            <w:r w:rsidRPr="003353E9">
              <w:t>….</w:t>
            </w:r>
            <w:r w:rsidR="00763E83">
              <w:t xml:space="preserve"> </w:t>
            </w:r>
            <w:r w:rsidRPr="003353E9">
              <w:t>&lt;ф-</w:t>
            </w:r>
            <w:proofErr w:type="spellStart"/>
            <w:r w:rsidRPr="003353E9">
              <w:t>ции</w:t>
            </w:r>
            <w:proofErr w:type="spellEnd"/>
            <w:r w:rsidRPr="003353E9">
              <w:t xml:space="preserve"> </w:t>
            </w:r>
            <w:r w:rsidRPr="003353E9">
              <w:rPr>
                <w:lang w:val="en-US"/>
              </w:rPr>
              <w:t>N</w:t>
            </w:r>
            <w:r w:rsidRPr="003353E9">
              <w:t>&gt;</w:t>
            </w:r>
          </w:p>
          <w:p w14:paraId="027F4139" w14:textId="77777777" w:rsidR="00451597" w:rsidRPr="003353E9" w:rsidRDefault="00451597" w:rsidP="006B46DA">
            <w:pPr>
              <w:pStyle w:val="a6"/>
            </w:pPr>
            <w:r w:rsidRPr="003353E9">
              <w:t>Пример:</w:t>
            </w:r>
          </w:p>
          <w:p w14:paraId="66F5D82F" w14:textId="77777777" w:rsidR="00451597" w:rsidRPr="003353E9" w:rsidRDefault="00451597" w:rsidP="006B46DA">
            <w:pPr>
              <w:pStyle w:val="a6"/>
            </w:pPr>
            <w:r w:rsidRPr="003353E9">
              <w:lastRenderedPageBreak/>
              <w:t>0.1</w:t>
            </w:r>
            <w:r w:rsidR="00763E83">
              <w:t xml:space="preserve"> </w:t>
            </w:r>
            <w:r w:rsidRPr="003353E9">
              <w:t>1</w:t>
            </w:r>
            <w:r w:rsidR="00763E83">
              <w:t xml:space="preserve"> </w:t>
            </w:r>
            <w:r w:rsidRPr="003353E9">
              <w:t>2</w:t>
            </w:r>
            <w:r w:rsidR="00763E83">
              <w:t xml:space="preserve"> </w:t>
            </w:r>
            <w:r w:rsidRPr="003353E9">
              <w:t>6</w:t>
            </w:r>
            <w:r w:rsidR="00763E83">
              <w:t xml:space="preserve"> </w:t>
            </w:r>
            <w:r w:rsidRPr="003353E9">
              <w:t>9</w:t>
            </w:r>
          </w:p>
          <w:p w14:paraId="007370ED" w14:textId="77777777" w:rsidR="00451597" w:rsidRPr="003353E9" w:rsidRDefault="00451597" w:rsidP="006B46DA">
            <w:pPr>
              <w:pStyle w:val="a6"/>
            </w:pPr>
            <w:r w:rsidRPr="003353E9">
              <w:t>0.2</w:t>
            </w:r>
            <w:r w:rsidR="00763E83">
              <w:t xml:space="preserve"> </w:t>
            </w:r>
            <w:r w:rsidRPr="003353E9">
              <w:t>6</w:t>
            </w:r>
            <w:r w:rsidR="00763E83">
              <w:t xml:space="preserve"> </w:t>
            </w:r>
            <w:r w:rsidRPr="003353E9">
              <w:t>3</w:t>
            </w:r>
            <w:r w:rsidR="00763E83">
              <w:t xml:space="preserve"> </w:t>
            </w:r>
            <w:r w:rsidRPr="003353E9">
              <w:t>7</w:t>
            </w:r>
            <w:r w:rsidR="00763E83">
              <w:t xml:space="preserve"> </w:t>
            </w:r>
            <w:r w:rsidRPr="003353E9">
              <w:t>10</w:t>
            </w:r>
          </w:p>
          <w:p w14:paraId="67BFE327" w14:textId="77777777" w:rsidR="00451597" w:rsidRPr="003353E9" w:rsidRDefault="00451597" w:rsidP="006B46DA">
            <w:pPr>
              <w:pStyle w:val="a6"/>
            </w:pPr>
            <w:r w:rsidRPr="003353E9">
              <w:t>0.3</w:t>
            </w:r>
            <w:r w:rsidR="00763E83">
              <w:t xml:space="preserve"> </w:t>
            </w:r>
            <w:r w:rsidRPr="003353E9">
              <w:t>3</w:t>
            </w:r>
            <w:r w:rsidR="00763E83">
              <w:t xml:space="preserve"> </w:t>
            </w:r>
            <w:r w:rsidRPr="003353E9">
              <w:t>5</w:t>
            </w:r>
            <w:r w:rsidR="00763E83">
              <w:t xml:space="preserve"> </w:t>
            </w:r>
            <w:r w:rsidRPr="003353E9">
              <w:t>3</w:t>
            </w:r>
            <w:r w:rsidR="00763E83">
              <w:t xml:space="preserve"> </w:t>
            </w:r>
            <w:r w:rsidRPr="003353E9">
              <w:t>9</w:t>
            </w:r>
          </w:p>
          <w:p w14:paraId="477A2BB5" w14:textId="77777777" w:rsidR="00451597" w:rsidRPr="003353E9" w:rsidRDefault="00451597" w:rsidP="006B46DA">
            <w:pPr>
              <w:pStyle w:val="a6"/>
            </w:pPr>
          </w:p>
          <w:p w14:paraId="34EB8A35" w14:textId="77777777" w:rsidR="00451597" w:rsidRPr="003353E9" w:rsidRDefault="00451597" w:rsidP="006B46DA">
            <w:pPr>
              <w:pStyle w:val="a6"/>
            </w:pPr>
            <w:r w:rsidRPr="003353E9">
              <w:t>Файл считывается один раз при инициализации блока, затем интерполяция производится на основании загруженных данных.</w:t>
            </w:r>
          </w:p>
          <w:p w14:paraId="4B21E9B9" w14:textId="77777777" w:rsidR="00451597" w:rsidRPr="003353E9" w:rsidRDefault="00451597" w:rsidP="006B46DA">
            <w:pPr>
              <w:pStyle w:val="a6"/>
            </w:pPr>
          </w:p>
          <w:p w14:paraId="6F102935" w14:textId="77777777" w:rsidR="00451597" w:rsidRPr="003353E9" w:rsidRDefault="00451597" w:rsidP="006B46DA">
            <w:pPr>
              <w:pStyle w:val="a6"/>
            </w:pPr>
            <w:r w:rsidRPr="003353E9">
              <w:t>Параметры:</w:t>
            </w:r>
          </w:p>
          <w:p w14:paraId="5A09CFA3" w14:textId="77777777" w:rsidR="00451597" w:rsidRPr="003353E9" w:rsidRDefault="00451597" w:rsidP="00E459B9">
            <w:pPr>
              <w:pStyle w:val="a6"/>
              <w:numPr>
                <w:ilvl w:val="0"/>
                <w:numId w:val="26"/>
              </w:numPr>
            </w:pPr>
            <w:r w:rsidRPr="003353E9">
              <w:t xml:space="preserve">Число функций в файле – </w:t>
            </w:r>
            <w:proofErr w:type="gramStart"/>
            <w:r w:rsidRPr="003353E9">
              <w:t>к-во столбцов</w:t>
            </w:r>
            <w:proofErr w:type="gramEnd"/>
            <w:r w:rsidRPr="003353E9">
              <w:t xml:space="preserve"> значений функций в текстовом файле;</w:t>
            </w:r>
          </w:p>
          <w:p w14:paraId="456F83F2" w14:textId="77777777" w:rsidR="00451597" w:rsidRPr="003353E9" w:rsidRDefault="00451597" w:rsidP="00E459B9">
            <w:pPr>
              <w:pStyle w:val="a6"/>
              <w:numPr>
                <w:ilvl w:val="0"/>
                <w:numId w:val="26"/>
              </w:numPr>
            </w:pPr>
            <w:r w:rsidRPr="003353E9">
              <w:t>Имя файла данных – относительный путь к файлу таблицы;</w:t>
            </w:r>
          </w:p>
          <w:p w14:paraId="6225ABAF" w14:textId="77777777" w:rsidR="00451597" w:rsidRPr="003353E9" w:rsidRDefault="00451597" w:rsidP="00E459B9">
            <w:pPr>
              <w:pStyle w:val="a6"/>
              <w:numPr>
                <w:ilvl w:val="0"/>
                <w:numId w:val="26"/>
              </w:numPr>
            </w:pPr>
            <w:r w:rsidRPr="003353E9">
              <w:t>К-т умножения аргумента – коэффициент на который умножается модельное время при интерполяции;</w:t>
            </w:r>
          </w:p>
        </w:tc>
      </w:tr>
      <w:tr w:rsidR="00451597" w:rsidRPr="003353E9" w14:paraId="3EFE3266" w14:textId="77777777" w:rsidTr="00272E25">
        <w:tc>
          <w:tcPr>
            <w:tcW w:w="1101" w:type="dxa"/>
            <w:vAlign w:val="center"/>
          </w:tcPr>
          <w:p w14:paraId="3D98E8A4" w14:textId="77777777" w:rsidR="00451597" w:rsidRPr="003353E9" w:rsidRDefault="00642D06" w:rsidP="001A6A9E">
            <w:pPr>
              <w:pStyle w:val="ae"/>
            </w:pPr>
            <w:r w:rsidRPr="003353E9">
              <w:rPr>
                <w:noProof/>
              </w:rPr>
              <w:lastRenderedPageBreak/>
              <w:drawing>
                <wp:inline distT="0" distB="0" distL="0" distR="0" wp14:anchorId="6F093730" wp14:editId="4F971736">
                  <wp:extent cx="333375" cy="314325"/>
                  <wp:effectExtent l="0" t="0" r="9525" b="9525"/>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2E21A2D6" w14:textId="77777777" w:rsidR="00451597" w:rsidRPr="001725CF" w:rsidRDefault="00451597" w:rsidP="00161896">
            <w:pPr>
              <w:spacing w:line="240" w:lineRule="auto"/>
              <w:jc w:val="left"/>
              <w:rPr>
                <w:szCs w:val="24"/>
              </w:rPr>
            </w:pPr>
            <w:r w:rsidRPr="001725CF">
              <w:rPr>
                <w:szCs w:val="24"/>
              </w:rPr>
              <w:t>Двумерная таблица из файла</w:t>
            </w:r>
          </w:p>
        </w:tc>
        <w:tc>
          <w:tcPr>
            <w:tcW w:w="6832" w:type="dxa"/>
          </w:tcPr>
          <w:p w14:paraId="5B70BB9D" w14:textId="77777777" w:rsidR="00451597" w:rsidRPr="003353E9" w:rsidRDefault="00451597" w:rsidP="006B46DA">
            <w:pPr>
              <w:pStyle w:val="a6"/>
            </w:pPr>
            <w:r w:rsidRPr="003353E9">
              <w:t>Блок производит двумерную интерполяцию входных аргументов по заданной таблице.</w:t>
            </w:r>
          </w:p>
          <w:p w14:paraId="0EDA6801" w14:textId="77777777" w:rsidR="00451597" w:rsidRPr="003353E9" w:rsidRDefault="00451597" w:rsidP="006B46DA">
            <w:pPr>
              <w:pStyle w:val="a6"/>
            </w:pPr>
            <w:r w:rsidRPr="003353E9">
              <w:t>Первый вход блока – значение аргумента по строкам таблицы.</w:t>
            </w:r>
          </w:p>
          <w:p w14:paraId="6BD4AC67" w14:textId="77777777" w:rsidR="00451597" w:rsidRPr="003353E9" w:rsidRDefault="00451597" w:rsidP="006B46DA">
            <w:pPr>
              <w:pStyle w:val="a6"/>
            </w:pPr>
            <w:r w:rsidRPr="003353E9">
              <w:t>Второй вход блока – значение аргумента по столбцам таблицы.</w:t>
            </w:r>
          </w:p>
          <w:p w14:paraId="58E6D48B" w14:textId="77777777" w:rsidR="00D559D8" w:rsidRDefault="00451597" w:rsidP="006B46DA">
            <w:pPr>
              <w:pStyle w:val="a6"/>
            </w:pPr>
            <w:r w:rsidRPr="003353E9">
              <w:t>Формат таблицы следующий:</w:t>
            </w:r>
          </w:p>
          <w:p w14:paraId="2A74AC58" w14:textId="77777777" w:rsidR="00451597" w:rsidRPr="003353E9" w:rsidRDefault="00451597" w:rsidP="006B46DA">
            <w:pPr>
              <w:pStyle w:val="a6"/>
            </w:pPr>
            <w:r w:rsidRPr="003353E9">
              <w:t>&lt;значения аргументов по столбцам&gt;</w:t>
            </w:r>
          </w:p>
          <w:p w14:paraId="59046942" w14:textId="77777777" w:rsidR="00451597" w:rsidRPr="003353E9" w:rsidRDefault="00451597" w:rsidP="006B46DA">
            <w:pPr>
              <w:pStyle w:val="a6"/>
            </w:pPr>
            <w:r w:rsidRPr="003353E9">
              <w:t>&lt;аргумент по строке 1&gt;</w:t>
            </w:r>
            <w:r w:rsidR="00763E83">
              <w:t xml:space="preserve"> </w:t>
            </w:r>
            <w:r w:rsidRPr="003353E9">
              <w:t>&lt;значения функции&gt;</w:t>
            </w:r>
          </w:p>
          <w:p w14:paraId="1946F926" w14:textId="77777777" w:rsidR="00451597" w:rsidRPr="003353E9" w:rsidRDefault="00451597" w:rsidP="006B46DA">
            <w:pPr>
              <w:pStyle w:val="a6"/>
            </w:pPr>
            <w:r w:rsidRPr="003353E9">
              <w:t>&lt;аргумент по строке 2&gt;</w:t>
            </w:r>
            <w:r w:rsidR="00763E83">
              <w:t xml:space="preserve"> </w:t>
            </w:r>
            <w:r w:rsidRPr="003353E9">
              <w:t>&lt;значения функции&gt;</w:t>
            </w:r>
          </w:p>
          <w:p w14:paraId="52D0D70F" w14:textId="77777777" w:rsidR="00451597" w:rsidRPr="003353E9" w:rsidRDefault="00451597" w:rsidP="006B46DA">
            <w:pPr>
              <w:pStyle w:val="a6"/>
            </w:pPr>
            <w:r w:rsidRPr="003353E9">
              <w:t>….</w:t>
            </w:r>
          </w:p>
          <w:p w14:paraId="30D73364" w14:textId="77777777" w:rsidR="00451597" w:rsidRPr="003353E9" w:rsidRDefault="00451597" w:rsidP="006B46DA">
            <w:pPr>
              <w:pStyle w:val="a6"/>
            </w:pPr>
            <w:r w:rsidRPr="003353E9">
              <w:t xml:space="preserve">&lt;аргумент по строке </w:t>
            </w:r>
            <w:r w:rsidRPr="003353E9">
              <w:rPr>
                <w:lang w:val="en-US"/>
              </w:rPr>
              <w:t>N</w:t>
            </w:r>
            <w:r w:rsidRPr="003353E9">
              <w:t>&gt;</w:t>
            </w:r>
            <w:r w:rsidR="00763E83">
              <w:t xml:space="preserve"> </w:t>
            </w:r>
            <w:r w:rsidRPr="003353E9">
              <w:t>&lt;значения функции&gt;</w:t>
            </w:r>
          </w:p>
          <w:p w14:paraId="4ADB4E1B" w14:textId="77777777" w:rsidR="00D559D8" w:rsidRDefault="00451597" w:rsidP="006B46DA">
            <w:pPr>
              <w:pStyle w:val="a6"/>
            </w:pPr>
            <w:r w:rsidRPr="003353E9">
              <w:t>Пример:</w:t>
            </w:r>
          </w:p>
          <w:p w14:paraId="5A504649" w14:textId="77777777" w:rsidR="00D559D8" w:rsidRDefault="00451597" w:rsidP="006B46DA">
            <w:pPr>
              <w:pStyle w:val="a6"/>
            </w:pPr>
            <w:r w:rsidRPr="003353E9">
              <w:t>1</w:t>
            </w:r>
            <w:r w:rsidR="00763E83">
              <w:t xml:space="preserve"> </w:t>
            </w:r>
            <w:r w:rsidRPr="003353E9">
              <w:t>2</w:t>
            </w:r>
            <w:r w:rsidR="00763E83">
              <w:t xml:space="preserve"> </w:t>
            </w:r>
            <w:r w:rsidRPr="003353E9">
              <w:t>3</w:t>
            </w:r>
          </w:p>
          <w:p w14:paraId="54A54E9C" w14:textId="77777777" w:rsidR="00D559D8" w:rsidRDefault="00451597" w:rsidP="006B46DA">
            <w:pPr>
              <w:pStyle w:val="a6"/>
            </w:pPr>
            <w:r w:rsidRPr="003353E9">
              <w:t>1</w:t>
            </w:r>
            <w:r w:rsidR="00763E83">
              <w:t xml:space="preserve"> </w:t>
            </w:r>
            <w:r w:rsidRPr="003353E9">
              <w:t>0.1</w:t>
            </w:r>
            <w:r w:rsidR="00763E83">
              <w:t xml:space="preserve"> </w:t>
            </w:r>
            <w:r w:rsidRPr="003353E9">
              <w:t>0.2</w:t>
            </w:r>
            <w:r w:rsidR="00763E83">
              <w:t xml:space="preserve"> </w:t>
            </w:r>
            <w:r w:rsidRPr="003353E9">
              <w:t>0.3</w:t>
            </w:r>
          </w:p>
          <w:p w14:paraId="64C5ACAF" w14:textId="77777777" w:rsidR="00451597" w:rsidRPr="003353E9" w:rsidRDefault="00451597" w:rsidP="006B46DA">
            <w:pPr>
              <w:pStyle w:val="a6"/>
            </w:pPr>
            <w:r w:rsidRPr="003353E9">
              <w:t>2</w:t>
            </w:r>
            <w:r w:rsidR="00763E83">
              <w:t xml:space="preserve"> </w:t>
            </w:r>
            <w:r w:rsidRPr="003353E9">
              <w:t>0.6</w:t>
            </w:r>
            <w:r w:rsidR="00763E83">
              <w:t xml:space="preserve"> </w:t>
            </w:r>
            <w:r w:rsidRPr="003353E9">
              <w:t>0.8</w:t>
            </w:r>
            <w:r w:rsidR="00763E83">
              <w:t xml:space="preserve"> </w:t>
            </w:r>
            <w:r w:rsidRPr="003353E9">
              <w:t>0.9</w:t>
            </w:r>
          </w:p>
          <w:p w14:paraId="0E7E92A3" w14:textId="77777777" w:rsidR="00451597" w:rsidRPr="003353E9" w:rsidRDefault="00451597" w:rsidP="006B46DA">
            <w:pPr>
              <w:pStyle w:val="a6"/>
            </w:pPr>
            <w:r w:rsidRPr="003353E9">
              <w:t>Параметры блока:</w:t>
            </w:r>
          </w:p>
          <w:p w14:paraId="28CC419F"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tc>
      </w:tr>
      <w:tr w:rsidR="00451597" w:rsidRPr="003353E9" w14:paraId="52C51440" w14:textId="77777777" w:rsidTr="00272E25">
        <w:tc>
          <w:tcPr>
            <w:tcW w:w="1101" w:type="dxa"/>
            <w:vAlign w:val="center"/>
          </w:tcPr>
          <w:p w14:paraId="38E05164" w14:textId="77777777" w:rsidR="00451597" w:rsidRPr="003353E9" w:rsidRDefault="00642D06" w:rsidP="001A6A9E">
            <w:pPr>
              <w:pStyle w:val="ae"/>
            </w:pPr>
            <w:r w:rsidRPr="003353E9">
              <w:rPr>
                <w:noProof/>
              </w:rPr>
              <w:drawing>
                <wp:inline distT="0" distB="0" distL="0" distR="0" wp14:anchorId="7262464F" wp14:editId="3F3040C8">
                  <wp:extent cx="333375" cy="314325"/>
                  <wp:effectExtent l="0" t="0" r="9525" b="952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109F371B" w14:textId="77777777" w:rsidR="00451597" w:rsidRPr="001725CF" w:rsidRDefault="00451597" w:rsidP="00161896">
            <w:pPr>
              <w:spacing w:line="240" w:lineRule="auto"/>
              <w:jc w:val="left"/>
              <w:rPr>
                <w:szCs w:val="24"/>
              </w:rPr>
            </w:pPr>
            <w:r w:rsidRPr="001725CF">
              <w:rPr>
                <w:szCs w:val="24"/>
              </w:rPr>
              <w:t>Считывание строк из файла</w:t>
            </w:r>
          </w:p>
        </w:tc>
        <w:tc>
          <w:tcPr>
            <w:tcW w:w="6832" w:type="dxa"/>
          </w:tcPr>
          <w:p w14:paraId="4711CF1D" w14:textId="77777777" w:rsidR="00451597" w:rsidRPr="003353E9" w:rsidRDefault="00451597" w:rsidP="006B46DA">
            <w:pPr>
              <w:pStyle w:val="a6"/>
            </w:pPr>
            <w:r w:rsidRPr="003353E9">
              <w:t>Блок производит считывание новой строки из текстового файла на каждом шаге расчёта блока.</w:t>
            </w:r>
          </w:p>
          <w:p w14:paraId="1143703E" w14:textId="77777777" w:rsidR="00451597" w:rsidRPr="003353E9" w:rsidRDefault="00451597" w:rsidP="006B46DA">
            <w:pPr>
              <w:pStyle w:val="a6"/>
            </w:pPr>
            <w:r w:rsidRPr="003353E9">
              <w:t>Таблица задаются в виде текстового файла, где формат каждой строки должен быть следующим:</w:t>
            </w:r>
          </w:p>
          <w:p w14:paraId="6335B2CB" w14:textId="77777777" w:rsidR="00451597" w:rsidRPr="003353E9" w:rsidRDefault="00451597" w:rsidP="006B46DA">
            <w:pPr>
              <w:pStyle w:val="a6"/>
            </w:pPr>
            <w:r w:rsidRPr="003353E9">
              <w:t>&lt;значение ф-</w:t>
            </w:r>
            <w:proofErr w:type="spellStart"/>
            <w:r w:rsidRPr="003353E9">
              <w:t>ции</w:t>
            </w:r>
            <w:proofErr w:type="spellEnd"/>
            <w:r w:rsidRPr="003353E9">
              <w:t xml:space="preserve"> 1&gt;</w:t>
            </w:r>
            <w:r w:rsidR="00763E83">
              <w:t xml:space="preserve"> </w:t>
            </w:r>
            <w:r w:rsidRPr="003353E9">
              <w:t>….</w:t>
            </w:r>
            <w:r w:rsidR="00763E83">
              <w:t xml:space="preserve"> </w:t>
            </w:r>
            <w:r w:rsidRPr="003353E9">
              <w:t>&lt;ф-</w:t>
            </w:r>
            <w:proofErr w:type="spellStart"/>
            <w:r w:rsidRPr="003353E9">
              <w:t>ции</w:t>
            </w:r>
            <w:proofErr w:type="spellEnd"/>
            <w:r w:rsidRPr="003353E9">
              <w:t xml:space="preserve"> </w:t>
            </w:r>
            <w:r w:rsidRPr="003353E9">
              <w:rPr>
                <w:lang w:val="en-US"/>
              </w:rPr>
              <w:t>N</w:t>
            </w:r>
            <w:r w:rsidRPr="003353E9">
              <w:t>&gt;</w:t>
            </w:r>
          </w:p>
          <w:p w14:paraId="1E18FF66" w14:textId="77777777" w:rsidR="00451597" w:rsidRPr="003353E9" w:rsidRDefault="00451597" w:rsidP="006B46DA">
            <w:pPr>
              <w:pStyle w:val="a6"/>
            </w:pPr>
            <w:r w:rsidRPr="003353E9">
              <w:t>Пример:</w:t>
            </w:r>
          </w:p>
          <w:p w14:paraId="400AA3E0" w14:textId="77777777" w:rsidR="00451597" w:rsidRPr="003353E9" w:rsidRDefault="00451597" w:rsidP="006B46DA">
            <w:pPr>
              <w:pStyle w:val="a6"/>
            </w:pPr>
            <w:r w:rsidRPr="003353E9">
              <w:t>1</w:t>
            </w:r>
            <w:r w:rsidR="00763E83">
              <w:t xml:space="preserve"> </w:t>
            </w:r>
            <w:r w:rsidRPr="003353E9">
              <w:t>2</w:t>
            </w:r>
            <w:r w:rsidR="00763E83">
              <w:t xml:space="preserve"> </w:t>
            </w:r>
            <w:r w:rsidRPr="003353E9">
              <w:t>6</w:t>
            </w:r>
            <w:r w:rsidR="00763E83">
              <w:t xml:space="preserve"> </w:t>
            </w:r>
            <w:r w:rsidRPr="003353E9">
              <w:t>9</w:t>
            </w:r>
          </w:p>
          <w:p w14:paraId="733DAE93" w14:textId="77777777" w:rsidR="00451597" w:rsidRPr="003353E9" w:rsidRDefault="00451597" w:rsidP="006B46DA">
            <w:pPr>
              <w:pStyle w:val="a6"/>
            </w:pPr>
            <w:r w:rsidRPr="003353E9">
              <w:t>6</w:t>
            </w:r>
            <w:r w:rsidR="00763E83">
              <w:t xml:space="preserve"> </w:t>
            </w:r>
            <w:r w:rsidRPr="003353E9">
              <w:t>3</w:t>
            </w:r>
            <w:r w:rsidR="00763E83">
              <w:t xml:space="preserve"> </w:t>
            </w:r>
            <w:r w:rsidRPr="003353E9">
              <w:t>7</w:t>
            </w:r>
            <w:r w:rsidR="00763E83">
              <w:t xml:space="preserve"> </w:t>
            </w:r>
            <w:r w:rsidRPr="003353E9">
              <w:t>10</w:t>
            </w:r>
          </w:p>
          <w:p w14:paraId="205F3451" w14:textId="77777777" w:rsidR="00451597" w:rsidRPr="003353E9" w:rsidRDefault="00451597" w:rsidP="006B46DA">
            <w:pPr>
              <w:pStyle w:val="a6"/>
            </w:pPr>
            <w:r w:rsidRPr="003353E9">
              <w:t>3</w:t>
            </w:r>
            <w:r w:rsidR="00763E83">
              <w:t xml:space="preserve"> </w:t>
            </w:r>
            <w:r w:rsidRPr="003353E9">
              <w:t>5</w:t>
            </w:r>
            <w:r w:rsidR="00763E83">
              <w:t xml:space="preserve"> </w:t>
            </w:r>
            <w:r w:rsidRPr="003353E9">
              <w:t>3</w:t>
            </w:r>
            <w:r w:rsidR="00763E83">
              <w:t xml:space="preserve"> </w:t>
            </w:r>
            <w:r w:rsidRPr="003353E9">
              <w:t>9</w:t>
            </w:r>
          </w:p>
          <w:p w14:paraId="7F66C517" w14:textId="77777777" w:rsidR="00451597" w:rsidRPr="003353E9" w:rsidRDefault="00451597" w:rsidP="006B46DA">
            <w:pPr>
              <w:pStyle w:val="a6"/>
            </w:pPr>
            <w:r w:rsidRPr="003353E9">
              <w:t>Параметры блока:</w:t>
            </w:r>
          </w:p>
          <w:p w14:paraId="24A3F001"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p w14:paraId="403B1886" w14:textId="77777777" w:rsidR="00451597" w:rsidRPr="003353E9" w:rsidRDefault="00451597" w:rsidP="00E459B9">
            <w:pPr>
              <w:pStyle w:val="a6"/>
              <w:numPr>
                <w:ilvl w:val="0"/>
                <w:numId w:val="26"/>
              </w:numPr>
            </w:pPr>
            <w:r w:rsidRPr="003353E9">
              <w:t>Число столбцов в таблице – соответствует размерности выхода;</w:t>
            </w:r>
          </w:p>
          <w:p w14:paraId="3628B56E" w14:textId="77777777" w:rsidR="00451597" w:rsidRPr="003353E9" w:rsidRDefault="00451597" w:rsidP="00E459B9">
            <w:pPr>
              <w:pStyle w:val="a6"/>
              <w:numPr>
                <w:ilvl w:val="0"/>
                <w:numId w:val="26"/>
              </w:numPr>
            </w:pPr>
            <w:r w:rsidRPr="003353E9">
              <w:t xml:space="preserve">Цикл считывания строк – шаг с которым блок считывает новую строку; </w:t>
            </w:r>
          </w:p>
        </w:tc>
      </w:tr>
      <w:tr w:rsidR="00451597" w:rsidRPr="003353E9" w14:paraId="40302F35" w14:textId="77777777" w:rsidTr="00272E25">
        <w:tc>
          <w:tcPr>
            <w:tcW w:w="1101" w:type="dxa"/>
            <w:vAlign w:val="center"/>
          </w:tcPr>
          <w:p w14:paraId="6DA6CC8A" w14:textId="77777777" w:rsidR="00451597" w:rsidRPr="003353E9" w:rsidRDefault="00642D06" w:rsidP="001A6A9E">
            <w:pPr>
              <w:pStyle w:val="ae"/>
            </w:pPr>
            <w:r w:rsidRPr="003353E9">
              <w:rPr>
                <w:noProof/>
              </w:rPr>
              <w:drawing>
                <wp:inline distT="0" distB="0" distL="0" distR="0" wp14:anchorId="39320AB4" wp14:editId="4FD17142">
                  <wp:extent cx="333375" cy="314325"/>
                  <wp:effectExtent l="0" t="0" r="9525" b="9525"/>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3301BC8D" w14:textId="77777777" w:rsidR="00451597" w:rsidRPr="001725CF" w:rsidRDefault="00451597" w:rsidP="00161896">
            <w:pPr>
              <w:spacing w:line="240" w:lineRule="auto"/>
              <w:jc w:val="left"/>
              <w:rPr>
                <w:szCs w:val="24"/>
              </w:rPr>
            </w:pPr>
            <w:r w:rsidRPr="001725CF">
              <w:rPr>
                <w:szCs w:val="24"/>
              </w:rPr>
              <w:t>Таблица данных из файла</w:t>
            </w:r>
          </w:p>
        </w:tc>
        <w:tc>
          <w:tcPr>
            <w:tcW w:w="6832" w:type="dxa"/>
          </w:tcPr>
          <w:p w14:paraId="64AB2EC8" w14:textId="77777777" w:rsidR="00D559D8" w:rsidRDefault="00451597" w:rsidP="006B46DA">
            <w:pPr>
              <w:pStyle w:val="a6"/>
            </w:pPr>
            <w:r w:rsidRPr="003353E9">
              <w:t>Блок производит считывание таблицы данных из файла. На каждый выход блока подаётся значение соответствующего столбца таблицы. Блок производит считывание один раз при старте задачи.</w:t>
            </w:r>
          </w:p>
          <w:p w14:paraId="162EAC64" w14:textId="77777777" w:rsidR="00451597" w:rsidRPr="003353E9" w:rsidRDefault="00451597" w:rsidP="006B46DA">
            <w:pPr>
              <w:pStyle w:val="a6"/>
            </w:pPr>
            <w:r w:rsidRPr="003353E9">
              <w:lastRenderedPageBreak/>
              <w:t>Параметры блока:</w:t>
            </w:r>
          </w:p>
          <w:p w14:paraId="179823DD"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p w14:paraId="42A49D37" w14:textId="77777777" w:rsidR="00451597" w:rsidRPr="003353E9" w:rsidRDefault="00451597" w:rsidP="00E459B9">
            <w:pPr>
              <w:pStyle w:val="a6"/>
              <w:numPr>
                <w:ilvl w:val="0"/>
                <w:numId w:val="26"/>
              </w:numPr>
            </w:pPr>
            <w:r w:rsidRPr="003353E9">
              <w:t>Число столбцов в таблице – соответствует количеству выходов, размерности выходов равны количеству строк в таблице;</w:t>
            </w:r>
          </w:p>
        </w:tc>
      </w:tr>
      <w:tr w:rsidR="00451597" w:rsidRPr="003353E9" w14:paraId="47D30518" w14:textId="77777777" w:rsidTr="00272E25">
        <w:tc>
          <w:tcPr>
            <w:tcW w:w="1101" w:type="dxa"/>
            <w:vAlign w:val="center"/>
          </w:tcPr>
          <w:p w14:paraId="138FD122" w14:textId="77777777" w:rsidR="00451597" w:rsidRPr="003353E9" w:rsidRDefault="00DB699B" w:rsidP="001A6A9E">
            <w:pPr>
              <w:pStyle w:val="ae"/>
            </w:pPr>
            <w:r w:rsidRPr="00DB699B">
              <w:rPr>
                <w:noProof/>
              </w:rPr>
              <w:lastRenderedPageBreak/>
              <w:drawing>
                <wp:inline distT="0" distB="0" distL="0" distR="0" wp14:anchorId="30F2D0F6" wp14:editId="6E473AFE">
                  <wp:extent cx="308610" cy="308610"/>
                  <wp:effectExtent l="0" t="0" r="0" b="0"/>
                  <wp:docPr id="412" name="Рисунок 412" descr="D:\3vs\1\automatics\general\images\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D:\3vs\1\automatics\general\images\0116.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F56C6C4" w14:textId="77777777" w:rsidR="00451597" w:rsidRPr="001725CF" w:rsidRDefault="00451597" w:rsidP="00161896">
            <w:pPr>
              <w:spacing w:line="240" w:lineRule="auto"/>
              <w:jc w:val="left"/>
              <w:rPr>
                <w:szCs w:val="24"/>
              </w:rPr>
            </w:pPr>
            <w:r w:rsidRPr="001725CF">
              <w:rPr>
                <w:szCs w:val="24"/>
              </w:rPr>
              <w:t>Импорт данных из файла обмена</w:t>
            </w:r>
          </w:p>
        </w:tc>
        <w:tc>
          <w:tcPr>
            <w:tcW w:w="6832" w:type="dxa"/>
          </w:tcPr>
          <w:p w14:paraId="0F1416A3" w14:textId="77777777" w:rsidR="00D559D8" w:rsidRDefault="00451597" w:rsidP="006B46DA">
            <w:pPr>
              <w:pStyle w:val="a6"/>
            </w:pPr>
            <w:r w:rsidRPr="003353E9">
              <w:t>Блок предназначен для считывания данных из бинарного файла обмена. Считывание производится с заданным шагом. Количество считываемых сигналов равно сумме размерностей выходов.</w:t>
            </w:r>
          </w:p>
          <w:p w14:paraId="10B51EFE" w14:textId="77777777" w:rsidR="00451597" w:rsidRPr="003353E9" w:rsidRDefault="00451597" w:rsidP="006B46DA">
            <w:pPr>
              <w:pStyle w:val="a6"/>
            </w:pPr>
            <w:r w:rsidRPr="003353E9">
              <w:t>Формат файла обмена следующий:</w:t>
            </w:r>
          </w:p>
          <w:p w14:paraId="0F72BD75"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proofErr w:type="spellStart"/>
            <w:r w:rsidRPr="003353E9">
              <w:rPr>
                <w:lang w:val="en-US"/>
              </w:rPr>
              <w:t>int</w:t>
            </w:r>
            <w:proofErr w:type="spellEnd"/>
            <w:proofErr w:type="gramStart"/>
            <w:r w:rsidRPr="003353E9">
              <w:t>32][</w:t>
            </w:r>
            <w:proofErr w:type="gramEnd"/>
            <w:r w:rsidRPr="003353E9">
              <w:t xml:space="preserve">значение 1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3FDAFA69" w14:textId="77777777" w:rsidR="00451597" w:rsidRPr="003353E9" w:rsidRDefault="00451597" w:rsidP="006B46DA">
            <w:pPr>
              <w:pStyle w:val="a6"/>
            </w:pPr>
            <w:r w:rsidRPr="003353E9">
              <w:t>Параметры блока:</w:t>
            </w:r>
          </w:p>
          <w:p w14:paraId="4EC55DDE" w14:textId="77777777" w:rsidR="00451597" w:rsidRPr="003353E9" w:rsidRDefault="00451597" w:rsidP="00E459B9">
            <w:pPr>
              <w:pStyle w:val="a6"/>
              <w:numPr>
                <w:ilvl w:val="0"/>
                <w:numId w:val="26"/>
              </w:numPr>
            </w:pPr>
            <w:r w:rsidRPr="003353E9">
              <w:t>Массив размерностей выходов – размерности входов блока;</w:t>
            </w:r>
          </w:p>
          <w:p w14:paraId="04AEF1AF" w14:textId="77777777" w:rsidR="00451597" w:rsidRPr="003353E9" w:rsidRDefault="00451597" w:rsidP="00E459B9">
            <w:pPr>
              <w:pStyle w:val="a6"/>
              <w:numPr>
                <w:ilvl w:val="0"/>
                <w:numId w:val="26"/>
              </w:numPr>
            </w:pPr>
            <w:r w:rsidRPr="003353E9">
              <w:t xml:space="preserve">Массив начальных значений выходов – значения выходов при </w:t>
            </w:r>
            <w:r w:rsidRPr="003353E9">
              <w:rPr>
                <w:lang w:val="en-US"/>
              </w:rPr>
              <w:t>t</w:t>
            </w:r>
            <w:r w:rsidRPr="003353E9">
              <w:t>=0 если свойство «Начальное состояние = Из массива»;</w:t>
            </w:r>
          </w:p>
          <w:p w14:paraId="467A667E" w14:textId="77777777" w:rsidR="00451597" w:rsidRPr="003353E9" w:rsidRDefault="00451597" w:rsidP="00E459B9">
            <w:pPr>
              <w:pStyle w:val="a6"/>
              <w:numPr>
                <w:ilvl w:val="0"/>
                <w:numId w:val="26"/>
              </w:numPr>
            </w:pPr>
            <w:r w:rsidRPr="003353E9">
              <w:t>Файл импортируемых данных - относительный путь к файлу обмена данными;</w:t>
            </w:r>
          </w:p>
          <w:p w14:paraId="60BAD826" w14:textId="77777777" w:rsidR="00451597" w:rsidRPr="003353E9" w:rsidRDefault="00451597" w:rsidP="00E459B9">
            <w:pPr>
              <w:pStyle w:val="a6"/>
              <w:numPr>
                <w:ilvl w:val="0"/>
                <w:numId w:val="26"/>
              </w:numPr>
            </w:pPr>
            <w:r w:rsidRPr="003353E9">
              <w:t>Синхронизировать обмен данными – если флаг стоит «Да», то блок автоматически производит задержку расчёта, если к-во данных в файле обмена = 0. После считывания данный блок запишет в файл обмена количество данных = 0.</w:t>
            </w:r>
          </w:p>
          <w:p w14:paraId="7B03049D"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p w14:paraId="3DD500EF" w14:textId="77777777" w:rsidR="00451597" w:rsidRPr="003353E9" w:rsidRDefault="00451597" w:rsidP="00E459B9">
            <w:pPr>
              <w:pStyle w:val="a6"/>
              <w:numPr>
                <w:ilvl w:val="0"/>
                <w:numId w:val="26"/>
              </w:numPr>
            </w:pPr>
            <w:r w:rsidRPr="003353E9">
              <w:t xml:space="preserve">Останов по флагу в файле обмена – если флаг стоит «Да», то блок автоматически производит остановку расчёта, если к-во данных в файле обмена </w:t>
            </w:r>
            <w:proofErr w:type="gramStart"/>
            <w:r w:rsidRPr="003353E9">
              <w:t>&lt; 0</w:t>
            </w:r>
            <w:proofErr w:type="gramEnd"/>
            <w:r w:rsidRPr="003353E9">
              <w:t>;</w:t>
            </w:r>
          </w:p>
          <w:p w14:paraId="2F919B14" w14:textId="77777777" w:rsidR="00451597" w:rsidRPr="003353E9" w:rsidRDefault="00451597" w:rsidP="00E459B9">
            <w:pPr>
              <w:pStyle w:val="a6"/>
              <w:numPr>
                <w:ilvl w:val="0"/>
                <w:numId w:val="26"/>
              </w:numPr>
            </w:pPr>
            <w:r w:rsidRPr="003353E9">
              <w:t>Начальное состояние – флаг, указывающий откуда необходимо брать начальные значения выходов блока;</w:t>
            </w:r>
          </w:p>
          <w:p w14:paraId="7FF72853" w14:textId="77777777" w:rsidR="00451597" w:rsidRPr="003353E9" w:rsidRDefault="00451597" w:rsidP="00E459B9">
            <w:pPr>
              <w:pStyle w:val="a6"/>
              <w:numPr>
                <w:ilvl w:val="0"/>
                <w:numId w:val="26"/>
              </w:numPr>
            </w:pPr>
            <w:r w:rsidRPr="003353E9">
              <w:t>Интервал ожидания – интервал задержки в миллисекундах при синхронизации блока.</w:t>
            </w:r>
          </w:p>
        </w:tc>
      </w:tr>
      <w:tr w:rsidR="00451597" w:rsidRPr="003353E9" w14:paraId="6CACCE60" w14:textId="77777777" w:rsidTr="00272E25">
        <w:tc>
          <w:tcPr>
            <w:tcW w:w="1101" w:type="dxa"/>
            <w:vAlign w:val="center"/>
          </w:tcPr>
          <w:p w14:paraId="057736D3" w14:textId="77777777" w:rsidR="00451597" w:rsidRPr="003353E9" w:rsidRDefault="00DB699B" w:rsidP="001A6A9E">
            <w:pPr>
              <w:pStyle w:val="ae"/>
            </w:pPr>
            <w:r w:rsidRPr="00DB699B">
              <w:rPr>
                <w:noProof/>
              </w:rPr>
              <w:drawing>
                <wp:inline distT="0" distB="0" distL="0" distR="0" wp14:anchorId="3DAF0302" wp14:editId="7E132A61">
                  <wp:extent cx="308610" cy="308610"/>
                  <wp:effectExtent l="0" t="0" r="0" b="0"/>
                  <wp:docPr id="413" name="Рисунок 413" descr="D:\3vs\1\automatics\general\images\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D:\3vs\1\automatics\general\images\0117.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97EEC9B" w14:textId="77777777" w:rsidR="00451597" w:rsidRPr="001725CF" w:rsidRDefault="00451597" w:rsidP="00161896">
            <w:pPr>
              <w:spacing w:line="240" w:lineRule="auto"/>
              <w:jc w:val="left"/>
              <w:rPr>
                <w:szCs w:val="24"/>
              </w:rPr>
            </w:pPr>
            <w:r w:rsidRPr="001725CF">
              <w:rPr>
                <w:szCs w:val="24"/>
              </w:rPr>
              <w:t>Экспорт данных в файл обмена</w:t>
            </w:r>
          </w:p>
        </w:tc>
        <w:tc>
          <w:tcPr>
            <w:tcW w:w="6832" w:type="dxa"/>
          </w:tcPr>
          <w:p w14:paraId="2547D9BE" w14:textId="77777777" w:rsidR="00D559D8" w:rsidRDefault="00451597" w:rsidP="006B46DA">
            <w:pPr>
              <w:pStyle w:val="a6"/>
            </w:pPr>
            <w:r w:rsidRPr="003353E9">
              <w:t>Блок предназначен для записи данных в бинарный файл обмена данными.</w:t>
            </w:r>
          </w:p>
          <w:p w14:paraId="507902EC" w14:textId="77777777" w:rsidR="00451597" w:rsidRPr="003353E9" w:rsidRDefault="00451597" w:rsidP="006B46DA">
            <w:pPr>
              <w:pStyle w:val="a6"/>
            </w:pPr>
            <w:r w:rsidRPr="003353E9">
              <w:t>Формат файла обмена следующий:</w:t>
            </w:r>
          </w:p>
          <w:p w14:paraId="4D71FAB7"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proofErr w:type="spellStart"/>
            <w:r w:rsidRPr="003353E9">
              <w:rPr>
                <w:lang w:val="en-US"/>
              </w:rPr>
              <w:t>int</w:t>
            </w:r>
            <w:proofErr w:type="spellEnd"/>
            <w:proofErr w:type="gramStart"/>
            <w:r w:rsidRPr="003353E9">
              <w:t>32][</w:t>
            </w:r>
            <w:proofErr w:type="gramEnd"/>
            <w:r w:rsidRPr="003353E9">
              <w:t xml:space="preserve">значение 1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28AC164C" w14:textId="77777777" w:rsidR="00451597" w:rsidRPr="003353E9" w:rsidRDefault="00451597" w:rsidP="006B46DA">
            <w:pPr>
              <w:pStyle w:val="a6"/>
            </w:pPr>
            <w:r w:rsidRPr="003353E9">
              <w:t>Количество считываемых сигналов равно сумме размерностей выходов.</w:t>
            </w:r>
          </w:p>
          <w:p w14:paraId="6CE036F3" w14:textId="77777777" w:rsidR="00451597" w:rsidRPr="003353E9" w:rsidRDefault="00451597" w:rsidP="006B46DA">
            <w:pPr>
              <w:pStyle w:val="a6"/>
            </w:pPr>
            <w:r w:rsidRPr="003353E9">
              <w:t>Параметры блока:</w:t>
            </w:r>
          </w:p>
          <w:p w14:paraId="70A90435" w14:textId="77777777" w:rsidR="00451597" w:rsidRPr="003353E9" w:rsidRDefault="00451597" w:rsidP="00E459B9">
            <w:pPr>
              <w:pStyle w:val="a6"/>
              <w:numPr>
                <w:ilvl w:val="0"/>
                <w:numId w:val="26"/>
              </w:numPr>
            </w:pPr>
            <w:r w:rsidRPr="003353E9">
              <w:t>Количество входов</w:t>
            </w:r>
          </w:p>
          <w:p w14:paraId="1F134FE1" w14:textId="77777777" w:rsidR="00451597" w:rsidRPr="003353E9" w:rsidRDefault="00451597" w:rsidP="00E459B9">
            <w:pPr>
              <w:pStyle w:val="a6"/>
              <w:numPr>
                <w:ilvl w:val="0"/>
                <w:numId w:val="26"/>
              </w:numPr>
            </w:pPr>
            <w:r w:rsidRPr="003353E9">
              <w:t>Файл экспортируемых данных - относительный путь к файлу обмена данными;</w:t>
            </w:r>
          </w:p>
          <w:p w14:paraId="42EC307F" w14:textId="77777777" w:rsidR="00451597" w:rsidRPr="003353E9" w:rsidRDefault="00451597" w:rsidP="00E459B9">
            <w:pPr>
              <w:pStyle w:val="a6"/>
              <w:numPr>
                <w:ilvl w:val="0"/>
                <w:numId w:val="26"/>
              </w:numPr>
            </w:pPr>
            <w:r w:rsidRPr="003353E9">
              <w:t>Посылать сообщение при останове – при останове расчёта в файл обмена будет записано количество данных = -1 (</w:t>
            </w:r>
            <w:r w:rsidRPr="003353E9">
              <w:rPr>
                <w:lang w:val="en-US"/>
              </w:rPr>
              <w:t>FFFF</w:t>
            </w:r>
            <w:r w:rsidRPr="003353E9">
              <w:t>);</w:t>
            </w:r>
          </w:p>
          <w:p w14:paraId="7A0D5618"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tc>
      </w:tr>
      <w:tr w:rsidR="00451597" w:rsidRPr="003353E9" w14:paraId="2AB17F93" w14:textId="77777777" w:rsidTr="00272E25">
        <w:tc>
          <w:tcPr>
            <w:tcW w:w="1101" w:type="dxa"/>
            <w:vAlign w:val="center"/>
          </w:tcPr>
          <w:p w14:paraId="3C763C3A" w14:textId="77777777" w:rsidR="00451597" w:rsidRPr="003353E9" w:rsidRDefault="00DB699B" w:rsidP="001A6A9E">
            <w:pPr>
              <w:pStyle w:val="ae"/>
            </w:pPr>
            <w:r w:rsidRPr="00DB699B">
              <w:rPr>
                <w:noProof/>
              </w:rPr>
              <w:lastRenderedPageBreak/>
              <w:drawing>
                <wp:inline distT="0" distB="0" distL="0" distR="0" wp14:anchorId="404DD675" wp14:editId="05290CDE">
                  <wp:extent cx="308610" cy="308610"/>
                  <wp:effectExtent l="0" t="0" r="0" b="0"/>
                  <wp:docPr id="414" name="Рисунок 414" descr="D:\3vs\1\automatics\general\images\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D:\3vs\1\automatics\general\images\01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EF14095" w14:textId="77777777" w:rsidR="00451597" w:rsidRPr="001725CF" w:rsidRDefault="00451597" w:rsidP="00161896">
            <w:pPr>
              <w:spacing w:line="240" w:lineRule="auto"/>
              <w:jc w:val="left"/>
              <w:rPr>
                <w:szCs w:val="24"/>
              </w:rPr>
            </w:pPr>
            <w:r w:rsidRPr="001725CF">
              <w:rPr>
                <w:szCs w:val="24"/>
              </w:rPr>
              <w:t>Экспорт ненулевых данных в файл обмена</w:t>
            </w:r>
          </w:p>
        </w:tc>
        <w:tc>
          <w:tcPr>
            <w:tcW w:w="6832" w:type="dxa"/>
          </w:tcPr>
          <w:p w14:paraId="284760DB" w14:textId="77777777" w:rsidR="00D559D8" w:rsidRDefault="00451597" w:rsidP="006B46DA">
            <w:pPr>
              <w:pStyle w:val="a6"/>
            </w:pPr>
            <w:r w:rsidRPr="003353E9">
              <w:t>Блок предназначен для записи данных в бинарный файл обмена данными.</w:t>
            </w:r>
          </w:p>
          <w:p w14:paraId="555B8B66" w14:textId="77777777" w:rsidR="00451597" w:rsidRPr="003353E9" w:rsidRDefault="00451597" w:rsidP="006B46DA">
            <w:pPr>
              <w:pStyle w:val="a6"/>
            </w:pPr>
            <w:r w:rsidRPr="003353E9">
              <w:t>Формат файла обмена следующий:</w:t>
            </w:r>
          </w:p>
          <w:p w14:paraId="33FF99BA"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proofErr w:type="spellStart"/>
            <w:r w:rsidRPr="003353E9">
              <w:rPr>
                <w:lang w:val="en-US"/>
              </w:rPr>
              <w:t>int</w:t>
            </w:r>
            <w:proofErr w:type="spellEnd"/>
            <w:proofErr w:type="gramStart"/>
            <w:r w:rsidRPr="003353E9">
              <w:t>32][</w:t>
            </w:r>
            <w:proofErr w:type="gramEnd"/>
            <w:r w:rsidRPr="003353E9">
              <w:t xml:space="preserve">индекс значения 1 – </w:t>
            </w:r>
            <w:r w:rsidRPr="003353E9">
              <w:rPr>
                <w:lang w:val="en-US"/>
              </w:rPr>
              <w:t>real</w:t>
            </w:r>
            <w:r w:rsidRPr="003353E9">
              <w:t xml:space="preserve"> 8][значение 1 – </w:t>
            </w:r>
            <w:r w:rsidRPr="003353E9">
              <w:rPr>
                <w:lang w:val="en-US"/>
              </w:rPr>
              <w:t>real</w:t>
            </w:r>
            <w:r w:rsidRPr="003353E9">
              <w:t xml:space="preserve"> 8]….[индекс значения </w:t>
            </w:r>
            <w:r w:rsidRPr="003353E9">
              <w:rPr>
                <w:lang w:val="en-US"/>
              </w:rPr>
              <w:t>N</w:t>
            </w:r>
            <w:r w:rsidRPr="003353E9">
              <w:t xml:space="preserve">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6FB94DF5" w14:textId="77777777" w:rsidR="00451597" w:rsidRPr="003353E9" w:rsidRDefault="00451597" w:rsidP="006B46DA">
            <w:pPr>
              <w:pStyle w:val="a6"/>
            </w:pPr>
            <w:r w:rsidRPr="003353E9">
              <w:t>Количество считываемых сигналов равно количеству ненулевых данных на входах блока.</w:t>
            </w:r>
          </w:p>
          <w:p w14:paraId="32F0A498" w14:textId="77777777" w:rsidR="00451597" w:rsidRPr="003353E9" w:rsidRDefault="00451597" w:rsidP="006B46DA">
            <w:pPr>
              <w:pStyle w:val="a6"/>
            </w:pPr>
            <w:r w:rsidRPr="003353E9">
              <w:t>Параметры блока:</w:t>
            </w:r>
          </w:p>
          <w:p w14:paraId="54E726F8" w14:textId="77777777" w:rsidR="00451597" w:rsidRPr="003353E9" w:rsidRDefault="00451597" w:rsidP="00E459B9">
            <w:pPr>
              <w:pStyle w:val="a6"/>
              <w:numPr>
                <w:ilvl w:val="0"/>
                <w:numId w:val="26"/>
              </w:numPr>
            </w:pPr>
            <w:r w:rsidRPr="003353E9">
              <w:t>Количество входов</w:t>
            </w:r>
          </w:p>
          <w:p w14:paraId="42CEEA6F" w14:textId="77777777" w:rsidR="00451597" w:rsidRPr="003353E9" w:rsidRDefault="00451597" w:rsidP="00E459B9">
            <w:pPr>
              <w:pStyle w:val="a6"/>
              <w:numPr>
                <w:ilvl w:val="0"/>
                <w:numId w:val="26"/>
              </w:numPr>
            </w:pPr>
            <w:r w:rsidRPr="003353E9">
              <w:t>Файл экспортируемых данных - относительный путь к файлу обмена данными;</w:t>
            </w:r>
          </w:p>
          <w:p w14:paraId="17048536" w14:textId="77777777" w:rsidR="00451597" w:rsidRPr="003353E9" w:rsidRDefault="00451597" w:rsidP="00E459B9">
            <w:pPr>
              <w:pStyle w:val="a6"/>
              <w:numPr>
                <w:ilvl w:val="0"/>
                <w:numId w:val="26"/>
              </w:numPr>
            </w:pPr>
            <w:r w:rsidRPr="003353E9">
              <w:t>Посылать сообщение при останове – при останове расчёта в файл обмена будет записано количество данных = -1 (</w:t>
            </w:r>
            <w:r w:rsidRPr="003353E9">
              <w:rPr>
                <w:lang w:val="en-US"/>
              </w:rPr>
              <w:t>FFFF</w:t>
            </w:r>
            <w:r w:rsidRPr="003353E9">
              <w:t>);</w:t>
            </w:r>
          </w:p>
          <w:p w14:paraId="237716C6"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tc>
      </w:tr>
      <w:tr w:rsidR="00451597" w:rsidRPr="003353E9" w14:paraId="3EC3B615" w14:textId="77777777" w:rsidTr="00272E25">
        <w:tc>
          <w:tcPr>
            <w:tcW w:w="1101" w:type="dxa"/>
            <w:vAlign w:val="center"/>
          </w:tcPr>
          <w:p w14:paraId="7677F57A" w14:textId="77777777" w:rsidR="00451597" w:rsidRPr="003353E9" w:rsidRDefault="00DB699B" w:rsidP="001A6A9E">
            <w:pPr>
              <w:pStyle w:val="ae"/>
            </w:pPr>
            <w:r w:rsidRPr="00DB699B">
              <w:rPr>
                <w:noProof/>
              </w:rPr>
              <w:drawing>
                <wp:inline distT="0" distB="0" distL="0" distR="0" wp14:anchorId="12DF4345" wp14:editId="1A245E66">
                  <wp:extent cx="308610" cy="308610"/>
                  <wp:effectExtent l="0" t="0" r="0" b="0"/>
                  <wp:docPr id="415" name="Рисунок 415" descr="D:\3vs\1\automatics\general\images\0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D:\3vs\1\automatics\general\images\0128.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1149AB" w14:textId="77777777" w:rsidR="00451597" w:rsidRPr="001725CF" w:rsidRDefault="00451597" w:rsidP="00161896">
            <w:pPr>
              <w:spacing w:line="240" w:lineRule="auto"/>
              <w:jc w:val="left"/>
              <w:rPr>
                <w:szCs w:val="24"/>
              </w:rPr>
            </w:pPr>
            <w:r w:rsidRPr="001725CF">
              <w:rPr>
                <w:szCs w:val="24"/>
              </w:rPr>
              <w:t xml:space="preserve">Сервер </w:t>
            </w:r>
            <w:proofErr w:type="spellStart"/>
            <w:r w:rsidRPr="001725CF">
              <w:rPr>
                <w:szCs w:val="24"/>
              </w:rPr>
              <w:t>tcp-ip</w:t>
            </w:r>
            <w:proofErr w:type="spellEnd"/>
          </w:p>
        </w:tc>
        <w:tc>
          <w:tcPr>
            <w:tcW w:w="6832" w:type="dxa"/>
          </w:tcPr>
          <w:p w14:paraId="79442B2A" w14:textId="77777777" w:rsidR="00D559D8" w:rsidRDefault="00451597" w:rsidP="006B46DA">
            <w:pPr>
              <w:pStyle w:val="a6"/>
            </w:pPr>
            <w:r w:rsidRPr="003353E9">
              <w:t xml:space="preserve">Блок производит двунаправленный обмен данными по протоколу </w:t>
            </w:r>
            <w:r w:rsidRPr="003353E9">
              <w:rPr>
                <w:lang w:val="en-US"/>
              </w:rPr>
              <w:t>TCP</w:t>
            </w:r>
            <w:r w:rsidRPr="003353E9">
              <w:t>-</w:t>
            </w:r>
            <w:r w:rsidRPr="003353E9">
              <w:rPr>
                <w:lang w:val="en-US"/>
              </w:rPr>
              <w:t>IP</w:t>
            </w:r>
            <w:r w:rsidRPr="003353E9">
              <w:t>.</w:t>
            </w:r>
          </w:p>
          <w:p w14:paraId="4738E8D0" w14:textId="77777777" w:rsidR="00451597" w:rsidRPr="003353E9" w:rsidRDefault="00451597" w:rsidP="006B46DA">
            <w:pPr>
              <w:pStyle w:val="a6"/>
            </w:pPr>
            <w:r w:rsidRPr="003353E9">
              <w:t>Параметры:</w:t>
            </w:r>
          </w:p>
          <w:p w14:paraId="6D484575" w14:textId="77777777" w:rsidR="00451597" w:rsidRPr="003353E9" w:rsidRDefault="00451597" w:rsidP="00E459B9">
            <w:pPr>
              <w:pStyle w:val="a6"/>
              <w:numPr>
                <w:ilvl w:val="0"/>
                <w:numId w:val="26"/>
              </w:numPr>
            </w:pPr>
            <w:r w:rsidRPr="003353E9">
              <w:t>Количество входов</w:t>
            </w:r>
            <w:r w:rsidRPr="003353E9">
              <w:rPr>
                <w:lang w:val="en-US"/>
              </w:rPr>
              <w:t>;</w:t>
            </w:r>
          </w:p>
          <w:p w14:paraId="089D87CD" w14:textId="77777777" w:rsidR="00451597" w:rsidRPr="003353E9" w:rsidRDefault="00451597" w:rsidP="00E459B9">
            <w:pPr>
              <w:pStyle w:val="a6"/>
              <w:numPr>
                <w:ilvl w:val="0"/>
                <w:numId w:val="26"/>
              </w:numPr>
            </w:pPr>
            <w:r w:rsidRPr="003353E9">
              <w:t>Массив размерностей выходов</w:t>
            </w:r>
            <w:r w:rsidRPr="003353E9">
              <w:rPr>
                <w:lang w:val="en-US"/>
              </w:rPr>
              <w:t>;</w:t>
            </w:r>
          </w:p>
          <w:p w14:paraId="1E6F8556" w14:textId="77777777" w:rsidR="00451597" w:rsidRPr="003353E9" w:rsidRDefault="00451597" w:rsidP="00E459B9">
            <w:pPr>
              <w:pStyle w:val="a6"/>
              <w:numPr>
                <w:ilvl w:val="0"/>
                <w:numId w:val="26"/>
              </w:numPr>
            </w:pPr>
            <w:r w:rsidRPr="003353E9">
              <w:t>Массив начальных значений выходов</w:t>
            </w:r>
            <w:r w:rsidRPr="003353E9">
              <w:rPr>
                <w:lang w:val="en-US"/>
              </w:rPr>
              <w:t>;</w:t>
            </w:r>
          </w:p>
          <w:p w14:paraId="375B011F" w14:textId="77777777" w:rsidR="00451597" w:rsidRPr="003353E9" w:rsidRDefault="00451597" w:rsidP="00E459B9">
            <w:pPr>
              <w:pStyle w:val="a6"/>
              <w:numPr>
                <w:ilvl w:val="0"/>
                <w:numId w:val="26"/>
              </w:numPr>
            </w:pPr>
            <w:r w:rsidRPr="003353E9">
              <w:t>Шаг обмена данными– шаг с которым производится запись и считывание данных в буферы блока;</w:t>
            </w:r>
          </w:p>
          <w:p w14:paraId="3946C3AD" w14:textId="77777777" w:rsidR="00451597" w:rsidRPr="003353E9" w:rsidRDefault="00451597" w:rsidP="00E459B9">
            <w:pPr>
              <w:pStyle w:val="a6"/>
              <w:numPr>
                <w:ilvl w:val="0"/>
                <w:numId w:val="26"/>
              </w:numPr>
            </w:pPr>
            <w:r w:rsidRPr="003353E9">
              <w:t>Останов по команде клиента – если флаг установлен, то при команде от клиента расчёт будет остановлен;</w:t>
            </w:r>
          </w:p>
          <w:p w14:paraId="6ACD8D46" w14:textId="77777777" w:rsidR="00451597" w:rsidRPr="003353E9" w:rsidRDefault="00451597" w:rsidP="00E459B9">
            <w:pPr>
              <w:pStyle w:val="a6"/>
              <w:numPr>
                <w:ilvl w:val="0"/>
                <w:numId w:val="26"/>
              </w:numPr>
            </w:pPr>
            <w:r w:rsidRPr="003353E9">
              <w:t>Интервал ожидания завершения потока – время задержки до завершения потока для клиента;</w:t>
            </w:r>
          </w:p>
          <w:p w14:paraId="6AB1B6EE" w14:textId="77777777" w:rsidR="00451597" w:rsidRPr="003353E9" w:rsidRDefault="00451597" w:rsidP="00E459B9">
            <w:pPr>
              <w:pStyle w:val="a6"/>
              <w:numPr>
                <w:ilvl w:val="0"/>
                <w:numId w:val="26"/>
              </w:numPr>
            </w:pPr>
            <w:r w:rsidRPr="003353E9">
              <w:t xml:space="preserve">Порт </w:t>
            </w:r>
            <w:proofErr w:type="spellStart"/>
            <w:r w:rsidRPr="003353E9">
              <w:t>tcp-ip</w:t>
            </w:r>
            <w:proofErr w:type="spellEnd"/>
            <w:r w:rsidRPr="003353E9">
              <w:t xml:space="preserve"> – номер </w:t>
            </w:r>
            <w:r w:rsidRPr="003353E9">
              <w:rPr>
                <w:lang w:val="en-US"/>
              </w:rPr>
              <w:t>TCP</w:t>
            </w:r>
            <w:r w:rsidRPr="003353E9">
              <w:t>-порта обмена.</w:t>
            </w:r>
          </w:p>
        </w:tc>
      </w:tr>
      <w:tr w:rsidR="00451597" w:rsidRPr="003353E9" w14:paraId="7C8570F5" w14:textId="77777777" w:rsidTr="00272E25">
        <w:tc>
          <w:tcPr>
            <w:tcW w:w="1101" w:type="dxa"/>
            <w:vAlign w:val="center"/>
          </w:tcPr>
          <w:p w14:paraId="752D1380" w14:textId="77777777" w:rsidR="00451597" w:rsidRPr="003353E9" w:rsidRDefault="00DB699B" w:rsidP="001A6A9E">
            <w:pPr>
              <w:pStyle w:val="ae"/>
            </w:pPr>
            <w:r w:rsidRPr="00DB699B">
              <w:rPr>
                <w:noProof/>
              </w:rPr>
              <w:drawing>
                <wp:inline distT="0" distB="0" distL="0" distR="0" wp14:anchorId="0046289B" wp14:editId="1E90629B">
                  <wp:extent cx="308610" cy="308610"/>
                  <wp:effectExtent l="0" t="0" r="0" b="0"/>
                  <wp:docPr id="416" name="Рисунок 416" descr="D:\3vs\1\automatics\general\images\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D:\3vs\1\automatics\general\images\0130.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D520777" w14:textId="77777777" w:rsidR="00451597" w:rsidRPr="001725CF" w:rsidRDefault="00451597" w:rsidP="00161896">
            <w:pPr>
              <w:spacing w:line="240" w:lineRule="auto"/>
              <w:jc w:val="left"/>
              <w:rPr>
                <w:szCs w:val="24"/>
              </w:rPr>
            </w:pPr>
            <w:r w:rsidRPr="001725CF">
              <w:rPr>
                <w:szCs w:val="24"/>
              </w:rPr>
              <w:t xml:space="preserve">Клиент </w:t>
            </w:r>
            <w:proofErr w:type="spellStart"/>
            <w:r w:rsidRPr="001725CF">
              <w:rPr>
                <w:szCs w:val="24"/>
              </w:rPr>
              <w:t>tcp-ip</w:t>
            </w:r>
            <w:proofErr w:type="spellEnd"/>
          </w:p>
        </w:tc>
        <w:tc>
          <w:tcPr>
            <w:tcW w:w="6832" w:type="dxa"/>
          </w:tcPr>
          <w:p w14:paraId="2EF544B6" w14:textId="77777777" w:rsidR="00D559D8" w:rsidRDefault="00451597" w:rsidP="006B46DA">
            <w:pPr>
              <w:pStyle w:val="a6"/>
            </w:pPr>
            <w:r w:rsidRPr="003353E9">
              <w:t xml:space="preserve">Блок производит двунаправленный обмен данными по протоколу </w:t>
            </w:r>
            <w:r w:rsidRPr="003353E9">
              <w:rPr>
                <w:lang w:val="en-US"/>
              </w:rPr>
              <w:t>TCP</w:t>
            </w:r>
            <w:r w:rsidRPr="003353E9">
              <w:t>-</w:t>
            </w:r>
            <w:r w:rsidRPr="003353E9">
              <w:rPr>
                <w:lang w:val="en-US"/>
              </w:rPr>
              <w:t>IP</w:t>
            </w:r>
            <w:r w:rsidRPr="003353E9">
              <w:t>.</w:t>
            </w:r>
          </w:p>
          <w:p w14:paraId="1259C3DA" w14:textId="77777777" w:rsidR="00451597" w:rsidRPr="003353E9" w:rsidRDefault="00451597" w:rsidP="006B46DA">
            <w:pPr>
              <w:pStyle w:val="a6"/>
            </w:pPr>
            <w:r w:rsidRPr="003353E9">
              <w:t>Параметры:</w:t>
            </w:r>
          </w:p>
          <w:p w14:paraId="18BB2B7C" w14:textId="77777777" w:rsidR="00451597" w:rsidRPr="003353E9" w:rsidRDefault="00451597" w:rsidP="00E459B9">
            <w:pPr>
              <w:pStyle w:val="a6"/>
              <w:numPr>
                <w:ilvl w:val="0"/>
                <w:numId w:val="26"/>
              </w:numPr>
            </w:pPr>
            <w:r w:rsidRPr="003353E9">
              <w:t>Количество входов</w:t>
            </w:r>
            <w:r w:rsidRPr="003353E9">
              <w:rPr>
                <w:lang w:val="en-US"/>
              </w:rPr>
              <w:t>;</w:t>
            </w:r>
          </w:p>
          <w:p w14:paraId="5F7FEABE" w14:textId="77777777" w:rsidR="00451597" w:rsidRPr="003353E9" w:rsidRDefault="00451597" w:rsidP="00E459B9">
            <w:pPr>
              <w:pStyle w:val="a6"/>
              <w:numPr>
                <w:ilvl w:val="0"/>
                <w:numId w:val="26"/>
              </w:numPr>
            </w:pPr>
            <w:r w:rsidRPr="003353E9">
              <w:t>Массив размерностей выходов</w:t>
            </w:r>
            <w:r w:rsidRPr="003353E9">
              <w:rPr>
                <w:lang w:val="en-US"/>
              </w:rPr>
              <w:t>;</w:t>
            </w:r>
          </w:p>
          <w:p w14:paraId="495D6BCA" w14:textId="77777777" w:rsidR="00451597" w:rsidRPr="003353E9" w:rsidRDefault="00451597" w:rsidP="00E459B9">
            <w:pPr>
              <w:pStyle w:val="a6"/>
              <w:numPr>
                <w:ilvl w:val="0"/>
                <w:numId w:val="26"/>
              </w:numPr>
            </w:pPr>
            <w:r w:rsidRPr="003353E9">
              <w:t>Массив начальных значений выходов</w:t>
            </w:r>
            <w:r w:rsidRPr="003353E9">
              <w:rPr>
                <w:lang w:val="en-US"/>
              </w:rPr>
              <w:t>;</w:t>
            </w:r>
          </w:p>
          <w:p w14:paraId="1FFD0C63" w14:textId="77777777" w:rsidR="00451597" w:rsidRPr="003353E9" w:rsidRDefault="00451597" w:rsidP="00E459B9">
            <w:pPr>
              <w:pStyle w:val="a6"/>
              <w:numPr>
                <w:ilvl w:val="0"/>
                <w:numId w:val="26"/>
              </w:numPr>
            </w:pPr>
            <w:r w:rsidRPr="003353E9">
              <w:t>Шаг обмена данными– шаг с которым производится запись и считывание данных в буферы блока;</w:t>
            </w:r>
          </w:p>
          <w:p w14:paraId="49D0E9F0" w14:textId="77777777" w:rsidR="00451597" w:rsidRPr="003353E9" w:rsidRDefault="00451597" w:rsidP="00E459B9">
            <w:pPr>
              <w:pStyle w:val="a6"/>
              <w:numPr>
                <w:ilvl w:val="0"/>
                <w:numId w:val="26"/>
              </w:numPr>
            </w:pPr>
            <w:r w:rsidRPr="003353E9">
              <w:t>Посылать команду остановки серверу – если флаг установлен, то при остановке расчёта будет послана команда остановки серверу;</w:t>
            </w:r>
          </w:p>
          <w:p w14:paraId="6EAB69F6" w14:textId="77777777" w:rsidR="00451597" w:rsidRPr="003353E9" w:rsidRDefault="00451597" w:rsidP="00E459B9">
            <w:pPr>
              <w:pStyle w:val="a6"/>
              <w:numPr>
                <w:ilvl w:val="0"/>
                <w:numId w:val="26"/>
              </w:numPr>
            </w:pPr>
            <w:proofErr w:type="spellStart"/>
            <w:r w:rsidRPr="003353E9">
              <w:t>Синхронизировть</w:t>
            </w:r>
            <w:proofErr w:type="spellEnd"/>
            <w:r w:rsidRPr="003353E9">
              <w:t xml:space="preserve"> модельное время – если флаг установлен, то блок автоматически будет производить задержку расчёта для согласования модельного времени на клиенте и сервере;</w:t>
            </w:r>
          </w:p>
          <w:p w14:paraId="410CF109" w14:textId="77777777" w:rsidR="00451597" w:rsidRPr="003353E9" w:rsidRDefault="00451597" w:rsidP="00E459B9">
            <w:pPr>
              <w:pStyle w:val="a6"/>
              <w:numPr>
                <w:ilvl w:val="0"/>
                <w:numId w:val="26"/>
              </w:numPr>
            </w:pPr>
            <w:r w:rsidRPr="003353E9">
              <w:t xml:space="preserve">Порт </w:t>
            </w:r>
            <w:proofErr w:type="spellStart"/>
            <w:r w:rsidRPr="003353E9">
              <w:t>tcp-ip</w:t>
            </w:r>
            <w:proofErr w:type="spellEnd"/>
            <w:r w:rsidRPr="003353E9">
              <w:t xml:space="preserve"> – номер </w:t>
            </w:r>
            <w:r w:rsidRPr="003353E9">
              <w:rPr>
                <w:lang w:val="en-US"/>
              </w:rPr>
              <w:t>TCP</w:t>
            </w:r>
            <w:r w:rsidRPr="003353E9">
              <w:t>-порта обмена.</w:t>
            </w:r>
          </w:p>
          <w:p w14:paraId="2887CB0D" w14:textId="77777777" w:rsidR="00451597" w:rsidRPr="003353E9" w:rsidRDefault="00451597" w:rsidP="00E459B9">
            <w:pPr>
              <w:pStyle w:val="a6"/>
              <w:numPr>
                <w:ilvl w:val="0"/>
                <w:numId w:val="26"/>
              </w:numPr>
            </w:pPr>
            <w:r w:rsidRPr="003353E9">
              <w:t xml:space="preserve">Адрес сервера – </w:t>
            </w:r>
            <w:r w:rsidRPr="003353E9">
              <w:rPr>
                <w:lang w:val="en-US"/>
              </w:rPr>
              <w:t>IP</w:t>
            </w:r>
            <w:r w:rsidRPr="003353E9">
              <w:t>-адрес или имя сервера, где находится модель с которой производится обмен данными;</w:t>
            </w:r>
          </w:p>
        </w:tc>
      </w:tr>
      <w:tr w:rsidR="009F0F44" w:rsidRPr="003353E9" w14:paraId="7BBDF127" w14:textId="77777777" w:rsidTr="00272E25">
        <w:tc>
          <w:tcPr>
            <w:tcW w:w="1101" w:type="dxa"/>
            <w:vAlign w:val="center"/>
          </w:tcPr>
          <w:p w14:paraId="264B72E6" w14:textId="77777777" w:rsidR="009F0F44" w:rsidRPr="003353E9" w:rsidRDefault="009F0F44" w:rsidP="009F0F44">
            <w:pPr>
              <w:pStyle w:val="ae"/>
            </w:pPr>
            <w:r w:rsidRPr="00185567">
              <w:rPr>
                <w:noProof/>
              </w:rPr>
              <w:drawing>
                <wp:inline distT="0" distB="0" distL="0" distR="0" wp14:anchorId="242392CD" wp14:editId="03C39712">
                  <wp:extent cx="302895" cy="302895"/>
                  <wp:effectExtent l="0" t="0" r="1905" b="1905"/>
                  <wp:docPr id="230" name="Рисунок 230" descr="D:\3vs\1\automatics\general\images\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3vs\1\automatics\general\images\0131.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378399D4" w14:textId="77777777" w:rsidR="009F0F44" w:rsidRPr="00185567" w:rsidRDefault="009F0F44" w:rsidP="00161896">
            <w:pPr>
              <w:spacing w:line="240" w:lineRule="auto"/>
              <w:jc w:val="left"/>
              <w:rPr>
                <w:szCs w:val="24"/>
              </w:rPr>
            </w:pPr>
            <w:r>
              <w:rPr>
                <w:szCs w:val="24"/>
              </w:rPr>
              <w:t>Сервер UDP</w:t>
            </w:r>
          </w:p>
        </w:tc>
        <w:tc>
          <w:tcPr>
            <w:tcW w:w="6832" w:type="dxa"/>
          </w:tcPr>
          <w:p w14:paraId="4EB11D4D" w14:textId="77777777" w:rsidR="009F0F44" w:rsidRPr="003353E9" w:rsidRDefault="009F0F44" w:rsidP="009F0F44">
            <w:pPr>
              <w:pStyle w:val="a6"/>
            </w:pPr>
            <w:r w:rsidRPr="00185567">
              <w:t>Блок производит обмен данными по протоколу UDP</w:t>
            </w:r>
          </w:p>
        </w:tc>
      </w:tr>
      <w:tr w:rsidR="009F0F44" w:rsidRPr="003353E9" w14:paraId="131B2011" w14:textId="77777777" w:rsidTr="00272E25">
        <w:tc>
          <w:tcPr>
            <w:tcW w:w="1101" w:type="dxa"/>
            <w:vAlign w:val="center"/>
          </w:tcPr>
          <w:p w14:paraId="40D971BC" w14:textId="77777777" w:rsidR="009F0F44" w:rsidRPr="00185567" w:rsidRDefault="009F0F44" w:rsidP="009F0F44">
            <w:pPr>
              <w:pStyle w:val="ae"/>
              <w:rPr>
                <w:noProof/>
              </w:rPr>
            </w:pPr>
            <w:r w:rsidRPr="00185567">
              <w:rPr>
                <w:noProof/>
              </w:rPr>
              <w:lastRenderedPageBreak/>
              <w:drawing>
                <wp:inline distT="0" distB="0" distL="0" distR="0" wp14:anchorId="018743CB" wp14:editId="3D406357">
                  <wp:extent cx="302895" cy="302895"/>
                  <wp:effectExtent l="0" t="0" r="1905" b="1905"/>
                  <wp:docPr id="233" name="Рисунок 233" descr="D:\3vs\1\automatics\general\images\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3vs\1\automatics\general\images\0132.pn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0ED09D8" w14:textId="77777777" w:rsidR="009F0F44" w:rsidRDefault="009F0F44" w:rsidP="00161896">
            <w:pPr>
              <w:spacing w:line="240" w:lineRule="auto"/>
              <w:jc w:val="left"/>
              <w:rPr>
                <w:szCs w:val="24"/>
              </w:rPr>
            </w:pPr>
            <w:r w:rsidRPr="00185567">
              <w:rPr>
                <w:szCs w:val="24"/>
              </w:rPr>
              <w:t>Клиент</w:t>
            </w:r>
            <w:r>
              <w:rPr>
                <w:szCs w:val="24"/>
              </w:rPr>
              <w:t xml:space="preserve"> UDP</w:t>
            </w:r>
          </w:p>
        </w:tc>
        <w:tc>
          <w:tcPr>
            <w:tcW w:w="6832" w:type="dxa"/>
          </w:tcPr>
          <w:p w14:paraId="509F876C" w14:textId="77777777" w:rsidR="009F0F44" w:rsidRPr="00185567" w:rsidRDefault="009F0F44" w:rsidP="009F0F44">
            <w:pPr>
              <w:pStyle w:val="a6"/>
            </w:pPr>
            <w:r w:rsidRPr="00185567">
              <w:t>Блок производит обмен данными по протоколу UDP</w:t>
            </w:r>
          </w:p>
        </w:tc>
      </w:tr>
      <w:tr w:rsidR="009F0F44" w:rsidRPr="003353E9" w14:paraId="44A6C3A9" w14:textId="77777777" w:rsidTr="00272E25">
        <w:tc>
          <w:tcPr>
            <w:tcW w:w="1101" w:type="dxa"/>
            <w:vAlign w:val="center"/>
          </w:tcPr>
          <w:p w14:paraId="12A9D9E3" w14:textId="77777777" w:rsidR="009F0F44" w:rsidRPr="003353E9" w:rsidRDefault="00DB699B" w:rsidP="009F0F44">
            <w:pPr>
              <w:pStyle w:val="ae"/>
            </w:pPr>
            <w:r w:rsidRPr="00DB699B">
              <w:rPr>
                <w:noProof/>
              </w:rPr>
              <w:drawing>
                <wp:inline distT="0" distB="0" distL="0" distR="0" wp14:anchorId="6A2FDAF8" wp14:editId="48F043A5">
                  <wp:extent cx="308610" cy="308610"/>
                  <wp:effectExtent l="0" t="0" r="0" b="0"/>
                  <wp:docPr id="417" name="Рисунок 417" descr="D:\3vs\1\automatics\general\images\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D:\3vs\1\automatics\general\images\1020.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918854D" w14:textId="77777777" w:rsidR="009F0F44" w:rsidRPr="001725CF" w:rsidRDefault="009F0F44" w:rsidP="00161896">
            <w:pPr>
              <w:spacing w:line="240" w:lineRule="auto"/>
              <w:jc w:val="left"/>
              <w:rPr>
                <w:szCs w:val="24"/>
              </w:rPr>
            </w:pPr>
            <w:r w:rsidRPr="001725CF">
              <w:rPr>
                <w:szCs w:val="24"/>
              </w:rPr>
              <w:t>Чтение из списка сигналов</w:t>
            </w:r>
          </w:p>
        </w:tc>
        <w:tc>
          <w:tcPr>
            <w:tcW w:w="6832" w:type="dxa"/>
          </w:tcPr>
          <w:p w14:paraId="5CBE986A" w14:textId="77777777" w:rsidR="009F0F44" w:rsidRPr="003353E9" w:rsidRDefault="009F0F44" w:rsidP="009F0F44">
            <w:pPr>
              <w:pStyle w:val="a6"/>
            </w:pPr>
            <w:r w:rsidRPr="003353E9">
              <w:t xml:space="preserve">Производит считывание данных из локального списка сигналов проекта (или из списка сигналов подключенной БД). На выходе блока возвращается вектор, размерность которого равна сумме размерностей </w:t>
            </w:r>
            <w:proofErr w:type="gramStart"/>
            <w:r w:rsidRPr="003353E9">
              <w:t>сигналов</w:t>
            </w:r>
            <w:proofErr w:type="gramEnd"/>
            <w:r w:rsidRPr="003353E9">
              <w:t xml:space="preserve"> считываемых блоком.</w:t>
            </w:r>
          </w:p>
          <w:p w14:paraId="16E9F240" w14:textId="77777777" w:rsidR="009F0F44" w:rsidRPr="003353E9" w:rsidRDefault="009F0F44" w:rsidP="009F0F44">
            <w:pPr>
              <w:pStyle w:val="a6"/>
            </w:pPr>
            <w:r w:rsidRPr="003353E9">
              <w:t>Параметры:</w:t>
            </w:r>
          </w:p>
          <w:p w14:paraId="27FF4FA0" w14:textId="77777777" w:rsidR="009F0F44" w:rsidRPr="003353E9" w:rsidRDefault="009F0F44" w:rsidP="009F0F44">
            <w:pPr>
              <w:pStyle w:val="a6"/>
              <w:numPr>
                <w:ilvl w:val="0"/>
                <w:numId w:val="26"/>
              </w:numPr>
            </w:pPr>
            <w:r w:rsidRPr="003353E9">
              <w:t>Имена сигналов – список имён считываемых блоком сигналов через точку с запятой. В списке имён допустимо использовать форматирование имён и создание запросов к БД;</w:t>
            </w:r>
          </w:p>
          <w:p w14:paraId="089E86D1" w14:textId="77777777" w:rsidR="009F0F44" w:rsidRPr="003353E9" w:rsidRDefault="009F0F44" w:rsidP="009F0F44">
            <w:pPr>
              <w:pStyle w:val="a6"/>
              <w:numPr>
                <w:ilvl w:val="0"/>
                <w:numId w:val="26"/>
              </w:numPr>
            </w:pPr>
            <w:r w:rsidRPr="003353E9">
              <w:t>Рассчитывать с задержкой на шаг;</w:t>
            </w:r>
          </w:p>
        </w:tc>
      </w:tr>
      <w:tr w:rsidR="009F0F44" w:rsidRPr="003353E9" w14:paraId="6EF81ED2" w14:textId="77777777" w:rsidTr="00272E25">
        <w:tc>
          <w:tcPr>
            <w:tcW w:w="1101" w:type="dxa"/>
            <w:vAlign w:val="center"/>
          </w:tcPr>
          <w:p w14:paraId="4CAD0C07" w14:textId="77777777" w:rsidR="009F0F44" w:rsidRPr="003353E9" w:rsidRDefault="00DB699B" w:rsidP="009F0F44">
            <w:pPr>
              <w:pStyle w:val="ae"/>
            </w:pPr>
            <w:r w:rsidRPr="00DB699B">
              <w:rPr>
                <w:noProof/>
              </w:rPr>
              <w:drawing>
                <wp:inline distT="0" distB="0" distL="0" distR="0" wp14:anchorId="445FEBD4" wp14:editId="2EE70A85">
                  <wp:extent cx="308610" cy="308610"/>
                  <wp:effectExtent l="0" t="0" r="0" b="0"/>
                  <wp:docPr id="418" name="Рисунок 418" descr="D:\3vs\1\automatics\general\images\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D:\3vs\1\automatics\general\images\1021.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5B33605" w14:textId="77777777" w:rsidR="009F0F44" w:rsidRPr="001725CF" w:rsidRDefault="009F0F44" w:rsidP="00161896">
            <w:pPr>
              <w:spacing w:line="240" w:lineRule="auto"/>
              <w:jc w:val="left"/>
              <w:rPr>
                <w:szCs w:val="24"/>
              </w:rPr>
            </w:pPr>
            <w:r w:rsidRPr="001725CF">
              <w:rPr>
                <w:szCs w:val="24"/>
              </w:rPr>
              <w:t>Запись в список сигналов</w:t>
            </w:r>
          </w:p>
        </w:tc>
        <w:tc>
          <w:tcPr>
            <w:tcW w:w="6832" w:type="dxa"/>
            <w:vAlign w:val="center"/>
          </w:tcPr>
          <w:p w14:paraId="672C309C" w14:textId="77777777" w:rsidR="009F0F44" w:rsidRPr="001725CF" w:rsidRDefault="009F0F44" w:rsidP="009F0F44">
            <w:pPr>
              <w:jc w:val="left"/>
              <w:rPr>
                <w:szCs w:val="24"/>
              </w:rPr>
            </w:pPr>
            <w:r w:rsidRPr="001725CF">
              <w:rPr>
                <w:szCs w:val="24"/>
              </w:rPr>
              <w:t>Производит запись данных в локальный список сигналов проекта (или список сигналов подключенной БД).</w:t>
            </w:r>
          </w:p>
          <w:p w14:paraId="2551C5DD" w14:textId="77777777" w:rsidR="009F0F44" w:rsidRPr="001725CF" w:rsidRDefault="009F0F44" w:rsidP="009F0F44">
            <w:pPr>
              <w:jc w:val="left"/>
              <w:rPr>
                <w:szCs w:val="24"/>
              </w:rPr>
            </w:pPr>
            <w:r w:rsidRPr="001725CF">
              <w:rPr>
                <w:szCs w:val="24"/>
              </w:rPr>
              <w:t>Параметры:</w:t>
            </w:r>
          </w:p>
          <w:p w14:paraId="4D20660F" w14:textId="77777777" w:rsidR="009F0F44" w:rsidRPr="003353E9" w:rsidRDefault="009F0F44" w:rsidP="009F0F44">
            <w:pPr>
              <w:pStyle w:val="a6"/>
              <w:numPr>
                <w:ilvl w:val="0"/>
                <w:numId w:val="26"/>
              </w:numPr>
            </w:pPr>
            <w:r w:rsidRPr="003353E9">
              <w:t>Имена сигналов – список имён считываемых блоком сигналов через точку с запятой. В списке имён допустимо использовать форматирование имён и создание запросов к БД;</w:t>
            </w:r>
          </w:p>
        </w:tc>
      </w:tr>
      <w:tr w:rsidR="009F0F44" w:rsidRPr="003353E9" w14:paraId="1042814F" w14:textId="77777777" w:rsidTr="00272E25">
        <w:tc>
          <w:tcPr>
            <w:tcW w:w="1101" w:type="dxa"/>
            <w:vAlign w:val="center"/>
          </w:tcPr>
          <w:p w14:paraId="3FC3422B" w14:textId="77777777" w:rsidR="009F0F44" w:rsidRPr="003353E9" w:rsidRDefault="00DB699B" w:rsidP="009F0F44">
            <w:pPr>
              <w:pStyle w:val="ae"/>
            </w:pPr>
            <w:r w:rsidRPr="00DB699B">
              <w:rPr>
                <w:noProof/>
              </w:rPr>
              <w:drawing>
                <wp:inline distT="0" distB="0" distL="0" distR="0" wp14:anchorId="708B565F" wp14:editId="2C7D7459">
                  <wp:extent cx="308610" cy="308610"/>
                  <wp:effectExtent l="0" t="0" r="0" b="0"/>
                  <wp:docPr id="420" name="Рисунок 420" descr="D:\3vs\1\automatics\general\images\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D:\3vs\1\automatics\general\images\3018.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0CE4A68" w14:textId="77777777" w:rsidR="009F0F44" w:rsidRPr="001725CF" w:rsidRDefault="009F0F44" w:rsidP="00161896">
            <w:pPr>
              <w:spacing w:line="240" w:lineRule="auto"/>
              <w:jc w:val="left"/>
              <w:rPr>
                <w:szCs w:val="24"/>
              </w:rPr>
            </w:pPr>
            <w:r w:rsidRPr="001725CF">
              <w:rPr>
                <w:szCs w:val="24"/>
              </w:rPr>
              <w:t>Выход алгоритма</w:t>
            </w:r>
          </w:p>
        </w:tc>
        <w:tc>
          <w:tcPr>
            <w:tcW w:w="6832" w:type="dxa"/>
          </w:tcPr>
          <w:p w14:paraId="45094901" w14:textId="77777777" w:rsidR="009F0F44" w:rsidRPr="003353E9" w:rsidRDefault="009F0F44" w:rsidP="009F0F44">
            <w:pPr>
              <w:pStyle w:val="a6"/>
            </w:pPr>
            <w:r w:rsidRPr="003353E9">
              <w:t>Производит запись данных в локальный список сигналов проекта (или список сигналов подключенной БД). При двойном щелчке по блоку появляется редактор списка записываемых переменных. Имя переменной задаётся в поле «Имя сигнала». Каждому входу блока соответствует свой сигнал.</w:t>
            </w:r>
          </w:p>
        </w:tc>
      </w:tr>
      <w:tr w:rsidR="009F0F44" w:rsidRPr="003353E9" w14:paraId="720F3AF6" w14:textId="77777777" w:rsidTr="00272E25">
        <w:tc>
          <w:tcPr>
            <w:tcW w:w="1101" w:type="dxa"/>
            <w:vAlign w:val="center"/>
          </w:tcPr>
          <w:p w14:paraId="62677449" w14:textId="77777777" w:rsidR="009F0F44" w:rsidRPr="003353E9" w:rsidRDefault="00DB699B" w:rsidP="009F0F44">
            <w:pPr>
              <w:pStyle w:val="ae"/>
            </w:pPr>
            <w:r w:rsidRPr="00DB699B">
              <w:rPr>
                <w:noProof/>
              </w:rPr>
              <w:drawing>
                <wp:inline distT="0" distB="0" distL="0" distR="0" wp14:anchorId="63E53B4B" wp14:editId="6C209897">
                  <wp:extent cx="308610" cy="308610"/>
                  <wp:effectExtent l="0" t="0" r="0" b="0"/>
                  <wp:docPr id="419" name="Рисунок 419" descr="D:\3vs\1\automatics\general\images\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D:\3vs\1\automatics\general\images\3019.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5E50463" w14:textId="77777777" w:rsidR="009F0F44" w:rsidRPr="001725CF" w:rsidRDefault="009F0F44" w:rsidP="00161896">
            <w:pPr>
              <w:spacing w:line="240" w:lineRule="auto"/>
              <w:jc w:val="left"/>
              <w:rPr>
                <w:szCs w:val="24"/>
              </w:rPr>
            </w:pPr>
            <w:r w:rsidRPr="001725CF">
              <w:rPr>
                <w:szCs w:val="24"/>
              </w:rPr>
              <w:t>Чтение сигналов</w:t>
            </w:r>
          </w:p>
        </w:tc>
        <w:tc>
          <w:tcPr>
            <w:tcW w:w="6832" w:type="dxa"/>
          </w:tcPr>
          <w:p w14:paraId="2DE62B13"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При двойном щелчке по блоку появляется редактор списка считываемых переменных. Имя переменной задаётся в поле «Имя сигнала». Каждому входу блока соответствует свой сигнал.</w:t>
            </w:r>
          </w:p>
        </w:tc>
      </w:tr>
      <w:tr w:rsidR="009F0F44" w:rsidRPr="003353E9" w14:paraId="4D069092" w14:textId="77777777" w:rsidTr="00272E25">
        <w:tc>
          <w:tcPr>
            <w:tcW w:w="1101" w:type="dxa"/>
            <w:vAlign w:val="center"/>
          </w:tcPr>
          <w:p w14:paraId="4D55DF03" w14:textId="77777777" w:rsidR="009F0F44" w:rsidRPr="003353E9" w:rsidRDefault="00DB699B" w:rsidP="009F0F44">
            <w:pPr>
              <w:pStyle w:val="ae"/>
            </w:pPr>
            <w:r w:rsidRPr="00DB699B">
              <w:rPr>
                <w:noProof/>
              </w:rPr>
              <w:drawing>
                <wp:inline distT="0" distB="0" distL="0" distR="0" wp14:anchorId="398ACBB9" wp14:editId="1CB63D38">
                  <wp:extent cx="308610" cy="308610"/>
                  <wp:effectExtent l="0" t="0" r="0" b="0"/>
                  <wp:docPr id="421" name="Рисунок 421" descr="D:\3vs\1\automatics\general\images\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D:\3vs\1\automatics\general\images\3021.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2594270" w14:textId="77777777" w:rsidR="009F0F44" w:rsidRPr="001725CF" w:rsidRDefault="009F0F44" w:rsidP="00161896">
            <w:pPr>
              <w:spacing w:line="240" w:lineRule="auto"/>
              <w:jc w:val="left"/>
              <w:rPr>
                <w:szCs w:val="24"/>
              </w:rPr>
            </w:pPr>
            <w:r w:rsidRPr="001725CF">
              <w:rPr>
                <w:szCs w:val="24"/>
              </w:rPr>
              <w:t>Чтение сигналов (векторный)</w:t>
            </w:r>
          </w:p>
        </w:tc>
        <w:tc>
          <w:tcPr>
            <w:tcW w:w="6832" w:type="dxa"/>
          </w:tcPr>
          <w:p w14:paraId="6556C669"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При двойном щелчке по блоку появляется редактор списка считываемых переменных. Имя переменной задаётся в поле «Имя сигнала». На выходе блока создаётся вектор, размерность которого равна сумме размерностей считываемых сигналов.</w:t>
            </w:r>
          </w:p>
        </w:tc>
      </w:tr>
      <w:tr w:rsidR="009F0F44" w:rsidRPr="003353E9" w14:paraId="18CDC96D" w14:textId="77777777" w:rsidTr="00272E25">
        <w:tc>
          <w:tcPr>
            <w:tcW w:w="1101" w:type="dxa"/>
            <w:vAlign w:val="center"/>
          </w:tcPr>
          <w:p w14:paraId="0FE5167F" w14:textId="77777777" w:rsidR="009F0F44" w:rsidRPr="003353E9" w:rsidRDefault="00DB699B" w:rsidP="009F0F44">
            <w:pPr>
              <w:pStyle w:val="ae"/>
            </w:pPr>
            <w:r w:rsidRPr="00DB699B">
              <w:rPr>
                <w:noProof/>
              </w:rPr>
              <w:drawing>
                <wp:inline distT="0" distB="0" distL="0" distR="0" wp14:anchorId="16574BFD" wp14:editId="2E0AD6B1">
                  <wp:extent cx="302895" cy="302895"/>
                  <wp:effectExtent l="0" t="0" r="1905" b="1905"/>
                  <wp:docPr id="422" name="Рисунок 422" descr="D:\3vs\1\automatics\general\images\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D:\3vs\1\automatics\general\images\3020.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29CB75D" w14:textId="77777777" w:rsidR="009F0F44" w:rsidRPr="001725CF" w:rsidRDefault="009F0F44" w:rsidP="00161896">
            <w:pPr>
              <w:spacing w:line="240" w:lineRule="auto"/>
              <w:jc w:val="left"/>
              <w:rPr>
                <w:szCs w:val="24"/>
              </w:rPr>
            </w:pPr>
            <w:r w:rsidRPr="001725CF">
              <w:rPr>
                <w:szCs w:val="24"/>
              </w:rPr>
              <w:t>Выход алгоритма (векторный)</w:t>
            </w:r>
          </w:p>
        </w:tc>
        <w:tc>
          <w:tcPr>
            <w:tcW w:w="6832" w:type="dxa"/>
          </w:tcPr>
          <w:p w14:paraId="31335197" w14:textId="77777777" w:rsidR="009F0F44" w:rsidRPr="003353E9" w:rsidRDefault="009F0F44" w:rsidP="009F0F44">
            <w:pPr>
              <w:pStyle w:val="a6"/>
            </w:pPr>
            <w:r w:rsidRPr="003353E9">
              <w:t>Производит запись данных в локальный список сигналов проекта (или список сигналов подключенной БД). При двойном щелчке по блоку появляется редактор списка записываемых переменных. Имя переменной задаётся в поле «Имя сигнала». Размерность входного вектора равна сумме размерностей записываемых сигналов.</w:t>
            </w:r>
          </w:p>
        </w:tc>
      </w:tr>
      <w:tr w:rsidR="009F0F44" w:rsidRPr="003353E9" w14:paraId="421333F2" w14:textId="77777777" w:rsidTr="00272E25">
        <w:tc>
          <w:tcPr>
            <w:tcW w:w="1101" w:type="dxa"/>
            <w:vAlign w:val="center"/>
          </w:tcPr>
          <w:p w14:paraId="29B51D96" w14:textId="77777777" w:rsidR="009F0F44" w:rsidRPr="00185567" w:rsidRDefault="009F0F44" w:rsidP="009F0F44">
            <w:pPr>
              <w:pStyle w:val="ae"/>
              <w:rPr>
                <w:noProof/>
              </w:rPr>
            </w:pPr>
            <w:r w:rsidRPr="00185567">
              <w:rPr>
                <w:noProof/>
              </w:rPr>
              <w:drawing>
                <wp:inline distT="0" distB="0" distL="0" distR="0" wp14:anchorId="70DB1D76" wp14:editId="21063DEB">
                  <wp:extent cx="302895" cy="302895"/>
                  <wp:effectExtent l="0" t="0" r="1905" b="1905"/>
                  <wp:docPr id="236" name="Рисунок 236" descr="D:\3vs\1\automatics\general\images\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3vs\1\automatics\general\images\3001.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43CC5CE" w14:textId="77777777" w:rsidR="009F0F44" w:rsidRPr="00185567" w:rsidRDefault="009F0F44" w:rsidP="00161896">
            <w:pPr>
              <w:spacing w:line="240" w:lineRule="auto"/>
              <w:jc w:val="left"/>
              <w:rPr>
                <w:szCs w:val="24"/>
              </w:rPr>
            </w:pPr>
            <w:r>
              <w:rPr>
                <w:szCs w:val="24"/>
              </w:rPr>
              <w:t>Входной контакт</w:t>
            </w:r>
          </w:p>
        </w:tc>
        <w:tc>
          <w:tcPr>
            <w:tcW w:w="6832" w:type="dxa"/>
          </w:tcPr>
          <w:p w14:paraId="4A7D4029" w14:textId="77777777" w:rsidR="009F0F44" w:rsidRPr="00185567" w:rsidRDefault="009F0F44" w:rsidP="009F0F44">
            <w:pPr>
              <w:pStyle w:val="a6"/>
              <w:rPr>
                <w:rFonts w:ascii="Cambria" w:hAnsi="Cambria"/>
              </w:rPr>
            </w:pPr>
            <w:r w:rsidRPr="00185567">
              <w:t>Реализует считывание переменной и передачу её на выход блока. В режиме локальной отладки эквивалентен константе. При удалённой отладке блок считывает переменную из исполнительной системы.</w:t>
            </w:r>
          </w:p>
        </w:tc>
      </w:tr>
      <w:tr w:rsidR="009F0F44" w:rsidRPr="003353E9" w14:paraId="6B51E4EA" w14:textId="77777777" w:rsidTr="00272E25">
        <w:tc>
          <w:tcPr>
            <w:tcW w:w="1101" w:type="dxa"/>
            <w:vAlign w:val="center"/>
          </w:tcPr>
          <w:p w14:paraId="75BC9697" w14:textId="77777777" w:rsidR="009F0F44" w:rsidRPr="00185567" w:rsidRDefault="009F0F44" w:rsidP="009F0F44">
            <w:pPr>
              <w:pStyle w:val="ae"/>
              <w:rPr>
                <w:noProof/>
              </w:rPr>
            </w:pPr>
            <w:r w:rsidRPr="00185567">
              <w:rPr>
                <w:noProof/>
              </w:rPr>
              <w:drawing>
                <wp:inline distT="0" distB="0" distL="0" distR="0" wp14:anchorId="07821234" wp14:editId="2401005A">
                  <wp:extent cx="302895" cy="302895"/>
                  <wp:effectExtent l="0" t="0" r="1905" b="1905"/>
                  <wp:docPr id="257" name="Рисунок 257" descr="D:\3vs\1\automatics\general\images\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3vs\1\automatics\general\images\3002.pn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EEA0A3A" w14:textId="77777777" w:rsidR="009F0F44" w:rsidRDefault="009F0F44" w:rsidP="00161896">
            <w:pPr>
              <w:spacing w:line="240" w:lineRule="auto"/>
              <w:jc w:val="left"/>
              <w:rPr>
                <w:szCs w:val="24"/>
              </w:rPr>
            </w:pPr>
            <w:r>
              <w:rPr>
                <w:szCs w:val="24"/>
              </w:rPr>
              <w:t>Выходной контакт</w:t>
            </w:r>
          </w:p>
        </w:tc>
        <w:tc>
          <w:tcPr>
            <w:tcW w:w="6832" w:type="dxa"/>
          </w:tcPr>
          <w:p w14:paraId="53973826" w14:textId="77777777" w:rsidR="009F0F44" w:rsidRPr="00185567" w:rsidRDefault="009F0F44" w:rsidP="009F0F44">
            <w:pPr>
              <w:pStyle w:val="a6"/>
              <w:rPr>
                <w:rFonts w:ascii="Cambria" w:hAnsi="Cambria"/>
              </w:rPr>
            </w:pPr>
            <w:r w:rsidRPr="00185567">
              <w:t>Реализует запись переменной исполнительной системы со входа блока</w:t>
            </w:r>
          </w:p>
        </w:tc>
      </w:tr>
      <w:tr w:rsidR="009F0F44" w:rsidRPr="003353E9" w14:paraId="4EDB42B8" w14:textId="77777777" w:rsidTr="00272E25">
        <w:tc>
          <w:tcPr>
            <w:tcW w:w="1101" w:type="dxa"/>
            <w:vAlign w:val="center"/>
          </w:tcPr>
          <w:p w14:paraId="3FC7E06A" w14:textId="77777777" w:rsidR="009F0F44" w:rsidRPr="00185567" w:rsidRDefault="009F0F44" w:rsidP="009F0F44">
            <w:pPr>
              <w:pStyle w:val="ae"/>
              <w:rPr>
                <w:noProof/>
              </w:rPr>
            </w:pPr>
            <w:r w:rsidRPr="00185567">
              <w:rPr>
                <w:noProof/>
              </w:rPr>
              <w:lastRenderedPageBreak/>
              <w:drawing>
                <wp:inline distT="0" distB="0" distL="0" distR="0" wp14:anchorId="55773DA8" wp14:editId="5A854260">
                  <wp:extent cx="302895" cy="314960"/>
                  <wp:effectExtent l="0" t="0" r="1905" b="8890"/>
                  <wp:docPr id="258" name="Рисунок 258" descr="D:\3vs\1\automatics\general\images\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3vs\1\automatics\general\images\3049.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71F922A3" w14:textId="77777777" w:rsidR="009F0F44" w:rsidRDefault="009F0F44" w:rsidP="00161896">
            <w:pPr>
              <w:spacing w:line="240" w:lineRule="auto"/>
              <w:jc w:val="left"/>
              <w:rPr>
                <w:szCs w:val="24"/>
              </w:rPr>
            </w:pPr>
            <w:r>
              <w:rPr>
                <w:szCs w:val="24"/>
              </w:rPr>
              <w:t>Датчик</w:t>
            </w:r>
          </w:p>
        </w:tc>
        <w:tc>
          <w:tcPr>
            <w:tcW w:w="6832" w:type="dxa"/>
          </w:tcPr>
          <w:p w14:paraId="7DB2C923" w14:textId="77777777" w:rsidR="009F0F44" w:rsidRPr="00185567" w:rsidRDefault="009F0F44" w:rsidP="009F0F44">
            <w:pPr>
              <w:pStyle w:val="a6"/>
            </w:pPr>
            <w:r w:rsidRPr="00185567">
              <w:t xml:space="preserve">Блок аналогичен блоку </w:t>
            </w:r>
            <w:hyperlink r:id="rId235" w:anchor="Графический%20объект1%7Cgraphic" w:history="1">
              <w:r w:rsidRPr="00185567">
                <w:t>«Входной контакт»</w:t>
              </w:r>
            </w:hyperlink>
            <w:r w:rsidRPr="00185567">
              <w:t>, с добавлением отображения измеряемой величины.</w:t>
            </w:r>
            <w:r>
              <w:t xml:space="preserve"> </w:t>
            </w:r>
            <w:r w:rsidRPr="00185567">
              <w:t>Реализует считывание переменной, передачу её на выход блока, а также отображение значения переменной на схемное окно в заданном пользователем формате.</w:t>
            </w:r>
            <w:r>
              <w:t xml:space="preserve"> </w:t>
            </w:r>
            <w:r w:rsidRPr="00185567">
              <w:t>В режиме локальной отладки эквивалентен константе. При удалённой отладке блок считывает переменную из исполнительной системы.</w:t>
            </w:r>
          </w:p>
        </w:tc>
      </w:tr>
      <w:tr w:rsidR="009F0F44" w:rsidRPr="003353E9" w14:paraId="1D09989D" w14:textId="77777777" w:rsidTr="00272E25">
        <w:tc>
          <w:tcPr>
            <w:tcW w:w="1101" w:type="dxa"/>
            <w:vAlign w:val="center"/>
          </w:tcPr>
          <w:p w14:paraId="4C9B6230" w14:textId="77777777" w:rsidR="009F0F44" w:rsidRPr="003353E9" w:rsidRDefault="00DB699B" w:rsidP="009F0F44">
            <w:pPr>
              <w:pStyle w:val="ae"/>
            </w:pPr>
            <w:r w:rsidRPr="00DB699B">
              <w:rPr>
                <w:noProof/>
              </w:rPr>
              <w:drawing>
                <wp:inline distT="0" distB="0" distL="0" distR="0" wp14:anchorId="45504FBD" wp14:editId="350FF0F5">
                  <wp:extent cx="308610" cy="318770"/>
                  <wp:effectExtent l="0" t="0" r="0" b="5080"/>
                  <wp:docPr id="423" name="Рисунок 423" descr="D:\3vs\1\automatics\general\images\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D:\3vs\1\automatics\general\images\3022.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0012A103" w14:textId="77777777" w:rsidR="009F0F44" w:rsidRPr="001725CF" w:rsidRDefault="009F0F44" w:rsidP="00161896">
            <w:pPr>
              <w:spacing w:line="240" w:lineRule="auto"/>
              <w:jc w:val="left"/>
              <w:rPr>
                <w:szCs w:val="24"/>
              </w:rPr>
            </w:pPr>
            <w:r w:rsidRPr="001725CF">
              <w:rPr>
                <w:szCs w:val="24"/>
              </w:rPr>
              <w:t>Клиент OPC</w:t>
            </w:r>
          </w:p>
        </w:tc>
        <w:tc>
          <w:tcPr>
            <w:tcW w:w="6832" w:type="dxa"/>
          </w:tcPr>
          <w:p w14:paraId="65B78DD6" w14:textId="77777777" w:rsidR="009F0F44" w:rsidRPr="003353E9" w:rsidRDefault="009F0F44" w:rsidP="009F0F44">
            <w:pPr>
              <w:pStyle w:val="a6"/>
            </w:pPr>
            <w:r w:rsidRPr="003353E9">
              <w:t xml:space="preserve">Производит считывание и запись сигналов в другие программы с использованием интерфейса обмена данными по протоколу </w:t>
            </w:r>
            <w:r w:rsidRPr="003353E9">
              <w:rPr>
                <w:lang w:val="en-US"/>
              </w:rPr>
              <w:t>OPC</w:t>
            </w:r>
            <w:r w:rsidRPr="003353E9">
              <w:t>. Размерность входа равна сумме размерностей сигналов, заданных в соответствующем параметре блока. Размерность выхода равна сумме размерностей сигналов, заданных в соответствующем параметре блока.</w:t>
            </w:r>
          </w:p>
          <w:p w14:paraId="4DC928DA" w14:textId="77777777" w:rsidR="009F0F44" w:rsidRPr="003353E9" w:rsidRDefault="009F0F44" w:rsidP="009F0F44">
            <w:pPr>
              <w:pStyle w:val="a6"/>
            </w:pPr>
            <w:r w:rsidRPr="003353E9">
              <w:t>Параметры:</w:t>
            </w:r>
          </w:p>
          <w:p w14:paraId="39312011" w14:textId="77777777" w:rsidR="009F0F44" w:rsidRPr="003353E9" w:rsidRDefault="009F0F44" w:rsidP="009F0F44">
            <w:pPr>
              <w:pStyle w:val="a6"/>
              <w:numPr>
                <w:ilvl w:val="0"/>
                <w:numId w:val="26"/>
              </w:numPr>
            </w:pPr>
            <w:r w:rsidRPr="003353E9">
              <w:t>Шаг обмена данными, сек;</w:t>
            </w:r>
          </w:p>
          <w:p w14:paraId="2CA80318" w14:textId="77777777" w:rsidR="009F0F44" w:rsidRPr="003353E9" w:rsidRDefault="009F0F44" w:rsidP="009F0F44">
            <w:pPr>
              <w:pStyle w:val="a6"/>
              <w:numPr>
                <w:ilvl w:val="0"/>
                <w:numId w:val="26"/>
              </w:numPr>
            </w:pPr>
            <w:r w:rsidRPr="003353E9">
              <w:t xml:space="preserve">Имя OPC-сервера – имя </w:t>
            </w:r>
            <w:r w:rsidRPr="003353E9">
              <w:rPr>
                <w:lang w:val="en-US"/>
              </w:rPr>
              <w:t>COM</w:t>
            </w:r>
            <w:r w:rsidRPr="003353E9">
              <w:t>-сервера, с которым производится обмен данными;</w:t>
            </w:r>
          </w:p>
          <w:p w14:paraId="448B7E2B" w14:textId="77777777" w:rsidR="009F0F44" w:rsidRPr="003353E9" w:rsidRDefault="009F0F44" w:rsidP="009F0F44">
            <w:pPr>
              <w:pStyle w:val="a6"/>
              <w:numPr>
                <w:ilvl w:val="0"/>
                <w:numId w:val="26"/>
              </w:numPr>
            </w:pPr>
            <w:r w:rsidRPr="003353E9">
              <w:t xml:space="preserve">Задержка при старте, </w:t>
            </w:r>
            <w:proofErr w:type="spellStart"/>
            <w:r w:rsidRPr="003353E9">
              <w:t>мсек</w:t>
            </w:r>
            <w:proofErr w:type="spellEnd"/>
            <w:r w:rsidRPr="003353E9">
              <w:t xml:space="preserve"> – задержка в </w:t>
            </w:r>
            <w:proofErr w:type="spellStart"/>
            <w:r w:rsidRPr="003353E9">
              <w:t>мсек</w:t>
            </w:r>
            <w:proofErr w:type="spellEnd"/>
            <w:r w:rsidRPr="003353E9">
              <w:t xml:space="preserve"> при подсоединении к </w:t>
            </w:r>
            <w:r w:rsidRPr="003353E9">
              <w:rPr>
                <w:lang w:val="en-US"/>
              </w:rPr>
              <w:t>COM</w:t>
            </w:r>
            <w:r w:rsidRPr="003353E9">
              <w:t>-серверу;</w:t>
            </w:r>
          </w:p>
          <w:p w14:paraId="36741848" w14:textId="77777777" w:rsidR="009F0F44" w:rsidRPr="003353E9" w:rsidRDefault="009F0F44" w:rsidP="009F0F44">
            <w:pPr>
              <w:pStyle w:val="a6"/>
              <w:numPr>
                <w:ilvl w:val="0"/>
                <w:numId w:val="26"/>
              </w:numPr>
            </w:pPr>
            <w:r w:rsidRPr="003353E9">
              <w:t xml:space="preserve">Имена считываемых параметров – список имён сигналов в </w:t>
            </w:r>
            <w:r w:rsidRPr="003353E9">
              <w:rPr>
                <w:lang w:val="en-US"/>
              </w:rPr>
              <w:t>OPC</w:t>
            </w:r>
            <w:r w:rsidRPr="003353E9">
              <w:t>-сервере, которые блок читает (</w:t>
            </w:r>
            <w:proofErr w:type="gramStart"/>
            <w:r w:rsidRPr="003353E9">
              <w:t>разделитель ;</w:t>
            </w:r>
            <w:proofErr w:type="gramEnd"/>
            <w:r w:rsidRPr="003353E9">
              <w:t xml:space="preserve"> или перевод каретки);</w:t>
            </w:r>
          </w:p>
          <w:p w14:paraId="1ED441C6" w14:textId="77777777" w:rsidR="009F0F44" w:rsidRPr="003353E9" w:rsidRDefault="009F0F44" w:rsidP="009F0F44">
            <w:pPr>
              <w:pStyle w:val="a6"/>
              <w:numPr>
                <w:ilvl w:val="0"/>
                <w:numId w:val="26"/>
              </w:numPr>
            </w:pPr>
            <w:r w:rsidRPr="003353E9">
              <w:t xml:space="preserve">Имена записываемых параметров – список имён сигналов в </w:t>
            </w:r>
            <w:r w:rsidRPr="003353E9">
              <w:rPr>
                <w:lang w:val="en-US"/>
              </w:rPr>
              <w:t>OPC</w:t>
            </w:r>
            <w:r w:rsidRPr="003353E9">
              <w:t>-сервере, которые блок записывает (</w:t>
            </w:r>
            <w:proofErr w:type="gramStart"/>
            <w:r w:rsidRPr="003353E9">
              <w:t>разделитель ;</w:t>
            </w:r>
            <w:proofErr w:type="gramEnd"/>
            <w:r w:rsidRPr="003353E9">
              <w:t xml:space="preserve"> или перевод каретки);</w:t>
            </w:r>
          </w:p>
          <w:p w14:paraId="4FEC0492" w14:textId="77777777" w:rsidR="009F0F44" w:rsidRPr="003353E9" w:rsidRDefault="009F0F44" w:rsidP="009F0F44">
            <w:pPr>
              <w:pStyle w:val="a6"/>
              <w:numPr>
                <w:ilvl w:val="0"/>
                <w:numId w:val="26"/>
              </w:numPr>
            </w:pPr>
            <w:r w:rsidRPr="003353E9">
              <w:t>Размерности считываемых параметров</w:t>
            </w:r>
            <w:r w:rsidRPr="003353E9">
              <w:rPr>
                <w:lang w:val="en-US"/>
              </w:rPr>
              <w:t>;</w:t>
            </w:r>
          </w:p>
          <w:p w14:paraId="2C78455C" w14:textId="77777777" w:rsidR="009F0F44" w:rsidRPr="003353E9" w:rsidRDefault="009F0F44" w:rsidP="009F0F44">
            <w:pPr>
              <w:pStyle w:val="a6"/>
              <w:numPr>
                <w:ilvl w:val="0"/>
                <w:numId w:val="26"/>
              </w:numPr>
            </w:pPr>
            <w:r w:rsidRPr="003353E9">
              <w:t>Размерности записываемых параметров</w:t>
            </w:r>
            <w:r w:rsidRPr="003353E9">
              <w:rPr>
                <w:lang w:val="en-US"/>
              </w:rPr>
              <w:t>;</w:t>
            </w:r>
          </w:p>
        </w:tc>
      </w:tr>
      <w:tr w:rsidR="009F0F44" w:rsidRPr="003353E9" w14:paraId="20D0FF3D" w14:textId="77777777" w:rsidTr="00272E25">
        <w:tc>
          <w:tcPr>
            <w:tcW w:w="1101" w:type="dxa"/>
            <w:vAlign w:val="center"/>
          </w:tcPr>
          <w:p w14:paraId="14308FBC" w14:textId="77777777" w:rsidR="009F0F44" w:rsidRPr="00185567" w:rsidRDefault="009F0F44" w:rsidP="009F0F44">
            <w:pPr>
              <w:pStyle w:val="ae"/>
              <w:rPr>
                <w:noProof/>
              </w:rPr>
            </w:pPr>
            <w:r w:rsidRPr="00185567">
              <w:rPr>
                <w:noProof/>
              </w:rPr>
              <w:drawing>
                <wp:inline distT="0" distB="0" distL="0" distR="0" wp14:anchorId="3F9BC50A" wp14:editId="55E2E8E6">
                  <wp:extent cx="344170" cy="314960"/>
                  <wp:effectExtent l="0" t="0" r="0" b="8890"/>
                  <wp:docPr id="259" name="Рисунок 259" descr="D:\3vs\1\automatics\general\images\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3vs\1\automatics\general\images\0133.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44170" cy="314960"/>
                          </a:xfrm>
                          <a:prstGeom prst="rect">
                            <a:avLst/>
                          </a:prstGeom>
                          <a:noFill/>
                          <a:ln>
                            <a:noFill/>
                          </a:ln>
                        </pic:spPr>
                      </pic:pic>
                    </a:graphicData>
                  </a:graphic>
                </wp:inline>
              </w:drawing>
            </w:r>
          </w:p>
        </w:tc>
        <w:tc>
          <w:tcPr>
            <w:tcW w:w="1701" w:type="dxa"/>
            <w:vAlign w:val="center"/>
          </w:tcPr>
          <w:p w14:paraId="2606EAD4" w14:textId="77777777" w:rsidR="009F0F44" w:rsidRDefault="009F0F44" w:rsidP="00161896">
            <w:pPr>
              <w:spacing w:line="240" w:lineRule="auto"/>
              <w:jc w:val="left"/>
              <w:rPr>
                <w:szCs w:val="24"/>
              </w:rPr>
            </w:pPr>
            <w:r w:rsidRPr="00185567">
              <w:rPr>
                <w:szCs w:val="24"/>
              </w:rPr>
              <w:t>Связь с расчётным кодом РАСНАР</w:t>
            </w:r>
          </w:p>
        </w:tc>
        <w:tc>
          <w:tcPr>
            <w:tcW w:w="6832" w:type="dxa"/>
          </w:tcPr>
          <w:p w14:paraId="726B7E16" w14:textId="77777777" w:rsidR="009F0F44" w:rsidRPr="00185567" w:rsidRDefault="009F0F44" w:rsidP="009F0F44">
            <w:pPr>
              <w:pStyle w:val="a6"/>
            </w:pPr>
            <w:r w:rsidRPr="00185567">
              <w:t>Блок предназначен для организации обмена данными текущего проекта с расчетным кодом РАСНАР, выполняющим моделирование объекта управления.</w:t>
            </w:r>
          </w:p>
        </w:tc>
      </w:tr>
      <w:tr w:rsidR="009F0F44" w:rsidRPr="003353E9" w14:paraId="123A0F92" w14:textId="77777777" w:rsidTr="00272E25">
        <w:tc>
          <w:tcPr>
            <w:tcW w:w="1101" w:type="dxa"/>
            <w:vAlign w:val="center"/>
          </w:tcPr>
          <w:p w14:paraId="0CDC9AB5" w14:textId="77777777" w:rsidR="009F0F44" w:rsidRPr="00185567" w:rsidRDefault="009F0F44" w:rsidP="009F0F44">
            <w:pPr>
              <w:pStyle w:val="ae"/>
              <w:rPr>
                <w:noProof/>
              </w:rPr>
            </w:pPr>
            <w:r w:rsidRPr="00185567">
              <w:rPr>
                <w:noProof/>
              </w:rPr>
              <w:drawing>
                <wp:inline distT="0" distB="0" distL="0" distR="0" wp14:anchorId="7D0D9857" wp14:editId="0D9A4B2D">
                  <wp:extent cx="326390" cy="302895"/>
                  <wp:effectExtent l="0" t="0" r="0" b="1905"/>
                  <wp:docPr id="260" name="Рисунок 260" descr="D:\3vs\1\automatics\general\images\0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3vs\1\automatics\general\images\0134.pn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26390" cy="302895"/>
                          </a:xfrm>
                          <a:prstGeom prst="rect">
                            <a:avLst/>
                          </a:prstGeom>
                          <a:noFill/>
                          <a:ln>
                            <a:noFill/>
                          </a:ln>
                        </pic:spPr>
                      </pic:pic>
                    </a:graphicData>
                  </a:graphic>
                </wp:inline>
              </w:drawing>
            </w:r>
          </w:p>
        </w:tc>
        <w:tc>
          <w:tcPr>
            <w:tcW w:w="1701" w:type="dxa"/>
            <w:vAlign w:val="center"/>
          </w:tcPr>
          <w:p w14:paraId="0627D98A" w14:textId="77777777" w:rsidR="009F0F44" w:rsidRPr="00185567" w:rsidRDefault="009F0F44" w:rsidP="00161896">
            <w:pPr>
              <w:spacing w:line="240" w:lineRule="auto"/>
              <w:jc w:val="left"/>
              <w:rPr>
                <w:szCs w:val="24"/>
              </w:rPr>
            </w:pPr>
            <w:r w:rsidRPr="00185567">
              <w:rPr>
                <w:szCs w:val="24"/>
              </w:rPr>
              <w:t>Связь с расчётным кодом TPP</w:t>
            </w:r>
          </w:p>
        </w:tc>
        <w:tc>
          <w:tcPr>
            <w:tcW w:w="6832" w:type="dxa"/>
          </w:tcPr>
          <w:p w14:paraId="41D1370F" w14:textId="77777777" w:rsidR="009F0F44" w:rsidRPr="00185567" w:rsidRDefault="009F0F44" w:rsidP="009F0F44">
            <w:pPr>
              <w:pStyle w:val="a6"/>
            </w:pPr>
            <w:r w:rsidRPr="00185567">
              <w:t>Блок предназначен для организации обмена данными текущего проекта с расчетным кодом TPP, выполняющим удалённо моделирование объекта управления.</w:t>
            </w:r>
          </w:p>
        </w:tc>
      </w:tr>
      <w:tr w:rsidR="009F0F44" w:rsidRPr="003353E9" w14:paraId="5C93A4F0" w14:textId="77777777" w:rsidTr="00272E25">
        <w:tc>
          <w:tcPr>
            <w:tcW w:w="1101" w:type="dxa"/>
            <w:vAlign w:val="center"/>
          </w:tcPr>
          <w:p w14:paraId="587414B3" w14:textId="77777777" w:rsidR="009F0F44" w:rsidRPr="00185567" w:rsidRDefault="009F0F44" w:rsidP="009F0F44">
            <w:pPr>
              <w:pStyle w:val="ae"/>
              <w:rPr>
                <w:noProof/>
              </w:rPr>
            </w:pPr>
            <w:r w:rsidRPr="00185567">
              <w:rPr>
                <w:noProof/>
              </w:rPr>
              <w:drawing>
                <wp:inline distT="0" distB="0" distL="0" distR="0" wp14:anchorId="7342C3B4" wp14:editId="635ABFBB">
                  <wp:extent cx="344170" cy="302895"/>
                  <wp:effectExtent l="0" t="0" r="0" b="1905"/>
                  <wp:docPr id="261" name="Рисунок 261" descr="D:\3vs\1\automatics\general\images\0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3vs\1\automatics\general\images\0135.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44170" cy="302895"/>
                          </a:xfrm>
                          <a:prstGeom prst="rect">
                            <a:avLst/>
                          </a:prstGeom>
                          <a:noFill/>
                          <a:ln>
                            <a:noFill/>
                          </a:ln>
                        </pic:spPr>
                      </pic:pic>
                    </a:graphicData>
                  </a:graphic>
                </wp:inline>
              </w:drawing>
            </w:r>
          </w:p>
        </w:tc>
        <w:tc>
          <w:tcPr>
            <w:tcW w:w="1701" w:type="dxa"/>
            <w:vAlign w:val="center"/>
          </w:tcPr>
          <w:p w14:paraId="784B0DDC" w14:textId="77777777" w:rsidR="009F0F44" w:rsidRPr="00185567" w:rsidRDefault="009F0F44" w:rsidP="00161896">
            <w:pPr>
              <w:spacing w:line="240" w:lineRule="auto"/>
              <w:jc w:val="left"/>
              <w:rPr>
                <w:szCs w:val="24"/>
              </w:rPr>
            </w:pPr>
            <w:r>
              <w:rPr>
                <w:szCs w:val="24"/>
              </w:rPr>
              <w:t>Контроль версии модели</w:t>
            </w:r>
          </w:p>
        </w:tc>
        <w:tc>
          <w:tcPr>
            <w:tcW w:w="6832" w:type="dxa"/>
            <w:shd w:val="clear" w:color="auto" w:fill="auto"/>
          </w:tcPr>
          <w:p w14:paraId="725FB445" w14:textId="77777777" w:rsidR="009F0F44" w:rsidRPr="00442ACB" w:rsidRDefault="00442ACB" w:rsidP="009F0F44">
            <w:pPr>
              <w:pStyle w:val="a6"/>
            </w:pPr>
            <w:r w:rsidRPr="00442ACB">
              <w:t>Блок осуществляет функции автоматического контроля версий схемы проекта и сгенерированного кода</w:t>
            </w:r>
          </w:p>
        </w:tc>
      </w:tr>
    </w:tbl>
    <w:p w14:paraId="272B7E5B" w14:textId="77777777" w:rsidR="00451597" w:rsidRDefault="00451597" w:rsidP="00451597"/>
    <w:p w14:paraId="4A9B2381" w14:textId="38DD0CE2" w:rsidR="00451597" w:rsidRPr="00361CE8" w:rsidRDefault="00451597" w:rsidP="008E3B54">
      <w:pPr>
        <w:pStyle w:val="2"/>
      </w:pPr>
      <w:bookmarkStart w:id="51" w:name="_Toc171693428"/>
      <w:bookmarkStart w:id="52" w:name="_Toc401676451"/>
      <w:bookmarkStart w:id="53" w:name="_Toc454786627"/>
      <w:r w:rsidRPr="00361CE8">
        <w:t>Закладка «Ключи»</w:t>
      </w:r>
      <w:bookmarkEnd w:id="51"/>
      <w:bookmarkEnd w:id="52"/>
      <w:bookmarkEnd w:id="53"/>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077FF6F1" w14:textId="77777777" w:rsidTr="00272E25">
        <w:tc>
          <w:tcPr>
            <w:tcW w:w="1101" w:type="dxa"/>
            <w:vAlign w:val="center"/>
          </w:tcPr>
          <w:p w14:paraId="3CADD96A"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47A9145"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1D23F523"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7814EF3D" w14:textId="77777777" w:rsidTr="00272E25">
        <w:tc>
          <w:tcPr>
            <w:tcW w:w="1101" w:type="dxa"/>
            <w:vAlign w:val="center"/>
          </w:tcPr>
          <w:p w14:paraId="53312A01" w14:textId="77777777" w:rsidR="00451597" w:rsidRPr="003353E9" w:rsidRDefault="00002AEF" w:rsidP="001A6A9E">
            <w:pPr>
              <w:pStyle w:val="ae"/>
            </w:pPr>
            <w:r w:rsidRPr="00002AEF">
              <w:rPr>
                <w:noProof/>
              </w:rPr>
              <w:drawing>
                <wp:inline distT="0" distB="0" distL="0" distR="0" wp14:anchorId="2B7A6624" wp14:editId="11AD3A90">
                  <wp:extent cx="308610" cy="308610"/>
                  <wp:effectExtent l="0" t="0" r="0" b="0"/>
                  <wp:docPr id="424" name="Рисунок 424" descr="D:\3vs\1\automatics\general\images\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D:\3vs\1\automatics\general\images\0082.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02559E2" w14:textId="77777777" w:rsidR="00451597" w:rsidRPr="001725CF" w:rsidRDefault="00451597" w:rsidP="00161896">
            <w:pPr>
              <w:spacing w:line="240" w:lineRule="auto"/>
              <w:jc w:val="left"/>
              <w:rPr>
                <w:szCs w:val="24"/>
              </w:rPr>
            </w:pPr>
            <w:r w:rsidRPr="001725CF">
              <w:rPr>
                <w:szCs w:val="24"/>
              </w:rPr>
              <w:t>Ключ-0</w:t>
            </w:r>
          </w:p>
        </w:tc>
        <w:tc>
          <w:tcPr>
            <w:tcW w:w="6832" w:type="dxa"/>
          </w:tcPr>
          <w:p w14:paraId="53F5EDB2" w14:textId="77777777" w:rsidR="006B46DA" w:rsidRDefault="00451597" w:rsidP="006B46DA">
            <w:pPr>
              <w:pStyle w:val="a6"/>
            </w:pPr>
            <w:r w:rsidRPr="003353E9">
              <w:t>Блок векторизован и реализует функцию управляемого ключа по алгоритму:</w:t>
            </w:r>
          </w:p>
          <w:p w14:paraId="1CACA127" w14:textId="77777777" w:rsidR="00451597" w:rsidRPr="003353E9" w:rsidRDefault="00451597" w:rsidP="006B46DA">
            <w:pPr>
              <w:pStyle w:val="a6"/>
            </w:pPr>
            <w:r w:rsidRPr="003353E9">
              <w:t xml:space="preserve">y </w:t>
            </w:r>
            <w:proofErr w:type="gramStart"/>
            <w:r w:rsidRPr="003353E9">
              <w:t>( t</w:t>
            </w:r>
            <w:proofErr w:type="gramEnd"/>
            <w:r w:rsidRPr="003353E9">
              <w:t xml:space="preserve"> ) = Y0, если</w:t>
            </w:r>
            <w:r w:rsidR="00763E83">
              <w:t xml:space="preserve"> </w:t>
            </w:r>
            <w:r w:rsidRPr="003353E9">
              <w:t>x ( t ) &lt; К;</w:t>
            </w:r>
          </w:p>
          <w:p w14:paraId="25AF26B1" w14:textId="77777777" w:rsidR="00D559D8" w:rsidRDefault="00451597" w:rsidP="006B46DA">
            <w:pPr>
              <w:pStyle w:val="a6"/>
            </w:pPr>
            <w:r w:rsidRPr="003353E9">
              <w:t xml:space="preserve">y </w:t>
            </w:r>
            <w:proofErr w:type="gramStart"/>
            <w:r w:rsidRPr="003353E9">
              <w:t>( t</w:t>
            </w:r>
            <w:proofErr w:type="gramEnd"/>
            <w:r w:rsidRPr="003353E9">
              <w:t xml:space="preserve"> ) = x ( t ), если</w:t>
            </w:r>
            <w:r w:rsidR="00763E83">
              <w:t xml:space="preserve"> </w:t>
            </w:r>
            <w:r w:rsidRPr="003353E9">
              <w:t>x ( t ) &gt;= К,</w:t>
            </w:r>
          </w:p>
          <w:p w14:paraId="4B6C1FC1" w14:textId="77777777" w:rsidR="00D559D8" w:rsidRDefault="00451597" w:rsidP="006B46DA">
            <w:pPr>
              <w:pStyle w:val="a6"/>
            </w:pPr>
            <w:r w:rsidRPr="003353E9">
              <w:t>где</w:t>
            </w:r>
            <w:r w:rsidR="00763E83">
              <w:t xml:space="preserve"> </w:t>
            </w:r>
            <w:r w:rsidRPr="003353E9">
              <w:t>x(t)</w:t>
            </w:r>
            <w:r w:rsidR="00763E83">
              <w:t xml:space="preserve"> </w:t>
            </w:r>
            <w:r w:rsidRPr="003353E9">
              <w:t>- вектор входных сигналов;</w:t>
            </w:r>
          </w:p>
          <w:p w14:paraId="0E0B0595" w14:textId="77777777" w:rsidR="00D559D8" w:rsidRDefault="00451597" w:rsidP="006B46DA">
            <w:pPr>
              <w:pStyle w:val="a6"/>
            </w:pPr>
            <w:r w:rsidRPr="003353E9">
              <w:t>y(t)</w:t>
            </w:r>
            <w:r w:rsidR="00763E83">
              <w:t xml:space="preserve"> </w:t>
            </w:r>
            <w:r w:rsidRPr="003353E9">
              <w:t>-</w:t>
            </w:r>
            <w:r w:rsidR="00763E83">
              <w:t xml:space="preserve"> </w:t>
            </w:r>
            <w:r w:rsidRPr="003353E9">
              <w:t>вектор выходных сигналов;</w:t>
            </w:r>
          </w:p>
          <w:p w14:paraId="57E1F022" w14:textId="77777777" w:rsidR="00451597" w:rsidRPr="003353E9" w:rsidRDefault="00451597" w:rsidP="006B46DA">
            <w:pPr>
              <w:pStyle w:val="a6"/>
            </w:pPr>
            <w:r w:rsidRPr="003353E9">
              <w:t>К</w:t>
            </w:r>
            <w:r w:rsidR="00763E83">
              <w:t xml:space="preserve"> </w:t>
            </w:r>
            <w:r w:rsidRPr="003353E9">
              <w:t>-</w:t>
            </w:r>
            <w:r w:rsidR="00763E83">
              <w:t xml:space="preserve"> </w:t>
            </w:r>
            <w:r w:rsidRPr="003353E9">
              <w:t>вектор "порогов" (параметров уставок);</w:t>
            </w:r>
          </w:p>
          <w:p w14:paraId="11C61B60" w14:textId="77777777" w:rsidR="00451597" w:rsidRPr="003353E9" w:rsidRDefault="00451597" w:rsidP="006B46DA">
            <w:pPr>
              <w:pStyle w:val="a6"/>
            </w:pPr>
            <w:r w:rsidRPr="003353E9">
              <w:lastRenderedPageBreak/>
              <w:t>Y0</w:t>
            </w:r>
            <w:r w:rsidR="00763E83">
              <w:t xml:space="preserve"> </w:t>
            </w:r>
            <w:r w:rsidRPr="003353E9">
              <w:t xml:space="preserve">- вектор выходных сигналов блока при входных сигналах, меньших пороговых значений. </w:t>
            </w:r>
          </w:p>
        </w:tc>
      </w:tr>
      <w:tr w:rsidR="00451597" w:rsidRPr="003353E9" w14:paraId="60C1320C" w14:textId="77777777" w:rsidTr="00272E25">
        <w:tc>
          <w:tcPr>
            <w:tcW w:w="1101" w:type="dxa"/>
            <w:vAlign w:val="center"/>
          </w:tcPr>
          <w:p w14:paraId="562AEE4C" w14:textId="77777777" w:rsidR="00451597" w:rsidRPr="003353E9" w:rsidRDefault="00002AEF" w:rsidP="001A6A9E">
            <w:pPr>
              <w:pStyle w:val="ae"/>
            </w:pPr>
            <w:r w:rsidRPr="00002AEF">
              <w:rPr>
                <w:noProof/>
              </w:rPr>
              <w:lastRenderedPageBreak/>
              <w:drawing>
                <wp:inline distT="0" distB="0" distL="0" distR="0" wp14:anchorId="3DAC64BA" wp14:editId="19A1192D">
                  <wp:extent cx="308610" cy="308610"/>
                  <wp:effectExtent l="0" t="0" r="0" b="0"/>
                  <wp:docPr id="425" name="Рисунок 425" descr="D:\3vs\1\automatics\general\images\0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D:\3vs\1\automatics\general\images\0083.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804AC41" w14:textId="77777777" w:rsidR="00451597" w:rsidRPr="001725CF" w:rsidRDefault="00451597" w:rsidP="00161896">
            <w:pPr>
              <w:spacing w:line="240" w:lineRule="auto"/>
              <w:jc w:val="left"/>
              <w:rPr>
                <w:szCs w:val="24"/>
              </w:rPr>
            </w:pPr>
            <w:r w:rsidRPr="001725CF">
              <w:rPr>
                <w:szCs w:val="24"/>
              </w:rPr>
              <w:t>Ключ-1</w:t>
            </w:r>
          </w:p>
        </w:tc>
        <w:tc>
          <w:tcPr>
            <w:tcW w:w="6832" w:type="dxa"/>
          </w:tcPr>
          <w:p w14:paraId="765120DD"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2166A3AA" w14:textId="77777777" w:rsidR="00451597" w:rsidRPr="003353E9" w:rsidRDefault="00451597" w:rsidP="006B46DA">
            <w:pPr>
              <w:pStyle w:val="a6"/>
            </w:pPr>
            <w:r w:rsidRPr="003353E9">
              <w:t xml:space="preserve">y1 </w:t>
            </w:r>
            <w:proofErr w:type="gramStart"/>
            <w:r w:rsidRPr="003353E9">
              <w:t>( t</w:t>
            </w:r>
            <w:proofErr w:type="gramEnd"/>
            <w:r w:rsidRPr="003353E9">
              <w:t xml:space="preserve"> ) = x ( t ),</w:t>
            </w:r>
            <w:r w:rsidR="00763E83">
              <w:t xml:space="preserve"> </w:t>
            </w:r>
            <w:r w:rsidRPr="003353E9">
              <w:t>если</w:t>
            </w:r>
            <w:r w:rsidR="00763E83">
              <w:t xml:space="preserve"> </w:t>
            </w:r>
            <w:r w:rsidRPr="003353E9">
              <w:t>x ( t ) &gt;= К;</w:t>
            </w:r>
          </w:p>
          <w:p w14:paraId="79A18174" w14:textId="77777777" w:rsidR="00451597" w:rsidRPr="003353E9" w:rsidRDefault="00451597" w:rsidP="006B46DA">
            <w:pPr>
              <w:pStyle w:val="a6"/>
            </w:pPr>
            <w:r w:rsidRPr="003353E9">
              <w:t xml:space="preserve">y1 </w:t>
            </w:r>
            <w:proofErr w:type="gramStart"/>
            <w:r w:rsidRPr="003353E9">
              <w:t>( t</w:t>
            </w:r>
            <w:proofErr w:type="gramEnd"/>
            <w:r w:rsidRPr="003353E9">
              <w:t xml:space="preserve"> ) = Y0,</w:t>
            </w:r>
            <w:r w:rsidR="00763E83">
              <w:t xml:space="preserve"> </w:t>
            </w:r>
            <w:r w:rsidRPr="003353E9">
              <w:t>если</w:t>
            </w:r>
            <w:r w:rsidR="00763E83">
              <w:t xml:space="preserve"> </w:t>
            </w:r>
            <w:r w:rsidRPr="003353E9">
              <w:t>x ( t )</w:t>
            </w:r>
            <w:r w:rsidR="00763E83">
              <w:t xml:space="preserve"> </w:t>
            </w:r>
            <w:r w:rsidRPr="003353E9">
              <w:t>&lt;</w:t>
            </w:r>
            <w:r w:rsidR="00763E83">
              <w:t xml:space="preserve"> </w:t>
            </w:r>
            <w:r w:rsidRPr="003353E9">
              <w:t>К;</w:t>
            </w:r>
          </w:p>
          <w:p w14:paraId="43F03108" w14:textId="77777777" w:rsidR="00451597" w:rsidRPr="003353E9" w:rsidRDefault="00451597" w:rsidP="006B46DA">
            <w:pPr>
              <w:pStyle w:val="a6"/>
            </w:pPr>
            <w:r w:rsidRPr="003353E9">
              <w:t xml:space="preserve">y2 </w:t>
            </w:r>
            <w:proofErr w:type="gramStart"/>
            <w:r w:rsidRPr="003353E9">
              <w:t>( t</w:t>
            </w:r>
            <w:proofErr w:type="gramEnd"/>
            <w:r w:rsidRPr="003353E9">
              <w:t xml:space="preserve"> ) =</w:t>
            </w:r>
            <w:r w:rsidR="00763E83">
              <w:t xml:space="preserve"> </w:t>
            </w:r>
            <w:r w:rsidRPr="003353E9">
              <w:t>x ( t ), если</w:t>
            </w:r>
            <w:r w:rsidR="00763E83">
              <w:t xml:space="preserve"> </w:t>
            </w:r>
            <w:r w:rsidRPr="003353E9">
              <w:t>x ( t )</w:t>
            </w:r>
            <w:r w:rsidR="00763E83">
              <w:t xml:space="preserve"> </w:t>
            </w:r>
            <w:r w:rsidRPr="003353E9">
              <w:t>&lt;</w:t>
            </w:r>
            <w:r w:rsidR="00763E83">
              <w:t xml:space="preserve"> </w:t>
            </w:r>
            <w:r w:rsidRPr="003353E9">
              <w:t>К;</w:t>
            </w:r>
          </w:p>
          <w:p w14:paraId="7095DD57" w14:textId="77777777" w:rsidR="00451597" w:rsidRPr="003353E9" w:rsidRDefault="00451597" w:rsidP="006B46DA">
            <w:pPr>
              <w:pStyle w:val="a6"/>
            </w:pPr>
            <w:r w:rsidRPr="003353E9">
              <w:t xml:space="preserve">y2 </w:t>
            </w:r>
            <w:proofErr w:type="gramStart"/>
            <w:r w:rsidRPr="003353E9">
              <w:t>( t</w:t>
            </w:r>
            <w:proofErr w:type="gramEnd"/>
            <w:r w:rsidRPr="003353E9">
              <w:t xml:space="preserve"> ) = Y0,</w:t>
            </w:r>
            <w:r w:rsidR="00763E83">
              <w:t xml:space="preserve"> </w:t>
            </w:r>
            <w:r w:rsidRPr="003353E9">
              <w:t>если</w:t>
            </w:r>
            <w:r w:rsidR="00763E83">
              <w:t xml:space="preserve"> </w:t>
            </w:r>
            <w:r w:rsidRPr="003353E9">
              <w:t>x ( t ) &gt;= К,</w:t>
            </w:r>
          </w:p>
          <w:p w14:paraId="40593FDA" w14:textId="77777777" w:rsidR="00D559D8" w:rsidRDefault="00451597" w:rsidP="006B46DA">
            <w:pPr>
              <w:pStyle w:val="a6"/>
            </w:pPr>
            <w:r w:rsidRPr="003353E9">
              <w:t>где x(t)</w:t>
            </w:r>
            <w:r w:rsidR="00763E83">
              <w:t xml:space="preserve"> </w:t>
            </w:r>
            <w:r w:rsidRPr="003353E9">
              <w:t>-</w:t>
            </w:r>
            <w:r w:rsidR="00763E83">
              <w:t xml:space="preserve"> </w:t>
            </w:r>
            <w:r w:rsidRPr="003353E9">
              <w:t>вектор входных сигналов;</w:t>
            </w:r>
          </w:p>
          <w:p w14:paraId="3AF361BE" w14:textId="77777777" w:rsidR="00D559D8" w:rsidRDefault="00451597" w:rsidP="006B46DA">
            <w:pPr>
              <w:pStyle w:val="a6"/>
            </w:pPr>
            <w:r w:rsidRPr="003353E9">
              <w:t>y1(t)</w:t>
            </w:r>
            <w:r w:rsidR="00763E83">
              <w:t xml:space="preserve"> </w:t>
            </w:r>
            <w:r w:rsidRPr="003353E9">
              <w:t>-</w:t>
            </w:r>
            <w:r w:rsidR="00763E83">
              <w:t xml:space="preserve"> </w:t>
            </w:r>
            <w:r w:rsidRPr="003353E9">
              <w:t>вектор сигналов на 1-ом выходном порте;</w:t>
            </w:r>
          </w:p>
          <w:p w14:paraId="25F97DCF" w14:textId="77777777" w:rsidR="00D559D8" w:rsidRDefault="00451597" w:rsidP="006B46DA">
            <w:pPr>
              <w:pStyle w:val="a6"/>
            </w:pPr>
            <w:r w:rsidRPr="003353E9">
              <w:t>y2(t)</w:t>
            </w:r>
            <w:r w:rsidR="00763E83">
              <w:t xml:space="preserve"> </w:t>
            </w:r>
            <w:r w:rsidRPr="003353E9">
              <w:t>-</w:t>
            </w:r>
            <w:r w:rsidR="00763E83">
              <w:t xml:space="preserve"> </w:t>
            </w:r>
            <w:r w:rsidRPr="003353E9">
              <w:t>вектор сигналов на 2-ом выходном порте;</w:t>
            </w:r>
          </w:p>
          <w:p w14:paraId="6F5C221F" w14:textId="77777777" w:rsidR="00D559D8" w:rsidRDefault="00451597" w:rsidP="006B46DA">
            <w:pPr>
              <w:pStyle w:val="a6"/>
            </w:pPr>
            <w:r w:rsidRPr="003353E9">
              <w:t>К</w:t>
            </w:r>
            <w:r w:rsidR="00763E83">
              <w:t xml:space="preserve"> </w:t>
            </w:r>
            <w:r w:rsidRPr="003353E9">
              <w:t xml:space="preserve">- вектор пороговых значений (уставок), определяющих условия </w:t>
            </w:r>
            <w:proofErr w:type="spellStart"/>
            <w:r w:rsidRPr="003353E9">
              <w:t>перекоммутации</w:t>
            </w:r>
            <w:proofErr w:type="spellEnd"/>
            <w:r w:rsidRPr="003353E9">
              <w:t xml:space="preserve"> сигналов на выходных портах блока;</w:t>
            </w:r>
          </w:p>
          <w:p w14:paraId="3C95FABE" w14:textId="77777777" w:rsidR="00451597" w:rsidRPr="003353E9" w:rsidRDefault="00451597" w:rsidP="006B46DA">
            <w:pPr>
              <w:pStyle w:val="a6"/>
              <w:rPr>
                <w:sz w:val="22"/>
                <w:szCs w:val="22"/>
              </w:rPr>
            </w:pPr>
            <w:r w:rsidRPr="003353E9">
              <w:t>Y0</w:t>
            </w:r>
            <w:r w:rsidR="00763E83">
              <w:t xml:space="preserve"> </w:t>
            </w:r>
            <w:r w:rsidRPr="003353E9">
              <w:t>-</w:t>
            </w:r>
            <w:r w:rsidR="00763E83">
              <w:t xml:space="preserve"> </w:t>
            </w:r>
            <w:r w:rsidRPr="003353E9">
              <w:t>вектор сигналов на 1-ом выходном порте блока, при входных сигналах, меньших пороговых значений К</w:t>
            </w:r>
            <w:r w:rsidR="00763E83">
              <w:t xml:space="preserve"> </w:t>
            </w:r>
            <w:r w:rsidRPr="003353E9">
              <w:t>или</w:t>
            </w:r>
            <w:r w:rsidR="00763E83">
              <w:t xml:space="preserve"> </w:t>
            </w:r>
            <w:r w:rsidRPr="003353E9">
              <w:t>вектор сигналов на 2-ом выходном порте блока, при входных сигналах, больших пороговых значений К.</w:t>
            </w:r>
          </w:p>
        </w:tc>
      </w:tr>
      <w:tr w:rsidR="00451597" w:rsidRPr="003353E9" w14:paraId="42A73308" w14:textId="77777777" w:rsidTr="00272E25">
        <w:tc>
          <w:tcPr>
            <w:tcW w:w="1101" w:type="dxa"/>
            <w:vAlign w:val="center"/>
          </w:tcPr>
          <w:p w14:paraId="6EA9ED31" w14:textId="77777777" w:rsidR="00451597" w:rsidRPr="003353E9" w:rsidRDefault="00002AEF" w:rsidP="001A6A9E">
            <w:pPr>
              <w:pStyle w:val="ae"/>
            </w:pPr>
            <w:r w:rsidRPr="00002AEF">
              <w:rPr>
                <w:noProof/>
              </w:rPr>
              <w:drawing>
                <wp:inline distT="0" distB="0" distL="0" distR="0" wp14:anchorId="544F9283" wp14:editId="0BB48A27">
                  <wp:extent cx="308610" cy="308610"/>
                  <wp:effectExtent l="0" t="0" r="0" b="0"/>
                  <wp:docPr id="426" name="Рисунок 426" descr="D:\3vs\1\automatics\general\images\0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D:\3vs\1\automatics\general\images\0084.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7FD7427" w14:textId="77777777" w:rsidR="00451597" w:rsidRPr="001725CF" w:rsidRDefault="00451597" w:rsidP="00161896">
            <w:pPr>
              <w:spacing w:line="240" w:lineRule="auto"/>
              <w:jc w:val="left"/>
              <w:rPr>
                <w:szCs w:val="24"/>
              </w:rPr>
            </w:pPr>
            <w:r w:rsidRPr="001725CF">
              <w:rPr>
                <w:szCs w:val="24"/>
              </w:rPr>
              <w:t>Ключ-2</w:t>
            </w:r>
          </w:p>
        </w:tc>
        <w:tc>
          <w:tcPr>
            <w:tcW w:w="6832" w:type="dxa"/>
          </w:tcPr>
          <w:p w14:paraId="215DBFAE"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248F42F1" w14:textId="77777777" w:rsidR="00451597" w:rsidRPr="003353E9" w:rsidRDefault="00451597" w:rsidP="006B46DA">
            <w:pPr>
              <w:pStyle w:val="a6"/>
            </w:pPr>
            <w:r w:rsidRPr="003353E9">
              <w:t xml:space="preserve">y1 </w:t>
            </w:r>
            <w:proofErr w:type="gramStart"/>
            <w:r w:rsidRPr="003353E9">
              <w:t>( t</w:t>
            </w:r>
            <w:proofErr w:type="gramEnd"/>
            <w:r w:rsidRPr="003353E9">
              <w:t xml:space="preserve"> ) = x ( t ),</w:t>
            </w:r>
            <w:r w:rsidR="00763E83">
              <w:t xml:space="preserve"> </w:t>
            </w:r>
            <w:r w:rsidRPr="003353E9">
              <w:t>если</w:t>
            </w:r>
            <w:r w:rsidR="00763E83">
              <w:t xml:space="preserve"> </w:t>
            </w:r>
            <w:r w:rsidRPr="003353E9">
              <w:t>x ( t ) &lt;= К1;</w:t>
            </w:r>
          </w:p>
          <w:p w14:paraId="2707CB07" w14:textId="77777777" w:rsidR="00451597" w:rsidRPr="003353E9" w:rsidRDefault="00451597" w:rsidP="006B46DA">
            <w:pPr>
              <w:pStyle w:val="a6"/>
            </w:pPr>
            <w:r w:rsidRPr="003353E9">
              <w:t xml:space="preserve">y1 </w:t>
            </w:r>
            <w:proofErr w:type="gramStart"/>
            <w:r w:rsidRPr="003353E9">
              <w:t>( t</w:t>
            </w:r>
            <w:proofErr w:type="gramEnd"/>
            <w:r w:rsidRPr="003353E9">
              <w:t xml:space="preserve"> ) = Y10,</w:t>
            </w:r>
            <w:r w:rsidR="00763E83">
              <w:t xml:space="preserve"> </w:t>
            </w:r>
            <w:r w:rsidRPr="003353E9">
              <w:t>если</w:t>
            </w:r>
            <w:r w:rsidR="00763E83">
              <w:t xml:space="preserve"> </w:t>
            </w:r>
            <w:r w:rsidRPr="003353E9">
              <w:t>x ( t )</w:t>
            </w:r>
            <w:r w:rsidR="00763E83">
              <w:t xml:space="preserve"> </w:t>
            </w:r>
            <w:r w:rsidRPr="003353E9">
              <w:t>&gt;</w:t>
            </w:r>
            <w:r w:rsidR="00763E83">
              <w:t xml:space="preserve"> </w:t>
            </w:r>
            <w:r w:rsidRPr="003353E9">
              <w:t>К1;</w:t>
            </w:r>
          </w:p>
          <w:p w14:paraId="71049D36" w14:textId="77777777" w:rsidR="00451597" w:rsidRPr="003353E9" w:rsidRDefault="00451597" w:rsidP="006B46DA">
            <w:pPr>
              <w:pStyle w:val="a6"/>
            </w:pPr>
            <w:r w:rsidRPr="003353E9">
              <w:t xml:space="preserve">y2 </w:t>
            </w:r>
            <w:proofErr w:type="gramStart"/>
            <w:r w:rsidRPr="003353E9">
              <w:t>( t</w:t>
            </w:r>
            <w:proofErr w:type="gramEnd"/>
            <w:r w:rsidRPr="003353E9">
              <w:t xml:space="preserve"> ) =</w:t>
            </w:r>
            <w:r w:rsidR="00763E83">
              <w:t xml:space="preserve"> </w:t>
            </w:r>
            <w:r w:rsidRPr="003353E9">
              <w:t>x ( t ), если</w:t>
            </w:r>
            <w:r w:rsidR="00763E83">
              <w:t xml:space="preserve"> </w:t>
            </w:r>
            <w:r w:rsidRPr="003353E9">
              <w:t>x ( t )</w:t>
            </w:r>
            <w:r w:rsidR="00763E83">
              <w:t xml:space="preserve"> </w:t>
            </w:r>
            <w:r w:rsidRPr="003353E9">
              <w:t>&gt;</w:t>
            </w:r>
            <w:r w:rsidR="00763E83">
              <w:t xml:space="preserve"> </w:t>
            </w:r>
            <w:r w:rsidRPr="003353E9">
              <w:t>К2;</w:t>
            </w:r>
          </w:p>
          <w:p w14:paraId="5910205E" w14:textId="77777777" w:rsidR="00451597" w:rsidRPr="003353E9" w:rsidRDefault="00451597" w:rsidP="006B46DA">
            <w:pPr>
              <w:pStyle w:val="a6"/>
            </w:pPr>
            <w:r w:rsidRPr="003353E9">
              <w:t xml:space="preserve">y2 </w:t>
            </w:r>
            <w:proofErr w:type="gramStart"/>
            <w:r w:rsidRPr="003353E9">
              <w:t>( t</w:t>
            </w:r>
            <w:proofErr w:type="gramEnd"/>
            <w:r w:rsidRPr="003353E9">
              <w:t xml:space="preserve"> ) = Y20,</w:t>
            </w:r>
            <w:r w:rsidR="00763E83">
              <w:t xml:space="preserve"> </w:t>
            </w:r>
            <w:r w:rsidRPr="003353E9">
              <w:t>если</w:t>
            </w:r>
            <w:r w:rsidR="00763E83">
              <w:t xml:space="preserve"> </w:t>
            </w:r>
            <w:r w:rsidRPr="003353E9">
              <w:t>x ( t ) &lt;= К2,</w:t>
            </w:r>
          </w:p>
          <w:p w14:paraId="5AB6AACF" w14:textId="77777777" w:rsidR="00D559D8" w:rsidRDefault="00451597" w:rsidP="006B46DA">
            <w:pPr>
              <w:pStyle w:val="a6"/>
            </w:pPr>
            <w:r w:rsidRPr="003353E9">
              <w:t>где x(t)</w:t>
            </w:r>
            <w:r w:rsidR="00763E83">
              <w:t xml:space="preserve"> </w:t>
            </w:r>
            <w:r w:rsidRPr="003353E9">
              <w:t>-</w:t>
            </w:r>
            <w:r w:rsidR="00763E83">
              <w:t xml:space="preserve"> </w:t>
            </w:r>
            <w:r w:rsidRPr="003353E9">
              <w:t>вектор входных сигналов;</w:t>
            </w:r>
          </w:p>
          <w:p w14:paraId="2CC3C049" w14:textId="77777777" w:rsidR="00D559D8" w:rsidRDefault="00451597" w:rsidP="006B46DA">
            <w:pPr>
              <w:pStyle w:val="a6"/>
            </w:pPr>
            <w:r w:rsidRPr="003353E9">
              <w:t>y1(t)</w:t>
            </w:r>
            <w:r w:rsidR="00763E83">
              <w:t xml:space="preserve"> </w:t>
            </w:r>
            <w:r w:rsidRPr="003353E9">
              <w:t>-</w:t>
            </w:r>
            <w:r w:rsidR="00763E83">
              <w:t xml:space="preserve"> </w:t>
            </w:r>
            <w:r w:rsidRPr="003353E9">
              <w:t>вектор сигналов на 1-ом выходном порте;</w:t>
            </w:r>
          </w:p>
          <w:p w14:paraId="6CB47860" w14:textId="77777777" w:rsidR="00D559D8" w:rsidRDefault="00451597" w:rsidP="006B46DA">
            <w:pPr>
              <w:pStyle w:val="a6"/>
            </w:pPr>
            <w:r w:rsidRPr="003353E9">
              <w:t>y2(t)</w:t>
            </w:r>
            <w:r w:rsidR="00763E83">
              <w:t xml:space="preserve"> </w:t>
            </w:r>
            <w:r w:rsidRPr="003353E9">
              <w:t>-</w:t>
            </w:r>
            <w:r w:rsidR="00763E83">
              <w:t xml:space="preserve"> </w:t>
            </w:r>
            <w:r w:rsidRPr="003353E9">
              <w:t>вектор сигналов на 2-ом выходном порте;</w:t>
            </w:r>
          </w:p>
          <w:p w14:paraId="627ADC21" w14:textId="77777777" w:rsidR="00D559D8" w:rsidRDefault="00451597" w:rsidP="006B46DA">
            <w:pPr>
              <w:pStyle w:val="a6"/>
            </w:pPr>
            <w:r w:rsidRPr="003353E9">
              <w:t xml:space="preserve">К1, K2 - векторы пороговых значений (уставок), определяющих условия </w:t>
            </w:r>
            <w:proofErr w:type="spellStart"/>
            <w:r w:rsidRPr="003353E9">
              <w:t>перекоммутации</w:t>
            </w:r>
            <w:proofErr w:type="spellEnd"/>
            <w:r w:rsidRPr="003353E9">
              <w:t xml:space="preserve"> сигналов на выходных портах блока;</w:t>
            </w:r>
          </w:p>
          <w:p w14:paraId="1E5BD580" w14:textId="77777777" w:rsidR="00D559D8" w:rsidRDefault="00451597" w:rsidP="006B46DA">
            <w:pPr>
              <w:pStyle w:val="a6"/>
            </w:pPr>
            <w:r w:rsidRPr="003353E9">
              <w:t>Y10</w:t>
            </w:r>
            <w:r w:rsidR="00763E83">
              <w:t xml:space="preserve"> </w:t>
            </w:r>
            <w:r w:rsidRPr="003353E9">
              <w:t>-</w:t>
            </w:r>
            <w:r w:rsidR="00763E83">
              <w:t xml:space="preserve"> </w:t>
            </w:r>
            <w:r w:rsidRPr="003353E9">
              <w:t>вектор сигналов на 1-ом выходном порте блока, при входных сигналах, больших пороговых значений К1;</w:t>
            </w:r>
          </w:p>
          <w:p w14:paraId="441A5E79" w14:textId="77777777" w:rsidR="00451597" w:rsidRPr="006B46DA" w:rsidRDefault="00451597" w:rsidP="006B46DA">
            <w:pPr>
              <w:pStyle w:val="a6"/>
            </w:pPr>
            <w:r w:rsidRPr="003353E9">
              <w:t>Y20</w:t>
            </w:r>
            <w:r w:rsidR="00763E83">
              <w:t xml:space="preserve"> </w:t>
            </w:r>
            <w:r w:rsidRPr="003353E9">
              <w:t>-</w:t>
            </w:r>
            <w:r w:rsidR="00763E83">
              <w:t xml:space="preserve"> </w:t>
            </w:r>
            <w:r w:rsidRPr="003353E9">
              <w:t>вектор сигналов на 2-ом выходном порте блока, при входных сигналах, меньших пороговых значений К2.</w:t>
            </w:r>
          </w:p>
        </w:tc>
      </w:tr>
      <w:tr w:rsidR="00451597" w:rsidRPr="003353E9" w14:paraId="4DF0A8CE" w14:textId="77777777" w:rsidTr="00272E25">
        <w:tc>
          <w:tcPr>
            <w:tcW w:w="1101" w:type="dxa"/>
            <w:vAlign w:val="center"/>
          </w:tcPr>
          <w:p w14:paraId="235D830A" w14:textId="77777777" w:rsidR="00451597" w:rsidRPr="003353E9" w:rsidRDefault="00002AEF" w:rsidP="001A6A9E">
            <w:pPr>
              <w:pStyle w:val="ae"/>
            </w:pPr>
            <w:r w:rsidRPr="00002AEF">
              <w:rPr>
                <w:noProof/>
              </w:rPr>
              <w:drawing>
                <wp:inline distT="0" distB="0" distL="0" distR="0" wp14:anchorId="2824B67D" wp14:editId="2379955B">
                  <wp:extent cx="308610" cy="308610"/>
                  <wp:effectExtent l="0" t="0" r="0" b="0"/>
                  <wp:docPr id="427" name="Рисунок 427" descr="D:\3vs\1\automatics\general\images\0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D:\3vs\1\automatics\general\images\0085.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578D4E6" w14:textId="77777777" w:rsidR="00451597" w:rsidRPr="001725CF" w:rsidRDefault="00451597" w:rsidP="00161896">
            <w:pPr>
              <w:spacing w:line="240" w:lineRule="auto"/>
              <w:jc w:val="left"/>
              <w:rPr>
                <w:szCs w:val="24"/>
              </w:rPr>
            </w:pPr>
            <w:r w:rsidRPr="001725CF">
              <w:rPr>
                <w:szCs w:val="24"/>
              </w:rPr>
              <w:t>Ключ-3</w:t>
            </w:r>
          </w:p>
        </w:tc>
        <w:tc>
          <w:tcPr>
            <w:tcW w:w="6832" w:type="dxa"/>
          </w:tcPr>
          <w:p w14:paraId="178C5339"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7D61791C" w14:textId="77777777" w:rsidR="00451597" w:rsidRPr="003353E9" w:rsidRDefault="00451597" w:rsidP="006B46DA">
            <w:pPr>
              <w:pStyle w:val="a6"/>
            </w:pPr>
            <w:r w:rsidRPr="003353E9">
              <w:t xml:space="preserve">y </w:t>
            </w:r>
            <w:proofErr w:type="gramStart"/>
            <w:r w:rsidRPr="003353E9">
              <w:t>( t</w:t>
            </w:r>
            <w:proofErr w:type="gramEnd"/>
            <w:r w:rsidRPr="003353E9">
              <w:t xml:space="preserve"> ) = x1 ( t ),</w:t>
            </w:r>
            <w:r w:rsidR="00763E83">
              <w:t xml:space="preserve"> </w:t>
            </w:r>
            <w:r w:rsidRPr="003353E9">
              <w:t>если</w:t>
            </w:r>
            <w:r w:rsidR="00763E83">
              <w:t xml:space="preserve"> </w:t>
            </w:r>
            <w:r w:rsidRPr="003353E9">
              <w:t>x2 ( t )</w:t>
            </w:r>
            <w:r w:rsidR="00763E83">
              <w:t xml:space="preserve"> </w:t>
            </w:r>
            <w:r w:rsidRPr="003353E9">
              <w:t>&lt; К;</w:t>
            </w:r>
          </w:p>
          <w:p w14:paraId="1F702B59" w14:textId="77777777" w:rsidR="00451597" w:rsidRPr="003353E9" w:rsidRDefault="00451597" w:rsidP="006B46DA">
            <w:pPr>
              <w:pStyle w:val="a6"/>
            </w:pPr>
            <w:r w:rsidRPr="003353E9">
              <w:t xml:space="preserve">y </w:t>
            </w:r>
            <w:proofErr w:type="gramStart"/>
            <w:r w:rsidRPr="003353E9">
              <w:t>( t</w:t>
            </w:r>
            <w:proofErr w:type="gramEnd"/>
            <w:r w:rsidRPr="003353E9">
              <w:t xml:space="preserve"> ) = x3 ( t ),</w:t>
            </w:r>
            <w:r w:rsidR="00763E83">
              <w:t xml:space="preserve"> </w:t>
            </w:r>
            <w:r w:rsidRPr="003353E9">
              <w:t>если</w:t>
            </w:r>
            <w:r w:rsidR="00763E83">
              <w:t xml:space="preserve"> </w:t>
            </w:r>
            <w:r w:rsidRPr="003353E9">
              <w:t>x2 ( t ) &gt;= К,</w:t>
            </w:r>
          </w:p>
          <w:p w14:paraId="2D3BB8B2" w14:textId="77777777" w:rsidR="00D559D8" w:rsidRDefault="00451597" w:rsidP="006B46DA">
            <w:pPr>
              <w:pStyle w:val="a6"/>
            </w:pPr>
            <w:r w:rsidRPr="003353E9">
              <w:t>где</w:t>
            </w:r>
            <w:r w:rsidR="00763E83">
              <w:t xml:space="preserve"> </w:t>
            </w:r>
            <w:r w:rsidRPr="003353E9">
              <w:t>x1(t)</w:t>
            </w:r>
            <w:r w:rsidR="00763E83">
              <w:t xml:space="preserve"> </w:t>
            </w:r>
            <w:r w:rsidRPr="003353E9">
              <w:t>-</w:t>
            </w:r>
            <w:r w:rsidR="00763E83">
              <w:t xml:space="preserve"> </w:t>
            </w:r>
            <w:r w:rsidRPr="003353E9">
              <w:t>вектор входных сигналов на 1-ом входном порте;</w:t>
            </w:r>
          </w:p>
          <w:p w14:paraId="67294374" w14:textId="77777777" w:rsidR="00D559D8" w:rsidRDefault="00451597" w:rsidP="006B46DA">
            <w:pPr>
              <w:pStyle w:val="a6"/>
            </w:pPr>
            <w:r w:rsidRPr="003353E9">
              <w:t>x2(t)</w:t>
            </w:r>
            <w:r w:rsidR="00763E83">
              <w:t xml:space="preserve"> </w:t>
            </w:r>
            <w:r w:rsidRPr="003353E9">
              <w:t>-</w:t>
            </w:r>
            <w:r w:rsidR="00763E83">
              <w:t xml:space="preserve"> </w:t>
            </w:r>
            <w:r w:rsidRPr="003353E9">
              <w:t>вектор управляющих сигналов на 2-ом входном порте;</w:t>
            </w:r>
          </w:p>
          <w:p w14:paraId="350D9B39" w14:textId="77777777" w:rsidR="00D559D8" w:rsidRDefault="00451597" w:rsidP="006B46DA">
            <w:pPr>
              <w:pStyle w:val="a6"/>
            </w:pPr>
            <w:r w:rsidRPr="003353E9">
              <w:t>x3(t)</w:t>
            </w:r>
            <w:r w:rsidR="00763E83">
              <w:t xml:space="preserve"> </w:t>
            </w:r>
            <w:r w:rsidRPr="003353E9">
              <w:t>-</w:t>
            </w:r>
            <w:r w:rsidR="00763E83">
              <w:t xml:space="preserve"> </w:t>
            </w:r>
            <w:r w:rsidRPr="003353E9">
              <w:t>вектор входных сигналов на 3-ом входном порте;</w:t>
            </w:r>
          </w:p>
          <w:p w14:paraId="6608AAA1" w14:textId="77777777" w:rsidR="00D559D8" w:rsidRDefault="00451597" w:rsidP="006B46DA">
            <w:pPr>
              <w:pStyle w:val="a6"/>
            </w:pPr>
            <w:r w:rsidRPr="003353E9">
              <w:t>y(t)</w:t>
            </w:r>
            <w:r w:rsidR="00763E83">
              <w:t xml:space="preserve"> </w:t>
            </w:r>
            <w:r w:rsidRPr="003353E9">
              <w:t>-</w:t>
            </w:r>
            <w:r w:rsidR="00763E83">
              <w:t xml:space="preserve"> </w:t>
            </w:r>
            <w:r w:rsidRPr="003353E9">
              <w:t>вектор сигналов на выходном порте;</w:t>
            </w:r>
          </w:p>
          <w:p w14:paraId="7586C2EB" w14:textId="77777777" w:rsidR="00451597" w:rsidRPr="003353E9" w:rsidRDefault="00451597" w:rsidP="006B46DA">
            <w:pPr>
              <w:pStyle w:val="a6"/>
            </w:pPr>
            <w:r w:rsidRPr="003353E9">
              <w:t>К</w:t>
            </w:r>
            <w:r w:rsidR="00763E83">
              <w:t xml:space="preserve"> </w:t>
            </w:r>
            <w:r w:rsidRPr="003353E9">
              <w:t xml:space="preserve">- вектор пороговых значений управляющих сигналов (обычно логических уставок), определяющих условия </w:t>
            </w:r>
            <w:proofErr w:type="spellStart"/>
            <w:r w:rsidRPr="003353E9">
              <w:t>перекоммутации</w:t>
            </w:r>
            <w:proofErr w:type="spellEnd"/>
            <w:r w:rsidRPr="003353E9">
              <w:t xml:space="preserve"> входных сигналов на выход блока;</w:t>
            </w:r>
          </w:p>
        </w:tc>
      </w:tr>
      <w:tr w:rsidR="00451597" w:rsidRPr="003353E9" w14:paraId="220A14B6" w14:textId="77777777" w:rsidTr="00272E25">
        <w:tc>
          <w:tcPr>
            <w:tcW w:w="1101" w:type="dxa"/>
            <w:vAlign w:val="center"/>
          </w:tcPr>
          <w:p w14:paraId="2488D55B" w14:textId="77777777" w:rsidR="00451597" w:rsidRPr="003353E9" w:rsidRDefault="00002AEF" w:rsidP="001A6A9E">
            <w:pPr>
              <w:pStyle w:val="ae"/>
            </w:pPr>
            <w:r w:rsidRPr="00002AEF">
              <w:rPr>
                <w:noProof/>
              </w:rPr>
              <w:drawing>
                <wp:inline distT="0" distB="0" distL="0" distR="0" wp14:anchorId="0A638387" wp14:editId="26B97FC0">
                  <wp:extent cx="308610" cy="308610"/>
                  <wp:effectExtent l="0" t="0" r="0" b="0"/>
                  <wp:docPr id="430" name="Рисунок 430" descr="D:\3vs\1\automatics\general\images\0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D:\3vs\1\automatics\general\images\0086.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6DDAD4" w14:textId="77777777" w:rsidR="00451597" w:rsidRPr="001725CF" w:rsidRDefault="00451597" w:rsidP="00161896">
            <w:pPr>
              <w:spacing w:line="240" w:lineRule="auto"/>
              <w:jc w:val="left"/>
              <w:rPr>
                <w:szCs w:val="24"/>
              </w:rPr>
            </w:pPr>
            <w:r w:rsidRPr="001725CF">
              <w:rPr>
                <w:szCs w:val="24"/>
              </w:rPr>
              <w:t>Ключ-4(t)</w:t>
            </w:r>
          </w:p>
        </w:tc>
        <w:tc>
          <w:tcPr>
            <w:tcW w:w="6832" w:type="dxa"/>
          </w:tcPr>
          <w:p w14:paraId="0170B788" w14:textId="77777777" w:rsidR="00451597" w:rsidRPr="003353E9" w:rsidRDefault="00451597" w:rsidP="006B46DA">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5C3D9EF1" w14:textId="77777777" w:rsidR="00451597" w:rsidRPr="003353E9" w:rsidRDefault="00451597" w:rsidP="006B46DA">
            <w:pPr>
              <w:pStyle w:val="a6"/>
            </w:pPr>
            <w:r w:rsidRPr="003353E9">
              <w:t xml:space="preserve">y </w:t>
            </w:r>
            <w:proofErr w:type="gramStart"/>
            <w:r w:rsidRPr="003353E9">
              <w:t>( t</w:t>
            </w:r>
            <w:proofErr w:type="gramEnd"/>
            <w:r w:rsidRPr="003353E9">
              <w:t xml:space="preserve"> ) = </w:t>
            </w:r>
            <w:r w:rsidRPr="003353E9">
              <w:rPr>
                <w:lang w:val="en-US"/>
              </w:rPr>
              <w:t>Y</w:t>
            </w:r>
            <w:r w:rsidRPr="003353E9">
              <w:t>0,</w:t>
            </w:r>
            <w:r w:rsidR="00763E83">
              <w:t xml:space="preserve"> </w:t>
            </w:r>
            <w:r w:rsidRPr="003353E9">
              <w:t>если</w:t>
            </w:r>
            <w:r w:rsidR="00763E83">
              <w:t xml:space="preserve"> </w:t>
            </w:r>
            <w:r w:rsidRPr="003353E9">
              <w:t>t &lt; Т0;</w:t>
            </w:r>
          </w:p>
          <w:p w14:paraId="430768C8" w14:textId="77777777" w:rsidR="00D559D8" w:rsidRDefault="00451597" w:rsidP="006B46DA">
            <w:pPr>
              <w:pStyle w:val="a6"/>
            </w:pPr>
            <w:r w:rsidRPr="003353E9">
              <w:t xml:space="preserve">y </w:t>
            </w:r>
            <w:proofErr w:type="gramStart"/>
            <w:r w:rsidRPr="003353E9">
              <w:t>( t</w:t>
            </w:r>
            <w:proofErr w:type="gramEnd"/>
            <w:r w:rsidRPr="003353E9">
              <w:t xml:space="preserve"> ) = x ( t ), если</w:t>
            </w:r>
            <w:r w:rsidR="00763E83">
              <w:t xml:space="preserve"> </w:t>
            </w:r>
            <w:r w:rsidRPr="003353E9">
              <w:t>t &gt;=Т0,</w:t>
            </w:r>
          </w:p>
          <w:p w14:paraId="0E4B8ECF" w14:textId="77777777" w:rsidR="00D559D8" w:rsidRDefault="00451597" w:rsidP="006B46DA">
            <w:pPr>
              <w:pStyle w:val="a6"/>
            </w:pPr>
            <w:r w:rsidRPr="003353E9">
              <w:t>где</w:t>
            </w:r>
            <w:r w:rsidR="00763E83">
              <w:t xml:space="preserve"> </w:t>
            </w:r>
            <w:r w:rsidRPr="003353E9">
              <w:rPr>
                <w:b/>
                <w:bCs/>
              </w:rPr>
              <w:t>x(t)</w:t>
            </w:r>
            <w:r w:rsidR="00763E83">
              <w:rPr>
                <w:b/>
                <w:bCs/>
              </w:rPr>
              <w:t xml:space="preserve"> </w:t>
            </w:r>
            <w:r w:rsidRPr="003353E9">
              <w:t>- вектор входных сигналов;</w:t>
            </w:r>
          </w:p>
          <w:p w14:paraId="03B25FFD" w14:textId="77777777" w:rsidR="00D559D8" w:rsidRDefault="00451597" w:rsidP="006B46DA">
            <w:pPr>
              <w:pStyle w:val="a6"/>
            </w:pPr>
            <w:r w:rsidRPr="003353E9">
              <w:rPr>
                <w:b/>
                <w:bCs/>
                <w:lang w:val="en-US"/>
              </w:rPr>
              <w:t>y</w:t>
            </w:r>
            <w:r w:rsidRPr="003353E9">
              <w:rPr>
                <w:b/>
                <w:bCs/>
              </w:rPr>
              <w:t>(t)</w:t>
            </w:r>
            <w:r w:rsidR="00763E83">
              <w:rPr>
                <w:b/>
                <w:bCs/>
              </w:rPr>
              <w:t xml:space="preserve"> </w:t>
            </w:r>
            <w:r w:rsidRPr="003353E9">
              <w:t>-</w:t>
            </w:r>
            <w:r w:rsidR="00763E83">
              <w:t xml:space="preserve"> </w:t>
            </w:r>
            <w:r w:rsidRPr="003353E9">
              <w:t>вектор выходных сигналов;</w:t>
            </w:r>
          </w:p>
          <w:p w14:paraId="6D1916A5" w14:textId="77777777" w:rsidR="00451597" w:rsidRPr="003353E9" w:rsidRDefault="00451597" w:rsidP="006B46DA">
            <w:pPr>
              <w:pStyle w:val="a6"/>
            </w:pPr>
            <w:r w:rsidRPr="003353E9">
              <w:rPr>
                <w:b/>
                <w:bCs/>
              </w:rPr>
              <w:t>Т0</w:t>
            </w:r>
            <w:r w:rsidR="00763E83">
              <w:t xml:space="preserve"> </w:t>
            </w:r>
            <w:r w:rsidRPr="003353E9">
              <w:t>- вектор времен “замыкания” соответствующих входов и выходов;</w:t>
            </w:r>
          </w:p>
          <w:p w14:paraId="76869872" w14:textId="77777777" w:rsidR="00451597" w:rsidRPr="006B46DA" w:rsidRDefault="00451597" w:rsidP="006B46DA">
            <w:pPr>
              <w:pStyle w:val="a6"/>
            </w:pPr>
            <w:r w:rsidRPr="003353E9">
              <w:rPr>
                <w:b/>
                <w:bCs/>
                <w:lang w:val="en-US"/>
              </w:rPr>
              <w:lastRenderedPageBreak/>
              <w:t>Y</w:t>
            </w:r>
            <w:r w:rsidRPr="003353E9">
              <w:rPr>
                <w:b/>
                <w:bCs/>
              </w:rPr>
              <w:t>0</w:t>
            </w:r>
            <w:r w:rsidR="00763E83">
              <w:rPr>
                <w:b/>
                <w:bCs/>
              </w:rPr>
              <w:t xml:space="preserve"> </w:t>
            </w:r>
            <w:r w:rsidRPr="003353E9">
              <w:rPr>
                <w:b/>
                <w:bCs/>
              </w:rPr>
              <w:t xml:space="preserve">- </w:t>
            </w:r>
            <w:r w:rsidRPr="006B46DA">
              <w:t xml:space="preserve">вектор выходных сигналов блока при временах, меньших </w:t>
            </w:r>
            <w:r w:rsidRPr="003353E9">
              <w:rPr>
                <w:b/>
                <w:bCs/>
              </w:rPr>
              <w:t>Т0</w:t>
            </w:r>
            <w:r w:rsidRPr="003353E9">
              <w:t>.</w:t>
            </w:r>
          </w:p>
          <w:p w14:paraId="24934BD2" w14:textId="77777777" w:rsidR="00451597" w:rsidRPr="003353E9" w:rsidRDefault="00451597" w:rsidP="006B46DA">
            <w:pPr>
              <w:pStyle w:val="a6"/>
            </w:pPr>
            <w:r w:rsidRPr="003353E9">
              <w:t>Параметры:</w:t>
            </w:r>
          </w:p>
          <w:p w14:paraId="41D07B40" w14:textId="77777777" w:rsidR="00451597" w:rsidRPr="003353E9" w:rsidRDefault="00451597" w:rsidP="00E459B9">
            <w:pPr>
              <w:pStyle w:val="a6"/>
              <w:numPr>
                <w:ilvl w:val="0"/>
                <w:numId w:val="27"/>
              </w:numPr>
            </w:pPr>
            <w:proofErr w:type="spellStart"/>
            <w:r w:rsidRPr="006B46DA">
              <w:t>Уставка</w:t>
            </w:r>
            <w:proofErr w:type="spellEnd"/>
            <w:r w:rsidRPr="003353E9">
              <w:t xml:space="preserve"> по времени – </w:t>
            </w:r>
            <w:r w:rsidRPr="003353E9">
              <w:rPr>
                <w:lang w:val="en-US"/>
              </w:rPr>
              <w:t>T</w:t>
            </w:r>
            <w:r w:rsidRPr="003353E9">
              <w:t>0</w:t>
            </w:r>
          </w:p>
          <w:p w14:paraId="7615166C" w14:textId="77777777" w:rsidR="00451597" w:rsidRPr="003353E9" w:rsidRDefault="00451597" w:rsidP="00E459B9">
            <w:pPr>
              <w:pStyle w:val="a6"/>
              <w:numPr>
                <w:ilvl w:val="0"/>
                <w:numId w:val="27"/>
              </w:numPr>
            </w:pPr>
            <w:r w:rsidRPr="003353E9">
              <w:t xml:space="preserve">Подпороговое </w:t>
            </w:r>
            <w:proofErr w:type="spellStart"/>
            <w:r w:rsidRPr="003353E9">
              <w:t>зн</w:t>
            </w:r>
            <w:proofErr w:type="spellEnd"/>
            <w:r w:rsidRPr="003353E9">
              <w:t xml:space="preserve">-е на выходе – </w:t>
            </w:r>
            <w:r w:rsidRPr="003353E9">
              <w:rPr>
                <w:lang w:val="en-US"/>
              </w:rPr>
              <w:t>Y</w:t>
            </w:r>
            <w:r w:rsidRPr="003353E9">
              <w:t>0</w:t>
            </w:r>
          </w:p>
        </w:tc>
      </w:tr>
      <w:tr w:rsidR="00451597" w:rsidRPr="003353E9" w14:paraId="54EBC0C4" w14:textId="77777777" w:rsidTr="00272E25">
        <w:tc>
          <w:tcPr>
            <w:tcW w:w="1101" w:type="dxa"/>
            <w:vAlign w:val="center"/>
          </w:tcPr>
          <w:p w14:paraId="77C95E1C" w14:textId="77777777" w:rsidR="00451597" w:rsidRPr="003353E9" w:rsidRDefault="00002AEF" w:rsidP="001A6A9E">
            <w:pPr>
              <w:pStyle w:val="ae"/>
            </w:pPr>
            <w:r w:rsidRPr="00002AEF">
              <w:rPr>
                <w:noProof/>
              </w:rPr>
              <w:lastRenderedPageBreak/>
              <w:drawing>
                <wp:inline distT="0" distB="0" distL="0" distR="0" wp14:anchorId="3566BAF3" wp14:editId="411EB9B8">
                  <wp:extent cx="308610" cy="308610"/>
                  <wp:effectExtent l="0" t="0" r="0" b="0"/>
                  <wp:docPr id="431" name="Рисунок 431" descr="D:\3vs\1\automatics\general\images\0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D:\3vs\1\automatics\general\images\0087.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32C49C4" w14:textId="77777777" w:rsidR="00451597" w:rsidRPr="001725CF" w:rsidRDefault="00451597" w:rsidP="00161896">
            <w:pPr>
              <w:spacing w:line="240" w:lineRule="auto"/>
              <w:jc w:val="left"/>
              <w:rPr>
                <w:szCs w:val="24"/>
              </w:rPr>
            </w:pPr>
            <w:r w:rsidRPr="001725CF">
              <w:rPr>
                <w:szCs w:val="24"/>
              </w:rPr>
              <w:t>Ключ-5(t)</w:t>
            </w:r>
          </w:p>
        </w:tc>
        <w:tc>
          <w:tcPr>
            <w:tcW w:w="6832" w:type="dxa"/>
          </w:tcPr>
          <w:p w14:paraId="5516A5C4" w14:textId="77777777" w:rsidR="00451597" w:rsidRPr="00EA3A09" w:rsidRDefault="00451597" w:rsidP="00EA3A09">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60E22792" w14:textId="77777777" w:rsidR="00451597" w:rsidRPr="008F05D2" w:rsidRDefault="00451597" w:rsidP="008F05D2">
            <w:pPr>
              <w:pStyle w:val="a6"/>
              <w:rPr>
                <w:b/>
                <w:bCs/>
              </w:rPr>
            </w:pPr>
            <w:r w:rsidRPr="008F05D2">
              <w:rPr>
                <w:b/>
                <w:bCs/>
              </w:rPr>
              <w:t xml:space="preserve">y1 </w:t>
            </w:r>
            <w:proofErr w:type="gramStart"/>
            <w:r w:rsidRPr="008F05D2">
              <w:rPr>
                <w:b/>
                <w:bCs/>
              </w:rPr>
              <w:t>( t</w:t>
            </w:r>
            <w:proofErr w:type="gramEnd"/>
            <w:r w:rsidRPr="008F05D2">
              <w:rPr>
                <w:b/>
                <w:bCs/>
              </w:rPr>
              <w:t xml:space="preserve"> ) = x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x ( t );</w:t>
            </w:r>
          </w:p>
          <w:p w14:paraId="5F14F4F0" w14:textId="77777777" w:rsidR="00451597" w:rsidRPr="008F05D2" w:rsidRDefault="00451597" w:rsidP="008F05D2">
            <w:pPr>
              <w:pStyle w:val="a6"/>
              <w:rPr>
                <w:b/>
                <w:bCs/>
              </w:rPr>
            </w:pPr>
            <w:r w:rsidRPr="008F05D2">
              <w:rPr>
                <w:b/>
                <w:bCs/>
              </w:rPr>
              <w:t xml:space="preserve">y1 </w:t>
            </w:r>
            <w:proofErr w:type="gramStart"/>
            <w:r w:rsidRPr="008F05D2">
              <w:rPr>
                <w:b/>
                <w:bCs/>
              </w:rPr>
              <w:t>( t</w:t>
            </w:r>
            <w:proofErr w:type="gramEnd"/>
            <w:r w:rsidRPr="008F05D2">
              <w:rPr>
                <w:b/>
                <w:bCs/>
              </w:rPr>
              <w:t xml:space="preserve"> ) = </w:t>
            </w:r>
            <w:r w:rsidRPr="008F05D2">
              <w:rPr>
                <w:b/>
                <w:bCs/>
                <w:lang w:val="en-US"/>
              </w:rPr>
              <w:t>Y</w:t>
            </w:r>
            <w:r w:rsidRPr="008F05D2">
              <w:rPr>
                <w:b/>
                <w:bCs/>
              </w:rPr>
              <w:t>0,</w:t>
            </w:r>
            <w:r w:rsidR="00763E83" w:rsidRPr="008F05D2">
              <w:rPr>
                <w:b/>
                <w:bCs/>
              </w:rPr>
              <w:t xml:space="preserve"> </w:t>
            </w:r>
            <w:r w:rsidRPr="008F05D2">
              <w:rPr>
                <w:b/>
                <w:bCs/>
              </w:rPr>
              <w:t>если t &gt;= x ( t );</w:t>
            </w:r>
          </w:p>
          <w:p w14:paraId="4205806A" w14:textId="77777777" w:rsidR="00451597" w:rsidRPr="008F05D2" w:rsidRDefault="00451597" w:rsidP="008F05D2">
            <w:pPr>
              <w:pStyle w:val="a6"/>
              <w:rPr>
                <w:b/>
                <w:bCs/>
              </w:rPr>
            </w:pPr>
            <w:r w:rsidRPr="008F05D2">
              <w:rPr>
                <w:b/>
                <w:bCs/>
              </w:rPr>
              <w:t xml:space="preserve">y2 </w:t>
            </w:r>
            <w:proofErr w:type="gramStart"/>
            <w:r w:rsidRPr="008F05D2">
              <w:rPr>
                <w:b/>
                <w:bCs/>
              </w:rPr>
              <w:t>( t</w:t>
            </w:r>
            <w:proofErr w:type="gramEnd"/>
            <w:r w:rsidRPr="008F05D2">
              <w:rPr>
                <w:b/>
                <w:bCs/>
              </w:rPr>
              <w:t xml:space="preserve"> ) = </w:t>
            </w:r>
            <w:r w:rsidRPr="008F05D2">
              <w:rPr>
                <w:b/>
                <w:bCs/>
                <w:lang w:val="en-US"/>
              </w:rPr>
              <w:t>Y</w:t>
            </w:r>
            <w:r w:rsidRPr="008F05D2">
              <w:rPr>
                <w:b/>
                <w:bCs/>
              </w:rPr>
              <w:t>0,</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x ( t );</w:t>
            </w:r>
          </w:p>
          <w:p w14:paraId="681C4B8E" w14:textId="77777777" w:rsidR="00451597" w:rsidRPr="008F05D2" w:rsidRDefault="00451597" w:rsidP="008F05D2">
            <w:pPr>
              <w:pStyle w:val="a6"/>
              <w:rPr>
                <w:b/>
                <w:bCs/>
              </w:rPr>
            </w:pPr>
            <w:r w:rsidRPr="008F05D2">
              <w:rPr>
                <w:b/>
                <w:bCs/>
              </w:rPr>
              <w:t xml:space="preserve">y2 </w:t>
            </w:r>
            <w:proofErr w:type="gramStart"/>
            <w:r w:rsidRPr="008F05D2">
              <w:rPr>
                <w:b/>
                <w:bCs/>
              </w:rPr>
              <w:t>( t</w:t>
            </w:r>
            <w:proofErr w:type="gramEnd"/>
            <w:r w:rsidRPr="008F05D2">
              <w:rPr>
                <w:b/>
                <w:bCs/>
              </w:rPr>
              <w:t xml:space="preserve"> ) = x ( t ),</w:t>
            </w:r>
            <w:r w:rsidR="00763E83" w:rsidRPr="008F05D2">
              <w:rPr>
                <w:b/>
                <w:bCs/>
              </w:rPr>
              <w:t xml:space="preserve"> </w:t>
            </w:r>
            <w:r w:rsidRPr="008F05D2">
              <w:rPr>
                <w:b/>
                <w:bCs/>
              </w:rPr>
              <w:t>если t &gt;= x ( t ).</w:t>
            </w:r>
          </w:p>
          <w:p w14:paraId="208B79C1" w14:textId="77777777" w:rsidR="00451597" w:rsidRPr="003353E9" w:rsidRDefault="00451597" w:rsidP="006B46DA">
            <w:pPr>
              <w:pStyle w:val="a6"/>
            </w:pPr>
          </w:p>
          <w:p w14:paraId="21CA9B8F" w14:textId="77777777" w:rsidR="00D559D8" w:rsidRDefault="00451597" w:rsidP="006B46DA">
            <w:pPr>
              <w:pStyle w:val="a6"/>
            </w:pPr>
            <w:r w:rsidRPr="003353E9">
              <w:t>где</w:t>
            </w:r>
            <w:r w:rsidR="00763E83">
              <w:t xml:space="preserve"> </w:t>
            </w:r>
            <w:r w:rsidRPr="003353E9">
              <w:rPr>
                <w:b/>
                <w:bCs/>
              </w:rPr>
              <w:t>x(t)</w:t>
            </w:r>
            <w:r w:rsidR="00763E83">
              <w:rPr>
                <w:b/>
                <w:bCs/>
              </w:rPr>
              <w:t xml:space="preserve"> </w:t>
            </w:r>
            <w:r w:rsidRPr="003353E9">
              <w:t>-</w:t>
            </w:r>
            <w:r w:rsidR="00763E83">
              <w:t xml:space="preserve"> </w:t>
            </w:r>
            <w:r w:rsidRPr="003353E9">
              <w:t>вектор входных сигналов;</w:t>
            </w:r>
          </w:p>
          <w:p w14:paraId="74BE8A7F" w14:textId="77777777" w:rsidR="00D559D8" w:rsidRDefault="00451597" w:rsidP="006B46DA">
            <w:pPr>
              <w:pStyle w:val="a6"/>
            </w:pPr>
            <w:r w:rsidRPr="003353E9">
              <w:rPr>
                <w:b/>
                <w:bCs/>
                <w:lang w:val="en-US"/>
              </w:rPr>
              <w:t>y</w:t>
            </w:r>
            <w:r w:rsidRPr="003353E9">
              <w:rPr>
                <w:b/>
                <w:bCs/>
              </w:rPr>
              <w:t>1(t)</w:t>
            </w:r>
            <w:r w:rsidR="00763E83">
              <w:rPr>
                <w:b/>
                <w:bCs/>
              </w:rPr>
              <w:t xml:space="preserve"> </w:t>
            </w:r>
            <w:r w:rsidRPr="003353E9">
              <w:t>-</w:t>
            </w:r>
            <w:r w:rsidR="00763E83">
              <w:t xml:space="preserve"> </w:t>
            </w:r>
            <w:r w:rsidRPr="003353E9">
              <w:t>вектор сигналов на 1-ом выходном порте;</w:t>
            </w:r>
          </w:p>
          <w:p w14:paraId="4CD42A43" w14:textId="77777777" w:rsidR="00451597" w:rsidRPr="003353E9" w:rsidRDefault="00451597" w:rsidP="006B46DA">
            <w:pPr>
              <w:pStyle w:val="a6"/>
            </w:pPr>
            <w:r w:rsidRPr="003353E9">
              <w:rPr>
                <w:b/>
                <w:bCs/>
                <w:lang w:val="en-US"/>
              </w:rPr>
              <w:t>y</w:t>
            </w:r>
            <w:r w:rsidRPr="003353E9">
              <w:rPr>
                <w:b/>
                <w:bCs/>
              </w:rPr>
              <w:t>2(t)</w:t>
            </w:r>
            <w:r w:rsidR="00763E83">
              <w:rPr>
                <w:b/>
                <w:bCs/>
              </w:rPr>
              <w:t xml:space="preserve"> </w:t>
            </w:r>
            <w:r w:rsidRPr="003353E9">
              <w:t>-</w:t>
            </w:r>
            <w:r w:rsidR="00763E83">
              <w:t xml:space="preserve"> </w:t>
            </w:r>
            <w:r w:rsidRPr="003353E9">
              <w:t>вектор сигналов на 2-ом выходном порте;</w:t>
            </w:r>
          </w:p>
          <w:p w14:paraId="02663D90" w14:textId="77777777" w:rsidR="00451597" w:rsidRPr="003353E9" w:rsidRDefault="00451597" w:rsidP="006B46DA">
            <w:pPr>
              <w:pStyle w:val="a6"/>
            </w:pPr>
            <w:r w:rsidRPr="003353E9">
              <w:rPr>
                <w:b/>
                <w:bCs/>
                <w:lang w:val="en-US"/>
              </w:rPr>
              <w:t>Y</w:t>
            </w:r>
            <w:r w:rsidRPr="003353E9">
              <w:rPr>
                <w:b/>
                <w:bCs/>
              </w:rPr>
              <w:t>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1</w:t>
            </w:r>
            <w:r w:rsidRPr="006B46DA">
              <w:t xml:space="preserve">-ом выходном порте блока при </w:t>
            </w:r>
            <w:r w:rsidRPr="003353E9">
              <w:rPr>
                <w:b/>
                <w:bCs/>
                <w:lang w:val="en-US"/>
              </w:rPr>
              <w:t>t</w:t>
            </w:r>
            <w:r w:rsidRPr="003353E9">
              <w:rPr>
                <w:b/>
                <w:bCs/>
              </w:rPr>
              <w:t xml:space="preserve"> &gt;= </w:t>
            </w:r>
            <w:r w:rsidRPr="003353E9">
              <w:rPr>
                <w:b/>
                <w:bCs/>
                <w:lang w:val="en-US"/>
              </w:rPr>
              <w:t>x</w:t>
            </w:r>
            <w:r w:rsidRPr="003353E9">
              <w:rPr>
                <w:b/>
                <w:bCs/>
              </w:rPr>
              <w:t>(</w:t>
            </w:r>
            <w:r w:rsidRPr="003353E9">
              <w:rPr>
                <w:b/>
                <w:bCs/>
                <w:lang w:val="en-US"/>
              </w:rPr>
              <w:t>t</w:t>
            </w:r>
            <w:r w:rsidRPr="003353E9">
              <w:rPr>
                <w:b/>
                <w:bCs/>
              </w:rPr>
              <w:t>)</w:t>
            </w:r>
            <w:r w:rsidRPr="006B46DA">
              <w:t xml:space="preserve"> и, соответственно, вектор сигналов на </w:t>
            </w:r>
            <w:r w:rsidRPr="003353E9">
              <w:rPr>
                <w:b/>
                <w:bCs/>
              </w:rPr>
              <w:t>2</w:t>
            </w:r>
            <w:r w:rsidRPr="006B46DA">
              <w:t xml:space="preserve">-ом выходном порте блока при </w:t>
            </w:r>
            <w:r w:rsidRPr="003353E9">
              <w:rPr>
                <w:b/>
                <w:bCs/>
                <w:lang w:val="en-US"/>
              </w:rPr>
              <w:t>t</w:t>
            </w:r>
            <w:r w:rsidRPr="003353E9">
              <w:rPr>
                <w:b/>
                <w:bCs/>
              </w:rPr>
              <w:t xml:space="preserve"> &lt; </w:t>
            </w:r>
            <w:r w:rsidRPr="003353E9">
              <w:rPr>
                <w:b/>
                <w:bCs/>
                <w:lang w:val="en-US"/>
              </w:rPr>
              <w:t>x</w:t>
            </w:r>
            <w:r w:rsidRPr="003353E9">
              <w:rPr>
                <w:b/>
                <w:bCs/>
              </w:rPr>
              <w:t>(</w:t>
            </w:r>
            <w:r w:rsidRPr="003353E9">
              <w:rPr>
                <w:b/>
                <w:bCs/>
                <w:lang w:val="en-US"/>
              </w:rPr>
              <w:t>t</w:t>
            </w:r>
            <w:r w:rsidRPr="003353E9">
              <w:rPr>
                <w:b/>
                <w:bCs/>
              </w:rPr>
              <w:t>).</w:t>
            </w:r>
          </w:p>
          <w:p w14:paraId="27545C09" w14:textId="77777777" w:rsidR="00451597" w:rsidRPr="003353E9" w:rsidRDefault="00451597" w:rsidP="001725CF">
            <w:pPr>
              <w:pStyle w:val="a6"/>
            </w:pPr>
            <w:r w:rsidRPr="003353E9">
              <w:t>Параметры:</w:t>
            </w:r>
          </w:p>
          <w:p w14:paraId="6A5B8AE1" w14:textId="77777777" w:rsidR="00451597" w:rsidRPr="003353E9" w:rsidRDefault="00451597" w:rsidP="00E459B9">
            <w:pPr>
              <w:pStyle w:val="a6"/>
              <w:numPr>
                <w:ilvl w:val="0"/>
                <w:numId w:val="26"/>
              </w:numPr>
            </w:pPr>
            <w:r w:rsidRPr="003353E9">
              <w:t xml:space="preserve">Подпороговое </w:t>
            </w:r>
            <w:proofErr w:type="spellStart"/>
            <w:r w:rsidRPr="003353E9">
              <w:t>зн</w:t>
            </w:r>
            <w:proofErr w:type="spellEnd"/>
            <w:r w:rsidRPr="003353E9">
              <w:t xml:space="preserve">-е на выходе – </w:t>
            </w:r>
            <w:r w:rsidRPr="003353E9">
              <w:rPr>
                <w:lang w:val="en-US"/>
              </w:rPr>
              <w:t>Y</w:t>
            </w:r>
            <w:r w:rsidRPr="003353E9">
              <w:t>0</w:t>
            </w:r>
          </w:p>
        </w:tc>
      </w:tr>
      <w:tr w:rsidR="00451597" w:rsidRPr="003353E9" w14:paraId="2B28E491" w14:textId="77777777" w:rsidTr="00272E25">
        <w:tc>
          <w:tcPr>
            <w:tcW w:w="1101" w:type="dxa"/>
            <w:vAlign w:val="center"/>
          </w:tcPr>
          <w:p w14:paraId="734EEFAC" w14:textId="77777777" w:rsidR="00451597" w:rsidRPr="003353E9" w:rsidRDefault="00002AEF" w:rsidP="001A6A9E">
            <w:pPr>
              <w:pStyle w:val="ae"/>
            </w:pPr>
            <w:r w:rsidRPr="00002AEF">
              <w:rPr>
                <w:noProof/>
              </w:rPr>
              <w:drawing>
                <wp:inline distT="0" distB="0" distL="0" distR="0" wp14:anchorId="52C79F95" wp14:editId="4F420BDE">
                  <wp:extent cx="308610" cy="308610"/>
                  <wp:effectExtent l="0" t="0" r="0" b="0"/>
                  <wp:docPr id="432" name="Рисунок 432" descr="D:\3vs\1\automatics\general\images\0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D:\3vs\1\automatics\general\images\0088.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64D9CD6" w14:textId="77777777" w:rsidR="00451597" w:rsidRPr="001725CF" w:rsidRDefault="00451597" w:rsidP="00161896">
            <w:pPr>
              <w:spacing w:line="240" w:lineRule="auto"/>
              <w:jc w:val="left"/>
              <w:rPr>
                <w:szCs w:val="24"/>
              </w:rPr>
            </w:pPr>
            <w:r w:rsidRPr="001725CF">
              <w:rPr>
                <w:szCs w:val="24"/>
              </w:rPr>
              <w:t>Ключ-6(t)</w:t>
            </w:r>
          </w:p>
        </w:tc>
        <w:tc>
          <w:tcPr>
            <w:tcW w:w="6832" w:type="dxa"/>
          </w:tcPr>
          <w:p w14:paraId="5A868140" w14:textId="77777777" w:rsidR="00451597" w:rsidRPr="003353E9" w:rsidRDefault="00451597" w:rsidP="000E65A5">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75196756" w14:textId="77777777" w:rsidR="00451597" w:rsidRPr="003353E9" w:rsidRDefault="00451597" w:rsidP="004A28BE"/>
          <w:p w14:paraId="6A9E4E71" w14:textId="77777777" w:rsidR="00451597" w:rsidRPr="008F05D2" w:rsidRDefault="00451597" w:rsidP="008F05D2">
            <w:pPr>
              <w:pStyle w:val="a6"/>
              <w:rPr>
                <w:b/>
                <w:bCs/>
              </w:rPr>
            </w:pPr>
            <w:r w:rsidRPr="008F05D2">
              <w:rPr>
                <w:b/>
                <w:bCs/>
              </w:rPr>
              <w:t xml:space="preserve">y1 </w:t>
            </w:r>
            <w:proofErr w:type="gramStart"/>
            <w:r w:rsidRPr="008F05D2">
              <w:rPr>
                <w:b/>
                <w:bCs/>
              </w:rPr>
              <w:t>( t</w:t>
            </w:r>
            <w:proofErr w:type="gramEnd"/>
            <w:r w:rsidRPr="008F05D2">
              <w:rPr>
                <w:b/>
                <w:bCs/>
              </w:rPr>
              <w:t xml:space="preserve"> ) = x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Т10;</w:t>
            </w:r>
          </w:p>
          <w:p w14:paraId="56343D29" w14:textId="77777777" w:rsidR="00451597" w:rsidRPr="008F05D2" w:rsidRDefault="00451597" w:rsidP="008F05D2">
            <w:pPr>
              <w:pStyle w:val="a6"/>
              <w:rPr>
                <w:b/>
                <w:bCs/>
              </w:rPr>
            </w:pPr>
            <w:r w:rsidRPr="008F05D2">
              <w:rPr>
                <w:b/>
                <w:bCs/>
              </w:rPr>
              <w:t xml:space="preserve">y1 </w:t>
            </w:r>
            <w:proofErr w:type="gramStart"/>
            <w:r w:rsidRPr="008F05D2">
              <w:rPr>
                <w:b/>
                <w:bCs/>
              </w:rPr>
              <w:t>( t</w:t>
            </w:r>
            <w:proofErr w:type="gramEnd"/>
            <w:r w:rsidRPr="008F05D2">
              <w:rPr>
                <w:b/>
                <w:bCs/>
              </w:rPr>
              <w:t xml:space="preserve"> ) = </w:t>
            </w:r>
            <w:r w:rsidRPr="008F05D2">
              <w:rPr>
                <w:b/>
                <w:bCs/>
                <w:lang w:val="en-US"/>
              </w:rPr>
              <w:t>Y</w:t>
            </w:r>
            <w:r w:rsidRPr="008F05D2">
              <w:rPr>
                <w:b/>
                <w:bCs/>
              </w:rPr>
              <w:t>10,</w:t>
            </w:r>
            <w:r w:rsidR="00763E83" w:rsidRPr="008F05D2">
              <w:rPr>
                <w:b/>
                <w:bCs/>
              </w:rPr>
              <w:t xml:space="preserve"> </w:t>
            </w:r>
            <w:r w:rsidRPr="008F05D2">
              <w:rPr>
                <w:b/>
                <w:bCs/>
              </w:rPr>
              <w:t>если t &gt;= Т10;</w:t>
            </w:r>
          </w:p>
          <w:p w14:paraId="2D1B2E41" w14:textId="77777777" w:rsidR="00451597" w:rsidRPr="008F05D2" w:rsidRDefault="00451597" w:rsidP="008F05D2">
            <w:pPr>
              <w:pStyle w:val="a6"/>
              <w:rPr>
                <w:b/>
                <w:bCs/>
              </w:rPr>
            </w:pPr>
            <w:r w:rsidRPr="008F05D2">
              <w:rPr>
                <w:b/>
                <w:bCs/>
              </w:rPr>
              <w:t xml:space="preserve">y2 </w:t>
            </w:r>
            <w:proofErr w:type="gramStart"/>
            <w:r w:rsidRPr="008F05D2">
              <w:rPr>
                <w:b/>
                <w:bCs/>
              </w:rPr>
              <w:t>( t</w:t>
            </w:r>
            <w:proofErr w:type="gramEnd"/>
            <w:r w:rsidRPr="008F05D2">
              <w:rPr>
                <w:b/>
                <w:bCs/>
              </w:rPr>
              <w:t xml:space="preserve"> ) = </w:t>
            </w:r>
            <w:r w:rsidRPr="008F05D2">
              <w:rPr>
                <w:b/>
                <w:bCs/>
                <w:lang w:val="en-US"/>
              </w:rPr>
              <w:t>Y</w:t>
            </w:r>
            <w:r w:rsidRPr="008F05D2">
              <w:rPr>
                <w:b/>
                <w:bCs/>
              </w:rPr>
              <w:t>20,</w:t>
            </w:r>
            <w:r w:rsidR="00763E83" w:rsidRPr="008F05D2">
              <w:rPr>
                <w:b/>
                <w:bCs/>
              </w:rPr>
              <w:t xml:space="preserve"> </w:t>
            </w:r>
            <w:r w:rsidRPr="008F05D2">
              <w:rPr>
                <w:b/>
                <w:bCs/>
              </w:rPr>
              <w:t>если t</w:t>
            </w:r>
            <w:r w:rsidR="00763E83" w:rsidRPr="008F05D2">
              <w:rPr>
                <w:b/>
                <w:bCs/>
              </w:rPr>
              <w:t xml:space="preserve"> </w:t>
            </w:r>
            <w:r w:rsidRPr="008F05D2">
              <w:rPr>
                <w:b/>
                <w:bCs/>
              </w:rPr>
              <w:t>&lt; Т20;</w:t>
            </w:r>
          </w:p>
          <w:p w14:paraId="06CA3DB9" w14:textId="77777777" w:rsidR="00451597" w:rsidRPr="008F05D2" w:rsidRDefault="00451597" w:rsidP="008F05D2">
            <w:pPr>
              <w:pStyle w:val="a6"/>
              <w:rPr>
                <w:b/>
                <w:bCs/>
              </w:rPr>
            </w:pPr>
            <w:r w:rsidRPr="008F05D2">
              <w:rPr>
                <w:b/>
                <w:bCs/>
              </w:rPr>
              <w:t xml:space="preserve">y2 </w:t>
            </w:r>
            <w:proofErr w:type="gramStart"/>
            <w:r w:rsidRPr="008F05D2">
              <w:rPr>
                <w:b/>
                <w:bCs/>
              </w:rPr>
              <w:t>( t</w:t>
            </w:r>
            <w:proofErr w:type="gramEnd"/>
            <w:r w:rsidRPr="008F05D2">
              <w:rPr>
                <w:b/>
                <w:bCs/>
              </w:rPr>
              <w:t xml:space="preserve"> ) = x ( t ),</w:t>
            </w:r>
            <w:r w:rsidR="00763E83" w:rsidRPr="008F05D2">
              <w:rPr>
                <w:b/>
                <w:bCs/>
              </w:rPr>
              <w:t xml:space="preserve"> </w:t>
            </w:r>
            <w:r w:rsidRPr="008F05D2">
              <w:rPr>
                <w:b/>
                <w:bCs/>
              </w:rPr>
              <w:t>если t &gt;= Т20;</w:t>
            </w:r>
          </w:p>
          <w:p w14:paraId="17AE87F9" w14:textId="77777777" w:rsidR="00451597" w:rsidRPr="003353E9" w:rsidRDefault="00451597" w:rsidP="001725CF">
            <w:pPr>
              <w:pStyle w:val="a6"/>
            </w:pPr>
          </w:p>
          <w:p w14:paraId="1DA323EA" w14:textId="77777777" w:rsidR="00D559D8" w:rsidRDefault="00451597" w:rsidP="006B46DA">
            <w:pPr>
              <w:pStyle w:val="a6"/>
            </w:pPr>
            <w:r w:rsidRPr="006B46DA">
              <w:t>где</w:t>
            </w:r>
            <w:r w:rsidR="00763E83" w:rsidRPr="006B46DA">
              <w:t xml:space="preserve"> </w:t>
            </w:r>
            <w:r w:rsidRPr="003353E9">
              <w:rPr>
                <w:b/>
                <w:bCs/>
              </w:rPr>
              <w:t>x(t)</w:t>
            </w:r>
            <w:r w:rsidR="00763E83">
              <w:rPr>
                <w:b/>
                <w:bCs/>
              </w:rPr>
              <w:t xml:space="preserve"> </w:t>
            </w:r>
            <w:r w:rsidRPr="003353E9">
              <w:t>-</w:t>
            </w:r>
            <w:r w:rsidR="00763E83">
              <w:t xml:space="preserve"> </w:t>
            </w:r>
            <w:r w:rsidRPr="003353E9">
              <w:t>вектор входных сигналов;</w:t>
            </w:r>
          </w:p>
          <w:p w14:paraId="16A5944A" w14:textId="77777777" w:rsidR="00D559D8" w:rsidRDefault="00451597" w:rsidP="006B46DA">
            <w:pPr>
              <w:pStyle w:val="a6"/>
            </w:pPr>
            <w:r w:rsidRPr="003353E9">
              <w:rPr>
                <w:b/>
                <w:bCs/>
                <w:lang w:val="en-US"/>
              </w:rPr>
              <w:t>y</w:t>
            </w:r>
            <w:r w:rsidRPr="003353E9">
              <w:rPr>
                <w:b/>
                <w:bCs/>
              </w:rPr>
              <w:t>1(t)</w:t>
            </w:r>
            <w:r w:rsidR="00763E83">
              <w:rPr>
                <w:b/>
                <w:bCs/>
              </w:rPr>
              <w:t xml:space="preserve"> </w:t>
            </w:r>
            <w:r w:rsidRPr="003353E9">
              <w:t>-</w:t>
            </w:r>
            <w:r w:rsidR="00763E83">
              <w:t xml:space="preserve"> </w:t>
            </w:r>
            <w:r w:rsidRPr="003353E9">
              <w:t>вектор сигналов на 1-ом выходном порте;</w:t>
            </w:r>
          </w:p>
          <w:p w14:paraId="69368AE9" w14:textId="77777777" w:rsidR="00451597" w:rsidRPr="003353E9" w:rsidRDefault="00451597" w:rsidP="006B46DA">
            <w:pPr>
              <w:pStyle w:val="a6"/>
            </w:pPr>
            <w:r w:rsidRPr="003353E9">
              <w:rPr>
                <w:b/>
                <w:bCs/>
                <w:lang w:val="en-US"/>
              </w:rPr>
              <w:t>y</w:t>
            </w:r>
            <w:r w:rsidRPr="003353E9">
              <w:rPr>
                <w:b/>
                <w:bCs/>
              </w:rPr>
              <w:t>2(t)</w:t>
            </w:r>
            <w:r w:rsidR="00763E83">
              <w:rPr>
                <w:b/>
                <w:bCs/>
              </w:rPr>
              <w:t xml:space="preserve"> </w:t>
            </w:r>
            <w:r w:rsidRPr="003353E9">
              <w:t>-</w:t>
            </w:r>
            <w:r w:rsidR="00763E83">
              <w:t xml:space="preserve"> </w:t>
            </w:r>
            <w:r w:rsidRPr="003353E9">
              <w:t>вектор сигналов на 2-ом выходном порте;</w:t>
            </w:r>
          </w:p>
          <w:p w14:paraId="6C7BF70A" w14:textId="77777777" w:rsidR="00D559D8" w:rsidRDefault="00451597" w:rsidP="006B46DA">
            <w:pPr>
              <w:pStyle w:val="a6"/>
              <w:rPr>
                <w:b/>
                <w:bCs/>
              </w:rPr>
            </w:pPr>
            <w:r w:rsidRPr="003353E9">
              <w:rPr>
                <w:b/>
                <w:bCs/>
                <w:lang w:val="en-US"/>
              </w:rPr>
              <w:t>Y</w:t>
            </w:r>
            <w:r w:rsidRPr="003353E9">
              <w:rPr>
                <w:b/>
                <w:bCs/>
              </w:rPr>
              <w:t>10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1</w:t>
            </w:r>
            <w:r w:rsidRPr="003353E9">
              <w:t xml:space="preserve">-ом выходном порте блока при </w:t>
            </w:r>
            <w:r w:rsidRPr="003353E9">
              <w:rPr>
                <w:b/>
                <w:bCs/>
                <w:lang w:val="en-US"/>
              </w:rPr>
              <w:t>t</w:t>
            </w:r>
            <w:r w:rsidRPr="003353E9">
              <w:rPr>
                <w:b/>
                <w:bCs/>
              </w:rPr>
              <w:t xml:space="preserve"> &gt;= Т10;</w:t>
            </w:r>
          </w:p>
          <w:p w14:paraId="6AC13823" w14:textId="77777777" w:rsidR="00D559D8" w:rsidRDefault="00451597" w:rsidP="006B46DA">
            <w:pPr>
              <w:pStyle w:val="a6"/>
              <w:rPr>
                <w:b/>
                <w:bCs/>
              </w:rPr>
            </w:pPr>
            <w:r w:rsidRPr="003353E9">
              <w:rPr>
                <w:b/>
                <w:bCs/>
                <w:lang w:val="en-US"/>
              </w:rPr>
              <w:t>Y</w:t>
            </w:r>
            <w:r w:rsidRPr="003353E9">
              <w:rPr>
                <w:b/>
                <w:bCs/>
              </w:rPr>
              <w:t>20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2</w:t>
            </w:r>
            <w:r w:rsidRPr="003353E9">
              <w:t xml:space="preserve">-ом выходном порте блока при </w:t>
            </w:r>
            <w:r w:rsidRPr="003353E9">
              <w:rPr>
                <w:b/>
                <w:bCs/>
                <w:lang w:val="en-US"/>
              </w:rPr>
              <w:t>t</w:t>
            </w:r>
            <w:r w:rsidRPr="003353E9">
              <w:rPr>
                <w:b/>
                <w:bCs/>
              </w:rPr>
              <w:t xml:space="preserve"> =&lt; Т20.</w:t>
            </w:r>
          </w:p>
          <w:p w14:paraId="11937A26" w14:textId="77777777" w:rsidR="00451597" w:rsidRPr="003353E9" w:rsidRDefault="00451597" w:rsidP="001725CF">
            <w:pPr>
              <w:pStyle w:val="a6"/>
            </w:pPr>
            <w:r w:rsidRPr="003353E9">
              <w:t>Параметры:</w:t>
            </w:r>
          </w:p>
          <w:p w14:paraId="61C1B8B4" w14:textId="77777777" w:rsidR="00451597" w:rsidRPr="003353E9" w:rsidRDefault="00451597" w:rsidP="00E459B9">
            <w:pPr>
              <w:pStyle w:val="a6"/>
              <w:numPr>
                <w:ilvl w:val="0"/>
                <w:numId w:val="26"/>
              </w:numPr>
            </w:pPr>
            <w:proofErr w:type="spellStart"/>
            <w:r w:rsidRPr="003353E9">
              <w:t>Уставка</w:t>
            </w:r>
            <w:proofErr w:type="spellEnd"/>
            <w:r w:rsidRPr="003353E9">
              <w:t xml:space="preserve"> первого выхода – </w:t>
            </w:r>
            <w:r w:rsidRPr="003353E9">
              <w:rPr>
                <w:lang w:val="en-US"/>
              </w:rPr>
              <w:t>T</w:t>
            </w:r>
            <w:r w:rsidRPr="003353E9">
              <w:t>10</w:t>
            </w:r>
          </w:p>
          <w:p w14:paraId="5FD7B45F" w14:textId="77777777" w:rsidR="00451597" w:rsidRPr="003353E9" w:rsidRDefault="00451597" w:rsidP="00E459B9">
            <w:pPr>
              <w:pStyle w:val="a6"/>
              <w:numPr>
                <w:ilvl w:val="0"/>
                <w:numId w:val="26"/>
              </w:numPr>
            </w:pPr>
            <w:proofErr w:type="spellStart"/>
            <w:r w:rsidRPr="003353E9">
              <w:t>Уставка</w:t>
            </w:r>
            <w:proofErr w:type="spellEnd"/>
            <w:r w:rsidRPr="003353E9">
              <w:t xml:space="preserve"> второго выхода – </w:t>
            </w:r>
            <w:r w:rsidRPr="003353E9">
              <w:rPr>
                <w:lang w:val="en-US"/>
              </w:rPr>
              <w:t>T</w:t>
            </w:r>
            <w:r w:rsidRPr="003353E9">
              <w:t>20</w:t>
            </w:r>
          </w:p>
          <w:p w14:paraId="712F7853" w14:textId="77777777" w:rsidR="00451597" w:rsidRPr="003353E9" w:rsidRDefault="00451597" w:rsidP="00E459B9">
            <w:pPr>
              <w:pStyle w:val="a6"/>
              <w:numPr>
                <w:ilvl w:val="0"/>
                <w:numId w:val="26"/>
              </w:numPr>
            </w:pPr>
            <w:r w:rsidRPr="003353E9">
              <w:t xml:space="preserve">Начальное </w:t>
            </w:r>
            <w:proofErr w:type="spellStart"/>
            <w:r w:rsidRPr="003353E9">
              <w:t>зн</w:t>
            </w:r>
            <w:proofErr w:type="spellEnd"/>
            <w:r w:rsidRPr="003353E9">
              <w:t xml:space="preserve">-е 1 выхода – </w:t>
            </w:r>
            <w:r w:rsidRPr="003353E9">
              <w:rPr>
                <w:lang w:val="en-US"/>
              </w:rPr>
              <w:t>Y</w:t>
            </w:r>
            <w:r w:rsidRPr="003353E9">
              <w:t>10</w:t>
            </w:r>
          </w:p>
          <w:p w14:paraId="452803DC" w14:textId="77777777" w:rsidR="00451597" w:rsidRPr="003353E9" w:rsidRDefault="00451597" w:rsidP="00E459B9">
            <w:pPr>
              <w:pStyle w:val="a6"/>
              <w:numPr>
                <w:ilvl w:val="0"/>
                <w:numId w:val="26"/>
              </w:numPr>
            </w:pPr>
            <w:r w:rsidRPr="003353E9">
              <w:t xml:space="preserve">Начальное </w:t>
            </w:r>
            <w:proofErr w:type="spellStart"/>
            <w:r w:rsidRPr="003353E9">
              <w:t>зн</w:t>
            </w:r>
            <w:proofErr w:type="spellEnd"/>
            <w:r w:rsidRPr="003353E9">
              <w:t xml:space="preserve">-е 2-го выхода – </w:t>
            </w:r>
            <w:r w:rsidRPr="003353E9">
              <w:rPr>
                <w:lang w:val="en-US"/>
              </w:rPr>
              <w:t>Y</w:t>
            </w:r>
            <w:r w:rsidRPr="003353E9">
              <w:t>20</w:t>
            </w:r>
          </w:p>
        </w:tc>
      </w:tr>
      <w:tr w:rsidR="00451597" w:rsidRPr="003353E9" w14:paraId="6DD3A6ED" w14:textId="77777777" w:rsidTr="00272E25">
        <w:tc>
          <w:tcPr>
            <w:tcW w:w="1101" w:type="dxa"/>
            <w:vAlign w:val="center"/>
          </w:tcPr>
          <w:p w14:paraId="5AD559C1" w14:textId="77777777" w:rsidR="00451597" w:rsidRPr="003353E9" w:rsidRDefault="00002AEF" w:rsidP="001A6A9E">
            <w:pPr>
              <w:pStyle w:val="ae"/>
            </w:pPr>
            <w:r w:rsidRPr="00002AEF">
              <w:rPr>
                <w:noProof/>
              </w:rPr>
              <w:drawing>
                <wp:inline distT="0" distB="0" distL="0" distR="0" wp14:anchorId="33CE1D57" wp14:editId="05485658">
                  <wp:extent cx="308610" cy="308610"/>
                  <wp:effectExtent l="0" t="0" r="0" b="0"/>
                  <wp:docPr id="433" name="Рисунок 433" descr="D:\3vs\1\automatics\general\images\0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D:\3vs\1\automatics\general\images\0089.PNG"/>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5E11B1A" w14:textId="77777777" w:rsidR="00451597" w:rsidRPr="001725CF" w:rsidRDefault="00451597" w:rsidP="00161896">
            <w:pPr>
              <w:spacing w:line="240" w:lineRule="auto"/>
              <w:jc w:val="left"/>
              <w:rPr>
                <w:szCs w:val="24"/>
              </w:rPr>
            </w:pPr>
            <w:r w:rsidRPr="001725CF">
              <w:rPr>
                <w:szCs w:val="24"/>
              </w:rPr>
              <w:t>Ключ-7(t)</w:t>
            </w:r>
          </w:p>
        </w:tc>
        <w:tc>
          <w:tcPr>
            <w:tcW w:w="6832" w:type="dxa"/>
          </w:tcPr>
          <w:p w14:paraId="67D9940D" w14:textId="77777777" w:rsidR="00451597" w:rsidRPr="00EA3A09" w:rsidRDefault="00451597" w:rsidP="00EA3A09">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2111AE3C" w14:textId="77777777" w:rsidR="00451597" w:rsidRPr="008F05D2" w:rsidRDefault="00451597" w:rsidP="008F05D2">
            <w:pPr>
              <w:pStyle w:val="a6"/>
              <w:rPr>
                <w:b/>
                <w:bCs/>
              </w:rPr>
            </w:pPr>
            <w:r w:rsidRPr="008F05D2">
              <w:rPr>
                <w:b/>
                <w:bCs/>
              </w:rPr>
              <w:t xml:space="preserve">y </w:t>
            </w:r>
            <w:proofErr w:type="gramStart"/>
            <w:r w:rsidRPr="008F05D2">
              <w:rPr>
                <w:b/>
                <w:bCs/>
              </w:rPr>
              <w:t>( t</w:t>
            </w:r>
            <w:proofErr w:type="gramEnd"/>
            <w:r w:rsidRPr="008F05D2">
              <w:rPr>
                <w:b/>
                <w:bCs/>
              </w:rPr>
              <w:t xml:space="preserve"> ) = x1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Т0;</w:t>
            </w:r>
          </w:p>
          <w:p w14:paraId="3E5602C6" w14:textId="77777777" w:rsidR="00451597" w:rsidRPr="003353E9" w:rsidRDefault="00451597" w:rsidP="006B46DA">
            <w:pPr>
              <w:pStyle w:val="a6"/>
            </w:pPr>
            <w:r w:rsidRPr="008F05D2">
              <w:rPr>
                <w:b/>
                <w:bCs/>
              </w:rPr>
              <w:t xml:space="preserve">y </w:t>
            </w:r>
            <w:proofErr w:type="gramStart"/>
            <w:r w:rsidRPr="008F05D2">
              <w:rPr>
                <w:b/>
                <w:bCs/>
              </w:rPr>
              <w:t>( t</w:t>
            </w:r>
            <w:proofErr w:type="gramEnd"/>
            <w:r w:rsidRPr="008F05D2">
              <w:rPr>
                <w:b/>
                <w:bCs/>
              </w:rPr>
              <w:t xml:space="preserve"> ) = x2 ( t ),</w:t>
            </w:r>
            <w:r w:rsidR="00763E83" w:rsidRPr="008F05D2">
              <w:rPr>
                <w:b/>
                <w:bCs/>
              </w:rPr>
              <w:t xml:space="preserve"> </w:t>
            </w:r>
            <w:r w:rsidRPr="008F05D2">
              <w:rPr>
                <w:b/>
                <w:bCs/>
              </w:rPr>
              <w:t>если t &gt;= Т0,</w:t>
            </w:r>
          </w:p>
          <w:p w14:paraId="04B52AA5" w14:textId="77777777" w:rsidR="00D559D8" w:rsidRDefault="00451597" w:rsidP="006B46DA">
            <w:pPr>
              <w:pStyle w:val="a6"/>
            </w:pPr>
            <w:r w:rsidRPr="003353E9">
              <w:t>где</w:t>
            </w:r>
            <w:r w:rsidR="00763E83">
              <w:t xml:space="preserve"> </w:t>
            </w:r>
            <w:r w:rsidRPr="003353E9">
              <w:rPr>
                <w:b/>
                <w:bCs/>
              </w:rPr>
              <w:t>x1(t)</w:t>
            </w:r>
            <w:r w:rsidR="00763E83">
              <w:rPr>
                <w:b/>
                <w:bCs/>
              </w:rPr>
              <w:t xml:space="preserve"> </w:t>
            </w:r>
            <w:r w:rsidRPr="003353E9">
              <w:t>- вектор сигналов на 1-ом входном порте;</w:t>
            </w:r>
          </w:p>
          <w:p w14:paraId="35319EB6" w14:textId="77777777" w:rsidR="00D559D8" w:rsidRDefault="00451597" w:rsidP="006B46DA">
            <w:pPr>
              <w:pStyle w:val="a6"/>
            </w:pPr>
            <w:r w:rsidRPr="003353E9">
              <w:rPr>
                <w:b/>
                <w:bCs/>
              </w:rPr>
              <w:t>х2(t)</w:t>
            </w:r>
            <w:r w:rsidR="00763E83">
              <w:rPr>
                <w:b/>
                <w:bCs/>
              </w:rPr>
              <w:t xml:space="preserve"> </w:t>
            </w:r>
            <w:r w:rsidRPr="003353E9">
              <w:t>- вектор сигналов на 1-ом входном порте;</w:t>
            </w:r>
          </w:p>
          <w:p w14:paraId="4BA26A62" w14:textId="77777777" w:rsidR="00451597" w:rsidRPr="003353E9" w:rsidRDefault="00451597" w:rsidP="006B46DA">
            <w:pPr>
              <w:pStyle w:val="a6"/>
            </w:pPr>
            <w:r w:rsidRPr="003353E9">
              <w:rPr>
                <w:b/>
                <w:bCs/>
                <w:lang w:val="en-US"/>
              </w:rPr>
              <w:t>y</w:t>
            </w:r>
            <w:r w:rsidRPr="003353E9">
              <w:rPr>
                <w:b/>
                <w:bCs/>
              </w:rPr>
              <w:t>(t)</w:t>
            </w:r>
            <w:r w:rsidR="00763E83">
              <w:rPr>
                <w:b/>
                <w:bCs/>
              </w:rPr>
              <w:t xml:space="preserve"> </w:t>
            </w:r>
            <w:r w:rsidRPr="003353E9">
              <w:t>-</w:t>
            </w:r>
            <w:r w:rsidR="00763E83">
              <w:t xml:space="preserve"> </w:t>
            </w:r>
            <w:r w:rsidRPr="003353E9">
              <w:t>вектор сигналов на выходном порте;</w:t>
            </w:r>
          </w:p>
          <w:p w14:paraId="30D80945" w14:textId="77777777" w:rsidR="00451597" w:rsidRPr="001725CF" w:rsidRDefault="00451597" w:rsidP="008F05D2">
            <w:pPr>
              <w:pStyle w:val="a6"/>
              <w:rPr>
                <w:szCs w:val="24"/>
              </w:rPr>
            </w:pPr>
            <w:r w:rsidRPr="003353E9">
              <w:rPr>
                <w:b/>
                <w:bCs/>
              </w:rPr>
              <w:t>Т0</w:t>
            </w:r>
            <w:r w:rsidR="00763E83">
              <w:rPr>
                <w:b/>
                <w:bCs/>
              </w:rPr>
              <w:t xml:space="preserve"> </w:t>
            </w:r>
            <w:r w:rsidRPr="003353E9">
              <w:rPr>
                <w:b/>
                <w:bCs/>
              </w:rPr>
              <w:t>-</w:t>
            </w:r>
            <w:r w:rsidR="00763E83">
              <w:rPr>
                <w:b/>
                <w:bCs/>
              </w:rPr>
              <w:t xml:space="preserve"> </w:t>
            </w:r>
            <w:r w:rsidRPr="003353E9">
              <w:t xml:space="preserve">вектор времен </w:t>
            </w:r>
            <w:proofErr w:type="spellStart"/>
            <w:r w:rsidRPr="003353E9">
              <w:t>перекоммутации</w:t>
            </w:r>
            <w:proofErr w:type="spellEnd"/>
            <w:r w:rsidRPr="003353E9">
              <w:t xml:space="preserve"> входов с выходом блока.</w:t>
            </w:r>
          </w:p>
          <w:p w14:paraId="6AE86379" w14:textId="77777777" w:rsidR="00451597" w:rsidRPr="003353E9" w:rsidRDefault="00451597" w:rsidP="001725CF">
            <w:pPr>
              <w:pStyle w:val="a6"/>
            </w:pPr>
            <w:r w:rsidRPr="003353E9">
              <w:t>Параметры:</w:t>
            </w:r>
          </w:p>
          <w:p w14:paraId="703CF6C4" w14:textId="77777777" w:rsidR="00451597" w:rsidRPr="003353E9" w:rsidRDefault="00451597" w:rsidP="00E459B9">
            <w:pPr>
              <w:pStyle w:val="a6"/>
              <w:numPr>
                <w:ilvl w:val="0"/>
                <w:numId w:val="26"/>
              </w:numPr>
            </w:pPr>
            <w:r w:rsidRPr="003353E9">
              <w:t xml:space="preserve">Подпороговое </w:t>
            </w:r>
            <w:proofErr w:type="spellStart"/>
            <w:r w:rsidRPr="003353E9">
              <w:t>зн</w:t>
            </w:r>
            <w:proofErr w:type="spellEnd"/>
            <w:r w:rsidRPr="003353E9">
              <w:t xml:space="preserve">-е на выходе – </w:t>
            </w:r>
            <w:r w:rsidRPr="003353E9">
              <w:rPr>
                <w:lang w:val="en-US"/>
              </w:rPr>
              <w:t>Y</w:t>
            </w:r>
            <w:r w:rsidRPr="003353E9">
              <w:t>0</w:t>
            </w:r>
          </w:p>
        </w:tc>
      </w:tr>
      <w:tr w:rsidR="00E2023F" w:rsidRPr="003353E9" w14:paraId="32E0625C" w14:textId="77777777" w:rsidTr="00272E25">
        <w:tc>
          <w:tcPr>
            <w:tcW w:w="1101" w:type="dxa"/>
            <w:vAlign w:val="center"/>
          </w:tcPr>
          <w:p w14:paraId="6BB7B753" w14:textId="77777777" w:rsidR="00E2023F" w:rsidRPr="003353E9" w:rsidRDefault="00002AEF" w:rsidP="00E2023F">
            <w:pPr>
              <w:pStyle w:val="ae"/>
            </w:pPr>
            <w:r w:rsidRPr="00002AEF">
              <w:rPr>
                <w:noProof/>
              </w:rPr>
              <w:lastRenderedPageBreak/>
              <w:drawing>
                <wp:inline distT="0" distB="0" distL="0" distR="0" wp14:anchorId="4325293D" wp14:editId="03ABD6A4">
                  <wp:extent cx="308610" cy="308610"/>
                  <wp:effectExtent l="0" t="0" r="0" b="0"/>
                  <wp:docPr id="434" name="Рисунок 434" descr="D:\3vs\1\automatics\general\images\0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D:\3vs\1\automatics\general\images\0090.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200D448" w14:textId="77777777" w:rsidR="00E2023F" w:rsidRPr="001725CF" w:rsidRDefault="00E2023F" w:rsidP="00161896">
            <w:pPr>
              <w:spacing w:line="240" w:lineRule="auto"/>
              <w:jc w:val="left"/>
              <w:rPr>
                <w:szCs w:val="24"/>
              </w:rPr>
            </w:pPr>
            <w:r w:rsidRPr="001725CF">
              <w:rPr>
                <w:szCs w:val="24"/>
              </w:rPr>
              <w:t>Ключ интегратора</w:t>
            </w:r>
          </w:p>
        </w:tc>
        <w:tc>
          <w:tcPr>
            <w:tcW w:w="6832" w:type="dxa"/>
          </w:tcPr>
          <w:p w14:paraId="74DC7BA3" w14:textId="77777777" w:rsidR="00E2023F" w:rsidRPr="003353E9" w:rsidRDefault="00E2023F" w:rsidP="00E2023F">
            <w:pPr>
              <w:pStyle w:val="a6"/>
            </w:pPr>
            <w:r w:rsidRPr="003353E9">
              <w:t>Блок реализует функцию управляемого ключа для интегрирующего привода (типа интегратора или инерционно-интегрирующего звена) по следующему алгоритму:</w:t>
            </w:r>
          </w:p>
          <w:p w14:paraId="497FFFDF" w14:textId="77777777" w:rsidR="00E2023F" w:rsidRPr="003353E9" w:rsidRDefault="00E2023F" w:rsidP="00E2023F">
            <w:pPr>
              <w:pStyle w:val="a6"/>
              <w:rPr>
                <w:lang w:val="en-US"/>
              </w:rPr>
            </w:pPr>
            <w:r w:rsidRPr="003353E9">
              <w:rPr>
                <w:lang w:val="en-US"/>
              </w:rPr>
              <w:t xml:space="preserve">y </w:t>
            </w:r>
            <w:proofErr w:type="gramStart"/>
            <w:r w:rsidRPr="003353E9">
              <w:rPr>
                <w:lang w:val="en-US"/>
              </w:rPr>
              <w:t>( t</w:t>
            </w:r>
            <w:proofErr w:type="gramEnd"/>
            <w:r w:rsidRPr="003353E9">
              <w:rPr>
                <w:lang w:val="en-US"/>
              </w:rPr>
              <w:t xml:space="preserve"> ) = x1 ( t ),</w:t>
            </w:r>
            <w:r>
              <w:rPr>
                <w:lang w:val="en-US"/>
              </w:rPr>
              <w:t xml:space="preserve"> </w:t>
            </w:r>
            <w:r w:rsidRPr="003353E9">
              <w:t>если</w:t>
            </w:r>
            <w:r w:rsidRPr="003353E9">
              <w:rPr>
                <w:lang w:val="en-US"/>
              </w:rPr>
              <w:t xml:space="preserve"> a1 &lt; x2 ( t ) &lt; a2;</w:t>
            </w:r>
          </w:p>
          <w:p w14:paraId="4E87EEE5" w14:textId="77777777" w:rsidR="00E2023F" w:rsidRDefault="00E2023F" w:rsidP="00E2023F">
            <w:pPr>
              <w:pStyle w:val="a6"/>
            </w:pPr>
            <w:r w:rsidRPr="003353E9">
              <w:t xml:space="preserve">y </w:t>
            </w:r>
            <w:proofErr w:type="gramStart"/>
            <w:r w:rsidRPr="003353E9">
              <w:t>( t</w:t>
            </w:r>
            <w:proofErr w:type="gramEnd"/>
            <w:r w:rsidRPr="003353E9">
              <w:t xml:space="preserve"> ) = 0,</w:t>
            </w:r>
            <w:r>
              <w:t xml:space="preserve"> </w:t>
            </w:r>
            <w:r w:rsidRPr="003353E9">
              <w:t>если x2 ( t ) &lt;= a1</w:t>
            </w:r>
            <w:r>
              <w:t xml:space="preserve"> </w:t>
            </w:r>
            <w:r w:rsidRPr="003353E9">
              <w:t>и</w:t>
            </w:r>
            <w:r>
              <w:t xml:space="preserve"> </w:t>
            </w:r>
            <w:r w:rsidRPr="003353E9">
              <w:t>x1 ( t ) &lt;= 0,</w:t>
            </w:r>
          </w:p>
          <w:p w14:paraId="4FE49BB6" w14:textId="77777777" w:rsidR="00E2023F" w:rsidRPr="003353E9" w:rsidRDefault="00E2023F" w:rsidP="00E2023F">
            <w:pPr>
              <w:pStyle w:val="a6"/>
            </w:pPr>
            <w:r w:rsidRPr="003353E9">
              <w:t>или</w:t>
            </w:r>
            <w:r>
              <w:t xml:space="preserve"> </w:t>
            </w:r>
            <w:r w:rsidRPr="003353E9">
              <w:t xml:space="preserve">x2 </w:t>
            </w:r>
            <w:proofErr w:type="gramStart"/>
            <w:r w:rsidRPr="003353E9">
              <w:t>( t</w:t>
            </w:r>
            <w:proofErr w:type="gramEnd"/>
            <w:r w:rsidRPr="003353E9">
              <w:t xml:space="preserve"> ) &gt;= a2</w:t>
            </w:r>
            <w:r>
              <w:t xml:space="preserve"> </w:t>
            </w:r>
            <w:r w:rsidRPr="003353E9">
              <w:t>и x1 ( t ) &gt;= 0;</w:t>
            </w:r>
          </w:p>
          <w:p w14:paraId="10366AC3" w14:textId="77777777" w:rsidR="00E2023F" w:rsidRDefault="00E2023F" w:rsidP="00E2023F">
            <w:pPr>
              <w:pStyle w:val="a6"/>
            </w:pPr>
            <w:r w:rsidRPr="003353E9">
              <w:t xml:space="preserve">y </w:t>
            </w:r>
            <w:proofErr w:type="gramStart"/>
            <w:r w:rsidRPr="003353E9">
              <w:t>( t</w:t>
            </w:r>
            <w:proofErr w:type="gramEnd"/>
            <w:r w:rsidRPr="003353E9">
              <w:t xml:space="preserve"> ) = x1 ( t ),</w:t>
            </w:r>
            <w:r>
              <w:t xml:space="preserve"> </w:t>
            </w:r>
            <w:r w:rsidRPr="003353E9">
              <w:t>если x2 ( t ) &lt;= a1</w:t>
            </w:r>
            <w:r>
              <w:t xml:space="preserve"> </w:t>
            </w:r>
            <w:r w:rsidRPr="003353E9">
              <w:t>и</w:t>
            </w:r>
            <w:r>
              <w:t xml:space="preserve"> </w:t>
            </w:r>
            <w:r w:rsidRPr="003353E9">
              <w:t>x1 ( t ) &gt; 0,</w:t>
            </w:r>
          </w:p>
          <w:p w14:paraId="12AA85EC" w14:textId="77777777" w:rsidR="00E2023F" w:rsidRPr="003353E9" w:rsidRDefault="00E2023F" w:rsidP="00E2023F">
            <w:pPr>
              <w:pStyle w:val="a6"/>
              <w:rPr>
                <w:sz w:val="22"/>
                <w:szCs w:val="22"/>
              </w:rPr>
            </w:pPr>
            <w:r w:rsidRPr="003353E9">
              <w:t>или</w:t>
            </w:r>
            <w:r>
              <w:t xml:space="preserve"> </w:t>
            </w:r>
            <w:r w:rsidRPr="003353E9">
              <w:t>x2 ( t ) &gt;= a2</w:t>
            </w:r>
            <w:r>
              <w:t xml:space="preserve"> и x1 ( t ) &lt; 0.</w:t>
            </w:r>
          </w:p>
        </w:tc>
      </w:tr>
      <w:tr w:rsidR="00E2023F" w:rsidRPr="003353E9" w14:paraId="77BFFFD3" w14:textId="77777777" w:rsidTr="00272E25">
        <w:tc>
          <w:tcPr>
            <w:tcW w:w="1101" w:type="dxa"/>
            <w:vAlign w:val="center"/>
          </w:tcPr>
          <w:p w14:paraId="652A4307" w14:textId="77777777" w:rsidR="00E2023F" w:rsidRPr="003353E9" w:rsidRDefault="00E2023F" w:rsidP="00E2023F">
            <w:pPr>
              <w:pStyle w:val="ae"/>
              <w:rPr>
                <w:noProof/>
              </w:rPr>
            </w:pPr>
            <w:r w:rsidRPr="00F46249">
              <w:rPr>
                <w:noProof/>
              </w:rPr>
              <w:drawing>
                <wp:inline distT="0" distB="0" distL="0" distR="0" wp14:anchorId="7255FE02" wp14:editId="67FE87EA">
                  <wp:extent cx="302895" cy="302895"/>
                  <wp:effectExtent l="0" t="0" r="1905" b="1905"/>
                  <wp:docPr id="262" name="Рисунок 262" descr="D:\3vs\1\automatics\general\images\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3vs\1\automatics\general\images\0091.pn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15A5B0E" w14:textId="77777777" w:rsidR="00E2023F" w:rsidRPr="001725CF" w:rsidRDefault="00E2023F" w:rsidP="00161896">
            <w:pPr>
              <w:spacing w:line="240" w:lineRule="auto"/>
              <w:jc w:val="left"/>
              <w:rPr>
                <w:szCs w:val="24"/>
              </w:rPr>
            </w:pPr>
            <w:r w:rsidRPr="00161896">
              <w:rPr>
                <w:szCs w:val="24"/>
              </w:rPr>
              <w:t>Ключ управляемый нормально разомкнутый тип 1</w:t>
            </w:r>
          </w:p>
        </w:tc>
        <w:tc>
          <w:tcPr>
            <w:tcW w:w="6832" w:type="dxa"/>
          </w:tcPr>
          <w:p w14:paraId="2263F710" w14:textId="77777777" w:rsidR="00E2023F" w:rsidRPr="00F46249" w:rsidRDefault="00E2023F" w:rsidP="00E2023F">
            <w:pPr>
              <w:pStyle w:val="a6"/>
            </w:pPr>
            <w:r w:rsidRPr="00F46249">
              <w:t>Блок векторизован и реализует функцию управляемого ключа по алгоритму:</w:t>
            </w:r>
          </w:p>
          <w:p w14:paraId="7009E585"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46B70ECF" w14:textId="77777777" w:rsidR="00E2023F" w:rsidRPr="003353E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63CCBB12" w14:textId="77777777" w:rsidTr="00272E25">
        <w:tc>
          <w:tcPr>
            <w:tcW w:w="1101" w:type="dxa"/>
            <w:vAlign w:val="center"/>
          </w:tcPr>
          <w:p w14:paraId="1BC63FAF" w14:textId="77777777" w:rsidR="00E2023F" w:rsidRPr="00F46249" w:rsidRDefault="00E2023F" w:rsidP="00E2023F">
            <w:pPr>
              <w:pStyle w:val="ae"/>
              <w:rPr>
                <w:noProof/>
              </w:rPr>
            </w:pPr>
            <w:r w:rsidRPr="00F46249">
              <w:rPr>
                <w:noProof/>
              </w:rPr>
              <w:drawing>
                <wp:inline distT="0" distB="0" distL="0" distR="0" wp14:anchorId="2AB0F925" wp14:editId="6252D1D0">
                  <wp:extent cx="302895" cy="302895"/>
                  <wp:effectExtent l="0" t="0" r="1905" b="1905"/>
                  <wp:docPr id="263" name="Рисунок 263" descr="D:\3vs\1\automatics\general\images\0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3vs\1\automatics\general\images\0092.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F85E422" w14:textId="77777777" w:rsidR="00E2023F" w:rsidRPr="00161896" w:rsidRDefault="00E2023F" w:rsidP="00161896">
            <w:pPr>
              <w:spacing w:line="240" w:lineRule="auto"/>
              <w:jc w:val="left"/>
              <w:rPr>
                <w:szCs w:val="24"/>
              </w:rPr>
            </w:pPr>
            <w:r w:rsidRPr="00161896">
              <w:rPr>
                <w:szCs w:val="24"/>
              </w:rPr>
              <w:t>Ключ управляемый нормально разомкнутый тип 2</w:t>
            </w:r>
          </w:p>
        </w:tc>
        <w:tc>
          <w:tcPr>
            <w:tcW w:w="6832" w:type="dxa"/>
          </w:tcPr>
          <w:p w14:paraId="6E8DB1BC" w14:textId="77777777" w:rsidR="00E2023F" w:rsidRPr="00F46249" w:rsidRDefault="00E2023F" w:rsidP="00E2023F">
            <w:pPr>
              <w:pStyle w:val="a6"/>
            </w:pPr>
            <w:r w:rsidRPr="00F46249">
              <w:t>Блок реализует функцию управляемого ключа по алгоритму:</w:t>
            </w:r>
          </w:p>
          <w:p w14:paraId="4CE85AC7"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08EF6A46" w14:textId="77777777" w:rsidR="00E2023F" w:rsidRPr="00F4624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768AD1BC" w14:textId="77777777" w:rsidTr="00272E25">
        <w:tc>
          <w:tcPr>
            <w:tcW w:w="1101" w:type="dxa"/>
            <w:vAlign w:val="center"/>
          </w:tcPr>
          <w:p w14:paraId="403191DB" w14:textId="77777777" w:rsidR="00E2023F" w:rsidRPr="00F46249" w:rsidRDefault="00E2023F" w:rsidP="00E2023F">
            <w:pPr>
              <w:pStyle w:val="ae"/>
              <w:rPr>
                <w:noProof/>
              </w:rPr>
            </w:pPr>
            <w:r w:rsidRPr="00F46249">
              <w:rPr>
                <w:noProof/>
              </w:rPr>
              <w:drawing>
                <wp:inline distT="0" distB="0" distL="0" distR="0" wp14:anchorId="1E47FC72" wp14:editId="4AAC59C3">
                  <wp:extent cx="302895" cy="302895"/>
                  <wp:effectExtent l="0" t="0" r="1905" b="1905"/>
                  <wp:docPr id="264" name="Рисунок 264" descr="D:\3vs\1\automatics\general\images\0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3vs\1\automatics\general\images\0093.pn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8B5631D"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1</w:t>
            </w:r>
          </w:p>
        </w:tc>
        <w:tc>
          <w:tcPr>
            <w:tcW w:w="6832" w:type="dxa"/>
          </w:tcPr>
          <w:p w14:paraId="71A8203B" w14:textId="77777777" w:rsidR="00E2023F" w:rsidRPr="00F46249" w:rsidRDefault="00E2023F" w:rsidP="00E2023F">
            <w:pPr>
              <w:pStyle w:val="a6"/>
            </w:pPr>
            <w:r w:rsidRPr="00F46249">
              <w:t>Блок реализует функцию управляемого ключа по алгоритму:</w:t>
            </w:r>
          </w:p>
          <w:p w14:paraId="59E96953"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oMath>
            </m:oMathPara>
          </w:p>
          <w:p w14:paraId="6A7A7296" w14:textId="77777777" w:rsidR="00E2023F" w:rsidRPr="00F4624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24CCEDEC" w14:textId="77777777" w:rsidTr="00272E25">
        <w:tc>
          <w:tcPr>
            <w:tcW w:w="1101" w:type="dxa"/>
            <w:vAlign w:val="center"/>
          </w:tcPr>
          <w:p w14:paraId="469D130E" w14:textId="77777777" w:rsidR="00E2023F" w:rsidRPr="00F46249" w:rsidRDefault="00E2023F" w:rsidP="00E2023F">
            <w:pPr>
              <w:pStyle w:val="ae"/>
              <w:rPr>
                <w:noProof/>
              </w:rPr>
            </w:pPr>
            <w:r w:rsidRPr="0036333D">
              <w:rPr>
                <w:noProof/>
              </w:rPr>
              <w:drawing>
                <wp:inline distT="0" distB="0" distL="0" distR="0" wp14:anchorId="50FC5818" wp14:editId="7BCC6AC7">
                  <wp:extent cx="302895" cy="302895"/>
                  <wp:effectExtent l="0" t="0" r="1905" b="1905"/>
                  <wp:docPr id="265" name="Рисунок 265" descr="D:\3vs\1\automatics\general\images\0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3vs\1\automatics\general\images\0094.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2F0E05F"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2</w:t>
            </w:r>
          </w:p>
        </w:tc>
        <w:tc>
          <w:tcPr>
            <w:tcW w:w="6832" w:type="dxa"/>
          </w:tcPr>
          <w:p w14:paraId="3DDC5FA6" w14:textId="77777777" w:rsidR="00E2023F" w:rsidRPr="0036333D" w:rsidRDefault="00E2023F" w:rsidP="00E2023F">
            <w:pPr>
              <w:pStyle w:val="a6"/>
            </w:pPr>
            <w:r w:rsidRPr="0036333D">
              <w:t>Блок реализует функцию управляемого ключа по алгоритму:</w:t>
            </w:r>
          </w:p>
          <w:p w14:paraId="4A4E338D" w14:textId="77777777" w:rsidR="00E2023F" w:rsidRPr="0036333D"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oMath>
            </m:oMathPara>
          </w:p>
          <w:p w14:paraId="351C96AB" w14:textId="77777777" w:rsidR="00E2023F" w:rsidRPr="00F46249" w:rsidRDefault="00E2023F" w:rsidP="00E2023F">
            <w:pPr>
              <w:pStyle w:val="a6"/>
            </w:pPr>
            <w:r w:rsidRPr="0036333D">
              <w:t>где x(t) — входной сигнал блока (или вектор сигналов), y(t) — выходной сигнал блока (или вектор сигналов).</w:t>
            </w:r>
            <w:r>
              <w:t xml:space="preserve"> </w:t>
            </w:r>
            <w:r w:rsidRPr="0036333D">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3B408A93" w14:textId="77777777" w:rsidTr="00272E25">
        <w:tc>
          <w:tcPr>
            <w:tcW w:w="1101" w:type="dxa"/>
            <w:vAlign w:val="center"/>
          </w:tcPr>
          <w:p w14:paraId="64D03B5E" w14:textId="77777777" w:rsidR="00E2023F" w:rsidRPr="0036333D" w:rsidRDefault="00E2023F" w:rsidP="00E2023F">
            <w:pPr>
              <w:pStyle w:val="ae"/>
              <w:rPr>
                <w:noProof/>
              </w:rPr>
            </w:pPr>
            <w:r w:rsidRPr="0036333D">
              <w:rPr>
                <w:noProof/>
              </w:rPr>
              <w:drawing>
                <wp:inline distT="0" distB="0" distL="0" distR="0" wp14:anchorId="6C29613B" wp14:editId="0A8407E7">
                  <wp:extent cx="302895" cy="302895"/>
                  <wp:effectExtent l="0" t="0" r="1905" b="1905"/>
                  <wp:docPr id="266" name="Рисунок 266" descr="D:\3vs\1\automatics\general\images\0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3vs\1\automatics\general\images\0095.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3826DAD" w14:textId="77777777" w:rsidR="00E2023F" w:rsidRPr="00161896" w:rsidRDefault="00E2023F" w:rsidP="00161896">
            <w:pPr>
              <w:spacing w:line="240" w:lineRule="auto"/>
              <w:jc w:val="left"/>
              <w:rPr>
                <w:szCs w:val="24"/>
              </w:rPr>
            </w:pPr>
            <w:r w:rsidRPr="00161896">
              <w:rPr>
                <w:szCs w:val="24"/>
              </w:rPr>
              <w:t>Ключ управляемый нормально разомкнутый тип 3</w:t>
            </w:r>
          </w:p>
        </w:tc>
        <w:tc>
          <w:tcPr>
            <w:tcW w:w="6832" w:type="dxa"/>
          </w:tcPr>
          <w:p w14:paraId="5DB6483C" w14:textId="77777777" w:rsidR="00E2023F" w:rsidRPr="0036333D" w:rsidRDefault="00E2023F" w:rsidP="00E2023F">
            <w:pPr>
              <w:pStyle w:val="a6"/>
            </w:pPr>
            <w:r w:rsidRPr="0036333D">
              <w:t>Блок реализует функцию управляемого ключа по алгоритму:</w:t>
            </w:r>
          </w:p>
          <w:p w14:paraId="34FDFD17" w14:textId="77777777" w:rsidR="00E2023F" w:rsidRPr="0036333D" w:rsidRDefault="00960CA5"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qArr>
              </m:oMath>
            </m:oMathPara>
          </w:p>
          <w:p w14:paraId="0EE32649" w14:textId="77777777" w:rsidR="00E2023F" w:rsidRPr="0036333D" w:rsidRDefault="00E2023F" w:rsidP="00E2023F">
            <w:pPr>
              <w:pStyle w:val="a6"/>
            </w:pPr>
            <w:r w:rsidRPr="0036333D">
              <w:lastRenderedPageBreak/>
              <w:t>где x</w:t>
            </w:r>
            <w:r w:rsidRPr="0036333D">
              <w:rPr>
                <w:rFonts w:ascii="Cambria Math" w:hAnsi="Cambria Math" w:cs="Cambria Math"/>
              </w:rPr>
              <w:t>₁</w:t>
            </w:r>
            <w:r w:rsidRPr="0036333D">
              <w:t>(t), x</w:t>
            </w:r>
            <w:r w:rsidRPr="0036333D">
              <w:rPr>
                <w:rFonts w:ascii="Cambria Math" w:hAnsi="Cambria Math" w:cs="Cambria Math"/>
              </w:rPr>
              <w:t>₂</w:t>
            </w:r>
            <w:r w:rsidRPr="0036333D">
              <w:t>(t) — входные сигналы блока (или векторы сигналов), y</w:t>
            </w:r>
            <w:r w:rsidRPr="0036333D">
              <w:rPr>
                <w:rFonts w:ascii="Cambria Math" w:hAnsi="Cambria Math" w:cs="Cambria Math"/>
              </w:rPr>
              <w:t>₁</w:t>
            </w:r>
            <w:r w:rsidRPr="0036333D">
              <w:t>(t), y</w:t>
            </w:r>
            <w:r w:rsidRPr="0036333D">
              <w:rPr>
                <w:rFonts w:ascii="Cambria Math" w:hAnsi="Cambria Math" w:cs="Cambria Math"/>
              </w:rPr>
              <w:t>₂</w:t>
            </w:r>
            <w:r w:rsidRPr="0036333D">
              <w:t>(t) — выходные сигналы блока (или векторы сигналов).</w:t>
            </w:r>
            <w:r>
              <w:t xml:space="preserve"> </w:t>
            </w:r>
            <w:r w:rsidRPr="0036333D">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71D16CAE" w14:textId="77777777" w:rsidTr="00272E25">
        <w:tc>
          <w:tcPr>
            <w:tcW w:w="1101" w:type="dxa"/>
            <w:vAlign w:val="center"/>
          </w:tcPr>
          <w:p w14:paraId="3610EAE4" w14:textId="77777777" w:rsidR="00E2023F" w:rsidRPr="0036333D" w:rsidRDefault="00E2023F" w:rsidP="00E2023F">
            <w:pPr>
              <w:pStyle w:val="ae"/>
              <w:rPr>
                <w:noProof/>
              </w:rPr>
            </w:pPr>
            <w:r w:rsidRPr="0036333D">
              <w:rPr>
                <w:noProof/>
              </w:rPr>
              <w:lastRenderedPageBreak/>
              <w:drawing>
                <wp:inline distT="0" distB="0" distL="0" distR="0" wp14:anchorId="062FD8F3" wp14:editId="74A2A64F">
                  <wp:extent cx="302895" cy="302895"/>
                  <wp:effectExtent l="0" t="0" r="1905" b="1905"/>
                  <wp:docPr id="267" name="Рисунок 267" descr="D:\3vs\1\automatics\general\images\0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3vs\1\automatics\general\images\0096.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20FFD3A" w14:textId="77777777" w:rsidR="00E2023F" w:rsidRPr="00161896" w:rsidRDefault="00E2023F" w:rsidP="00161896">
            <w:pPr>
              <w:spacing w:line="240" w:lineRule="auto"/>
              <w:jc w:val="left"/>
              <w:rPr>
                <w:szCs w:val="24"/>
              </w:rPr>
            </w:pPr>
            <w:r w:rsidRPr="00161896">
              <w:rPr>
                <w:szCs w:val="24"/>
              </w:rPr>
              <w:t>Ключ управляемый нормально разомкнутый тип 4</w:t>
            </w:r>
          </w:p>
        </w:tc>
        <w:tc>
          <w:tcPr>
            <w:tcW w:w="6832" w:type="dxa"/>
          </w:tcPr>
          <w:p w14:paraId="7A727016" w14:textId="77777777" w:rsidR="00E2023F" w:rsidRPr="0036333D" w:rsidRDefault="00E2023F" w:rsidP="00E2023F">
            <w:pPr>
              <w:pStyle w:val="a6"/>
            </w:pPr>
            <w:r w:rsidRPr="0036333D">
              <w:t>Блок реализует функцию управляемого ключа по алгоритму:</w:t>
            </w:r>
          </w:p>
          <w:p w14:paraId="1342E9EA" w14:textId="77777777" w:rsidR="00E2023F" w:rsidRPr="0036333D" w:rsidRDefault="00960CA5"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qArr>
              </m:oMath>
            </m:oMathPara>
          </w:p>
          <w:p w14:paraId="09147B78" w14:textId="77777777" w:rsidR="00E2023F" w:rsidRPr="0036333D" w:rsidRDefault="00E2023F" w:rsidP="00E2023F">
            <w:pPr>
              <w:pStyle w:val="a6"/>
            </w:pPr>
            <w:r w:rsidRPr="0036333D">
              <w:t>где x</w:t>
            </w:r>
            <w:r w:rsidRPr="0036333D">
              <w:rPr>
                <w:rFonts w:ascii="Cambria Math" w:hAnsi="Cambria Math" w:cs="Cambria Math"/>
              </w:rPr>
              <w:t>₁</w:t>
            </w:r>
            <w:r w:rsidRPr="0036333D">
              <w:t>(t), x</w:t>
            </w:r>
            <w:r w:rsidRPr="0036333D">
              <w:rPr>
                <w:rFonts w:ascii="Cambria Math" w:hAnsi="Cambria Math" w:cs="Cambria Math"/>
              </w:rPr>
              <w:t>₂</w:t>
            </w:r>
            <w:r w:rsidRPr="0036333D">
              <w:t>(t) — входные сигналы блока (или векторы сигналов), y</w:t>
            </w:r>
            <w:r w:rsidRPr="0036333D">
              <w:rPr>
                <w:rFonts w:ascii="Cambria Math" w:hAnsi="Cambria Math" w:cs="Cambria Math"/>
              </w:rPr>
              <w:t>₁</w:t>
            </w:r>
            <w:r w:rsidRPr="0036333D">
              <w:t>(t), y</w:t>
            </w:r>
            <w:r w:rsidRPr="0036333D">
              <w:rPr>
                <w:rFonts w:ascii="Cambria Math" w:hAnsi="Cambria Math" w:cs="Cambria Math"/>
              </w:rPr>
              <w:t>₂</w:t>
            </w:r>
            <w:r w:rsidRPr="0036333D">
              <w:t>(t) — выходные сигналы блока (или векторы сигналов).</w:t>
            </w:r>
            <w:r>
              <w:t xml:space="preserve"> </w:t>
            </w:r>
            <w:r w:rsidRPr="0036333D">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647D0D7D" w14:textId="77777777" w:rsidTr="00272E25">
        <w:tc>
          <w:tcPr>
            <w:tcW w:w="1101" w:type="dxa"/>
            <w:vAlign w:val="center"/>
          </w:tcPr>
          <w:p w14:paraId="0A4330FF" w14:textId="77777777" w:rsidR="00E2023F" w:rsidRPr="0036333D" w:rsidRDefault="00E2023F" w:rsidP="00E2023F">
            <w:pPr>
              <w:pStyle w:val="ae"/>
              <w:rPr>
                <w:noProof/>
              </w:rPr>
            </w:pPr>
            <w:r w:rsidRPr="0036333D">
              <w:rPr>
                <w:noProof/>
              </w:rPr>
              <w:drawing>
                <wp:inline distT="0" distB="0" distL="0" distR="0" wp14:anchorId="1ED32235" wp14:editId="24D40853">
                  <wp:extent cx="302895" cy="302895"/>
                  <wp:effectExtent l="0" t="0" r="1905" b="1905"/>
                  <wp:docPr id="268" name="Рисунок 268" descr="D:\3vs\1\automatics\general\images\0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3vs\1\automatics\general\images\0097.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EBB5BC3"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3</w:t>
            </w:r>
          </w:p>
        </w:tc>
        <w:tc>
          <w:tcPr>
            <w:tcW w:w="6832" w:type="dxa"/>
          </w:tcPr>
          <w:p w14:paraId="04BC195E" w14:textId="77777777" w:rsidR="00E2023F" w:rsidRPr="00E63C5B" w:rsidRDefault="00E2023F" w:rsidP="00E2023F">
            <w:pPr>
              <w:pStyle w:val="a6"/>
            </w:pPr>
            <w:r w:rsidRPr="00E63C5B">
              <w:t>Блок реализует функцию управляемого ключа по алгоритму:</w:t>
            </w:r>
          </w:p>
          <w:p w14:paraId="3F25D03D" w14:textId="77777777" w:rsidR="00E2023F" w:rsidRPr="00E63C5B" w:rsidRDefault="00960CA5"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qArr>
              </m:oMath>
            </m:oMathPara>
          </w:p>
          <w:p w14:paraId="28B28AA1" w14:textId="77777777" w:rsidR="00E2023F" w:rsidRPr="0036333D"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w:t>
            </w:r>
            <w:r w:rsidRPr="00E63C5B">
              <w:rPr>
                <w:rFonts w:ascii="Cambria Math" w:hAnsi="Cambria Math" w:cs="Cambria Math"/>
              </w:rPr>
              <w:t>₁</w:t>
            </w:r>
            <w:r w:rsidRPr="00E63C5B">
              <w:t>(t), y</w:t>
            </w:r>
            <w:r w:rsidRPr="00E63C5B">
              <w:rPr>
                <w:rFonts w:ascii="Cambria Math" w:hAnsi="Cambria Math" w:cs="Cambria Math"/>
              </w:rPr>
              <w:t>₂</w:t>
            </w:r>
            <w:r w:rsidRPr="00E63C5B">
              <w:t>(t) — выходные сигналы блока (или векторы сигналов).</w:t>
            </w:r>
            <w:r>
              <w:t xml:space="preserve"> </w:t>
            </w:r>
            <w:r w:rsidRPr="00E63C5B">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43D1AD86" w14:textId="77777777" w:rsidTr="00272E25">
        <w:tc>
          <w:tcPr>
            <w:tcW w:w="1101" w:type="dxa"/>
            <w:vAlign w:val="center"/>
          </w:tcPr>
          <w:p w14:paraId="2C7B6DCC" w14:textId="77777777" w:rsidR="00E2023F" w:rsidRPr="0036333D" w:rsidRDefault="00E2023F" w:rsidP="00E2023F">
            <w:pPr>
              <w:pStyle w:val="ae"/>
              <w:rPr>
                <w:noProof/>
              </w:rPr>
            </w:pPr>
            <w:r w:rsidRPr="00E63C5B">
              <w:rPr>
                <w:noProof/>
              </w:rPr>
              <w:drawing>
                <wp:inline distT="0" distB="0" distL="0" distR="0" wp14:anchorId="75500D0C" wp14:editId="1B118EB5">
                  <wp:extent cx="302895" cy="302895"/>
                  <wp:effectExtent l="0" t="0" r="1905" b="1905"/>
                  <wp:docPr id="269" name="Рисунок 269" descr="D:\3vs\1\automatics\general\images\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3vs\1\automatics\general\images\0098.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62FE87B"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4</w:t>
            </w:r>
          </w:p>
        </w:tc>
        <w:tc>
          <w:tcPr>
            <w:tcW w:w="6832" w:type="dxa"/>
          </w:tcPr>
          <w:p w14:paraId="46F66118" w14:textId="77777777" w:rsidR="00E2023F" w:rsidRPr="00E63C5B" w:rsidRDefault="00E2023F" w:rsidP="00E2023F">
            <w:pPr>
              <w:pStyle w:val="a6"/>
            </w:pPr>
            <w:r w:rsidRPr="00E63C5B">
              <w:t>Блок реализует функцию управляемого ключа по алгоритму:</w:t>
            </w:r>
          </w:p>
          <w:p w14:paraId="74F7A836" w14:textId="77777777" w:rsidR="00E2023F" w:rsidRPr="00E63C5B" w:rsidRDefault="00960CA5"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qArr>
              </m:oMath>
            </m:oMathPara>
          </w:p>
          <w:p w14:paraId="5BFD1F4B"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w:t>
            </w:r>
            <w:r w:rsidRPr="00E63C5B">
              <w:rPr>
                <w:rFonts w:ascii="Cambria Math" w:hAnsi="Cambria Math" w:cs="Cambria Math"/>
              </w:rPr>
              <w:t>₁</w:t>
            </w:r>
            <w:r w:rsidRPr="00E63C5B">
              <w:t>(t), y</w:t>
            </w:r>
            <w:r w:rsidRPr="00E63C5B">
              <w:rPr>
                <w:rFonts w:ascii="Cambria Math" w:hAnsi="Cambria Math" w:cs="Cambria Math"/>
              </w:rPr>
              <w:t>₂</w:t>
            </w:r>
            <w:r w:rsidRPr="00E63C5B">
              <w:t>(t) — выходные сигналы блока (или векторы сигналов).</w:t>
            </w:r>
          </w:p>
          <w:p w14:paraId="18A66DDE" w14:textId="77777777" w:rsidR="00E2023F" w:rsidRPr="00E63C5B" w:rsidRDefault="00E2023F" w:rsidP="00E2023F">
            <w:pPr>
              <w:pStyle w:val="a6"/>
            </w:pPr>
            <w:r w:rsidRPr="00E63C5B">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1CD318CE" w14:textId="77777777" w:rsidTr="00272E25">
        <w:tc>
          <w:tcPr>
            <w:tcW w:w="1101" w:type="dxa"/>
            <w:vAlign w:val="center"/>
          </w:tcPr>
          <w:p w14:paraId="5DFAB948" w14:textId="77777777" w:rsidR="00E2023F" w:rsidRPr="00E63C5B" w:rsidRDefault="00E2023F" w:rsidP="00E2023F">
            <w:pPr>
              <w:pStyle w:val="ae"/>
              <w:rPr>
                <w:noProof/>
              </w:rPr>
            </w:pPr>
            <w:r w:rsidRPr="00E63C5B">
              <w:rPr>
                <w:noProof/>
              </w:rPr>
              <w:drawing>
                <wp:inline distT="0" distB="0" distL="0" distR="0" wp14:anchorId="0B9C6749" wp14:editId="0A331179">
                  <wp:extent cx="302895" cy="302895"/>
                  <wp:effectExtent l="0" t="0" r="1905" b="1905"/>
                  <wp:docPr id="270" name="Рисунок 270" descr="D:\3vs\1\automatics\general\images\0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3vs\1\automatics\general\images\0099.pn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6A2E38F" w14:textId="77777777" w:rsidR="00E2023F" w:rsidRPr="00161896" w:rsidRDefault="00E2023F" w:rsidP="00161896">
            <w:pPr>
              <w:spacing w:line="240" w:lineRule="auto"/>
              <w:jc w:val="left"/>
              <w:rPr>
                <w:szCs w:val="24"/>
              </w:rPr>
            </w:pPr>
            <w:r w:rsidRPr="00161896">
              <w:rPr>
                <w:szCs w:val="24"/>
              </w:rPr>
              <w:t>Ключ управляемый перекидной по входам тип 1</w:t>
            </w:r>
          </w:p>
        </w:tc>
        <w:tc>
          <w:tcPr>
            <w:tcW w:w="6832" w:type="dxa"/>
          </w:tcPr>
          <w:p w14:paraId="6200CE12" w14:textId="77777777" w:rsidR="00E2023F" w:rsidRPr="00E63C5B" w:rsidRDefault="00E2023F" w:rsidP="00E2023F">
            <w:pPr>
              <w:pStyle w:val="a6"/>
            </w:pPr>
            <w:r w:rsidRPr="00E63C5B">
              <w:t>Блок векторизован и реализует функцию управляемого ключа по алгоритму:</w:t>
            </w:r>
          </w:p>
          <w:p w14:paraId="53EE82BF" w14:textId="77777777" w:rsidR="00E2023F" w:rsidRPr="00E63C5B"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001ABD0C"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y(t) — выходной сигнал блока (или вектор сигналов).</w:t>
            </w:r>
            <w:r>
              <w:t xml:space="preserve"> </w:t>
            </w:r>
            <w:r w:rsidRPr="00E63C5B">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перекинут на первый вход, при подаче управляющего сигнала ключ перекидывается на второй вход</w:t>
            </w:r>
          </w:p>
        </w:tc>
      </w:tr>
      <w:tr w:rsidR="00E2023F" w:rsidRPr="003353E9" w14:paraId="6216CAF0" w14:textId="77777777" w:rsidTr="00272E25">
        <w:tc>
          <w:tcPr>
            <w:tcW w:w="1101" w:type="dxa"/>
            <w:vAlign w:val="center"/>
          </w:tcPr>
          <w:p w14:paraId="696B4717" w14:textId="77777777" w:rsidR="00E2023F" w:rsidRPr="00E63C5B" w:rsidRDefault="00E2023F" w:rsidP="00E2023F">
            <w:pPr>
              <w:pStyle w:val="ae"/>
              <w:rPr>
                <w:noProof/>
              </w:rPr>
            </w:pPr>
            <w:r w:rsidRPr="00E63C5B">
              <w:rPr>
                <w:noProof/>
              </w:rPr>
              <w:lastRenderedPageBreak/>
              <w:drawing>
                <wp:inline distT="0" distB="0" distL="0" distR="0" wp14:anchorId="6431FA0A" wp14:editId="6C523C7A">
                  <wp:extent cx="302895" cy="302895"/>
                  <wp:effectExtent l="0" t="0" r="1905" b="1905"/>
                  <wp:docPr id="271" name="Рисунок 271" descr="D:\3vs\1\automatics\general\images\0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3vs\1\automatics\general\images\0100.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39324AE" w14:textId="77777777" w:rsidR="00E2023F" w:rsidRPr="00161896" w:rsidRDefault="00E2023F" w:rsidP="00161896">
            <w:pPr>
              <w:spacing w:line="240" w:lineRule="auto"/>
              <w:jc w:val="left"/>
              <w:rPr>
                <w:szCs w:val="24"/>
              </w:rPr>
            </w:pPr>
            <w:r w:rsidRPr="00161896">
              <w:rPr>
                <w:szCs w:val="24"/>
              </w:rPr>
              <w:t>Ключ управляемый перекидной по входам тип 2</w:t>
            </w:r>
          </w:p>
        </w:tc>
        <w:tc>
          <w:tcPr>
            <w:tcW w:w="6832" w:type="dxa"/>
          </w:tcPr>
          <w:p w14:paraId="4EF3138F" w14:textId="77777777" w:rsidR="00E2023F" w:rsidRPr="00E63C5B" w:rsidRDefault="00E2023F" w:rsidP="00E2023F">
            <w:pPr>
              <w:pStyle w:val="a6"/>
            </w:pPr>
            <w:r w:rsidRPr="00E63C5B">
              <w:t>Блок реализует функцию управляемого ключа по алгоритму:</w:t>
            </w:r>
          </w:p>
          <w:p w14:paraId="5E422173" w14:textId="77777777" w:rsidR="00E2023F" w:rsidRPr="00E63C5B"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2A0A2414"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y(t)— выходной сигнал блока (или вектор сигналов).</w:t>
            </w:r>
            <w:r>
              <w:t xml:space="preserve"> </w:t>
            </w:r>
            <w:r w:rsidRPr="00E63C5B">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перекинут на первый вход, при подаче управляющего сигнала ключ перекидывается на второй вход</w:t>
            </w:r>
          </w:p>
        </w:tc>
      </w:tr>
      <w:tr w:rsidR="00E2023F" w:rsidRPr="003353E9" w14:paraId="58D21E7A" w14:textId="77777777" w:rsidTr="00272E25">
        <w:tc>
          <w:tcPr>
            <w:tcW w:w="1101" w:type="dxa"/>
            <w:vAlign w:val="center"/>
          </w:tcPr>
          <w:p w14:paraId="1F743175" w14:textId="77777777" w:rsidR="00E2023F" w:rsidRPr="00E63C5B" w:rsidRDefault="00E2023F" w:rsidP="00E2023F">
            <w:pPr>
              <w:pStyle w:val="ae"/>
              <w:rPr>
                <w:noProof/>
              </w:rPr>
            </w:pPr>
            <w:r w:rsidRPr="00E63C5B">
              <w:rPr>
                <w:noProof/>
              </w:rPr>
              <w:drawing>
                <wp:inline distT="0" distB="0" distL="0" distR="0" wp14:anchorId="29E71546" wp14:editId="2127E923">
                  <wp:extent cx="302895" cy="302895"/>
                  <wp:effectExtent l="0" t="0" r="1905" b="1905"/>
                  <wp:docPr id="272" name="Рисунок 272" descr="D:\3vs\1\automatics\general\images\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3vs\1\automatics\general\images\0103.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79A07EE" w14:textId="77777777" w:rsidR="00E2023F" w:rsidRPr="00161896" w:rsidRDefault="00E2023F" w:rsidP="00161896">
            <w:pPr>
              <w:spacing w:line="240" w:lineRule="auto"/>
              <w:jc w:val="left"/>
              <w:rPr>
                <w:szCs w:val="24"/>
              </w:rPr>
            </w:pPr>
            <w:r w:rsidRPr="00161896">
              <w:rPr>
                <w:szCs w:val="24"/>
              </w:rPr>
              <w:t>Коммутатор входных сигналов</w:t>
            </w:r>
          </w:p>
        </w:tc>
        <w:tc>
          <w:tcPr>
            <w:tcW w:w="6832" w:type="dxa"/>
          </w:tcPr>
          <w:p w14:paraId="7B2F18AA" w14:textId="77777777" w:rsidR="00E2023F" w:rsidRPr="00E63C5B" w:rsidRDefault="00E2023F" w:rsidP="00E2023F">
            <w:pPr>
              <w:pStyle w:val="a6"/>
            </w:pPr>
            <w:r w:rsidRPr="00B01C27">
              <w:t>Блок представляет собой коммутатор, подключающий к выходу один из аналоговых входных сигналов (X1 или X2). Управление коммутацией происходит с помощью двух дискретных входов (X3 и X4)</w:t>
            </w:r>
          </w:p>
        </w:tc>
      </w:tr>
      <w:tr w:rsidR="00E2023F" w:rsidRPr="003353E9" w14:paraId="47BAA6CC" w14:textId="77777777" w:rsidTr="00272E25">
        <w:tc>
          <w:tcPr>
            <w:tcW w:w="1101" w:type="dxa"/>
            <w:vAlign w:val="center"/>
          </w:tcPr>
          <w:p w14:paraId="0FE81DBE" w14:textId="77777777" w:rsidR="00E2023F" w:rsidRPr="00E63C5B" w:rsidRDefault="00E2023F" w:rsidP="00E2023F">
            <w:pPr>
              <w:pStyle w:val="ae"/>
              <w:rPr>
                <w:noProof/>
              </w:rPr>
            </w:pPr>
            <w:r w:rsidRPr="00B01C27">
              <w:rPr>
                <w:noProof/>
              </w:rPr>
              <w:drawing>
                <wp:inline distT="0" distB="0" distL="0" distR="0" wp14:anchorId="13279ADD" wp14:editId="716CDE22">
                  <wp:extent cx="302895" cy="302895"/>
                  <wp:effectExtent l="0" t="0" r="1905" b="1905"/>
                  <wp:docPr id="273" name="Рисунок 273" descr="D:\3vs\1\automatics\general\images\3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3vs\1\automatics\general\images\3050.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6C9B952" w14:textId="77777777" w:rsidR="00E2023F" w:rsidRPr="00161896" w:rsidRDefault="00E2023F" w:rsidP="00161896">
            <w:pPr>
              <w:spacing w:line="240" w:lineRule="auto"/>
              <w:jc w:val="left"/>
              <w:rPr>
                <w:szCs w:val="24"/>
              </w:rPr>
            </w:pPr>
            <w:r w:rsidRPr="00161896">
              <w:rPr>
                <w:szCs w:val="24"/>
              </w:rPr>
              <w:t>Запись по условию</w:t>
            </w:r>
          </w:p>
        </w:tc>
        <w:tc>
          <w:tcPr>
            <w:tcW w:w="6832" w:type="dxa"/>
          </w:tcPr>
          <w:p w14:paraId="13D75A94" w14:textId="77777777" w:rsidR="00E2023F" w:rsidRPr="00B01C27" w:rsidRDefault="00E2023F" w:rsidP="00E2023F">
            <w:pPr>
              <w:pStyle w:val="a6"/>
            </w:pPr>
            <w:r w:rsidRPr="00B01C27">
              <w:t>На выход блока передаются входные значения (со входа X), если выполняется условие (если есть логический сигнал на входе IF), иначе на выход передаются сигналы, заданные в свойстве блока</w:t>
            </w:r>
          </w:p>
        </w:tc>
      </w:tr>
      <w:tr w:rsidR="00E2023F" w:rsidRPr="003353E9" w14:paraId="59A0099F" w14:textId="77777777" w:rsidTr="00272E25">
        <w:tc>
          <w:tcPr>
            <w:tcW w:w="1101" w:type="dxa"/>
            <w:vAlign w:val="center"/>
          </w:tcPr>
          <w:p w14:paraId="5E9DC171" w14:textId="77777777" w:rsidR="00E2023F" w:rsidRPr="00B01C27" w:rsidRDefault="00E2023F" w:rsidP="00E2023F">
            <w:pPr>
              <w:pStyle w:val="ae"/>
              <w:rPr>
                <w:noProof/>
              </w:rPr>
            </w:pPr>
            <w:r w:rsidRPr="00B01C27">
              <w:rPr>
                <w:noProof/>
              </w:rPr>
              <w:drawing>
                <wp:inline distT="0" distB="0" distL="0" distR="0" wp14:anchorId="7892B3FC" wp14:editId="2F0FD1A5">
                  <wp:extent cx="302895" cy="231775"/>
                  <wp:effectExtent l="0" t="0" r="1905" b="0"/>
                  <wp:docPr id="274" name="Рисунок 274" descr="D:\3vs\1\automatics\general\images\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3vs\1\automatics\general\images\0104.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02895" cy="231775"/>
                          </a:xfrm>
                          <a:prstGeom prst="rect">
                            <a:avLst/>
                          </a:prstGeom>
                          <a:noFill/>
                          <a:ln>
                            <a:noFill/>
                          </a:ln>
                        </pic:spPr>
                      </pic:pic>
                    </a:graphicData>
                  </a:graphic>
                </wp:inline>
              </w:drawing>
            </w:r>
          </w:p>
        </w:tc>
        <w:tc>
          <w:tcPr>
            <w:tcW w:w="1701" w:type="dxa"/>
            <w:vAlign w:val="center"/>
          </w:tcPr>
          <w:p w14:paraId="6512E404" w14:textId="77777777" w:rsidR="00E2023F" w:rsidRPr="00161896" w:rsidRDefault="00E2023F" w:rsidP="00161896">
            <w:pPr>
              <w:spacing w:line="240" w:lineRule="auto"/>
              <w:jc w:val="left"/>
              <w:rPr>
                <w:szCs w:val="24"/>
              </w:rPr>
            </w:pPr>
            <w:r w:rsidRPr="00161896">
              <w:rPr>
                <w:szCs w:val="24"/>
              </w:rPr>
              <w:t>Кнопка</w:t>
            </w:r>
          </w:p>
        </w:tc>
        <w:tc>
          <w:tcPr>
            <w:tcW w:w="6832" w:type="dxa"/>
          </w:tcPr>
          <w:p w14:paraId="20C250BC" w14:textId="77777777" w:rsidR="00E2023F" w:rsidRPr="00B01C27" w:rsidRDefault="00E2023F" w:rsidP="00E2023F">
            <w:pPr>
              <w:pStyle w:val="a6"/>
            </w:pPr>
            <w:r w:rsidRPr="00B01C27">
              <w:t>Блок формирует на выходе логический сигнал, равный 0 или 1, в зависимости от своего «состояния». Состояние кнопки управляется однократным нажатием на нее левой кнопкой мыши в процессе расчета</w:t>
            </w:r>
          </w:p>
        </w:tc>
      </w:tr>
      <w:tr w:rsidR="00E2023F" w:rsidRPr="003353E9" w14:paraId="7FE7B763" w14:textId="77777777" w:rsidTr="00272E25">
        <w:tc>
          <w:tcPr>
            <w:tcW w:w="1101" w:type="dxa"/>
            <w:vAlign w:val="center"/>
          </w:tcPr>
          <w:p w14:paraId="6B9E03FB" w14:textId="77777777" w:rsidR="00E2023F" w:rsidRPr="00B01C27" w:rsidRDefault="00E2023F" w:rsidP="00E2023F">
            <w:pPr>
              <w:pStyle w:val="ae"/>
              <w:rPr>
                <w:noProof/>
              </w:rPr>
            </w:pPr>
            <w:r w:rsidRPr="00B01C27">
              <w:rPr>
                <w:noProof/>
              </w:rPr>
              <w:drawing>
                <wp:inline distT="0" distB="0" distL="0" distR="0" wp14:anchorId="0CEA6D9A" wp14:editId="187B6B70">
                  <wp:extent cx="302895" cy="302895"/>
                  <wp:effectExtent l="0" t="0" r="1905" b="1905"/>
                  <wp:docPr id="275" name="Рисунок 275" descr="D:\3vs\1\automatics\general\images\0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3vs\1\automatics\general\images\0107.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80BB19E" w14:textId="77777777" w:rsidR="00E2023F" w:rsidRPr="00161896" w:rsidRDefault="00E2023F" w:rsidP="00161896">
            <w:pPr>
              <w:spacing w:line="240" w:lineRule="auto"/>
              <w:jc w:val="left"/>
              <w:rPr>
                <w:szCs w:val="24"/>
              </w:rPr>
            </w:pPr>
            <w:r w:rsidRPr="00161896">
              <w:rPr>
                <w:szCs w:val="24"/>
              </w:rPr>
              <w:t>Выделение минимума с формированием признака</w:t>
            </w:r>
          </w:p>
        </w:tc>
        <w:tc>
          <w:tcPr>
            <w:tcW w:w="6832" w:type="dxa"/>
          </w:tcPr>
          <w:p w14:paraId="63A9B092" w14:textId="77777777" w:rsidR="00E2023F" w:rsidRPr="00B01C27" w:rsidRDefault="00E2023F" w:rsidP="00E2023F">
            <w:pPr>
              <w:pStyle w:val="a6"/>
            </w:pPr>
            <w:r w:rsidRPr="00B01C27">
              <w:t>Блок пропускает на аналоговый выход минимальный из двух аналоговых входных сигналов либо повторяет значение сигнала, если оно одинаково для обоих входов. Дискретный выход признака становится равен 1, если минимальным является значение на втором входе. В противном случае признак равен 0</w:t>
            </w:r>
          </w:p>
        </w:tc>
      </w:tr>
      <w:tr w:rsidR="00E2023F" w:rsidRPr="003353E9" w14:paraId="680D1FC5" w14:textId="77777777" w:rsidTr="00272E25">
        <w:tc>
          <w:tcPr>
            <w:tcW w:w="1101" w:type="dxa"/>
            <w:vAlign w:val="center"/>
          </w:tcPr>
          <w:p w14:paraId="777355CF" w14:textId="77777777" w:rsidR="00E2023F" w:rsidRPr="00B01C27" w:rsidRDefault="00E2023F" w:rsidP="00E2023F">
            <w:pPr>
              <w:pStyle w:val="ae"/>
              <w:rPr>
                <w:noProof/>
              </w:rPr>
            </w:pPr>
            <w:r w:rsidRPr="006C45C4">
              <w:rPr>
                <w:noProof/>
              </w:rPr>
              <w:drawing>
                <wp:inline distT="0" distB="0" distL="0" distR="0" wp14:anchorId="51D56DE5" wp14:editId="03E5CB9A">
                  <wp:extent cx="302895" cy="302895"/>
                  <wp:effectExtent l="0" t="0" r="1905" b="1905"/>
                  <wp:docPr id="276" name="Рисунок 276" descr="D:\3vs\1\automatics\general\images\0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3vs\1\automatics\general\images\0108.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EAFE85A" w14:textId="77777777" w:rsidR="00E2023F" w:rsidRPr="00161896" w:rsidRDefault="00E2023F" w:rsidP="00161896">
            <w:pPr>
              <w:spacing w:line="240" w:lineRule="auto"/>
              <w:jc w:val="left"/>
              <w:rPr>
                <w:szCs w:val="24"/>
              </w:rPr>
            </w:pPr>
            <w:r w:rsidRPr="00161896">
              <w:rPr>
                <w:szCs w:val="24"/>
              </w:rPr>
              <w:t>Выделение максимума с формированием признака</w:t>
            </w:r>
          </w:p>
        </w:tc>
        <w:tc>
          <w:tcPr>
            <w:tcW w:w="6832" w:type="dxa"/>
          </w:tcPr>
          <w:p w14:paraId="5D718BCD" w14:textId="77777777" w:rsidR="00E2023F" w:rsidRPr="00B01C27" w:rsidRDefault="00E2023F" w:rsidP="00E2023F">
            <w:pPr>
              <w:pStyle w:val="a6"/>
            </w:pPr>
            <w:r w:rsidRPr="006C45C4">
              <w:t>Блок пропускает на аналоговый выход максимальный из двух аналоговых входных сигналов либо повторяет значение сигнала, если оно одинаково для обоих входов. Дискретный выход признака становится равен 1, если максимальным является значение на втором входе. В противном случае признак равен 0. Пример работы блока в разных случаях представлен на рисунке</w:t>
            </w:r>
          </w:p>
        </w:tc>
      </w:tr>
      <w:tr w:rsidR="00E2023F" w:rsidRPr="003353E9" w14:paraId="2638FF3A" w14:textId="77777777" w:rsidTr="00272E25">
        <w:tc>
          <w:tcPr>
            <w:tcW w:w="1101" w:type="dxa"/>
            <w:vAlign w:val="center"/>
          </w:tcPr>
          <w:p w14:paraId="5A88C2C6" w14:textId="77777777" w:rsidR="00E2023F" w:rsidRPr="006C45C4" w:rsidRDefault="00E2023F" w:rsidP="00E2023F">
            <w:pPr>
              <w:pStyle w:val="ae"/>
              <w:rPr>
                <w:noProof/>
              </w:rPr>
            </w:pPr>
            <w:r w:rsidRPr="006C45C4">
              <w:rPr>
                <w:noProof/>
              </w:rPr>
              <w:drawing>
                <wp:inline distT="0" distB="0" distL="0" distR="0" wp14:anchorId="21C08B85" wp14:editId="72B5261C">
                  <wp:extent cx="302895" cy="302895"/>
                  <wp:effectExtent l="0" t="0" r="1905" b="1905"/>
                  <wp:docPr id="277" name="Рисунок 277" descr="D:\3vs\1\automatics\general\images\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3vs\1\automatics\general\images\0109.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BA50995" w14:textId="77777777" w:rsidR="00E2023F" w:rsidRPr="00161896" w:rsidRDefault="00E2023F" w:rsidP="00161896">
            <w:pPr>
              <w:spacing w:line="240" w:lineRule="auto"/>
              <w:jc w:val="left"/>
              <w:rPr>
                <w:szCs w:val="24"/>
              </w:rPr>
            </w:pPr>
            <w:proofErr w:type="spellStart"/>
            <w:r w:rsidRPr="00161896">
              <w:rPr>
                <w:szCs w:val="24"/>
              </w:rPr>
              <w:t>Задатчик</w:t>
            </w:r>
            <w:proofErr w:type="spellEnd"/>
            <w:r w:rsidRPr="00161896">
              <w:rPr>
                <w:szCs w:val="24"/>
              </w:rPr>
              <w:t xml:space="preserve"> с варьируемым значением</w:t>
            </w:r>
          </w:p>
        </w:tc>
        <w:tc>
          <w:tcPr>
            <w:tcW w:w="6832" w:type="dxa"/>
          </w:tcPr>
          <w:p w14:paraId="156D894D" w14:textId="77777777" w:rsidR="00E2023F" w:rsidRPr="006C45C4" w:rsidRDefault="00E2023F" w:rsidP="00E2023F">
            <w:pPr>
              <w:pStyle w:val="a6"/>
            </w:pPr>
            <w:r w:rsidRPr="006C45C4">
              <w:t xml:space="preserve">Блок передает на аналоговый выход значение первого входа (x1), если разрешена трансляция (если вход x2 имеет значение 1) </w:t>
            </w:r>
            <w:proofErr w:type="gramStart"/>
            <w:r w:rsidRPr="006C45C4">
              <w:t>и</w:t>
            </w:r>
            <w:proofErr w:type="gramEnd"/>
            <w:r w:rsidRPr="006C45C4">
              <w:t xml:space="preserve"> если значение сигнала x1 входит в диапазон между максимальным и минимальным значением, задаваемым соответственно сигналами на входах x3 и x4. Если величина сигнала не входит в диапазон x4÷x3, то сигнал на выходе приобретает соответственно значение либо верхнего предела (x3), либо нижнего (x4). В случае, если трансляция запрещена (x2=0), то на выходе блока фиксируется то значение, которое было на момент запрещения трансляции</w:t>
            </w:r>
          </w:p>
        </w:tc>
      </w:tr>
    </w:tbl>
    <w:p w14:paraId="73A42D02" w14:textId="65BB0BBF" w:rsidR="00451597" w:rsidRPr="00361CE8" w:rsidRDefault="00451597" w:rsidP="008E3B54">
      <w:pPr>
        <w:pStyle w:val="2"/>
      </w:pPr>
      <w:bookmarkStart w:id="54" w:name="_Toc171693429"/>
      <w:bookmarkStart w:id="55" w:name="_Toc401676452"/>
      <w:bookmarkStart w:id="56" w:name="_Toc454786628"/>
      <w:r w:rsidRPr="00361CE8">
        <w:t>Закладка «Логические»</w:t>
      </w:r>
      <w:bookmarkEnd w:id="54"/>
      <w:bookmarkEnd w:id="55"/>
      <w:bookmarkEnd w:id="56"/>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2E7C2439" w14:textId="77777777" w:rsidTr="00272E25">
        <w:tc>
          <w:tcPr>
            <w:tcW w:w="1101" w:type="dxa"/>
            <w:vAlign w:val="center"/>
          </w:tcPr>
          <w:p w14:paraId="7C5F96DD"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A2BA746"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77BD2688"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635B3A50" w14:textId="77777777" w:rsidTr="00272E25">
        <w:tc>
          <w:tcPr>
            <w:tcW w:w="1101" w:type="dxa"/>
            <w:vAlign w:val="center"/>
          </w:tcPr>
          <w:p w14:paraId="6B865913" w14:textId="77777777" w:rsidR="00451597" w:rsidRPr="003353E9" w:rsidRDefault="00547EAE" w:rsidP="001F538F">
            <w:pPr>
              <w:pStyle w:val="ae"/>
            </w:pPr>
            <w:r w:rsidRPr="00547EAE">
              <w:rPr>
                <w:noProof/>
              </w:rPr>
              <w:drawing>
                <wp:inline distT="0" distB="0" distL="0" distR="0" wp14:anchorId="2A83F43D" wp14:editId="233D8993">
                  <wp:extent cx="308610" cy="308610"/>
                  <wp:effectExtent l="0" t="0" r="0" b="0"/>
                  <wp:docPr id="435" name="Рисунок 435" descr="D:\3vs\1\automatics\general\images\0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D:\3vs\1\automatics\general\images\0060.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141ADA" w14:textId="77777777" w:rsidR="00451597" w:rsidRPr="001725CF" w:rsidRDefault="00451597" w:rsidP="00161896">
            <w:pPr>
              <w:spacing w:line="240" w:lineRule="auto"/>
              <w:jc w:val="left"/>
              <w:rPr>
                <w:szCs w:val="24"/>
              </w:rPr>
            </w:pPr>
            <w:r w:rsidRPr="001725CF">
              <w:rPr>
                <w:szCs w:val="24"/>
              </w:rPr>
              <w:t>Оператор И</w:t>
            </w:r>
          </w:p>
        </w:tc>
        <w:tc>
          <w:tcPr>
            <w:tcW w:w="6832" w:type="dxa"/>
          </w:tcPr>
          <w:p w14:paraId="4A56D4DE" w14:textId="77777777" w:rsidR="00451597" w:rsidRPr="003353E9" w:rsidRDefault="00451597" w:rsidP="006B46DA">
            <w:pPr>
              <w:pStyle w:val="a6"/>
            </w:pPr>
            <w:r w:rsidRPr="003353E9">
              <w:t>Реализует операцию логического И.</w:t>
            </w:r>
          </w:p>
          <w:p w14:paraId="003120EB" w14:textId="77777777" w:rsidR="00451597" w:rsidRPr="003353E9" w:rsidRDefault="00451597" w:rsidP="006B46DA">
            <w:pPr>
              <w:pStyle w:val="a6"/>
            </w:pPr>
            <w:r w:rsidRPr="003353E9">
              <w:t>Параметры:</w:t>
            </w:r>
          </w:p>
          <w:p w14:paraId="77C889CB" w14:textId="77777777" w:rsidR="00451597" w:rsidRPr="003353E9" w:rsidRDefault="00451597" w:rsidP="00E459B9">
            <w:pPr>
              <w:pStyle w:val="a6"/>
              <w:numPr>
                <w:ilvl w:val="0"/>
                <w:numId w:val="26"/>
              </w:numPr>
            </w:pPr>
            <w:r w:rsidRPr="003353E9">
              <w:t>Количество портов</w:t>
            </w:r>
          </w:p>
        </w:tc>
      </w:tr>
      <w:tr w:rsidR="00451597" w:rsidRPr="003353E9" w14:paraId="6F934151" w14:textId="77777777" w:rsidTr="00272E25">
        <w:tc>
          <w:tcPr>
            <w:tcW w:w="1101" w:type="dxa"/>
            <w:vAlign w:val="center"/>
          </w:tcPr>
          <w:p w14:paraId="3DD90A2C" w14:textId="77777777" w:rsidR="00451597" w:rsidRPr="003353E9" w:rsidRDefault="00547EAE" w:rsidP="001F538F">
            <w:pPr>
              <w:pStyle w:val="ae"/>
            </w:pPr>
            <w:r w:rsidRPr="00547EAE">
              <w:rPr>
                <w:noProof/>
              </w:rPr>
              <w:lastRenderedPageBreak/>
              <w:drawing>
                <wp:inline distT="0" distB="0" distL="0" distR="0" wp14:anchorId="0AD395D6" wp14:editId="7227E684">
                  <wp:extent cx="308610" cy="308610"/>
                  <wp:effectExtent l="0" t="0" r="0" b="0"/>
                  <wp:docPr id="436" name="Рисунок 436" descr="D:\3vs\1\automatics\general\images\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D:\3vs\1\automatics\general\images\0061.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A67FE2B" w14:textId="77777777" w:rsidR="00451597" w:rsidRPr="001725CF" w:rsidRDefault="00451597" w:rsidP="00161896">
            <w:pPr>
              <w:spacing w:line="240" w:lineRule="auto"/>
              <w:jc w:val="left"/>
              <w:rPr>
                <w:szCs w:val="24"/>
              </w:rPr>
            </w:pPr>
            <w:r w:rsidRPr="001725CF">
              <w:rPr>
                <w:szCs w:val="24"/>
              </w:rPr>
              <w:t>Оператор ИЛИ</w:t>
            </w:r>
          </w:p>
        </w:tc>
        <w:tc>
          <w:tcPr>
            <w:tcW w:w="6832" w:type="dxa"/>
          </w:tcPr>
          <w:p w14:paraId="128E9CB4" w14:textId="77777777" w:rsidR="00451597" w:rsidRPr="003353E9" w:rsidRDefault="00451597" w:rsidP="006B46DA">
            <w:pPr>
              <w:pStyle w:val="a6"/>
            </w:pPr>
            <w:r w:rsidRPr="003353E9">
              <w:t>Реализует операцию логического ИЛИ.</w:t>
            </w:r>
          </w:p>
          <w:p w14:paraId="041E5A25" w14:textId="77777777" w:rsidR="00451597" w:rsidRPr="003353E9" w:rsidRDefault="00451597" w:rsidP="006B46DA">
            <w:pPr>
              <w:pStyle w:val="a6"/>
            </w:pPr>
            <w:r w:rsidRPr="003353E9">
              <w:t>Параметры:</w:t>
            </w:r>
          </w:p>
          <w:p w14:paraId="1B74EC20" w14:textId="77777777" w:rsidR="00451597" w:rsidRPr="003353E9" w:rsidRDefault="00451597" w:rsidP="00E459B9">
            <w:pPr>
              <w:pStyle w:val="a6"/>
              <w:numPr>
                <w:ilvl w:val="0"/>
                <w:numId w:val="26"/>
              </w:numPr>
            </w:pPr>
            <w:r w:rsidRPr="003353E9">
              <w:t>Количество портов</w:t>
            </w:r>
          </w:p>
        </w:tc>
      </w:tr>
      <w:tr w:rsidR="00451597" w:rsidRPr="003353E9" w14:paraId="68FE2263" w14:textId="77777777" w:rsidTr="00272E25">
        <w:tc>
          <w:tcPr>
            <w:tcW w:w="1101" w:type="dxa"/>
            <w:vAlign w:val="center"/>
          </w:tcPr>
          <w:p w14:paraId="7F3DBB61" w14:textId="77777777" w:rsidR="00451597" w:rsidRPr="003353E9" w:rsidRDefault="008C0999" w:rsidP="001F538F">
            <w:pPr>
              <w:pStyle w:val="ae"/>
            </w:pPr>
            <w:r w:rsidRPr="008C0999">
              <w:rPr>
                <w:noProof/>
              </w:rPr>
              <w:drawing>
                <wp:inline distT="0" distB="0" distL="0" distR="0" wp14:anchorId="7FC3437F" wp14:editId="01014E8F">
                  <wp:extent cx="308610" cy="308610"/>
                  <wp:effectExtent l="0" t="0" r="0" b="0"/>
                  <wp:docPr id="437" name="Рисунок 437" descr="D:\3vs\1\automatics\general\images\0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D:\3vs\1\automatics\general\images\0062.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E4A7B49" w14:textId="77777777" w:rsidR="00451597" w:rsidRPr="001725CF" w:rsidRDefault="00451597" w:rsidP="00161896">
            <w:pPr>
              <w:spacing w:line="240" w:lineRule="auto"/>
              <w:jc w:val="left"/>
              <w:rPr>
                <w:szCs w:val="24"/>
              </w:rPr>
            </w:pPr>
            <w:r w:rsidRPr="001725CF">
              <w:rPr>
                <w:szCs w:val="24"/>
              </w:rPr>
              <w:t>Оператор НЕ</w:t>
            </w:r>
          </w:p>
        </w:tc>
        <w:tc>
          <w:tcPr>
            <w:tcW w:w="6832" w:type="dxa"/>
          </w:tcPr>
          <w:p w14:paraId="0A6893E3" w14:textId="77777777" w:rsidR="00451597" w:rsidRPr="003353E9" w:rsidRDefault="00451597" w:rsidP="006B46DA">
            <w:pPr>
              <w:pStyle w:val="a6"/>
            </w:pPr>
            <w:r w:rsidRPr="003353E9">
              <w:t>Реализует операцию логического НЕ.</w:t>
            </w:r>
          </w:p>
        </w:tc>
      </w:tr>
      <w:tr w:rsidR="00451597" w:rsidRPr="003353E9" w14:paraId="7A935035" w14:textId="77777777" w:rsidTr="00272E25">
        <w:tc>
          <w:tcPr>
            <w:tcW w:w="1101" w:type="dxa"/>
            <w:vAlign w:val="center"/>
          </w:tcPr>
          <w:p w14:paraId="787A0F45" w14:textId="77777777" w:rsidR="00451597" w:rsidRPr="003353E9" w:rsidRDefault="008C0999" w:rsidP="001F538F">
            <w:pPr>
              <w:pStyle w:val="ae"/>
            </w:pPr>
            <w:r w:rsidRPr="008C0999">
              <w:rPr>
                <w:noProof/>
              </w:rPr>
              <w:drawing>
                <wp:inline distT="0" distB="0" distL="0" distR="0" wp14:anchorId="2A2F7B53" wp14:editId="7A9ADB8B">
                  <wp:extent cx="308610" cy="308610"/>
                  <wp:effectExtent l="0" t="0" r="0" b="0"/>
                  <wp:docPr id="439" name="Рисунок 439" descr="D:\3vs\1\automatics\general\images\0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D:\3vs\1\automatics\general\images\0163.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DA8CC10" w14:textId="77777777" w:rsidR="00451597" w:rsidRPr="001725CF" w:rsidRDefault="00451597" w:rsidP="00161896">
            <w:pPr>
              <w:spacing w:line="240" w:lineRule="auto"/>
              <w:jc w:val="left"/>
              <w:rPr>
                <w:szCs w:val="24"/>
              </w:rPr>
            </w:pPr>
            <w:r w:rsidRPr="001725CF">
              <w:rPr>
                <w:szCs w:val="24"/>
              </w:rPr>
              <w:t>Логические операции</w:t>
            </w:r>
          </w:p>
        </w:tc>
        <w:tc>
          <w:tcPr>
            <w:tcW w:w="6832" w:type="dxa"/>
          </w:tcPr>
          <w:p w14:paraId="4FA987B5" w14:textId="77777777" w:rsidR="00451597" w:rsidRPr="003353E9" w:rsidRDefault="00451597" w:rsidP="006B46DA">
            <w:pPr>
              <w:pStyle w:val="a6"/>
            </w:pPr>
            <w:r w:rsidRPr="003353E9">
              <w:t>Реализует произвольную логическую операцию.</w:t>
            </w:r>
          </w:p>
          <w:p w14:paraId="35C81B5F" w14:textId="77777777" w:rsidR="00451597" w:rsidRPr="003353E9" w:rsidRDefault="00451597" w:rsidP="006B46DA">
            <w:pPr>
              <w:pStyle w:val="a6"/>
            </w:pPr>
            <w:r w:rsidRPr="003353E9">
              <w:t>Параметры:</w:t>
            </w:r>
          </w:p>
          <w:p w14:paraId="58CEE593"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p w14:paraId="144A1EFB" w14:textId="77777777" w:rsidR="00451597" w:rsidRPr="003353E9" w:rsidRDefault="00451597" w:rsidP="00E459B9">
            <w:pPr>
              <w:pStyle w:val="a6"/>
              <w:numPr>
                <w:ilvl w:val="0"/>
                <w:numId w:val="26"/>
              </w:numPr>
            </w:pPr>
            <w:r w:rsidRPr="003353E9">
              <w:t>Тип операнда – тип логической операции.</w:t>
            </w:r>
          </w:p>
        </w:tc>
      </w:tr>
      <w:tr w:rsidR="00451597" w:rsidRPr="003353E9" w14:paraId="33C3C410" w14:textId="77777777" w:rsidTr="00272E25">
        <w:tc>
          <w:tcPr>
            <w:tcW w:w="1101" w:type="dxa"/>
            <w:vAlign w:val="center"/>
          </w:tcPr>
          <w:p w14:paraId="0078F6F8" w14:textId="77777777" w:rsidR="00451597" w:rsidRPr="003353E9" w:rsidRDefault="008C0999" w:rsidP="001F538F">
            <w:pPr>
              <w:pStyle w:val="ae"/>
            </w:pPr>
            <w:r w:rsidRPr="008C0999">
              <w:rPr>
                <w:noProof/>
              </w:rPr>
              <w:drawing>
                <wp:inline distT="0" distB="0" distL="0" distR="0" wp14:anchorId="21E55846" wp14:editId="76783F88">
                  <wp:extent cx="308610" cy="308610"/>
                  <wp:effectExtent l="0" t="0" r="0" b="0"/>
                  <wp:docPr id="440" name="Рисунок 440" descr="D:\3vs\1\automatics\general\images\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3vs\1\automatics\general\images\0063.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BA7495B" w14:textId="77777777" w:rsidR="00451597" w:rsidRPr="001725CF" w:rsidRDefault="00451597" w:rsidP="00161896">
            <w:pPr>
              <w:spacing w:line="240" w:lineRule="auto"/>
              <w:jc w:val="left"/>
              <w:rPr>
                <w:szCs w:val="24"/>
              </w:rPr>
            </w:pPr>
            <w:r w:rsidRPr="001725CF">
              <w:rPr>
                <w:szCs w:val="24"/>
              </w:rPr>
              <w:t>Операция БОЛЬШЕ</w:t>
            </w:r>
          </w:p>
        </w:tc>
        <w:tc>
          <w:tcPr>
            <w:tcW w:w="6832" w:type="dxa"/>
          </w:tcPr>
          <w:p w14:paraId="1BB609EB" w14:textId="77777777" w:rsidR="00451597" w:rsidRPr="003353E9" w:rsidRDefault="00451597" w:rsidP="006B46DA">
            <w:pPr>
              <w:pStyle w:val="a6"/>
            </w:pPr>
            <w:r w:rsidRPr="003353E9">
              <w:t>Возвращает логическую единицу, если первый вход больше второго.</w:t>
            </w:r>
          </w:p>
          <w:p w14:paraId="31A743DB" w14:textId="77777777" w:rsidR="00451597" w:rsidRPr="003353E9" w:rsidRDefault="00451597" w:rsidP="006B46DA">
            <w:pPr>
              <w:pStyle w:val="a6"/>
            </w:pPr>
            <w:r w:rsidRPr="003353E9">
              <w:t>Параметры:</w:t>
            </w:r>
          </w:p>
          <w:p w14:paraId="78E2E6F9"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117C4054" w14:textId="77777777" w:rsidTr="00272E25">
        <w:tc>
          <w:tcPr>
            <w:tcW w:w="1101" w:type="dxa"/>
            <w:vAlign w:val="center"/>
          </w:tcPr>
          <w:p w14:paraId="784558F9" w14:textId="77777777" w:rsidR="00451597" w:rsidRPr="003353E9" w:rsidRDefault="008C0999" w:rsidP="001F538F">
            <w:pPr>
              <w:pStyle w:val="ae"/>
            </w:pPr>
            <w:r w:rsidRPr="008C0999">
              <w:rPr>
                <w:noProof/>
              </w:rPr>
              <w:drawing>
                <wp:inline distT="0" distB="0" distL="0" distR="0" wp14:anchorId="7E2A36E5" wp14:editId="3488DE03">
                  <wp:extent cx="308610" cy="308610"/>
                  <wp:effectExtent l="0" t="0" r="0" b="0"/>
                  <wp:docPr id="441" name="Рисунок 441" descr="D:\3vs\1\automatics\general\images\0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D:\3vs\1\automatics\general\images\0064.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7734D62" w14:textId="77777777" w:rsidR="00451597" w:rsidRPr="001725CF" w:rsidRDefault="00451597" w:rsidP="00161896">
            <w:pPr>
              <w:spacing w:line="240" w:lineRule="auto"/>
              <w:jc w:val="left"/>
              <w:rPr>
                <w:szCs w:val="24"/>
              </w:rPr>
            </w:pPr>
            <w:r w:rsidRPr="001725CF">
              <w:rPr>
                <w:szCs w:val="24"/>
              </w:rPr>
              <w:t>Операция МЕНЬШЕ</w:t>
            </w:r>
          </w:p>
        </w:tc>
        <w:tc>
          <w:tcPr>
            <w:tcW w:w="6832" w:type="dxa"/>
          </w:tcPr>
          <w:p w14:paraId="3D6C6512" w14:textId="77777777" w:rsidR="00451597" w:rsidRPr="003353E9" w:rsidRDefault="00451597" w:rsidP="006B46DA">
            <w:pPr>
              <w:pStyle w:val="a6"/>
            </w:pPr>
            <w:r w:rsidRPr="003353E9">
              <w:t>Возвращает логическую единицу, если первый вход меньше второго.</w:t>
            </w:r>
          </w:p>
          <w:p w14:paraId="026E2D6C" w14:textId="77777777" w:rsidR="00451597" w:rsidRPr="003353E9" w:rsidRDefault="00451597" w:rsidP="006B46DA">
            <w:pPr>
              <w:pStyle w:val="a6"/>
            </w:pPr>
            <w:r w:rsidRPr="003353E9">
              <w:t>Параметры:</w:t>
            </w:r>
          </w:p>
          <w:p w14:paraId="57D13F75"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1C3C1FA4" w14:textId="77777777" w:rsidTr="00272E25">
        <w:tc>
          <w:tcPr>
            <w:tcW w:w="1101" w:type="dxa"/>
            <w:vAlign w:val="center"/>
          </w:tcPr>
          <w:p w14:paraId="66BC924E" w14:textId="77777777" w:rsidR="00451597" w:rsidRPr="003353E9" w:rsidRDefault="008C0999" w:rsidP="001F538F">
            <w:pPr>
              <w:pStyle w:val="ae"/>
            </w:pPr>
            <w:r w:rsidRPr="008C0999">
              <w:rPr>
                <w:noProof/>
              </w:rPr>
              <w:drawing>
                <wp:inline distT="0" distB="0" distL="0" distR="0" wp14:anchorId="01B9E572" wp14:editId="53A3FD69">
                  <wp:extent cx="308610" cy="308610"/>
                  <wp:effectExtent l="0" t="0" r="0" b="0"/>
                  <wp:docPr id="442" name="Рисунок 442" descr="D:\3vs\1\automatics\general\images\0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D:\3vs\1\automatics\general\images\0065.pn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45B896" w14:textId="77777777" w:rsidR="00451597" w:rsidRPr="001725CF" w:rsidRDefault="00451597" w:rsidP="00161896">
            <w:pPr>
              <w:spacing w:line="240" w:lineRule="auto"/>
              <w:jc w:val="left"/>
              <w:rPr>
                <w:szCs w:val="24"/>
              </w:rPr>
            </w:pPr>
            <w:r w:rsidRPr="001725CF">
              <w:rPr>
                <w:szCs w:val="24"/>
              </w:rPr>
              <w:t>Операция РАВНО</w:t>
            </w:r>
          </w:p>
        </w:tc>
        <w:tc>
          <w:tcPr>
            <w:tcW w:w="6832" w:type="dxa"/>
          </w:tcPr>
          <w:p w14:paraId="6CC7552A" w14:textId="77777777" w:rsidR="00451597" w:rsidRPr="003353E9" w:rsidRDefault="00451597" w:rsidP="006B46DA">
            <w:pPr>
              <w:pStyle w:val="a6"/>
            </w:pPr>
            <w:r w:rsidRPr="003353E9">
              <w:t>Возвращает логическую единицу, если первый вход равен второму.</w:t>
            </w:r>
          </w:p>
          <w:p w14:paraId="361B2412" w14:textId="77777777" w:rsidR="00451597" w:rsidRPr="003353E9" w:rsidRDefault="00451597" w:rsidP="006B46DA">
            <w:pPr>
              <w:pStyle w:val="a6"/>
            </w:pPr>
            <w:r w:rsidRPr="003353E9">
              <w:t>Параметры:</w:t>
            </w:r>
          </w:p>
          <w:p w14:paraId="4A438B19"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41C2DF1" w14:textId="77777777" w:rsidTr="00272E25">
        <w:tc>
          <w:tcPr>
            <w:tcW w:w="1101" w:type="dxa"/>
            <w:vAlign w:val="center"/>
          </w:tcPr>
          <w:p w14:paraId="49969D16" w14:textId="77777777" w:rsidR="00451597" w:rsidRPr="003353E9" w:rsidRDefault="008C0999" w:rsidP="001F538F">
            <w:pPr>
              <w:pStyle w:val="ae"/>
            </w:pPr>
            <w:r w:rsidRPr="008C0999">
              <w:rPr>
                <w:noProof/>
              </w:rPr>
              <w:drawing>
                <wp:inline distT="0" distB="0" distL="0" distR="0" wp14:anchorId="553D8B6C" wp14:editId="351A9CC1">
                  <wp:extent cx="308610" cy="308610"/>
                  <wp:effectExtent l="0" t="0" r="0" b="0"/>
                  <wp:docPr id="443" name="Рисунок 443" descr="D:\3vs\1\automatics\general\images\0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D:\3vs\1\automatics\general\images\0066.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2152BE9" w14:textId="77777777" w:rsidR="00451597" w:rsidRPr="001725CF" w:rsidRDefault="00451597" w:rsidP="00161896">
            <w:pPr>
              <w:spacing w:line="240" w:lineRule="auto"/>
              <w:jc w:val="left"/>
              <w:rPr>
                <w:szCs w:val="24"/>
              </w:rPr>
            </w:pPr>
            <w:r w:rsidRPr="001725CF">
              <w:rPr>
                <w:szCs w:val="24"/>
              </w:rPr>
              <w:t>Операция НЕ РАВНО</w:t>
            </w:r>
          </w:p>
        </w:tc>
        <w:tc>
          <w:tcPr>
            <w:tcW w:w="6832" w:type="dxa"/>
          </w:tcPr>
          <w:p w14:paraId="71425817" w14:textId="77777777" w:rsidR="00451597" w:rsidRPr="003353E9" w:rsidRDefault="00451597" w:rsidP="006B46DA">
            <w:pPr>
              <w:pStyle w:val="a6"/>
            </w:pPr>
            <w:r w:rsidRPr="003353E9">
              <w:t>Возвращает логическую единицу, если первый вход не равен второму.</w:t>
            </w:r>
          </w:p>
          <w:p w14:paraId="193A7161" w14:textId="77777777" w:rsidR="00451597" w:rsidRPr="003353E9" w:rsidRDefault="00451597" w:rsidP="006B46DA">
            <w:pPr>
              <w:pStyle w:val="a6"/>
            </w:pPr>
            <w:r w:rsidRPr="003353E9">
              <w:t>Параметры:</w:t>
            </w:r>
          </w:p>
          <w:p w14:paraId="721C5600"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2590B15" w14:textId="77777777" w:rsidTr="00272E25">
        <w:tc>
          <w:tcPr>
            <w:tcW w:w="1101" w:type="dxa"/>
            <w:vAlign w:val="center"/>
          </w:tcPr>
          <w:p w14:paraId="081B5EC8" w14:textId="77777777" w:rsidR="00451597" w:rsidRPr="003353E9" w:rsidRDefault="008C0999" w:rsidP="001F538F">
            <w:pPr>
              <w:pStyle w:val="ae"/>
            </w:pPr>
            <w:r w:rsidRPr="008C0999">
              <w:rPr>
                <w:noProof/>
              </w:rPr>
              <w:drawing>
                <wp:inline distT="0" distB="0" distL="0" distR="0" wp14:anchorId="58FC6EE1" wp14:editId="6736949D">
                  <wp:extent cx="308610" cy="308610"/>
                  <wp:effectExtent l="0" t="0" r="0" b="0"/>
                  <wp:docPr id="444" name="Рисунок 444" descr="D:\3vs\1\automatics\general\images\0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D:\3vs\1\automatics\general\images\0067.pn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D0FC52C" w14:textId="77777777" w:rsidR="00451597" w:rsidRPr="001725CF" w:rsidRDefault="00451597" w:rsidP="00161896">
            <w:pPr>
              <w:spacing w:line="240" w:lineRule="auto"/>
              <w:jc w:val="left"/>
              <w:rPr>
                <w:szCs w:val="24"/>
              </w:rPr>
            </w:pPr>
            <w:r w:rsidRPr="001725CF">
              <w:rPr>
                <w:szCs w:val="24"/>
              </w:rPr>
              <w:t>БОЛЬШЕ ИЛИ РАВНО</w:t>
            </w:r>
          </w:p>
        </w:tc>
        <w:tc>
          <w:tcPr>
            <w:tcW w:w="6832" w:type="dxa"/>
          </w:tcPr>
          <w:p w14:paraId="010BEA67" w14:textId="77777777" w:rsidR="00451597" w:rsidRPr="003353E9" w:rsidRDefault="00451597" w:rsidP="006B46DA">
            <w:pPr>
              <w:pStyle w:val="a6"/>
            </w:pPr>
            <w:r w:rsidRPr="003353E9">
              <w:t>Возвращает логическую единицу если первый вход больше или равен второму.</w:t>
            </w:r>
          </w:p>
          <w:p w14:paraId="412C147C" w14:textId="77777777" w:rsidR="00451597" w:rsidRPr="003353E9" w:rsidRDefault="00451597" w:rsidP="006B46DA">
            <w:pPr>
              <w:pStyle w:val="a6"/>
            </w:pPr>
            <w:r w:rsidRPr="003353E9">
              <w:t>Параметры:</w:t>
            </w:r>
          </w:p>
          <w:p w14:paraId="531AB330"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73C6C28D" w14:textId="77777777" w:rsidTr="00272E25">
        <w:tc>
          <w:tcPr>
            <w:tcW w:w="1101" w:type="dxa"/>
            <w:vAlign w:val="center"/>
          </w:tcPr>
          <w:p w14:paraId="6D0B0BE1" w14:textId="77777777" w:rsidR="00451597" w:rsidRPr="003353E9" w:rsidRDefault="008C0999" w:rsidP="001F538F">
            <w:pPr>
              <w:pStyle w:val="ae"/>
            </w:pPr>
            <w:r w:rsidRPr="008C0999">
              <w:rPr>
                <w:noProof/>
              </w:rPr>
              <w:drawing>
                <wp:inline distT="0" distB="0" distL="0" distR="0" wp14:anchorId="33F033F0" wp14:editId="21053D0E">
                  <wp:extent cx="308610" cy="308610"/>
                  <wp:effectExtent l="0" t="0" r="0" b="0"/>
                  <wp:docPr id="445" name="Рисунок 445" descr="D:\3vs\1\automatics\general\images\0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D:\3vs\1\automatics\general\images\0068.pn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BD39C1D" w14:textId="77777777" w:rsidR="00451597" w:rsidRPr="001725CF" w:rsidRDefault="00451597" w:rsidP="00161896">
            <w:pPr>
              <w:spacing w:line="240" w:lineRule="auto"/>
              <w:jc w:val="left"/>
              <w:rPr>
                <w:szCs w:val="24"/>
              </w:rPr>
            </w:pPr>
            <w:r w:rsidRPr="001725CF">
              <w:rPr>
                <w:szCs w:val="24"/>
              </w:rPr>
              <w:t>МЕНЬШЕ ИЛИ РАВНО</w:t>
            </w:r>
          </w:p>
        </w:tc>
        <w:tc>
          <w:tcPr>
            <w:tcW w:w="6832" w:type="dxa"/>
          </w:tcPr>
          <w:p w14:paraId="6018FB98" w14:textId="77777777" w:rsidR="00451597" w:rsidRPr="003353E9" w:rsidRDefault="00451597" w:rsidP="006B46DA">
            <w:pPr>
              <w:pStyle w:val="a6"/>
            </w:pPr>
            <w:r w:rsidRPr="003353E9">
              <w:t>Возвращает логическую единицу если первый вход меньше или равен второму.</w:t>
            </w:r>
          </w:p>
          <w:p w14:paraId="3978E81C" w14:textId="77777777" w:rsidR="00451597" w:rsidRPr="003353E9" w:rsidRDefault="00451597" w:rsidP="006B46DA">
            <w:pPr>
              <w:pStyle w:val="a6"/>
            </w:pPr>
            <w:r w:rsidRPr="003353E9">
              <w:t>Параметры:</w:t>
            </w:r>
          </w:p>
          <w:p w14:paraId="6E6D579B" w14:textId="77777777" w:rsidR="00451597" w:rsidRPr="003353E9" w:rsidRDefault="00451597" w:rsidP="00E459B9">
            <w:pPr>
              <w:pStyle w:val="a6"/>
              <w:numPr>
                <w:ilvl w:val="0"/>
                <w:numId w:val="26"/>
              </w:numPr>
            </w:pPr>
            <w:r w:rsidRPr="003353E9">
              <w:lastRenderedPageBreak/>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75A8596" w14:textId="77777777" w:rsidTr="00272E25">
        <w:tc>
          <w:tcPr>
            <w:tcW w:w="1101" w:type="dxa"/>
            <w:vAlign w:val="center"/>
          </w:tcPr>
          <w:p w14:paraId="2B229522" w14:textId="77777777" w:rsidR="00451597" w:rsidRPr="003353E9" w:rsidRDefault="008C0999" w:rsidP="001F538F">
            <w:pPr>
              <w:pStyle w:val="ae"/>
            </w:pPr>
            <w:r w:rsidRPr="008C0999">
              <w:rPr>
                <w:noProof/>
              </w:rPr>
              <w:lastRenderedPageBreak/>
              <w:drawing>
                <wp:inline distT="0" distB="0" distL="0" distR="0" wp14:anchorId="610404C5" wp14:editId="7237ECBA">
                  <wp:extent cx="302895" cy="302895"/>
                  <wp:effectExtent l="0" t="0" r="1905" b="1905"/>
                  <wp:docPr id="446" name="Рисунок 446" descr="D:\3vs\1\automatics\general\images\0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D:\3vs\1\automatics\general\images\0164.pn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8C00135" w14:textId="77777777" w:rsidR="00451597" w:rsidRPr="001725CF" w:rsidRDefault="00451597" w:rsidP="00161896">
            <w:pPr>
              <w:spacing w:line="240" w:lineRule="auto"/>
              <w:jc w:val="left"/>
              <w:rPr>
                <w:szCs w:val="24"/>
              </w:rPr>
            </w:pPr>
            <w:r w:rsidRPr="001725CF">
              <w:rPr>
                <w:szCs w:val="24"/>
              </w:rPr>
              <w:t>XOR</w:t>
            </w:r>
          </w:p>
        </w:tc>
        <w:tc>
          <w:tcPr>
            <w:tcW w:w="6832" w:type="dxa"/>
          </w:tcPr>
          <w:p w14:paraId="28FB2F83" w14:textId="77777777" w:rsidR="00451597" w:rsidRPr="003353E9" w:rsidRDefault="00451597" w:rsidP="006B46DA">
            <w:pPr>
              <w:pStyle w:val="a6"/>
            </w:pPr>
            <w:r w:rsidRPr="003353E9">
              <w:t xml:space="preserve">Производит операцию поэлементного </w:t>
            </w:r>
            <w:r w:rsidRPr="003353E9">
              <w:rPr>
                <w:lang w:val="en-US"/>
              </w:rPr>
              <w:t>XOR</w:t>
            </w:r>
            <w:r w:rsidRPr="003353E9">
              <w:t xml:space="preserve"> (ИСКЛЮЧАЮЩЕЕ ИЛИ) для входного вектора.</w:t>
            </w:r>
          </w:p>
        </w:tc>
      </w:tr>
      <w:tr w:rsidR="00451597" w:rsidRPr="003353E9" w14:paraId="173072D6" w14:textId="77777777" w:rsidTr="00272E25">
        <w:tc>
          <w:tcPr>
            <w:tcW w:w="1101" w:type="dxa"/>
            <w:vAlign w:val="center"/>
          </w:tcPr>
          <w:p w14:paraId="76C3B2E4" w14:textId="77777777" w:rsidR="00451597" w:rsidRPr="003353E9" w:rsidRDefault="008C0999" w:rsidP="001F538F">
            <w:pPr>
              <w:pStyle w:val="ae"/>
            </w:pPr>
            <w:r w:rsidRPr="008C0999">
              <w:rPr>
                <w:noProof/>
              </w:rPr>
              <w:drawing>
                <wp:inline distT="0" distB="0" distL="0" distR="0" wp14:anchorId="6681A2BD" wp14:editId="164D2094">
                  <wp:extent cx="308610" cy="308610"/>
                  <wp:effectExtent l="0" t="0" r="0" b="0"/>
                  <wp:docPr id="447" name="Рисунок 447" descr="D:\3vs\1\automatics\general\images\0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D:\3vs\1\automatics\general\images\0165.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CB2C824" w14:textId="77777777" w:rsidR="00451597" w:rsidRPr="001725CF" w:rsidRDefault="00451597" w:rsidP="00161896">
            <w:pPr>
              <w:spacing w:line="240" w:lineRule="auto"/>
              <w:jc w:val="left"/>
              <w:rPr>
                <w:szCs w:val="24"/>
              </w:rPr>
            </w:pPr>
            <w:r w:rsidRPr="001725CF">
              <w:rPr>
                <w:szCs w:val="24"/>
              </w:rPr>
              <w:t>NOT XOR</w:t>
            </w:r>
          </w:p>
        </w:tc>
        <w:tc>
          <w:tcPr>
            <w:tcW w:w="6832" w:type="dxa"/>
          </w:tcPr>
          <w:p w14:paraId="01B4FBE7" w14:textId="77777777" w:rsidR="00451597" w:rsidRPr="003353E9" w:rsidRDefault="00451597" w:rsidP="006B46DA">
            <w:pPr>
              <w:pStyle w:val="a6"/>
            </w:pPr>
            <w:r w:rsidRPr="003353E9">
              <w:t xml:space="preserve">Производит операцию поэлементного </w:t>
            </w:r>
            <w:r w:rsidRPr="003353E9">
              <w:rPr>
                <w:lang w:val="en-US"/>
              </w:rPr>
              <w:t>NOT</w:t>
            </w:r>
            <w:r w:rsidRPr="003353E9">
              <w:t xml:space="preserve"> </w:t>
            </w:r>
            <w:r w:rsidRPr="003353E9">
              <w:rPr>
                <w:lang w:val="en-US"/>
              </w:rPr>
              <w:t>XOR</w:t>
            </w:r>
            <w:r w:rsidRPr="003353E9">
              <w:t xml:space="preserve"> (ИСКЛЮЧАЮЩЕЕ НЕ-ИЛИ) для входного вектора.</w:t>
            </w:r>
          </w:p>
        </w:tc>
      </w:tr>
      <w:tr w:rsidR="00451597" w:rsidRPr="003353E9" w14:paraId="46DD43C7" w14:textId="77777777" w:rsidTr="00272E25">
        <w:tc>
          <w:tcPr>
            <w:tcW w:w="1101" w:type="dxa"/>
            <w:vAlign w:val="center"/>
          </w:tcPr>
          <w:p w14:paraId="38B22BC6" w14:textId="77777777" w:rsidR="00451597" w:rsidRPr="003353E9" w:rsidRDefault="008C0999" w:rsidP="001F538F">
            <w:pPr>
              <w:pStyle w:val="ae"/>
            </w:pPr>
            <w:r w:rsidRPr="008C0999">
              <w:rPr>
                <w:noProof/>
              </w:rPr>
              <w:drawing>
                <wp:inline distT="0" distB="0" distL="0" distR="0" wp14:anchorId="27E7812B" wp14:editId="77531952">
                  <wp:extent cx="308610" cy="308610"/>
                  <wp:effectExtent l="0" t="0" r="0" b="0"/>
                  <wp:docPr id="448" name="Рисунок 448" descr="D:\3vs\1\automatics\general\images\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D:\3vs\1\automatics\general\images\0160.png"/>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64625F8" w14:textId="77777777" w:rsidR="00451597" w:rsidRPr="001725CF" w:rsidRDefault="00451597" w:rsidP="00161896">
            <w:pPr>
              <w:spacing w:line="240" w:lineRule="auto"/>
              <w:jc w:val="left"/>
              <w:rPr>
                <w:szCs w:val="24"/>
              </w:rPr>
            </w:pPr>
            <w:r w:rsidRPr="001725CF">
              <w:rPr>
                <w:szCs w:val="24"/>
              </w:rPr>
              <w:t>M из N</w:t>
            </w:r>
          </w:p>
        </w:tc>
        <w:tc>
          <w:tcPr>
            <w:tcW w:w="6832" w:type="dxa"/>
          </w:tcPr>
          <w:p w14:paraId="6C2B692B" w14:textId="77777777" w:rsidR="00451597" w:rsidRPr="003353E9" w:rsidRDefault="00451597" w:rsidP="006B46DA">
            <w:pPr>
              <w:pStyle w:val="a6"/>
            </w:pPr>
            <w:r w:rsidRPr="003353E9">
              <w:t>Возвращает логическую единицу, если количество входов, на которых значение равно логической единице больше заданного количества.</w:t>
            </w:r>
          </w:p>
          <w:p w14:paraId="586E7ACD" w14:textId="77777777" w:rsidR="00451597" w:rsidRPr="003353E9" w:rsidRDefault="00451597" w:rsidP="006B46DA">
            <w:pPr>
              <w:pStyle w:val="a6"/>
            </w:pPr>
            <w:r w:rsidRPr="003353E9">
              <w:t>Параметры:</w:t>
            </w:r>
          </w:p>
          <w:p w14:paraId="2169DEC5" w14:textId="77777777" w:rsidR="00451597" w:rsidRPr="003353E9" w:rsidRDefault="00451597" w:rsidP="00E459B9">
            <w:pPr>
              <w:pStyle w:val="a6"/>
              <w:numPr>
                <w:ilvl w:val="0"/>
                <w:numId w:val="26"/>
              </w:numPr>
            </w:pPr>
            <w:r w:rsidRPr="003353E9">
              <w:t>Количество портов</w:t>
            </w:r>
          </w:p>
          <w:p w14:paraId="7593EC4D" w14:textId="77777777" w:rsidR="00451597" w:rsidRPr="003353E9" w:rsidRDefault="00451597" w:rsidP="00E459B9">
            <w:pPr>
              <w:pStyle w:val="a6"/>
              <w:numPr>
                <w:ilvl w:val="0"/>
                <w:numId w:val="26"/>
              </w:numPr>
            </w:pPr>
            <w:r w:rsidRPr="003353E9">
              <w:t xml:space="preserve">Число входных </w:t>
            </w:r>
            <w:proofErr w:type="spellStart"/>
            <w:r w:rsidRPr="003353E9">
              <w:t>True</w:t>
            </w:r>
            <w:proofErr w:type="spellEnd"/>
            <w:r w:rsidRPr="003353E9">
              <w:t xml:space="preserve"> для срабатывания</w:t>
            </w:r>
          </w:p>
        </w:tc>
      </w:tr>
      <w:tr w:rsidR="008C0999" w:rsidRPr="003353E9" w14:paraId="17A2B09B" w14:textId="77777777" w:rsidTr="00272E25">
        <w:tc>
          <w:tcPr>
            <w:tcW w:w="1101" w:type="dxa"/>
            <w:vAlign w:val="center"/>
          </w:tcPr>
          <w:p w14:paraId="317E023C" w14:textId="77777777" w:rsidR="008C0999" w:rsidRPr="003353E9" w:rsidRDefault="008C0999" w:rsidP="008C0999">
            <w:pPr>
              <w:pStyle w:val="ae"/>
              <w:rPr>
                <w:noProof/>
              </w:rPr>
            </w:pPr>
            <w:r w:rsidRPr="00C412D1">
              <w:rPr>
                <w:noProof/>
              </w:rPr>
              <w:drawing>
                <wp:inline distT="0" distB="0" distL="0" distR="0" wp14:anchorId="49FF62AA" wp14:editId="6578E19B">
                  <wp:extent cx="302895" cy="302895"/>
                  <wp:effectExtent l="0" t="0" r="1905" b="1905"/>
                  <wp:docPr id="278" name="Рисунок 278" descr="D:\3vs\1\automatics\general\images\0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3vs\1\automatics\general\images\0161.pn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A288293" w14:textId="77777777" w:rsidR="008C0999" w:rsidRPr="001725CF" w:rsidRDefault="008C0999" w:rsidP="00161896">
            <w:pPr>
              <w:spacing w:line="240" w:lineRule="auto"/>
              <w:jc w:val="left"/>
              <w:rPr>
                <w:szCs w:val="24"/>
              </w:rPr>
            </w:pPr>
            <w:r>
              <w:rPr>
                <w:rFonts w:ascii="Cambria" w:hAnsi="Cambria"/>
                <w:lang w:val="en-US"/>
              </w:rPr>
              <w:t xml:space="preserve">M </w:t>
            </w:r>
            <w:r>
              <w:rPr>
                <w:rFonts w:ascii="Cambria" w:hAnsi="Cambria"/>
              </w:rPr>
              <w:t xml:space="preserve">из </w:t>
            </w:r>
            <w:r>
              <w:rPr>
                <w:rFonts w:ascii="Cambria" w:hAnsi="Cambria"/>
                <w:lang w:val="en-US"/>
              </w:rPr>
              <w:t xml:space="preserve">N </w:t>
            </w:r>
            <w:r>
              <w:rPr>
                <w:rFonts w:ascii="Cambria" w:hAnsi="Cambria"/>
              </w:rPr>
              <w:t>поэлементное</w:t>
            </w:r>
          </w:p>
        </w:tc>
        <w:tc>
          <w:tcPr>
            <w:tcW w:w="6832" w:type="dxa"/>
          </w:tcPr>
          <w:p w14:paraId="0F2625E2" w14:textId="77777777" w:rsidR="008C0999" w:rsidRPr="00123494" w:rsidRDefault="008C0999" w:rsidP="008C0999">
            <w:pPr>
              <w:pStyle w:val="a6"/>
            </w:pPr>
            <w:r w:rsidRPr="00123494">
              <w:t xml:space="preserve">Блок является аналогом логического блока M из N, векторизован и выполняет операцию </w:t>
            </w:r>
            <w:proofErr w:type="spellStart"/>
            <w:r w:rsidRPr="00123494">
              <w:t>мажорирования</w:t>
            </w:r>
            <w:proofErr w:type="spellEnd"/>
            <w:r w:rsidRPr="00123494">
              <w:t xml:space="preserve"> по следующему алгоритму:</w:t>
            </w:r>
          </w:p>
          <w:p w14:paraId="458818D5" w14:textId="77777777" w:rsidR="008C0999" w:rsidRPr="00123494" w:rsidRDefault="00960CA5" w:rsidP="008C0999">
            <w:pPr>
              <w:pStyle w:val="a6"/>
            </w:pPr>
            <m:oMathPara>
              <m:oMath>
                <m:eqArr>
                  <m:eqArrPr>
                    <m:ctrlPr>
                      <w:rPr>
                        <w:rFonts w:ascii="Cambria Math" w:hAnsi="Cambria Math"/>
                      </w:rPr>
                    </m:ctrlPr>
                  </m:eqArrPr>
                  <m:e>
                    <m:r>
                      <w:rPr>
                        <w:rFonts w:ascii="Cambria Math" w:hAnsi="Cambria Math"/>
                      </w:rPr>
                      <m:t>for</m:t>
                    </m:r>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Dim</m:t>
                    </m:r>
                    <m:r>
                      <m:rPr>
                        <m:sty m:val="p"/>
                      </m:rPr>
                      <w:rPr>
                        <w:rFonts w:ascii="Cambria Math" w:hAnsi="Cambria Math"/>
                      </w:rPr>
                      <m:t>)</m:t>
                    </m:r>
                    <m:r>
                      <w:rPr>
                        <w:rFonts w:ascii="Cambria Math" w:hAnsi="Cambria Math"/>
                      </w:rPr>
                      <m:t>dobegin</m:t>
                    </m:r>
                  </m:e>
                  <m:e>
                    <m:r>
                      <w:rPr>
                        <w:rFonts w:ascii="Cambria Math" w:hAnsi="Cambria Math"/>
                      </w:rPr>
                      <m:t>C</m:t>
                    </m:r>
                    <m:r>
                      <m:rPr>
                        <m:sty m:val="p"/>
                      </m:rPr>
                      <w:rPr>
                        <w:rFonts w:ascii="Cambria Math" w:hAnsi="Cambria Math"/>
                      </w:rPr>
                      <m:t>=0</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m:rPr>
                        <m:sty m:val="p"/>
                      </m:rPr>
                      <w:rPr>
                        <w:rFonts w:ascii="Cambria Math" w:hAnsi="Cambria Math"/>
                      </w:rPr>
                      <m:t>...</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w:rPr>
                        <w:rFonts w:ascii="Cambria Math" w:hAnsi="Cambria Math"/>
                      </w:rPr>
                      <m:t>if</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then</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else</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)=0;</m:t>
                    </m:r>
                  </m:e>
                  <m:e>
                    <m:r>
                      <w:rPr>
                        <w:rFonts w:ascii="Cambria Math" w:hAnsi="Cambria Math"/>
                      </w:rPr>
                      <m:t>end</m:t>
                    </m:r>
                    <m:r>
                      <m:rPr>
                        <m:sty m:val="p"/>
                      </m:rPr>
                      <w:rPr>
                        <w:rFonts w:ascii="Cambria Math" w:hAnsi="Cambria Math"/>
                      </w:rPr>
                      <m:t>;</m:t>
                    </m:r>
                  </m:e>
                </m:eqArr>
              </m:oMath>
            </m:oMathPara>
          </w:p>
          <w:p w14:paraId="112D7308" w14:textId="77777777" w:rsidR="008C0999" w:rsidRPr="003353E9" w:rsidRDefault="008C0999" w:rsidP="008C0999">
            <w:pPr>
              <w:pStyle w:val="Textbody"/>
            </w:pPr>
            <w:r w:rsidRPr="00123494">
              <w:rPr>
                <w:kern w:val="0"/>
                <w:sz w:val="24"/>
                <w:szCs w:val="20"/>
                <w:lang w:eastAsia="ru-RU" w:bidi="ar-SA"/>
              </w:rPr>
              <w:t>Таким образом, на выходе по каждому из i (по каждому из сигналов входных векторов) формируется логическая 1, если C ≥ M (количество ненулевых i-</w:t>
            </w:r>
            <w:proofErr w:type="spellStart"/>
            <w:r w:rsidRPr="00123494">
              <w:rPr>
                <w:kern w:val="0"/>
                <w:sz w:val="24"/>
                <w:szCs w:val="20"/>
                <w:lang w:eastAsia="ru-RU" w:bidi="ar-SA"/>
              </w:rPr>
              <w:t>ых</w:t>
            </w:r>
            <w:proofErr w:type="spellEnd"/>
            <w:r w:rsidRPr="00123494">
              <w:rPr>
                <w:kern w:val="0"/>
                <w:sz w:val="24"/>
                <w:szCs w:val="20"/>
                <w:lang w:eastAsia="ru-RU" w:bidi="ar-SA"/>
              </w:rPr>
              <w:t xml:space="preserve"> сигналов во входных векторах превышает параметр M). Если C &lt; M то на выходе формируется логический 0 (по каждому из i-</w:t>
            </w:r>
            <w:proofErr w:type="spellStart"/>
            <w:r w:rsidRPr="00123494">
              <w:rPr>
                <w:kern w:val="0"/>
                <w:sz w:val="24"/>
                <w:szCs w:val="20"/>
                <w:lang w:eastAsia="ru-RU" w:bidi="ar-SA"/>
              </w:rPr>
              <w:t>ых</w:t>
            </w:r>
            <w:proofErr w:type="spellEnd"/>
            <w:r w:rsidRPr="00123494">
              <w:rPr>
                <w:kern w:val="0"/>
                <w:sz w:val="24"/>
                <w:szCs w:val="20"/>
                <w:lang w:eastAsia="ru-RU" w:bidi="ar-SA"/>
              </w:rPr>
              <w:t xml:space="preserve"> элементов).</w:t>
            </w:r>
          </w:p>
        </w:tc>
      </w:tr>
      <w:tr w:rsidR="008C0999" w:rsidRPr="003353E9" w14:paraId="58F883EB" w14:textId="77777777" w:rsidTr="00272E25">
        <w:tc>
          <w:tcPr>
            <w:tcW w:w="1101" w:type="dxa"/>
            <w:vAlign w:val="center"/>
          </w:tcPr>
          <w:p w14:paraId="575DF4B6" w14:textId="77777777" w:rsidR="008C0999" w:rsidRPr="003353E9" w:rsidRDefault="008C0999" w:rsidP="008C0999">
            <w:pPr>
              <w:pStyle w:val="ae"/>
            </w:pPr>
            <w:r w:rsidRPr="008C0999">
              <w:rPr>
                <w:noProof/>
              </w:rPr>
              <w:drawing>
                <wp:inline distT="0" distB="0" distL="0" distR="0" wp14:anchorId="6973ECF2" wp14:editId="1F55E080">
                  <wp:extent cx="308610" cy="308610"/>
                  <wp:effectExtent l="0" t="0" r="0" b="0"/>
                  <wp:docPr id="449" name="Рисунок 449" descr="D:\3vs\1\automatics\general\images\0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D:\3vs\1\automatics\general\images\0166.png"/>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A81D21E" w14:textId="77777777" w:rsidR="008C0999" w:rsidRPr="001725CF" w:rsidRDefault="008C0999" w:rsidP="00161896">
            <w:pPr>
              <w:spacing w:line="240" w:lineRule="auto"/>
              <w:jc w:val="left"/>
              <w:rPr>
                <w:szCs w:val="24"/>
              </w:rPr>
            </w:pPr>
            <w:r w:rsidRPr="001725CF">
              <w:rPr>
                <w:szCs w:val="24"/>
              </w:rPr>
              <w:t>Один из многих</w:t>
            </w:r>
          </w:p>
        </w:tc>
        <w:tc>
          <w:tcPr>
            <w:tcW w:w="6832" w:type="dxa"/>
          </w:tcPr>
          <w:p w14:paraId="7166A73B" w14:textId="77777777" w:rsidR="008C0999" w:rsidRDefault="008C0999" w:rsidP="008C0999">
            <w:pPr>
              <w:pStyle w:val="a6"/>
            </w:pPr>
            <w:r w:rsidRPr="003353E9">
              <w:t>Блок векторизован и реализует специальный алгоритм формирования логических сигналов в векторе выхода в зависимости от изменения типа логического сигнала в векторе входа.</w:t>
            </w:r>
          </w:p>
          <w:p w14:paraId="0A2A7693" w14:textId="77777777" w:rsidR="008C0999" w:rsidRPr="003353E9" w:rsidRDefault="008C0999" w:rsidP="008C0999">
            <w:pPr>
              <w:pStyle w:val="a6"/>
            </w:pPr>
            <w:r w:rsidRPr="003353E9">
              <w:t>Алгоритм работы блока:</w:t>
            </w:r>
          </w:p>
          <w:p w14:paraId="1A13ADDC" w14:textId="77777777" w:rsidR="008C0999" w:rsidRDefault="008C0999" w:rsidP="008C0999">
            <w:pPr>
              <w:pStyle w:val="a6"/>
            </w:pPr>
            <w:r w:rsidRPr="003353E9">
              <w:t>До начала процесса моделирования в диалоговом окне блока только один сигнал (например, N-</w:t>
            </w:r>
            <w:proofErr w:type="spellStart"/>
            <w:r w:rsidRPr="003353E9">
              <w:t>ый</w:t>
            </w:r>
            <w:proofErr w:type="spellEnd"/>
            <w:r w:rsidRPr="003353E9">
              <w:t xml:space="preserve">) в векторе выхода может быть задан как сигнал типа TRUE (активный), независимо </w:t>
            </w:r>
            <w:proofErr w:type="gramStart"/>
            <w:r w:rsidRPr="003353E9">
              <w:t>от типа</w:t>
            </w:r>
            <w:proofErr w:type="gramEnd"/>
            <w:r w:rsidRPr="003353E9">
              <w:t xml:space="preserve"> соответствующего (N-</w:t>
            </w:r>
            <w:proofErr w:type="spellStart"/>
            <w:r w:rsidRPr="003353E9">
              <w:t>го</w:t>
            </w:r>
            <w:proofErr w:type="spellEnd"/>
            <w:r w:rsidRPr="003353E9">
              <w:t>) сигнала в векторе входа. Все остальные выходные сигналы считаются сигналами типа FALSE (неактивный), независимо от типа соответствующих сигналов в векторе входа.</w:t>
            </w:r>
          </w:p>
          <w:p w14:paraId="00019D34" w14:textId="77777777" w:rsidR="008C0999" w:rsidRPr="003353E9" w:rsidRDefault="008C0999" w:rsidP="008C0999">
            <w:pPr>
              <w:pStyle w:val="a6"/>
            </w:pPr>
            <w:r w:rsidRPr="003353E9">
              <w:t>Если в процессе моделирования какой-то логический сигнал (любой, кроме N-</w:t>
            </w:r>
            <w:proofErr w:type="spellStart"/>
            <w:r w:rsidRPr="003353E9">
              <w:t>го</w:t>
            </w:r>
            <w:proofErr w:type="spellEnd"/>
            <w:r w:rsidRPr="003353E9">
              <w:t>) в векторе входа изменил свой тип с FALSE на TRUE, то соответствующий сигнал в векторе выхода изменяет свой тип на TRUE (активный) и одновременно N-</w:t>
            </w:r>
            <w:proofErr w:type="spellStart"/>
            <w:r w:rsidRPr="003353E9">
              <w:t>ый</w:t>
            </w:r>
            <w:proofErr w:type="spellEnd"/>
            <w:r w:rsidRPr="003353E9">
              <w:t xml:space="preserve"> сигнал в векторе выхода становится типа FALSE (неактивный). </w:t>
            </w:r>
          </w:p>
        </w:tc>
      </w:tr>
      <w:tr w:rsidR="008C0999" w:rsidRPr="003353E9" w14:paraId="6A2E9158" w14:textId="77777777" w:rsidTr="00272E25">
        <w:tc>
          <w:tcPr>
            <w:tcW w:w="1101" w:type="dxa"/>
            <w:vAlign w:val="center"/>
          </w:tcPr>
          <w:p w14:paraId="50E9B8C5" w14:textId="77777777" w:rsidR="008C0999" w:rsidRPr="003353E9" w:rsidRDefault="008C0999" w:rsidP="008C0999">
            <w:pPr>
              <w:pStyle w:val="ae"/>
            </w:pPr>
            <w:r w:rsidRPr="008C0999">
              <w:rPr>
                <w:noProof/>
              </w:rPr>
              <w:lastRenderedPageBreak/>
              <w:drawing>
                <wp:inline distT="0" distB="0" distL="0" distR="0" wp14:anchorId="3C924725" wp14:editId="52C03C91">
                  <wp:extent cx="308610" cy="308610"/>
                  <wp:effectExtent l="0" t="0" r="0" b="0"/>
                  <wp:docPr id="450" name="Рисунок 450" descr="D:\3vs\1\automatics\general\images\0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D:\3vs\1\automatics\general\images\0167.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1624292" w14:textId="77777777" w:rsidR="008C0999" w:rsidRPr="001725CF" w:rsidRDefault="008C0999" w:rsidP="00161896">
            <w:pPr>
              <w:spacing w:line="240" w:lineRule="auto"/>
              <w:jc w:val="left"/>
              <w:rPr>
                <w:szCs w:val="24"/>
              </w:rPr>
            </w:pPr>
            <w:r w:rsidRPr="001725CF">
              <w:rPr>
                <w:szCs w:val="24"/>
              </w:rPr>
              <w:t>Один из многих по выбору</w:t>
            </w:r>
          </w:p>
        </w:tc>
        <w:tc>
          <w:tcPr>
            <w:tcW w:w="6832" w:type="dxa"/>
          </w:tcPr>
          <w:p w14:paraId="21A0AF30" w14:textId="77777777" w:rsidR="008C0999" w:rsidRDefault="008C0999" w:rsidP="008C0999">
            <w:pPr>
              <w:pStyle w:val="a6"/>
            </w:pPr>
            <w:r w:rsidRPr="003353E9">
              <w:t>Блок реализует специальный алгоритм формирования вектора выходных логических сигналов в зависимости от значения входного скалярного сигнала, округленного до целого.</w:t>
            </w:r>
          </w:p>
          <w:p w14:paraId="2C6D773E" w14:textId="77777777" w:rsidR="008C0999" w:rsidRPr="003353E9" w:rsidRDefault="008C0999" w:rsidP="008C0999">
            <w:pPr>
              <w:pStyle w:val="a6"/>
            </w:pPr>
            <w:r w:rsidRPr="003353E9">
              <w:t>Алгоритм работы блока:</w:t>
            </w:r>
          </w:p>
          <w:p w14:paraId="7E843ED7" w14:textId="77777777" w:rsidR="008C0999" w:rsidRDefault="008C0999" w:rsidP="008C0999">
            <w:pPr>
              <w:pStyle w:val="a6"/>
            </w:pPr>
            <w:r w:rsidRPr="003353E9">
              <w:t>Если в процессе моделирования скалярный</w:t>
            </w:r>
            <w:r>
              <w:t xml:space="preserve"> </w:t>
            </w:r>
            <w:r w:rsidRPr="003353E9">
              <w:t xml:space="preserve">входной сигнал при округлению до целого равен М (1 </w:t>
            </w:r>
            <w:proofErr w:type="gramStart"/>
            <w:r w:rsidRPr="003353E9">
              <w:t>=&lt; M</w:t>
            </w:r>
            <w:proofErr w:type="gramEnd"/>
            <w:r w:rsidRPr="003353E9">
              <w:t xml:space="preserve"> =&lt; N, где N – размерность вектора выхода), то в векторе выхода тип TRUE (активный) имеет только М-</w:t>
            </w:r>
            <w:proofErr w:type="spellStart"/>
            <w:r w:rsidRPr="003353E9">
              <w:t>ый</w:t>
            </w:r>
            <w:proofErr w:type="spellEnd"/>
            <w:r w:rsidRPr="003353E9">
              <w:t xml:space="preserve"> сигнал, а все остальные сигналы в векторе выхода соответствуют типу FALSE (неактивный).</w:t>
            </w:r>
          </w:p>
          <w:p w14:paraId="326BBC96" w14:textId="77777777" w:rsidR="008C0999" w:rsidRPr="003353E9" w:rsidRDefault="008C0999" w:rsidP="008C0999">
            <w:pPr>
              <w:pStyle w:val="a6"/>
            </w:pPr>
            <w:r w:rsidRPr="003353E9">
              <w:tab/>
              <w:t xml:space="preserve">Если значение входного скалярного сигнала, округленное до целого, меньше 1 или больше N, то все сигналы в векторе выхода соответствуют типу FALSE. </w:t>
            </w:r>
          </w:p>
        </w:tc>
      </w:tr>
      <w:tr w:rsidR="008C0999" w:rsidRPr="003353E9" w14:paraId="0C9ECA52" w14:textId="77777777" w:rsidTr="00272E25">
        <w:tc>
          <w:tcPr>
            <w:tcW w:w="1101" w:type="dxa"/>
            <w:vAlign w:val="center"/>
          </w:tcPr>
          <w:p w14:paraId="178AC86B" w14:textId="77777777" w:rsidR="008C0999" w:rsidRPr="003353E9" w:rsidRDefault="008C0999" w:rsidP="008C0999">
            <w:pPr>
              <w:pStyle w:val="ae"/>
            </w:pPr>
            <w:r w:rsidRPr="008C0999">
              <w:rPr>
                <w:noProof/>
              </w:rPr>
              <w:drawing>
                <wp:inline distT="0" distB="0" distL="0" distR="0" wp14:anchorId="33E0769F" wp14:editId="45337379">
                  <wp:extent cx="318770" cy="170180"/>
                  <wp:effectExtent l="0" t="0" r="5080" b="1270"/>
                  <wp:docPr id="451" name="Рисунок 451" descr="D:\3vs\1\automatics\general\images\0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D:\3vs\1\automatics\general\images\0168.png"/>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18770" cy="170180"/>
                          </a:xfrm>
                          <a:prstGeom prst="rect">
                            <a:avLst/>
                          </a:prstGeom>
                          <a:noFill/>
                          <a:ln>
                            <a:noFill/>
                          </a:ln>
                        </pic:spPr>
                      </pic:pic>
                    </a:graphicData>
                  </a:graphic>
                </wp:inline>
              </w:drawing>
            </w:r>
          </w:p>
        </w:tc>
        <w:tc>
          <w:tcPr>
            <w:tcW w:w="1701" w:type="dxa"/>
            <w:vAlign w:val="center"/>
          </w:tcPr>
          <w:p w14:paraId="4237767B" w14:textId="77777777" w:rsidR="008C0999" w:rsidRPr="001725CF" w:rsidRDefault="008C0999" w:rsidP="00161896">
            <w:pPr>
              <w:spacing w:line="240" w:lineRule="auto"/>
              <w:jc w:val="left"/>
              <w:rPr>
                <w:szCs w:val="24"/>
              </w:rPr>
            </w:pPr>
            <w:r w:rsidRPr="001725CF">
              <w:rPr>
                <w:szCs w:val="24"/>
              </w:rPr>
              <w:t>Счётчик</w:t>
            </w:r>
          </w:p>
        </w:tc>
        <w:tc>
          <w:tcPr>
            <w:tcW w:w="6832" w:type="dxa"/>
          </w:tcPr>
          <w:p w14:paraId="64C91CB5" w14:textId="77777777" w:rsidR="008C0999" w:rsidRPr="003353E9" w:rsidRDefault="008C0999" w:rsidP="008C0999">
            <w:pPr>
              <w:pStyle w:val="a6"/>
            </w:pPr>
            <w:r w:rsidRPr="003353E9">
              <w:t>Производит подсчёт входных импульсов на входе.</w:t>
            </w:r>
          </w:p>
          <w:p w14:paraId="125F254C" w14:textId="77777777" w:rsidR="008C0999" w:rsidRPr="003353E9" w:rsidRDefault="008C0999" w:rsidP="008C0999">
            <w:pPr>
              <w:pStyle w:val="a6"/>
            </w:pPr>
            <w:r w:rsidRPr="003353E9">
              <w:t>Параметры:</w:t>
            </w:r>
          </w:p>
          <w:p w14:paraId="67268A68" w14:textId="77777777" w:rsidR="008C0999" w:rsidRPr="003353E9" w:rsidRDefault="008C0999" w:rsidP="008C0999">
            <w:pPr>
              <w:pStyle w:val="a6"/>
              <w:numPr>
                <w:ilvl w:val="0"/>
                <w:numId w:val="26"/>
              </w:numPr>
            </w:pPr>
            <w:r w:rsidRPr="003353E9">
              <w:t>Нижний предел нечувствительности</w:t>
            </w:r>
          </w:p>
          <w:p w14:paraId="4C98A1A8" w14:textId="77777777" w:rsidR="008C0999" w:rsidRPr="003353E9" w:rsidRDefault="008C0999" w:rsidP="008C0999">
            <w:pPr>
              <w:pStyle w:val="a6"/>
              <w:numPr>
                <w:ilvl w:val="0"/>
                <w:numId w:val="26"/>
              </w:numPr>
            </w:pPr>
            <w:r w:rsidRPr="003353E9">
              <w:t>Верхний предел нечувствительности</w:t>
            </w:r>
          </w:p>
          <w:p w14:paraId="167E76C3" w14:textId="77777777" w:rsidR="008C0999" w:rsidRPr="003353E9" w:rsidRDefault="008C0999" w:rsidP="008C0999">
            <w:pPr>
              <w:pStyle w:val="a6"/>
              <w:numPr>
                <w:ilvl w:val="0"/>
                <w:numId w:val="26"/>
              </w:numPr>
            </w:pPr>
            <w:r w:rsidRPr="003353E9">
              <w:t>Счётчик если вход (Внутри диапазона, Вне диапазона)</w:t>
            </w:r>
          </w:p>
        </w:tc>
      </w:tr>
      <w:tr w:rsidR="008C0999" w:rsidRPr="003353E9" w14:paraId="1584D645" w14:textId="77777777" w:rsidTr="00272E25">
        <w:tc>
          <w:tcPr>
            <w:tcW w:w="1101" w:type="dxa"/>
            <w:vAlign w:val="center"/>
          </w:tcPr>
          <w:p w14:paraId="42C45719" w14:textId="77777777" w:rsidR="008C0999" w:rsidRPr="00C412D1" w:rsidRDefault="008C0999" w:rsidP="008C0999">
            <w:pPr>
              <w:pStyle w:val="ae"/>
              <w:rPr>
                <w:noProof/>
              </w:rPr>
            </w:pPr>
            <w:r w:rsidRPr="00123494">
              <w:rPr>
                <w:noProof/>
              </w:rPr>
              <w:drawing>
                <wp:inline distT="0" distB="0" distL="0" distR="0" wp14:anchorId="61E1CE42" wp14:editId="2EB2A9FF">
                  <wp:extent cx="302895" cy="302895"/>
                  <wp:effectExtent l="0" t="0" r="1905" b="1905"/>
                  <wp:docPr id="279" name="Рисунок 279" descr="D:\3vs\1\automatics\general\images\3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3vs\1\automatics\general\images\3065.png"/>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14E337A" w14:textId="77777777" w:rsidR="008C0999" w:rsidRDefault="008C0999" w:rsidP="00161896">
            <w:pPr>
              <w:spacing w:line="240" w:lineRule="auto"/>
              <w:jc w:val="left"/>
              <w:rPr>
                <w:rFonts w:ascii="Cambria" w:hAnsi="Cambria"/>
                <w:lang w:val="en-US"/>
              </w:rPr>
            </w:pPr>
            <w:r>
              <w:rPr>
                <w:rFonts w:ascii="Cambria" w:hAnsi="Cambria"/>
              </w:rPr>
              <w:t>Векторное И</w:t>
            </w:r>
          </w:p>
        </w:tc>
        <w:tc>
          <w:tcPr>
            <w:tcW w:w="6832" w:type="dxa"/>
          </w:tcPr>
          <w:p w14:paraId="3019772F"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 векторизован и работает по следующему алгоритму:</w:t>
            </w:r>
          </w:p>
          <w:p w14:paraId="5BFE11D4" w14:textId="77777777" w:rsidR="008C0999" w:rsidRPr="00123494" w:rsidRDefault="008C0999" w:rsidP="008C0999">
            <w:pPr>
              <w:pStyle w:val="Textbody"/>
              <w:jc w:val="center"/>
              <w:rPr>
                <w:kern w:val="0"/>
                <w:sz w:val="24"/>
                <w:szCs w:val="20"/>
                <w:lang w:eastAsia="ru-RU" w:bidi="ar-SA"/>
              </w:rPr>
            </w:pPr>
            <m:oMath>
              <m:r>
                <w:rPr>
                  <w:rFonts w:ascii="Cambria Math" w:hAnsi="Cambria Math"/>
                  <w:kern w:val="0"/>
                  <w:sz w:val="24"/>
                  <w:szCs w:val="20"/>
                  <w:lang w:eastAsia="ru-RU" w:bidi="ar-SA"/>
                </w:rPr>
                <m:t>y</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eqArr>
                <m:eqArrPr>
                  <m:ctrlPr>
                    <w:rPr>
                      <w:rFonts w:ascii="Cambria Math" w:hAnsi="Cambria Math"/>
                      <w:kern w:val="0"/>
                      <w:sz w:val="24"/>
                      <w:szCs w:val="20"/>
                      <w:lang w:eastAsia="ru-RU" w:bidi="ar-SA"/>
                    </w:rPr>
                  </m:ctrlPr>
                </m:eqArrPr>
                <m:e>
                  <m:r>
                    <m:rPr>
                      <m:sty m:val="p"/>
                    </m:rPr>
                    <w:rPr>
                      <w:rFonts w:ascii="Cambria Math" w:hAnsi="Cambria Math"/>
                      <w:kern w:val="0"/>
                      <w:sz w:val="24"/>
                      <w:szCs w:val="20"/>
                      <w:lang w:eastAsia="ru-RU" w:bidi="ar-SA"/>
                    </w:rPr>
                    <m:t>1,есливсе</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)=1;</m:t>
                  </m:r>
                </m:e>
                <m:e>
                  <m:r>
                    <m:rPr>
                      <m:sty m:val="p"/>
                    </m:rPr>
                    <w:rPr>
                      <w:rFonts w:ascii="Cambria Math" w:hAnsi="Cambria Math"/>
                      <w:kern w:val="0"/>
                      <w:sz w:val="24"/>
                      <w:szCs w:val="20"/>
                      <w:lang w:eastAsia="ru-RU" w:bidi="ar-SA"/>
                    </w:rPr>
                    <m:t>0,еслихотябыодиниз</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)=0;</m:t>
                  </m:r>
                </m:e>
              </m:eqArr>
            </m:oMath>
            <w:r w:rsidRPr="00123494">
              <w:rPr>
                <w:kern w:val="0"/>
                <w:sz w:val="24"/>
                <w:szCs w:val="20"/>
                <w:lang w:eastAsia="ru-RU" w:bidi="ar-SA"/>
              </w:rPr>
              <w:t>,</w:t>
            </w:r>
          </w:p>
          <w:p w14:paraId="3CFEC97F" w14:textId="4FD8A266" w:rsidR="008C0999" w:rsidRPr="00123494" w:rsidRDefault="008C0999" w:rsidP="008C0999">
            <w:pPr>
              <w:pStyle w:val="Textbody"/>
            </w:pPr>
            <w:r w:rsidRPr="00123494">
              <w:rPr>
                <w:kern w:val="0"/>
                <w:sz w:val="24"/>
                <w:szCs w:val="20"/>
                <w:lang w:eastAsia="ru-RU" w:bidi="ar-SA"/>
              </w:rPr>
              <w:t>где y(t) – выходной скалярный сигнал блока,</w:t>
            </w:r>
            <w:r w:rsidR="00395099">
              <w:rPr>
                <w:kern w:val="0"/>
                <w:sz w:val="24"/>
                <w:szCs w:val="20"/>
                <w:lang w:eastAsia="ru-RU" w:bidi="ar-SA"/>
              </w:rPr>
              <w:t xml:space="preserve"> </w:t>
            </w:r>
            <m:oMath>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u</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oMath>
            <w:r w:rsidRPr="00123494">
              <w:rPr>
                <w:kern w:val="0"/>
                <w:sz w:val="24"/>
                <w:szCs w:val="20"/>
                <w:lang w:eastAsia="ru-RU" w:bidi="ar-SA"/>
              </w:rPr>
              <w:t>– i-ый элемент j-ого входного векторного сигнала.</w:t>
            </w:r>
          </w:p>
        </w:tc>
      </w:tr>
      <w:tr w:rsidR="008C0999" w:rsidRPr="003353E9" w14:paraId="43FF206E" w14:textId="77777777" w:rsidTr="00272E25">
        <w:tc>
          <w:tcPr>
            <w:tcW w:w="1101" w:type="dxa"/>
            <w:vAlign w:val="center"/>
          </w:tcPr>
          <w:p w14:paraId="241CD355" w14:textId="77777777" w:rsidR="008C0999" w:rsidRPr="00123494" w:rsidRDefault="008C0999" w:rsidP="008C0999">
            <w:pPr>
              <w:pStyle w:val="ae"/>
              <w:rPr>
                <w:noProof/>
              </w:rPr>
            </w:pPr>
            <w:r w:rsidRPr="00123494">
              <w:rPr>
                <w:noProof/>
              </w:rPr>
              <w:drawing>
                <wp:inline distT="0" distB="0" distL="0" distR="0" wp14:anchorId="17306452" wp14:editId="3685589C">
                  <wp:extent cx="302895" cy="302895"/>
                  <wp:effectExtent l="0" t="0" r="1905" b="1905"/>
                  <wp:docPr id="280" name="Рисунок 280" descr="D:\3vs\1\automatics\general\images\3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3vs\1\automatics\general\images\3064.png"/>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0E43B8D" w14:textId="77777777" w:rsidR="008C0999" w:rsidRDefault="008C0999" w:rsidP="00161896">
            <w:pPr>
              <w:spacing w:line="240" w:lineRule="auto"/>
              <w:jc w:val="left"/>
              <w:rPr>
                <w:rFonts w:ascii="Cambria" w:hAnsi="Cambria"/>
              </w:rPr>
            </w:pPr>
            <w:r>
              <w:rPr>
                <w:rFonts w:ascii="Cambria" w:hAnsi="Cambria"/>
              </w:rPr>
              <w:t>Векторное ИЛИ</w:t>
            </w:r>
          </w:p>
        </w:tc>
        <w:tc>
          <w:tcPr>
            <w:tcW w:w="6832" w:type="dxa"/>
          </w:tcPr>
          <w:p w14:paraId="4ECD3144"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«ИЛИ», векторизован и работает по следующему алгоритму:</w:t>
            </w:r>
          </w:p>
          <w:p w14:paraId="30E7DB84" w14:textId="77777777" w:rsidR="008C0999" w:rsidRPr="00123494" w:rsidRDefault="008C0999" w:rsidP="008C0999">
            <w:pPr>
              <w:pStyle w:val="Textbody"/>
              <w:jc w:val="center"/>
              <w:rPr>
                <w:kern w:val="0"/>
                <w:sz w:val="24"/>
                <w:szCs w:val="20"/>
                <w:lang w:eastAsia="ru-RU" w:bidi="ar-SA"/>
              </w:rPr>
            </w:pPr>
            <m:oMath>
              <m:r>
                <w:rPr>
                  <w:rFonts w:ascii="Cambria Math" w:hAnsi="Cambria Math"/>
                  <w:kern w:val="0"/>
                  <w:sz w:val="24"/>
                  <w:szCs w:val="20"/>
                  <w:lang w:eastAsia="ru-RU" w:bidi="ar-SA"/>
                </w:rPr>
                <m:t>y</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eqArr>
                <m:eqArrPr>
                  <m:ctrlPr>
                    <w:rPr>
                      <w:rFonts w:ascii="Cambria Math" w:hAnsi="Cambria Math"/>
                      <w:kern w:val="0"/>
                      <w:sz w:val="24"/>
                      <w:szCs w:val="20"/>
                      <w:lang w:eastAsia="ru-RU" w:bidi="ar-SA"/>
                    </w:rPr>
                  </m:ctrlPr>
                </m:eqArrPr>
                <m:e>
                  <m:r>
                    <m:rPr>
                      <m:sty m:val="p"/>
                    </m:rPr>
                    <w:rPr>
                      <w:rFonts w:ascii="Cambria Math" w:hAnsi="Cambria Math"/>
                      <w:kern w:val="0"/>
                      <w:sz w:val="24"/>
                      <w:szCs w:val="20"/>
                      <w:lang w:eastAsia="ru-RU" w:bidi="ar-SA"/>
                    </w:rPr>
                    <m:t>1,еслихотябыодиниз</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)=1;</m:t>
                  </m:r>
                </m:e>
                <m:e>
                  <m:r>
                    <m:rPr>
                      <m:sty m:val="p"/>
                    </m:rPr>
                    <w:rPr>
                      <w:rFonts w:ascii="Cambria Math" w:hAnsi="Cambria Math"/>
                      <w:kern w:val="0"/>
                      <w:sz w:val="24"/>
                      <w:szCs w:val="20"/>
                      <w:lang w:eastAsia="ru-RU" w:bidi="ar-SA"/>
                    </w:rPr>
                    <m:t>0,есливсе</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)=0;</m:t>
                  </m:r>
                </m:e>
              </m:eqArr>
            </m:oMath>
            <w:r w:rsidRPr="00123494">
              <w:rPr>
                <w:kern w:val="0"/>
                <w:sz w:val="24"/>
                <w:szCs w:val="20"/>
                <w:lang w:eastAsia="ru-RU" w:bidi="ar-SA"/>
              </w:rPr>
              <w:t>,</w:t>
            </w:r>
          </w:p>
          <w:p w14:paraId="49DD25C7"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 xml:space="preserve">где x(t) – выходной скалярный сигнал блока, </w:t>
            </w:r>
            <m:oMath>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oMath>
            <w:r w:rsidRPr="00123494">
              <w:rPr>
                <w:kern w:val="0"/>
                <w:sz w:val="24"/>
                <w:szCs w:val="20"/>
                <w:lang w:eastAsia="ru-RU" w:bidi="ar-SA"/>
              </w:rPr>
              <w:t>– i-ый элемент j-ого входного векторного сигнала.</w:t>
            </w:r>
          </w:p>
        </w:tc>
      </w:tr>
      <w:tr w:rsidR="008C0999" w:rsidRPr="003353E9" w14:paraId="79A3875C" w14:textId="77777777" w:rsidTr="00272E25">
        <w:tc>
          <w:tcPr>
            <w:tcW w:w="1101" w:type="dxa"/>
            <w:vAlign w:val="center"/>
          </w:tcPr>
          <w:p w14:paraId="2D8BED56" w14:textId="77777777" w:rsidR="008C0999" w:rsidRPr="00123494" w:rsidRDefault="008C0999" w:rsidP="008C0999">
            <w:pPr>
              <w:pStyle w:val="ae"/>
              <w:rPr>
                <w:noProof/>
              </w:rPr>
            </w:pPr>
            <w:r>
              <w:rPr>
                <w:noProof/>
              </w:rPr>
              <w:drawing>
                <wp:inline distT="0" distB="0" distL="0" distR="0" wp14:anchorId="34A522B4" wp14:editId="3E31188D">
                  <wp:extent cx="438211" cy="419158"/>
                  <wp:effectExtent l="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Screenshot_22.png"/>
                          <pic:cNvPicPr/>
                        </pic:nvPicPr>
                        <pic:blipFill>
                          <a:blip r:embed="rId284">
                            <a:extLst>
                              <a:ext uri="{28A0092B-C50C-407E-A947-70E740481C1C}">
                                <a14:useLocalDpi xmlns:a14="http://schemas.microsoft.com/office/drawing/2010/main" val="0"/>
                              </a:ext>
                            </a:extLst>
                          </a:blip>
                          <a:stretch>
                            <a:fillRect/>
                          </a:stretch>
                        </pic:blipFill>
                        <pic:spPr>
                          <a:xfrm>
                            <a:off x="0" y="0"/>
                            <a:ext cx="438211" cy="419158"/>
                          </a:xfrm>
                          <a:prstGeom prst="rect">
                            <a:avLst/>
                          </a:prstGeom>
                        </pic:spPr>
                      </pic:pic>
                    </a:graphicData>
                  </a:graphic>
                </wp:inline>
              </w:drawing>
            </w:r>
          </w:p>
        </w:tc>
        <w:tc>
          <w:tcPr>
            <w:tcW w:w="1701" w:type="dxa"/>
            <w:vAlign w:val="center"/>
          </w:tcPr>
          <w:p w14:paraId="6C1CB9C2" w14:textId="77777777" w:rsidR="008C0999" w:rsidRDefault="008C0999" w:rsidP="00161896">
            <w:pPr>
              <w:spacing w:line="240" w:lineRule="auto"/>
              <w:jc w:val="left"/>
              <w:rPr>
                <w:rFonts w:ascii="Cambria" w:hAnsi="Cambria"/>
              </w:rPr>
            </w:pPr>
            <w:r>
              <w:rPr>
                <w:rFonts w:ascii="Cambria" w:hAnsi="Cambria"/>
              </w:rPr>
              <w:t>Логическое И с пассивным входом</w:t>
            </w:r>
          </w:p>
        </w:tc>
        <w:tc>
          <w:tcPr>
            <w:tcW w:w="6832" w:type="dxa"/>
          </w:tcPr>
          <w:p w14:paraId="250F2630"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 с выделением активного (первого) и т. н. «пассивного» (второго) порта. Результат работы блока зависит от последовательности во времени моментов появления логических единиц на входах, а именно:</w:t>
            </w:r>
          </w:p>
          <w:p w14:paraId="5138C9B1"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если первой появилась единица на первом (активном) входе, а единица на втором (пассивном) входе появилась после первой, то выход блока становится равен 1.</w:t>
            </w:r>
          </w:p>
          <w:p w14:paraId="0A9E655E"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 xml:space="preserve">если первой появилась единица на втором (пассивном) входе, а </w:t>
            </w:r>
            <w:r w:rsidRPr="00123494">
              <w:rPr>
                <w:kern w:val="0"/>
                <w:sz w:val="24"/>
                <w:szCs w:val="20"/>
                <w:lang w:eastAsia="ru-RU" w:bidi="ar-SA"/>
              </w:rPr>
              <w:lastRenderedPageBreak/>
              <w:t>единица на первом входе «пришла» после второй, то выход блока не устанавливается в 1.</w:t>
            </w:r>
          </w:p>
        </w:tc>
      </w:tr>
    </w:tbl>
    <w:p w14:paraId="118CC7D1" w14:textId="77777777" w:rsidR="00451597" w:rsidRDefault="00451597" w:rsidP="00451597"/>
    <w:p w14:paraId="60DA45E9" w14:textId="4BAFAE8F" w:rsidR="00451597" w:rsidRPr="00361CE8" w:rsidRDefault="00451597" w:rsidP="008E3B54">
      <w:pPr>
        <w:pStyle w:val="2"/>
      </w:pPr>
      <w:bookmarkStart w:id="57" w:name="_Toc171693430"/>
      <w:bookmarkStart w:id="58" w:name="_Toc401676453"/>
      <w:bookmarkStart w:id="59" w:name="_Toc454786629"/>
      <w:r w:rsidRPr="00361CE8">
        <w:t>Закладка «Триггеры»</w:t>
      </w:r>
      <w:bookmarkEnd w:id="57"/>
      <w:bookmarkEnd w:id="58"/>
      <w:bookmarkEnd w:id="59"/>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51539C21" w14:textId="77777777" w:rsidTr="00272E25">
        <w:tc>
          <w:tcPr>
            <w:tcW w:w="1101" w:type="dxa"/>
            <w:vAlign w:val="center"/>
          </w:tcPr>
          <w:p w14:paraId="30B8E332"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FF0D00D"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146A693A"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66C2ED2" w14:textId="77777777" w:rsidTr="00272E25">
        <w:tc>
          <w:tcPr>
            <w:tcW w:w="1101" w:type="dxa"/>
            <w:vAlign w:val="center"/>
          </w:tcPr>
          <w:p w14:paraId="0F997176" w14:textId="77777777" w:rsidR="00451597" w:rsidRPr="003353E9" w:rsidRDefault="008C0999" w:rsidP="001F538F">
            <w:pPr>
              <w:pStyle w:val="ae"/>
            </w:pPr>
            <w:r w:rsidRPr="008C0999">
              <w:rPr>
                <w:noProof/>
              </w:rPr>
              <w:drawing>
                <wp:inline distT="0" distB="0" distL="0" distR="0" wp14:anchorId="7C87A5CC" wp14:editId="7AF0755F">
                  <wp:extent cx="308610" cy="308610"/>
                  <wp:effectExtent l="0" t="0" r="0" b="0"/>
                  <wp:docPr id="452" name="Рисунок 452" descr="D:\3vs\1\automatics\general\images\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D:\3vs\1\automatics\general\images\1201.png"/>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CA27CAF" w14:textId="77777777" w:rsidR="00451597" w:rsidRPr="001725CF" w:rsidRDefault="00451597" w:rsidP="00161896">
            <w:pPr>
              <w:spacing w:line="240" w:lineRule="auto"/>
              <w:jc w:val="left"/>
              <w:rPr>
                <w:szCs w:val="24"/>
              </w:rPr>
            </w:pPr>
            <w:r w:rsidRPr="001725CF">
              <w:rPr>
                <w:szCs w:val="24"/>
              </w:rPr>
              <w:t>RS-триггер с приоритетом по сбросу</w:t>
            </w:r>
          </w:p>
        </w:tc>
        <w:tc>
          <w:tcPr>
            <w:tcW w:w="6832" w:type="dxa"/>
          </w:tcPr>
          <w:p w14:paraId="5095FD9F"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логического нуля.</w:t>
            </w:r>
          </w:p>
          <w:p w14:paraId="252F9182" w14:textId="77777777" w:rsidR="00451597" w:rsidRPr="003353E9" w:rsidRDefault="00451597" w:rsidP="006B46DA">
            <w:pPr>
              <w:pStyle w:val="a6"/>
            </w:pPr>
            <w:r w:rsidRPr="003353E9">
              <w:t>Параметры:</w:t>
            </w:r>
          </w:p>
          <w:p w14:paraId="2CEDEC6A" w14:textId="77777777" w:rsidR="00451597" w:rsidRPr="003353E9" w:rsidRDefault="00451597" w:rsidP="00E459B9">
            <w:pPr>
              <w:pStyle w:val="a6"/>
              <w:numPr>
                <w:ilvl w:val="0"/>
                <w:numId w:val="26"/>
              </w:numPr>
            </w:pPr>
            <w:r w:rsidRPr="003353E9">
              <w:t>Начальные условия – начальные значение выхода.</w:t>
            </w:r>
          </w:p>
          <w:p w14:paraId="3E935D39"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tc>
      </w:tr>
      <w:tr w:rsidR="00451597" w:rsidRPr="003353E9" w14:paraId="71769885" w14:textId="77777777" w:rsidTr="00272E25">
        <w:tc>
          <w:tcPr>
            <w:tcW w:w="1101" w:type="dxa"/>
            <w:vAlign w:val="center"/>
          </w:tcPr>
          <w:p w14:paraId="6F4D0355" w14:textId="77777777" w:rsidR="00451597" w:rsidRPr="003353E9" w:rsidRDefault="008C0999" w:rsidP="001F538F">
            <w:pPr>
              <w:pStyle w:val="ae"/>
            </w:pPr>
            <w:r w:rsidRPr="008C0999">
              <w:rPr>
                <w:noProof/>
              </w:rPr>
              <w:drawing>
                <wp:inline distT="0" distB="0" distL="0" distR="0" wp14:anchorId="75D3BDDC" wp14:editId="5727A6F8">
                  <wp:extent cx="308610" cy="308610"/>
                  <wp:effectExtent l="0" t="0" r="0" b="0"/>
                  <wp:docPr id="453" name="Рисунок 453" descr="D:\3vs\1\automatics\general\images\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D:\3vs\1\automatics\general\images\1202.png"/>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885B3EF" w14:textId="77777777" w:rsidR="00451597" w:rsidRPr="001725CF" w:rsidRDefault="00451597" w:rsidP="00161896">
            <w:pPr>
              <w:spacing w:line="240" w:lineRule="auto"/>
              <w:jc w:val="left"/>
              <w:rPr>
                <w:szCs w:val="24"/>
              </w:rPr>
            </w:pPr>
            <w:r w:rsidRPr="001725CF">
              <w:rPr>
                <w:szCs w:val="24"/>
              </w:rPr>
              <w:t>RS-триггер с приоритетом по установке</w:t>
            </w:r>
          </w:p>
        </w:tc>
        <w:tc>
          <w:tcPr>
            <w:tcW w:w="6832" w:type="dxa"/>
          </w:tcPr>
          <w:p w14:paraId="3C54D2EF"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логической единицы.</w:t>
            </w:r>
          </w:p>
          <w:p w14:paraId="1D2CDF16" w14:textId="77777777" w:rsidR="00451597" w:rsidRPr="003353E9" w:rsidRDefault="00451597" w:rsidP="006B46DA">
            <w:pPr>
              <w:pStyle w:val="a6"/>
            </w:pPr>
            <w:r w:rsidRPr="003353E9">
              <w:t>Параметры:</w:t>
            </w:r>
          </w:p>
          <w:p w14:paraId="5D7714AD" w14:textId="77777777" w:rsidR="00451597" w:rsidRPr="003353E9" w:rsidRDefault="00451597" w:rsidP="00E459B9">
            <w:pPr>
              <w:pStyle w:val="a6"/>
              <w:numPr>
                <w:ilvl w:val="0"/>
                <w:numId w:val="26"/>
              </w:numPr>
            </w:pPr>
            <w:r w:rsidRPr="003353E9">
              <w:t>Начальные условия – начальные значение выхода.</w:t>
            </w:r>
          </w:p>
          <w:p w14:paraId="3C6107D7"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tc>
      </w:tr>
      <w:tr w:rsidR="00451597" w:rsidRPr="003353E9" w14:paraId="6243B59B" w14:textId="77777777" w:rsidTr="00272E25">
        <w:tc>
          <w:tcPr>
            <w:tcW w:w="1101" w:type="dxa"/>
            <w:vAlign w:val="center"/>
          </w:tcPr>
          <w:p w14:paraId="6DC62937" w14:textId="77777777" w:rsidR="00451597" w:rsidRPr="003353E9" w:rsidRDefault="008C0999" w:rsidP="001F538F">
            <w:pPr>
              <w:pStyle w:val="ae"/>
            </w:pPr>
            <w:r w:rsidRPr="008C0999">
              <w:rPr>
                <w:noProof/>
              </w:rPr>
              <w:drawing>
                <wp:inline distT="0" distB="0" distL="0" distR="0" wp14:anchorId="273D5049" wp14:editId="763DD257">
                  <wp:extent cx="302895" cy="302895"/>
                  <wp:effectExtent l="0" t="0" r="1905" b="1905"/>
                  <wp:docPr id="454" name="Рисунок 454" descr="D:\3vs\1\automatics\general\images\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D:\3vs\1\automatics\general\images\1203.pn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6280968" w14:textId="77777777" w:rsidR="00451597" w:rsidRPr="001725CF" w:rsidRDefault="00451597" w:rsidP="00161896">
            <w:pPr>
              <w:spacing w:line="240" w:lineRule="auto"/>
              <w:jc w:val="left"/>
              <w:rPr>
                <w:szCs w:val="24"/>
              </w:rPr>
            </w:pPr>
            <w:r w:rsidRPr="001725CF">
              <w:rPr>
                <w:szCs w:val="24"/>
              </w:rPr>
              <w:t>Триггер T</w:t>
            </w:r>
          </w:p>
        </w:tc>
        <w:tc>
          <w:tcPr>
            <w:tcW w:w="6832" w:type="dxa"/>
          </w:tcPr>
          <w:p w14:paraId="28FDC050" w14:textId="77777777" w:rsidR="00451597" w:rsidRPr="003353E9" w:rsidRDefault="00451597" w:rsidP="006B46DA">
            <w:pPr>
              <w:pStyle w:val="a6"/>
            </w:pPr>
            <w:r w:rsidRPr="003353E9">
              <w:t>Реализует счётный триггер, изменяющий своё состояние при изменении значение счётного входа.</w:t>
            </w:r>
          </w:p>
          <w:p w14:paraId="29C77543" w14:textId="77777777" w:rsidR="00451597" w:rsidRPr="003353E9" w:rsidRDefault="00451597" w:rsidP="006B46DA">
            <w:pPr>
              <w:pStyle w:val="a6"/>
            </w:pPr>
            <w:r w:rsidRPr="003353E9">
              <w:t>Параметры:</w:t>
            </w:r>
          </w:p>
          <w:p w14:paraId="63EA47A8" w14:textId="77777777" w:rsidR="00451597" w:rsidRPr="003353E9" w:rsidRDefault="00451597" w:rsidP="00E459B9">
            <w:pPr>
              <w:pStyle w:val="a6"/>
              <w:numPr>
                <w:ilvl w:val="0"/>
                <w:numId w:val="26"/>
              </w:numPr>
            </w:pPr>
            <w:r w:rsidRPr="003353E9">
              <w:t>Начальные условия – начальные значение выхода.</w:t>
            </w:r>
          </w:p>
          <w:p w14:paraId="2DCBDA57"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0083FB13"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451597" w:rsidRPr="003353E9" w14:paraId="7FEC2DA0" w14:textId="77777777" w:rsidTr="00272E25">
        <w:tc>
          <w:tcPr>
            <w:tcW w:w="1101" w:type="dxa"/>
            <w:vAlign w:val="center"/>
          </w:tcPr>
          <w:p w14:paraId="5A9AF3DE" w14:textId="77777777" w:rsidR="00451597" w:rsidRPr="003353E9" w:rsidRDefault="009B7B52" w:rsidP="001F538F">
            <w:pPr>
              <w:pStyle w:val="ae"/>
            </w:pPr>
            <w:r w:rsidRPr="009B7B52">
              <w:rPr>
                <w:noProof/>
              </w:rPr>
              <w:drawing>
                <wp:inline distT="0" distB="0" distL="0" distR="0" wp14:anchorId="3CBB3AEF" wp14:editId="75D0A8E1">
                  <wp:extent cx="302895" cy="302895"/>
                  <wp:effectExtent l="0" t="0" r="1905" b="1905"/>
                  <wp:docPr id="455" name="Рисунок 455" descr="D:\3vs\1\automatics\general\images\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D:\3vs\1\automatics\general\images\1204.png"/>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58A7AEC" w14:textId="77777777" w:rsidR="00451597" w:rsidRPr="001725CF" w:rsidRDefault="00451597" w:rsidP="00161896">
            <w:pPr>
              <w:spacing w:line="240" w:lineRule="auto"/>
              <w:jc w:val="left"/>
              <w:rPr>
                <w:szCs w:val="24"/>
              </w:rPr>
            </w:pPr>
            <w:r w:rsidRPr="001725CF">
              <w:rPr>
                <w:szCs w:val="24"/>
              </w:rPr>
              <w:t>Триггер TR</w:t>
            </w:r>
          </w:p>
        </w:tc>
        <w:tc>
          <w:tcPr>
            <w:tcW w:w="6832" w:type="dxa"/>
          </w:tcPr>
          <w:p w14:paraId="2C9A5919"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логического нуля, и счётным входом.</w:t>
            </w:r>
          </w:p>
          <w:p w14:paraId="3858D1C0" w14:textId="77777777" w:rsidR="00451597" w:rsidRPr="003353E9" w:rsidRDefault="00451597" w:rsidP="006B46DA">
            <w:pPr>
              <w:pStyle w:val="a6"/>
            </w:pPr>
            <w:r w:rsidRPr="003353E9">
              <w:t>Параметры:</w:t>
            </w:r>
          </w:p>
          <w:p w14:paraId="42737908" w14:textId="77777777" w:rsidR="00451597" w:rsidRPr="003353E9" w:rsidRDefault="00451597" w:rsidP="00E459B9">
            <w:pPr>
              <w:pStyle w:val="a6"/>
              <w:numPr>
                <w:ilvl w:val="0"/>
                <w:numId w:val="26"/>
              </w:numPr>
            </w:pPr>
            <w:r w:rsidRPr="003353E9">
              <w:t>Начальные условия – начальные значение выхода.</w:t>
            </w:r>
          </w:p>
          <w:p w14:paraId="62F71048"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3B3874F8"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451597" w:rsidRPr="003353E9" w14:paraId="2B6292E2" w14:textId="77777777" w:rsidTr="00272E25">
        <w:tc>
          <w:tcPr>
            <w:tcW w:w="1101" w:type="dxa"/>
            <w:vAlign w:val="center"/>
          </w:tcPr>
          <w:p w14:paraId="229F43AB" w14:textId="77777777" w:rsidR="00451597" w:rsidRPr="003353E9" w:rsidRDefault="009B7B52" w:rsidP="001F538F">
            <w:pPr>
              <w:pStyle w:val="ae"/>
            </w:pPr>
            <w:r w:rsidRPr="009B7B52">
              <w:rPr>
                <w:noProof/>
              </w:rPr>
              <w:drawing>
                <wp:inline distT="0" distB="0" distL="0" distR="0" wp14:anchorId="60EBB992" wp14:editId="4E3AFD5D">
                  <wp:extent cx="308610" cy="308610"/>
                  <wp:effectExtent l="0" t="0" r="0" b="0"/>
                  <wp:docPr id="456" name="Рисунок 456" descr="D:\3vs\1\automatics\general\images\1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D:\3vs\1\automatics\general\images\1205.png"/>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2F3CA5E" w14:textId="77777777" w:rsidR="00451597" w:rsidRPr="001725CF" w:rsidRDefault="00451597" w:rsidP="00161896">
            <w:pPr>
              <w:spacing w:line="240" w:lineRule="auto"/>
              <w:jc w:val="left"/>
              <w:rPr>
                <w:szCs w:val="24"/>
              </w:rPr>
            </w:pPr>
            <w:r w:rsidRPr="001725CF">
              <w:rPr>
                <w:szCs w:val="24"/>
              </w:rPr>
              <w:t>Триггер TS</w:t>
            </w:r>
          </w:p>
        </w:tc>
        <w:tc>
          <w:tcPr>
            <w:tcW w:w="6832" w:type="dxa"/>
          </w:tcPr>
          <w:p w14:paraId="6DA74A6B"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логической единицы, и счётным входом.</w:t>
            </w:r>
          </w:p>
          <w:p w14:paraId="45DED5A5" w14:textId="77777777" w:rsidR="00451597" w:rsidRPr="003353E9" w:rsidRDefault="00451597" w:rsidP="006B46DA">
            <w:pPr>
              <w:pStyle w:val="a6"/>
            </w:pPr>
            <w:r w:rsidRPr="003353E9">
              <w:t>Параметры:</w:t>
            </w:r>
          </w:p>
          <w:p w14:paraId="10B6EEA4" w14:textId="77777777" w:rsidR="00451597" w:rsidRPr="003353E9" w:rsidRDefault="00451597" w:rsidP="00E459B9">
            <w:pPr>
              <w:pStyle w:val="a6"/>
              <w:numPr>
                <w:ilvl w:val="0"/>
                <w:numId w:val="26"/>
              </w:numPr>
            </w:pPr>
            <w:r w:rsidRPr="003353E9">
              <w:t>Начальные условия – начальные значение выхода.</w:t>
            </w:r>
          </w:p>
          <w:p w14:paraId="54EDB8EF"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3EDC7ADF"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6C1875" w:rsidRPr="003353E9" w14:paraId="0F76961F" w14:textId="77777777" w:rsidTr="00272E25">
        <w:tc>
          <w:tcPr>
            <w:tcW w:w="1101" w:type="dxa"/>
            <w:vAlign w:val="center"/>
          </w:tcPr>
          <w:p w14:paraId="7FA9A1B8" w14:textId="77777777" w:rsidR="006C1875" w:rsidRPr="003353E9" w:rsidRDefault="009B7B52" w:rsidP="001F538F">
            <w:pPr>
              <w:pStyle w:val="ae"/>
              <w:rPr>
                <w:noProof/>
              </w:rPr>
            </w:pPr>
            <w:r w:rsidRPr="009B7B52">
              <w:rPr>
                <w:noProof/>
              </w:rPr>
              <w:lastRenderedPageBreak/>
              <w:drawing>
                <wp:inline distT="0" distB="0" distL="0" distR="0" wp14:anchorId="4816C522" wp14:editId="2C9575DB">
                  <wp:extent cx="308610" cy="308610"/>
                  <wp:effectExtent l="0" t="0" r="0" b="0"/>
                  <wp:docPr id="457" name="Рисунок 457" descr="D:\3vs\1\automatics\general\images\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D:\3vs\1\automatics\general\images\1206.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9AE03D6" w14:textId="77777777" w:rsidR="006C1875" w:rsidRPr="008A1FAF" w:rsidRDefault="008A1FAF" w:rsidP="00161896">
            <w:pPr>
              <w:spacing w:line="240" w:lineRule="auto"/>
              <w:jc w:val="left"/>
              <w:rPr>
                <w:szCs w:val="24"/>
              </w:rPr>
            </w:pPr>
            <w:proofErr w:type="spellStart"/>
            <w:r>
              <w:rPr>
                <w:szCs w:val="24"/>
                <w:lang w:val="en-US"/>
              </w:rPr>
              <w:t>Определение</w:t>
            </w:r>
            <w:proofErr w:type="spellEnd"/>
            <w:r>
              <w:rPr>
                <w:szCs w:val="24"/>
                <w:lang w:val="en-US"/>
              </w:rPr>
              <w:t xml:space="preserve"> </w:t>
            </w:r>
            <w:proofErr w:type="spellStart"/>
            <w:r>
              <w:rPr>
                <w:szCs w:val="24"/>
                <w:lang w:val="en-US"/>
              </w:rPr>
              <w:t>первого</w:t>
            </w:r>
            <w:proofErr w:type="spellEnd"/>
            <w:r>
              <w:rPr>
                <w:szCs w:val="24"/>
                <w:lang w:val="en-US"/>
              </w:rPr>
              <w:t xml:space="preserve"> </w:t>
            </w:r>
            <w:proofErr w:type="spellStart"/>
            <w:r>
              <w:rPr>
                <w:szCs w:val="24"/>
                <w:lang w:val="en-US"/>
              </w:rPr>
              <w:t>события</w:t>
            </w:r>
            <w:proofErr w:type="spellEnd"/>
          </w:p>
        </w:tc>
        <w:tc>
          <w:tcPr>
            <w:tcW w:w="6832" w:type="dxa"/>
          </w:tcPr>
          <w:p w14:paraId="13D5E31D" w14:textId="77777777" w:rsidR="006C1875" w:rsidRPr="003353E9" w:rsidRDefault="008A1FAF" w:rsidP="006B46DA">
            <w:pPr>
              <w:pStyle w:val="a6"/>
            </w:pPr>
            <w:r w:rsidRPr="008A1FAF">
              <w:t>Является вариантом реализации D-триггера. Запоминает какое из событий (логическая единица), поданное на D-входы, возникло первым. После возникновения события, на соответствующем выходе формируется логическая единица и состояния всех выходов фиксируется до возникновения сигнала сброса R, установка которого сбрасывает все выходы в 0, а снятие возвращает блок в работу.</w:t>
            </w:r>
          </w:p>
        </w:tc>
      </w:tr>
    </w:tbl>
    <w:p w14:paraId="5369DAC8" w14:textId="77777777" w:rsidR="00451597" w:rsidRDefault="00451597" w:rsidP="00451597"/>
    <w:p w14:paraId="1EFB1B5A" w14:textId="4ACA2D19" w:rsidR="00451597" w:rsidRPr="00361CE8" w:rsidRDefault="00451597" w:rsidP="008E3B54">
      <w:pPr>
        <w:pStyle w:val="2"/>
      </w:pPr>
      <w:bookmarkStart w:id="60" w:name="_Toc171693431"/>
      <w:bookmarkStart w:id="61" w:name="_Toc401676454"/>
      <w:bookmarkStart w:id="62" w:name="_Toc454786630"/>
      <w:r w:rsidRPr="00361CE8">
        <w:t>Закладка «Задержки и импульсы»</w:t>
      </w:r>
      <w:bookmarkEnd w:id="60"/>
      <w:bookmarkEnd w:id="61"/>
      <w:bookmarkEnd w:id="62"/>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0712AAEE" w14:textId="77777777" w:rsidTr="00272E25">
        <w:tc>
          <w:tcPr>
            <w:tcW w:w="1101" w:type="dxa"/>
            <w:vAlign w:val="center"/>
          </w:tcPr>
          <w:p w14:paraId="2255065E"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2E2003E"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233017ED"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659C736" w14:textId="77777777" w:rsidTr="00272E25">
        <w:tc>
          <w:tcPr>
            <w:tcW w:w="1101" w:type="dxa"/>
            <w:vAlign w:val="center"/>
          </w:tcPr>
          <w:p w14:paraId="7234190A" w14:textId="77777777" w:rsidR="00451597" w:rsidRPr="003353E9" w:rsidRDefault="00642D06" w:rsidP="001F538F">
            <w:pPr>
              <w:pStyle w:val="ae"/>
            </w:pPr>
            <w:r w:rsidRPr="003353E9">
              <w:rPr>
                <w:noProof/>
              </w:rPr>
              <w:drawing>
                <wp:inline distT="0" distB="0" distL="0" distR="0" wp14:anchorId="7CD7177D" wp14:editId="62AD1ACF">
                  <wp:extent cx="276225" cy="257175"/>
                  <wp:effectExtent l="0" t="0" r="9525" b="9525"/>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p>
        </w:tc>
        <w:tc>
          <w:tcPr>
            <w:tcW w:w="1701" w:type="dxa"/>
            <w:vAlign w:val="center"/>
          </w:tcPr>
          <w:p w14:paraId="53B197C2" w14:textId="77777777" w:rsidR="00451597" w:rsidRPr="001725CF" w:rsidRDefault="00451597" w:rsidP="00161896">
            <w:pPr>
              <w:spacing w:line="240" w:lineRule="auto"/>
              <w:jc w:val="left"/>
              <w:rPr>
                <w:szCs w:val="24"/>
              </w:rPr>
            </w:pPr>
            <w:r w:rsidRPr="001725CF">
              <w:rPr>
                <w:szCs w:val="24"/>
              </w:rPr>
              <w:t>Задержка по включению</w:t>
            </w:r>
          </w:p>
        </w:tc>
        <w:tc>
          <w:tcPr>
            <w:tcW w:w="6832" w:type="dxa"/>
          </w:tcPr>
          <w:p w14:paraId="5F17C285" w14:textId="77777777" w:rsidR="00451597" w:rsidRPr="003353E9" w:rsidRDefault="00451597" w:rsidP="006B46DA">
            <w:pPr>
              <w:pStyle w:val="a6"/>
            </w:pPr>
            <w:r w:rsidRPr="003353E9">
              <w:t>Реализует задержку входного сигнала на заданное время при изменении входного сигнала от логического нуля до единицы.</w:t>
            </w:r>
          </w:p>
          <w:p w14:paraId="2D8E4860" w14:textId="77777777" w:rsidR="00451597" w:rsidRPr="003353E9" w:rsidRDefault="00451597" w:rsidP="006B46DA">
            <w:pPr>
              <w:pStyle w:val="a6"/>
            </w:pPr>
            <w:r w:rsidRPr="003353E9">
              <w:t>Параметры:</w:t>
            </w:r>
          </w:p>
          <w:p w14:paraId="467B5F78"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060A5B35"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2A2E40C1" w14:textId="77777777" w:rsidTr="00272E25">
        <w:tc>
          <w:tcPr>
            <w:tcW w:w="1101" w:type="dxa"/>
            <w:vAlign w:val="center"/>
          </w:tcPr>
          <w:p w14:paraId="4D3C3CFB" w14:textId="77777777" w:rsidR="00451597" w:rsidRPr="003353E9" w:rsidRDefault="00642D06" w:rsidP="001F538F">
            <w:pPr>
              <w:pStyle w:val="ae"/>
            </w:pPr>
            <w:r w:rsidRPr="003353E9">
              <w:rPr>
                <w:noProof/>
              </w:rPr>
              <w:drawing>
                <wp:inline distT="0" distB="0" distL="0" distR="0" wp14:anchorId="25EA4F8B" wp14:editId="28FA40E5">
                  <wp:extent cx="295275" cy="266700"/>
                  <wp:effectExtent l="0" t="0" r="9525"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p>
        </w:tc>
        <w:tc>
          <w:tcPr>
            <w:tcW w:w="1701" w:type="dxa"/>
            <w:vAlign w:val="center"/>
          </w:tcPr>
          <w:p w14:paraId="1AFC4546" w14:textId="77777777" w:rsidR="00451597" w:rsidRPr="001725CF" w:rsidRDefault="00451597" w:rsidP="00161896">
            <w:pPr>
              <w:spacing w:line="240" w:lineRule="auto"/>
              <w:jc w:val="left"/>
              <w:rPr>
                <w:szCs w:val="24"/>
              </w:rPr>
            </w:pPr>
            <w:r w:rsidRPr="001725CF">
              <w:rPr>
                <w:szCs w:val="24"/>
              </w:rPr>
              <w:t>Задержка по включению и выключению</w:t>
            </w:r>
          </w:p>
        </w:tc>
        <w:tc>
          <w:tcPr>
            <w:tcW w:w="6832" w:type="dxa"/>
          </w:tcPr>
          <w:p w14:paraId="5AFA4AF8" w14:textId="77777777" w:rsidR="00451597" w:rsidRPr="003353E9" w:rsidRDefault="00451597" w:rsidP="006B46DA">
            <w:pPr>
              <w:pStyle w:val="a6"/>
            </w:pPr>
            <w:r w:rsidRPr="003353E9">
              <w:t>Реализует задержку входного сигнала на заданное время при любом изменении входного сигнала.</w:t>
            </w:r>
          </w:p>
          <w:p w14:paraId="4F1B034E" w14:textId="77777777" w:rsidR="00451597" w:rsidRPr="003353E9" w:rsidRDefault="00451597" w:rsidP="006B46DA">
            <w:pPr>
              <w:pStyle w:val="a6"/>
            </w:pPr>
            <w:r w:rsidRPr="003353E9">
              <w:t>Параметры:</w:t>
            </w:r>
          </w:p>
          <w:p w14:paraId="5A5AA0CD"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61D7ADAA"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3C75C146" w14:textId="77777777" w:rsidTr="00272E25">
        <w:tc>
          <w:tcPr>
            <w:tcW w:w="1101" w:type="dxa"/>
            <w:vAlign w:val="center"/>
          </w:tcPr>
          <w:p w14:paraId="4B76F877" w14:textId="77777777" w:rsidR="00451597" w:rsidRPr="003353E9" w:rsidRDefault="00642D06" w:rsidP="001F538F">
            <w:pPr>
              <w:pStyle w:val="ae"/>
            </w:pPr>
            <w:r w:rsidRPr="003353E9">
              <w:rPr>
                <w:noProof/>
              </w:rPr>
              <w:drawing>
                <wp:inline distT="0" distB="0" distL="0" distR="0" wp14:anchorId="239849EA" wp14:editId="24585CBE">
                  <wp:extent cx="295275" cy="266700"/>
                  <wp:effectExtent l="0" t="0" r="9525"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p>
        </w:tc>
        <w:tc>
          <w:tcPr>
            <w:tcW w:w="1701" w:type="dxa"/>
            <w:vAlign w:val="center"/>
          </w:tcPr>
          <w:p w14:paraId="2E26CA98" w14:textId="77777777" w:rsidR="00451597" w:rsidRPr="001725CF" w:rsidRDefault="00451597" w:rsidP="00161896">
            <w:pPr>
              <w:spacing w:line="240" w:lineRule="auto"/>
              <w:jc w:val="left"/>
              <w:rPr>
                <w:szCs w:val="24"/>
              </w:rPr>
            </w:pPr>
            <w:r w:rsidRPr="001725CF">
              <w:rPr>
                <w:szCs w:val="24"/>
              </w:rPr>
              <w:t>Задержка по выключению</w:t>
            </w:r>
          </w:p>
        </w:tc>
        <w:tc>
          <w:tcPr>
            <w:tcW w:w="6832" w:type="dxa"/>
          </w:tcPr>
          <w:p w14:paraId="2136E923" w14:textId="77777777" w:rsidR="00451597" w:rsidRPr="003353E9" w:rsidRDefault="00451597" w:rsidP="006B46DA">
            <w:pPr>
              <w:pStyle w:val="a6"/>
            </w:pPr>
            <w:r w:rsidRPr="003353E9">
              <w:t>Реализует задержку входного сигнала на заданное время при изменении входного сигнала от логической единицы до нуля.</w:t>
            </w:r>
          </w:p>
          <w:p w14:paraId="529A94DE" w14:textId="77777777" w:rsidR="00451597" w:rsidRPr="003353E9" w:rsidRDefault="00451597" w:rsidP="006B46DA">
            <w:pPr>
              <w:pStyle w:val="a6"/>
            </w:pPr>
            <w:r w:rsidRPr="003353E9">
              <w:t>Параметры:</w:t>
            </w:r>
          </w:p>
          <w:p w14:paraId="0F4DE87C"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3ADC9CBD"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2FE0C2CF" w14:textId="77777777" w:rsidTr="00272E25">
        <w:tc>
          <w:tcPr>
            <w:tcW w:w="1101" w:type="dxa"/>
            <w:vAlign w:val="center"/>
          </w:tcPr>
          <w:p w14:paraId="0C846044" w14:textId="77777777" w:rsidR="00451597" w:rsidRPr="003353E9" w:rsidRDefault="00642D06" w:rsidP="001F538F">
            <w:pPr>
              <w:pStyle w:val="ae"/>
            </w:pPr>
            <w:r w:rsidRPr="003353E9">
              <w:rPr>
                <w:noProof/>
              </w:rPr>
              <w:drawing>
                <wp:inline distT="0" distB="0" distL="0" distR="0" wp14:anchorId="6CEAAA7B" wp14:editId="019B1923">
                  <wp:extent cx="266700" cy="257175"/>
                  <wp:effectExtent l="0" t="0" r="0" b="9525"/>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tc>
        <w:tc>
          <w:tcPr>
            <w:tcW w:w="1701" w:type="dxa"/>
            <w:vAlign w:val="center"/>
          </w:tcPr>
          <w:p w14:paraId="4D6DCF45" w14:textId="77777777" w:rsidR="00451597" w:rsidRPr="001725CF" w:rsidRDefault="00451597" w:rsidP="00161896">
            <w:pPr>
              <w:spacing w:line="240" w:lineRule="auto"/>
              <w:jc w:val="left"/>
              <w:rPr>
                <w:szCs w:val="24"/>
              </w:rPr>
            </w:pPr>
            <w:r w:rsidRPr="001725CF">
              <w:rPr>
                <w:szCs w:val="24"/>
              </w:rPr>
              <w:t>Импульс по фронту</w:t>
            </w:r>
          </w:p>
        </w:tc>
        <w:tc>
          <w:tcPr>
            <w:tcW w:w="6832" w:type="dxa"/>
          </w:tcPr>
          <w:p w14:paraId="08B5573F"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 от нуля до единицы.</w:t>
            </w:r>
          </w:p>
        </w:tc>
      </w:tr>
      <w:tr w:rsidR="00451597" w:rsidRPr="003353E9" w14:paraId="26D5A799" w14:textId="77777777" w:rsidTr="00272E25">
        <w:tc>
          <w:tcPr>
            <w:tcW w:w="1101" w:type="dxa"/>
            <w:vAlign w:val="center"/>
          </w:tcPr>
          <w:p w14:paraId="5C9E5E82" w14:textId="77777777" w:rsidR="00451597" w:rsidRPr="003353E9" w:rsidRDefault="00642D06" w:rsidP="001F538F">
            <w:pPr>
              <w:pStyle w:val="ae"/>
            </w:pPr>
            <w:r w:rsidRPr="003353E9">
              <w:rPr>
                <w:noProof/>
              </w:rPr>
              <w:drawing>
                <wp:inline distT="0" distB="0" distL="0" distR="0" wp14:anchorId="36200F49" wp14:editId="06F72683">
                  <wp:extent cx="257175" cy="266700"/>
                  <wp:effectExtent l="0" t="0" r="9525"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1701" w:type="dxa"/>
            <w:vAlign w:val="center"/>
          </w:tcPr>
          <w:p w14:paraId="429C7CDD" w14:textId="77777777" w:rsidR="00451597" w:rsidRPr="001725CF" w:rsidRDefault="00451597" w:rsidP="00161896">
            <w:pPr>
              <w:spacing w:line="240" w:lineRule="auto"/>
              <w:jc w:val="left"/>
              <w:rPr>
                <w:szCs w:val="24"/>
              </w:rPr>
            </w:pPr>
            <w:r w:rsidRPr="001725CF">
              <w:rPr>
                <w:szCs w:val="24"/>
              </w:rPr>
              <w:t>Импульс по срезу</w:t>
            </w:r>
          </w:p>
        </w:tc>
        <w:tc>
          <w:tcPr>
            <w:tcW w:w="6832" w:type="dxa"/>
          </w:tcPr>
          <w:p w14:paraId="086F09BF"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 от единицы до нуля.</w:t>
            </w:r>
          </w:p>
        </w:tc>
      </w:tr>
      <w:tr w:rsidR="00451597" w:rsidRPr="003353E9" w14:paraId="56E2C07B" w14:textId="77777777" w:rsidTr="00272E25">
        <w:tc>
          <w:tcPr>
            <w:tcW w:w="1101" w:type="dxa"/>
            <w:vAlign w:val="center"/>
          </w:tcPr>
          <w:p w14:paraId="6D8B6FCC" w14:textId="77777777" w:rsidR="00451597" w:rsidRPr="003353E9" w:rsidRDefault="00642D06" w:rsidP="001F538F">
            <w:pPr>
              <w:pStyle w:val="ae"/>
            </w:pPr>
            <w:r w:rsidRPr="003353E9">
              <w:rPr>
                <w:noProof/>
              </w:rPr>
              <w:drawing>
                <wp:inline distT="0" distB="0" distL="0" distR="0" wp14:anchorId="528D1700" wp14:editId="09B849AC">
                  <wp:extent cx="266700" cy="266700"/>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1701" w:type="dxa"/>
            <w:vAlign w:val="center"/>
          </w:tcPr>
          <w:p w14:paraId="194CCF6F" w14:textId="77777777" w:rsidR="00451597" w:rsidRPr="001725CF" w:rsidRDefault="00451597" w:rsidP="00161896">
            <w:pPr>
              <w:spacing w:line="240" w:lineRule="auto"/>
              <w:jc w:val="left"/>
              <w:rPr>
                <w:szCs w:val="24"/>
              </w:rPr>
            </w:pPr>
            <w:r w:rsidRPr="001725CF">
              <w:rPr>
                <w:szCs w:val="24"/>
              </w:rPr>
              <w:t>Импульс по фронту или срезу</w:t>
            </w:r>
          </w:p>
        </w:tc>
        <w:tc>
          <w:tcPr>
            <w:tcW w:w="6832" w:type="dxa"/>
          </w:tcPr>
          <w:p w14:paraId="32BEA593"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w:t>
            </w:r>
          </w:p>
        </w:tc>
      </w:tr>
      <w:tr w:rsidR="00451597" w:rsidRPr="003353E9" w14:paraId="0C35C7FF" w14:textId="77777777" w:rsidTr="00272E25">
        <w:tc>
          <w:tcPr>
            <w:tcW w:w="1101" w:type="dxa"/>
            <w:vAlign w:val="center"/>
          </w:tcPr>
          <w:p w14:paraId="53FF24D8" w14:textId="77777777" w:rsidR="00451597" w:rsidRPr="003353E9" w:rsidRDefault="00642D06" w:rsidP="001F538F">
            <w:pPr>
              <w:pStyle w:val="ae"/>
            </w:pPr>
            <w:r w:rsidRPr="003353E9">
              <w:rPr>
                <w:noProof/>
              </w:rPr>
              <w:drawing>
                <wp:inline distT="0" distB="0" distL="0" distR="0" wp14:anchorId="7DEF09D2" wp14:editId="5658C249">
                  <wp:extent cx="266700" cy="257175"/>
                  <wp:effectExtent l="0" t="0" r="0" b="9525"/>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tc>
        <w:tc>
          <w:tcPr>
            <w:tcW w:w="1701" w:type="dxa"/>
            <w:vAlign w:val="center"/>
          </w:tcPr>
          <w:p w14:paraId="7E355D76" w14:textId="77777777" w:rsidR="00451597" w:rsidRPr="001725CF" w:rsidRDefault="00451597" w:rsidP="00161896">
            <w:pPr>
              <w:spacing w:line="240" w:lineRule="auto"/>
              <w:jc w:val="left"/>
              <w:rPr>
                <w:szCs w:val="24"/>
              </w:rPr>
            </w:pPr>
            <w:r w:rsidRPr="001725CF">
              <w:rPr>
                <w:szCs w:val="24"/>
              </w:rPr>
              <w:t>Импульс</w:t>
            </w:r>
          </w:p>
        </w:tc>
        <w:tc>
          <w:tcPr>
            <w:tcW w:w="6832" w:type="dxa"/>
          </w:tcPr>
          <w:p w14:paraId="604F86C1" w14:textId="77777777" w:rsidR="00451597" w:rsidRPr="003353E9" w:rsidRDefault="00451597" w:rsidP="006B46DA">
            <w:pPr>
              <w:pStyle w:val="a6"/>
            </w:pPr>
            <w:r w:rsidRPr="003353E9">
              <w:t>Формирует импульс заданной длительности при изменении входа от нуля до единицы.</w:t>
            </w:r>
          </w:p>
          <w:p w14:paraId="65F182F0" w14:textId="77777777" w:rsidR="00451597" w:rsidRPr="003353E9" w:rsidRDefault="00451597" w:rsidP="006B46DA">
            <w:pPr>
              <w:pStyle w:val="a6"/>
            </w:pPr>
            <w:r w:rsidRPr="003353E9">
              <w:t>Параметры:</w:t>
            </w:r>
          </w:p>
          <w:p w14:paraId="7D390F72" w14:textId="77777777" w:rsidR="00451597" w:rsidRPr="003353E9" w:rsidRDefault="00451597" w:rsidP="00E459B9">
            <w:pPr>
              <w:pStyle w:val="a6"/>
              <w:numPr>
                <w:ilvl w:val="0"/>
                <w:numId w:val="26"/>
              </w:numPr>
            </w:pPr>
            <w:r w:rsidRPr="003353E9">
              <w:t>Длительность импульса</w:t>
            </w:r>
          </w:p>
          <w:p w14:paraId="11127596" w14:textId="77777777" w:rsidR="00451597" w:rsidRPr="003353E9" w:rsidRDefault="00451597" w:rsidP="00E459B9">
            <w:pPr>
              <w:pStyle w:val="a6"/>
              <w:numPr>
                <w:ilvl w:val="0"/>
                <w:numId w:val="26"/>
              </w:numPr>
            </w:pPr>
            <w:r w:rsidRPr="003353E9">
              <w:lastRenderedPageBreak/>
              <w:t>Длительность задается через – способ задания длительности импульса (через вход или через параметр блока)</w:t>
            </w:r>
          </w:p>
        </w:tc>
      </w:tr>
      <w:tr w:rsidR="00451597" w:rsidRPr="003353E9" w14:paraId="0DC9AC25" w14:textId="77777777" w:rsidTr="00272E25">
        <w:tc>
          <w:tcPr>
            <w:tcW w:w="1101" w:type="dxa"/>
            <w:vAlign w:val="center"/>
          </w:tcPr>
          <w:p w14:paraId="06464693" w14:textId="77777777" w:rsidR="00451597" w:rsidRPr="003353E9" w:rsidRDefault="00642D06" w:rsidP="001F538F">
            <w:pPr>
              <w:pStyle w:val="ae"/>
            </w:pPr>
            <w:r w:rsidRPr="003353E9">
              <w:rPr>
                <w:noProof/>
              </w:rPr>
              <w:lastRenderedPageBreak/>
              <w:drawing>
                <wp:inline distT="0" distB="0" distL="0" distR="0" wp14:anchorId="2622543F" wp14:editId="0E06B3AE">
                  <wp:extent cx="257175" cy="266700"/>
                  <wp:effectExtent l="0" t="0" r="9525"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1701" w:type="dxa"/>
            <w:vAlign w:val="center"/>
          </w:tcPr>
          <w:p w14:paraId="510E2D13" w14:textId="77777777" w:rsidR="00451597" w:rsidRPr="001725CF" w:rsidRDefault="00451597" w:rsidP="00161896">
            <w:pPr>
              <w:spacing w:line="240" w:lineRule="auto"/>
              <w:jc w:val="left"/>
              <w:rPr>
                <w:szCs w:val="24"/>
              </w:rPr>
            </w:pPr>
            <w:r w:rsidRPr="001725CF">
              <w:rPr>
                <w:szCs w:val="24"/>
              </w:rPr>
              <w:t>Импульс длительностью не более заданной</w:t>
            </w:r>
          </w:p>
        </w:tc>
        <w:tc>
          <w:tcPr>
            <w:tcW w:w="6832" w:type="dxa"/>
          </w:tcPr>
          <w:p w14:paraId="27E40A2B" w14:textId="77777777" w:rsidR="00451597" w:rsidRPr="003353E9" w:rsidRDefault="00451597" w:rsidP="006B46DA">
            <w:pPr>
              <w:pStyle w:val="a6"/>
            </w:pPr>
            <w:r w:rsidRPr="003353E9">
              <w:t>Формирует импульс заданной длительности не более заданной при изменении входа от нуля до единицы.</w:t>
            </w:r>
          </w:p>
          <w:p w14:paraId="7266EC69" w14:textId="77777777" w:rsidR="00451597" w:rsidRPr="003353E9" w:rsidRDefault="00451597" w:rsidP="006B46DA">
            <w:pPr>
              <w:pStyle w:val="a6"/>
            </w:pPr>
            <w:r w:rsidRPr="003353E9">
              <w:t>Параметры:</w:t>
            </w:r>
          </w:p>
          <w:p w14:paraId="71885B59" w14:textId="77777777" w:rsidR="00451597" w:rsidRPr="003353E9" w:rsidRDefault="00451597" w:rsidP="00E459B9">
            <w:pPr>
              <w:pStyle w:val="a6"/>
              <w:numPr>
                <w:ilvl w:val="0"/>
                <w:numId w:val="26"/>
              </w:numPr>
            </w:pPr>
            <w:r w:rsidRPr="003353E9">
              <w:t>Длительность импульса</w:t>
            </w:r>
          </w:p>
          <w:p w14:paraId="1725520E" w14:textId="77777777"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14:paraId="7A928112" w14:textId="77777777" w:rsidTr="00272E25">
        <w:tc>
          <w:tcPr>
            <w:tcW w:w="1101" w:type="dxa"/>
            <w:vAlign w:val="center"/>
          </w:tcPr>
          <w:p w14:paraId="0CDDBEBE" w14:textId="77777777" w:rsidR="00451597" w:rsidRPr="003353E9" w:rsidRDefault="00642D06" w:rsidP="001F538F">
            <w:pPr>
              <w:pStyle w:val="ae"/>
            </w:pPr>
            <w:r w:rsidRPr="003353E9">
              <w:rPr>
                <w:noProof/>
              </w:rPr>
              <w:drawing>
                <wp:inline distT="0" distB="0" distL="0" distR="0" wp14:anchorId="3227D5EE" wp14:editId="3D46DC62">
                  <wp:extent cx="247650" cy="257175"/>
                  <wp:effectExtent l="0" t="0" r="0" b="9525"/>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p>
        </w:tc>
        <w:tc>
          <w:tcPr>
            <w:tcW w:w="1701" w:type="dxa"/>
            <w:vAlign w:val="center"/>
          </w:tcPr>
          <w:p w14:paraId="31EB3473" w14:textId="77777777" w:rsidR="00451597" w:rsidRPr="001725CF" w:rsidRDefault="00451597" w:rsidP="00161896">
            <w:pPr>
              <w:spacing w:line="240" w:lineRule="auto"/>
              <w:jc w:val="left"/>
              <w:rPr>
                <w:szCs w:val="24"/>
              </w:rPr>
            </w:pPr>
            <w:r w:rsidRPr="001725CF">
              <w:rPr>
                <w:szCs w:val="24"/>
              </w:rPr>
              <w:t xml:space="preserve">Импульс с </w:t>
            </w:r>
            <w:proofErr w:type="spellStart"/>
            <w:r w:rsidRPr="001725CF">
              <w:rPr>
                <w:szCs w:val="24"/>
              </w:rPr>
              <w:t>пролонгированием</w:t>
            </w:r>
            <w:proofErr w:type="spellEnd"/>
          </w:p>
        </w:tc>
        <w:tc>
          <w:tcPr>
            <w:tcW w:w="6832" w:type="dxa"/>
          </w:tcPr>
          <w:p w14:paraId="2747E6D0" w14:textId="77777777" w:rsidR="00451597" w:rsidRPr="003353E9" w:rsidRDefault="00451597" w:rsidP="006B46DA">
            <w:pPr>
              <w:pStyle w:val="a6"/>
            </w:pPr>
            <w:r w:rsidRPr="003353E9">
              <w:t>Формирует импульс заданной длительности не менее заданной при изменении входа от нуля до единицы.</w:t>
            </w:r>
          </w:p>
          <w:p w14:paraId="0C6E7489" w14:textId="77777777" w:rsidR="00451597" w:rsidRPr="003353E9" w:rsidRDefault="00451597" w:rsidP="006B46DA">
            <w:pPr>
              <w:pStyle w:val="a6"/>
            </w:pPr>
            <w:r w:rsidRPr="003353E9">
              <w:t>Параметры:</w:t>
            </w:r>
          </w:p>
          <w:p w14:paraId="04795D60" w14:textId="77777777" w:rsidR="00451597" w:rsidRPr="003353E9" w:rsidRDefault="00451597" w:rsidP="00E459B9">
            <w:pPr>
              <w:pStyle w:val="a6"/>
              <w:numPr>
                <w:ilvl w:val="0"/>
                <w:numId w:val="26"/>
              </w:numPr>
            </w:pPr>
            <w:r w:rsidRPr="003353E9">
              <w:t>Длительность импульса</w:t>
            </w:r>
          </w:p>
          <w:p w14:paraId="3EFFE8CB" w14:textId="77777777"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14:paraId="254D37AE" w14:textId="77777777" w:rsidTr="00272E25">
        <w:tc>
          <w:tcPr>
            <w:tcW w:w="1101" w:type="dxa"/>
            <w:vAlign w:val="center"/>
          </w:tcPr>
          <w:p w14:paraId="616E7AC2" w14:textId="77777777" w:rsidR="00451597" w:rsidRPr="003353E9" w:rsidRDefault="00642D06" w:rsidP="001F538F">
            <w:pPr>
              <w:pStyle w:val="ae"/>
            </w:pPr>
            <w:r w:rsidRPr="003353E9">
              <w:rPr>
                <w:noProof/>
              </w:rPr>
              <w:drawing>
                <wp:inline distT="0" distB="0" distL="0" distR="0" wp14:anchorId="62817C08" wp14:editId="1C803658">
                  <wp:extent cx="323850" cy="314325"/>
                  <wp:effectExtent l="0" t="0" r="0" b="9525"/>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666861FB" w14:textId="77777777" w:rsidR="00451597" w:rsidRPr="001725CF" w:rsidRDefault="00451597" w:rsidP="00161896">
            <w:pPr>
              <w:spacing w:line="240" w:lineRule="auto"/>
              <w:jc w:val="left"/>
              <w:rPr>
                <w:szCs w:val="24"/>
              </w:rPr>
            </w:pPr>
            <w:r w:rsidRPr="001725CF">
              <w:rPr>
                <w:szCs w:val="24"/>
              </w:rPr>
              <w:t>Временное подтверждение</w:t>
            </w:r>
          </w:p>
        </w:tc>
        <w:tc>
          <w:tcPr>
            <w:tcW w:w="6832" w:type="dxa"/>
          </w:tcPr>
          <w:p w14:paraId="4D83BD8A" w14:textId="77777777" w:rsidR="00451597" w:rsidRPr="003353E9" w:rsidRDefault="00451597" w:rsidP="006B46DA">
            <w:pPr>
              <w:pStyle w:val="a6"/>
            </w:pPr>
            <w:r w:rsidRPr="003353E9">
              <w:t>Изменяет значение на выходе при выполнении условия более заданного времени.</w:t>
            </w:r>
          </w:p>
          <w:p w14:paraId="520B2B6D" w14:textId="77777777" w:rsidR="00451597" w:rsidRPr="003353E9" w:rsidRDefault="00451597" w:rsidP="006B46DA">
            <w:pPr>
              <w:pStyle w:val="a6"/>
            </w:pPr>
            <w:r w:rsidRPr="003353E9">
              <w:t>Параметры:</w:t>
            </w:r>
          </w:p>
          <w:p w14:paraId="118DDBB4" w14:textId="77777777" w:rsidR="00451597" w:rsidRPr="003353E9" w:rsidRDefault="00451597" w:rsidP="00E459B9">
            <w:pPr>
              <w:pStyle w:val="a6"/>
              <w:numPr>
                <w:ilvl w:val="0"/>
                <w:numId w:val="26"/>
              </w:numPr>
            </w:pPr>
            <w:r w:rsidRPr="003353E9">
              <w:t>Вектор времён подтверждения.</w:t>
            </w:r>
          </w:p>
          <w:p w14:paraId="0A323979" w14:textId="77777777" w:rsidR="00451597" w:rsidRPr="003353E9" w:rsidRDefault="00451597" w:rsidP="00E459B9">
            <w:pPr>
              <w:pStyle w:val="a6"/>
              <w:numPr>
                <w:ilvl w:val="0"/>
                <w:numId w:val="26"/>
              </w:numPr>
            </w:pPr>
            <w:r w:rsidRPr="003353E9">
              <w:t>Подтверждение требуется – условие</w:t>
            </w:r>
            <w:r w:rsidR="00A97CFF" w:rsidRPr="003353E9">
              <w:t>,</w:t>
            </w:r>
            <w:r w:rsidRPr="003353E9">
              <w:t xml:space="preserve"> при котором формируется импульс.</w:t>
            </w:r>
          </w:p>
          <w:p w14:paraId="43D38975" w14:textId="77777777" w:rsidR="00451597" w:rsidRPr="003353E9" w:rsidRDefault="00451597" w:rsidP="00E459B9">
            <w:pPr>
              <w:pStyle w:val="a6"/>
              <w:numPr>
                <w:ilvl w:val="0"/>
                <w:numId w:val="26"/>
              </w:numPr>
            </w:pPr>
            <w:r w:rsidRPr="003353E9">
              <w:t>Тип выхода – тип выхода блока. Обычный или инверсный.</w:t>
            </w:r>
          </w:p>
        </w:tc>
      </w:tr>
      <w:tr w:rsidR="00451597" w:rsidRPr="003353E9" w14:paraId="117672B3" w14:textId="77777777" w:rsidTr="00272E25">
        <w:tc>
          <w:tcPr>
            <w:tcW w:w="1101" w:type="dxa"/>
            <w:vAlign w:val="center"/>
          </w:tcPr>
          <w:p w14:paraId="1E5DD073" w14:textId="77777777" w:rsidR="00451597" w:rsidRPr="003353E9" w:rsidRDefault="00642D06" w:rsidP="001F538F">
            <w:pPr>
              <w:pStyle w:val="ae"/>
            </w:pPr>
            <w:r w:rsidRPr="003353E9">
              <w:rPr>
                <w:noProof/>
              </w:rPr>
              <w:drawing>
                <wp:inline distT="0" distB="0" distL="0" distR="0" wp14:anchorId="7DB195F9" wp14:editId="20D360A7">
                  <wp:extent cx="323850" cy="314325"/>
                  <wp:effectExtent l="0" t="0" r="0" b="9525"/>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10129523" w14:textId="77777777" w:rsidR="00451597" w:rsidRPr="001725CF" w:rsidRDefault="00451597" w:rsidP="00161896">
            <w:pPr>
              <w:spacing w:line="240" w:lineRule="auto"/>
              <w:jc w:val="left"/>
              <w:rPr>
                <w:szCs w:val="24"/>
              </w:rPr>
            </w:pPr>
            <w:proofErr w:type="spellStart"/>
            <w:r w:rsidRPr="001725CF">
              <w:rPr>
                <w:szCs w:val="24"/>
              </w:rPr>
              <w:t>Одновибратор</w:t>
            </w:r>
            <w:proofErr w:type="spellEnd"/>
          </w:p>
        </w:tc>
        <w:tc>
          <w:tcPr>
            <w:tcW w:w="6832" w:type="dxa"/>
          </w:tcPr>
          <w:p w14:paraId="33F00C86" w14:textId="77777777" w:rsidR="00451597" w:rsidRPr="003353E9" w:rsidRDefault="00451597" w:rsidP="006B46DA">
            <w:pPr>
              <w:pStyle w:val="a6"/>
            </w:pPr>
            <w:r w:rsidRPr="003353E9">
              <w:t>Формирует импульс заданной длительности при изменении входной величины до заданного порога.</w:t>
            </w:r>
          </w:p>
          <w:p w14:paraId="1B1D3BFC" w14:textId="77777777" w:rsidR="00451597" w:rsidRPr="003353E9" w:rsidRDefault="00451597" w:rsidP="006B46DA">
            <w:pPr>
              <w:pStyle w:val="a6"/>
            </w:pPr>
            <w:r w:rsidRPr="003353E9">
              <w:t>Параметры:</w:t>
            </w:r>
          </w:p>
          <w:p w14:paraId="4B92FB14" w14:textId="77777777" w:rsidR="00451597" w:rsidRPr="003353E9" w:rsidRDefault="00451597" w:rsidP="00E459B9">
            <w:pPr>
              <w:pStyle w:val="a6"/>
              <w:numPr>
                <w:ilvl w:val="0"/>
                <w:numId w:val="26"/>
              </w:numPr>
            </w:pPr>
            <w:r w:rsidRPr="003353E9">
              <w:t>Длительность импульса</w:t>
            </w:r>
          </w:p>
          <w:p w14:paraId="60B70182" w14:textId="77777777" w:rsidR="00451597" w:rsidRPr="003353E9" w:rsidRDefault="00451597" w:rsidP="00E459B9">
            <w:pPr>
              <w:pStyle w:val="a6"/>
              <w:numPr>
                <w:ilvl w:val="0"/>
                <w:numId w:val="26"/>
              </w:numPr>
            </w:pPr>
            <w:r w:rsidRPr="003353E9">
              <w:t>Порог срабатывания.</w:t>
            </w:r>
          </w:p>
          <w:p w14:paraId="67C1D0DC" w14:textId="77777777" w:rsidR="00451597" w:rsidRPr="003353E9" w:rsidRDefault="00451597" w:rsidP="00E459B9">
            <w:pPr>
              <w:pStyle w:val="a6"/>
              <w:numPr>
                <w:ilvl w:val="0"/>
                <w:numId w:val="26"/>
              </w:numPr>
            </w:pPr>
            <w:r w:rsidRPr="003353E9">
              <w:t>Тип выхода – тип выхода блока. Обычный или инверсный.</w:t>
            </w:r>
          </w:p>
        </w:tc>
      </w:tr>
    </w:tbl>
    <w:p w14:paraId="081AEA4A" w14:textId="77777777" w:rsidR="00451597" w:rsidRDefault="00451597" w:rsidP="00451597"/>
    <w:p w14:paraId="0B9AC146" w14:textId="3D295949" w:rsidR="00451597" w:rsidRPr="00361CE8" w:rsidRDefault="00B41C9D" w:rsidP="008E3B54">
      <w:pPr>
        <w:pStyle w:val="2"/>
      </w:pPr>
      <w:bookmarkStart w:id="63" w:name="_Toc171693432"/>
      <w:bookmarkStart w:id="64" w:name="_Toc401676455"/>
      <w:bookmarkStart w:id="65" w:name="_Toc454786631"/>
      <w:r>
        <w:t>Закладка «Релейные</w:t>
      </w:r>
      <w:r w:rsidR="00451597" w:rsidRPr="00361CE8">
        <w:t>»</w:t>
      </w:r>
      <w:bookmarkEnd w:id="63"/>
      <w:bookmarkEnd w:id="64"/>
      <w:bookmarkEnd w:id="65"/>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6671A732" w14:textId="77777777" w:rsidTr="00272E25">
        <w:tc>
          <w:tcPr>
            <w:tcW w:w="1101" w:type="dxa"/>
            <w:vAlign w:val="center"/>
          </w:tcPr>
          <w:p w14:paraId="4AF54A3C"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F2DB54A"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5790BB63"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000CFBD1" w14:textId="77777777" w:rsidTr="00272E25">
        <w:tc>
          <w:tcPr>
            <w:tcW w:w="1101" w:type="dxa"/>
            <w:vAlign w:val="center"/>
          </w:tcPr>
          <w:p w14:paraId="31280806" w14:textId="77777777" w:rsidR="00451597" w:rsidRPr="003353E9" w:rsidRDefault="009B7B52" w:rsidP="001F538F">
            <w:pPr>
              <w:pStyle w:val="ae"/>
            </w:pPr>
            <w:r w:rsidRPr="009B7B52">
              <w:rPr>
                <w:noProof/>
              </w:rPr>
              <w:drawing>
                <wp:inline distT="0" distB="0" distL="0" distR="0" wp14:anchorId="682FAF6C" wp14:editId="0869AA63">
                  <wp:extent cx="302895" cy="302895"/>
                  <wp:effectExtent l="0" t="0" r="1905" b="1905"/>
                  <wp:docPr id="459" name="Рисунок 459" descr="D:\3vs\1\automatics\general\images\3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D:\3vs\1\automatics\general\images\3038.pn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7C8A65E" w14:textId="77777777" w:rsidR="00451597" w:rsidRPr="001725CF" w:rsidRDefault="00451597" w:rsidP="00161896">
            <w:pPr>
              <w:spacing w:line="240" w:lineRule="auto"/>
              <w:jc w:val="left"/>
              <w:rPr>
                <w:szCs w:val="24"/>
              </w:rPr>
            </w:pPr>
            <w:r w:rsidRPr="001725CF">
              <w:rPr>
                <w:szCs w:val="24"/>
              </w:rPr>
              <w:t>Обмотка реле</w:t>
            </w:r>
          </w:p>
        </w:tc>
        <w:tc>
          <w:tcPr>
            <w:tcW w:w="6832" w:type="dxa"/>
          </w:tcPr>
          <w:p w14:paraId="17A35C56" w14:textId="77777777" w:rsidR="00451597" w:rsidRPr="003353E9" w:rsidRDefault="00451597" w:rsidP="006B46DA">
            <w:pPr>
              <w:pStyle w:val="a6"/>
            </w:pPr>
            <w:r w:rsidRPr="003353E9">
              <w:t>Субмодель, реализующая передачу сигнала от входа данного блока к контактам реле.</w:t>
            </w:r>
          </w:p>
          <w:p w14:paraId="711A1034" w14:textId="77777777" w:rsidR="00451597" w:rsidRPr="003353E9" w:rsidRDefault="00451597" w:rsidP="006B46DA">
            <w:pPr>
              <w:pStyle w:val="a6"/>
            </w:pPr>
            <w:r w:rsidRPr="003353E9">
              <w:t>Параметры:</w:t>
            </w:r>
          </w:p>
          <w:p w14:paraId="0FEC873D" w14:textId="77777777"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451597" w:rsidRPr="003353E9" w14:paraId="30A74C9E" w14:textId="77777777" w:rsidTr="00272E25">
        <w:tc>
          <w:tcPr>
            <w:tcW w:w="1101" w:type="dxa"/>
            <w:vAlign w:val="center"/>
          </w:tcPr>
          <w:p w14:paraId="0D252D70" w14:textId="77777777" w:rsidR="00451597" w:rsidRPr="003353E9" w:rsidRDefault="009B7B52" w:rsidP="001F538F">
            <w:pPr>
              <w:pStyle w:val="ae"/>
            </w:pPr>
            <w:r w:rsidRPr="009B7B52">
              <w:rPr>
                <w:noProof/>
              </w:rPr>
              <w:drawing>
                <wp:inline distT="0" distB="0" distL="0" distR="0" wp14:anchorId="58BA5DDF" wp14:editId="00B01FEA">
                  <wp:extent cx="304800" cy="304800"/>
                  <wp:effectExtent l="0" t="0" r="0" b="0"/>
                  <wp:docPr id="460" name="Рисунок 460" descr="D:\3vs\1\automatics\general\images\3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D:\3vs\1\automatics\general\images\3039.png"/>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64CD11E" w14:textId="77777777" w:rsidR="00451597" w:rsidRPr="001725CF" w:rsidRDefault="00451597" w:rsidP="00161896">
            <w:pPr>
              <w:spacing w:line="240" w:lineRule="auto"/>
              <w:jc w:val="left"/>
              <w:rPr>
                <w:szCs w:val="24"/>
              </w:rPr>
            </w:pPr>
            <w:r w:rsidRPr="001725CF">
              <w:rPr>
                <w:szCs w:val="24"/>
              </w:rPr>
              <w:t>Двухпозиционное реле (SET)</w:t>
            </w:r>
          </w:p>
        </w:tc>
        <w:tc>
          <w:tcPr>
            <w:tcW w:w="6832" w:type="dxa"/>
          </w:tcPr>
          <w:p w14:paraId="2BFF5292" w14:textId="77777777" w:rsidR="00451597" w:rsidRPr="003353E9" w:rsidRDefault="00451597" w:rsidP="006B46DA">
            <w:pPr>
              <w:pStyle w:val="a6"/>
            </w:pPr>
            <w:r w:rsidRPr="003353E9">
              <w:t>Субмодель, реализующая установку состояния логической единицы двухпозиционного реле.</w:t>
            </w:r>
          </w:p>
          <w:p w14:paraId="7D0F772A" w14:textId="77777777" w:rsidR="00451597" w:rsidRPr="003353E9" w:rsidRDefault="00451597" w:rsidP="006B46DA">
            <w:pPr>
              <w:pStyle w:val="a6"/>
            </w:pPr>
            <w:r w:rsidRPr="003353E9">
              <w:t>Параметры:</w:t>
            </w:r>
          </w:p>
          <w:p w14:paraId="555B7513" w14:textId="77777777"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451597" w:rsidRPr="003353E9" w14:paraId="2ED0A915" w14:textId="77777777" w:rsidTr="00272E25">
        <w:tc>
          <w:tcPr>
            <w:tcW w:w="1101" w:type="dxa"/>
            <w:vAlign w:val="center"/>
          </w:tcPr>
          <w:p w14:paraId="1D3326C3" w14:textId="77777777" w:rsidR="00451597" w:rsidRPr="003353E9" w:rsidRDefault="009B7B52" w:rsidP="001F538F">
            <w:pPr>
              <w:pStyle w:val="ae"/>
            </w:pPr>
            <w:r w:rsidRPr="009B7B52">
              <w:rPr>
                <w:noProof/>
              </w:rPr>
              <w:drawing>
                <wp:inline distT="0" distB="0" distL="0" distR="0" wp14:anchorId="7FC4F6B2" wp14:editId="42390EB0">
                  <wp:extent cx="304800" cy="304800"/>
                  <wp:effectExtent l="0" t="0" r="0" b="0"/>
                  <wp:docPr id="461" name="Рисунок 461" descr="D:\3vs\1\automatics\general\images\3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D:\3vs\1\automatics\general\images\3040.png"/>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E62C6C1" w14:textId="77777777" w:rsidR="00451597" w:rsidRPr="001725CF" w:rsidRDefault="00451597" w:rsidP="00161896">
            <w:pPr>
              <w:spacing w:line="240" w:lineRule="auto"/>
              <w:jc w:val="left"/>
              <w:rPr>
                <w:szCs w:val="24"/>
              </w:rPr>
            </w:pPr>
            <w:r w:rsidRPr="001725CF">
              <w:rPr>
                <w:szCs w:val="24"/>
              </w:rPr>
              <w:t>Двухпозиционное реле (RESET)</w:t>
            </w:r>
          </w:p>
        </w:tc>
        <w:tc>
          <w:tcPr>
            <w:tcW w:w="6832" w:type="dxa"/>
          </w:tcPr>
          <w:p w14:paraId="3E6FB1A1" w14:textId="77777777" w:rsidR="00451597" w:rsidRPr="003353E9" w:rsidRDefault="00451597" w:rsidP="006B46DA">
            <w:pPr>
              <w:pStyle w:val="a6"/>
            </w:pPr>
            <w:r w:rsidRPr="003353E9">
              <w:t>Субмодель, реализующая установку состояние логического нуля двухпозиционного реле.</w:t>
            </w:r>
          </w:p>
          <w:p w14:paraId="5DFE4D52" w14:textId="77777777" w:rsidR="00451597" w:rsidRPr="003353E9" w:rsidRDefault="00451597" w:rsidP="006B46DA">
            <w:pPr>
              <w:pStyle w:val="a6"/>
            </w:pPr>
            <w:r w:rsidRPr="003353E9">
              <w:t>Параметры:</w:t>
            </w:r>
          </w:p>
          <w:p w14:paraId="7FE928D6" w14:textId="77777777" w:rsidR="00451597" w:rsidRPr="003353E9" w:rsidRDefault="00451597" w:rsidP="00E459B9">
            <w:pPr>
              <w:pStyle w:val="a6"/>
              <w:numPr>
                <w:ilvl w:val="0"/>
                <w:numId w:val="26"/>
              </w:numPr>
            </w:pPr>
            <w:r w:rsidRPr="003353E9">
              <w:lastRenderedPageBreak/>
              <w:t>Имя реле – имя, по которому контакты ассоциируются с данным блоком.</w:t>
            </w:r>
          </w:p>
        </w:tc>
      </w:tr>
      <w:tr w:rsidR="009B7B52" w:rsidRPr="003353E9" w14:paraId="6C089C01" w14:textId="77777777" w:rsidTr="00272E25">
        <w:tc>
          <w:tcPr>
            <w:tcW w:w="1101" w:type="dxa"/>
            <w:vAlign w:val="center"/>
          </w:tcPr>
          <w:p w14:paraId="15F3508A" w14:textId="77777777" w:rsidR="009B7B52" w:rsidRPr="009B7B52" w:rsidRDefault="009B7B52" w:rsidP="001F538F">
            <w:pPr>
              <w:pStyle w:val="ae"/>
              <w:rPr>
                <w:noProof/>
              </w:rPr>
            </w:pPr>
            <w:r w:rsidRPr="009B7B52">
              <w:rPr>
                <w:noProof/>
              </w:rPr>
              <w:lastRenderedPageBreak/>
              <w:drawing>
                <wp:inline distT="0" distB="0" distL="0" distR="0" wp14:anchorId="21F55D44" wp14:editId="5D07BFAF">
                  <wp:extent cx="304800" cy="304800"/>
                  <wp:effectExtent l="0" t="0" r="0" b="0"/>
                  <wp:docPr id="462" name="Рисунок 462" descr="D:\3vs\1\automatics\general\images\3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D:\3vs\1\automatics\general\images\3068.png"/>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326583AB" w14:textId="77777777" w:rsidR="009B7B52" w:rsidRPr="001725CF" w:rsidRDefault="009B7B52" w:rsidP="00161896">
            <w:pPr>
              <w:spacing w:line="240" w:lineRule="auto"/>
              <w:jc w:val="left"/>
              <w:rPr>
                <w:szCs w:val="24"/>
              </w:rPr>
            </w:pPr>
            <w:r>
              <w:rPr>
                <w:rFonts w:ascii="Cambria" w:hAnsi="Cambria"/>
              </w:rPr>
              <w:t>Двухпозиционное реле (</w:t>
            </w:r>
            <w:r>
              <w:rPr>
                <w:rFonts w:ascii="Cambria" w:hAnsi="Cambria"/>
                <w:lang w:val="en-US"/>
              </w:rPr>
              <w:t>RS)</w:t>
            </w:r>
          </w:p>
        </w:tc>
        <w:tc>
          <w:tcPr>
            <w:tcW w:w="6832" w:type="dxa"/>
          </w:tcPr>
          <w:p w14:paraId="7B79002C" w14:textId="77777777" w:rsidR="009B7B52" w:rsidRPr="003353E9" w:rsidRDefault="009B7B52" w:rsidP="006B46DA">
            <w:pPr>
              <w:pStyle w:val="a6"/>
            </w:pPr>
            <w:r w:rsidRPr="009B7B52">
              <w:t>Блок представляет собой субмодель, содержащую RS-триггер с приоритетом по сбросу</w:t>
            </w:r>
          </w:p>
        </w:tc>
      </w:tr>
      <w:tr w:rsidR="00451597" w:rsidRPr="003353E9" w14:paraId="7E5D5DC5" w14:textId="77777777" w:rsidTr="00272E25">
        <w:tc>
          <w:tcPr>
            <w:tcW w:w="1101" w:type="dxa"/>
            <w:vAlign w:val="center"/>
          </w:tcPr>
          <w:p w14:paraId="2155D4AA" w14:textId="77777777" w:rsidR="00451597" w:rsidRPr="003353E9" w:rsidRDefault="009B7B52" w:rsidP="001F538F">
            <w:pPr>
              <w:pStyle w:val="ae"/>
            </w:pPr>
            <w:r w:rsidRPr="009B7B52">
              <w:rPr>
                <w:noProof/>
              </w:rPr>
              <w:drawing>
                <wp:inline distT="0" distB="0" distL="0" distR="0" wp14:anchorId="0D518F71" wp14:editId="0CF8A6FD">
                  <wp:extent cx="304800" cy="304800"/>
                  <wp:effectExtent l="0" t="0" r="0" b="0"/>
                  <wp:docPr id="463" name="Рисунок 463" descr="D:\3vs\1\automatics\general\images\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D:\3vs\1\automatics\general\images\3041.png"/>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4CC52CC" w14:textId="77777777" w:rsidR="00451597" w:rsidRPr="001725CF" w:rsidRDefault="00451597" w:rsidP="00161896">
            <w:pPr>
              <w:spacing w:line="240" w:lineRule="auto"/>
              <w:jc w:val="left"/>
              <w:rPr>
                <w:szCs w:val="24"/>
              </w:rPr>
            </w:pPr>
            <w:r w:rsidRPr="001725CF">
              <w:rPr>
                <w:szCs w:val="24"/>
              </w:rPr>
              <w:t>Замыкающий контакт реле</w:t>
            </w:r>
          </w:p>
        </w:tc>
        <w:tc>
          <w:tcPr>
            <w:tcW w:w="6832" w:type="dxa"/>
          </w:tcPr>
          <w:p w14:paraId="5D916287" w14:textId="77777777" w:rsidR="00451597" w:rsidRPr="003353E9" w:rsidRDefault="00451597" w:rsidP="006B46DA">
            <w:pPr>
              <w:pStyle w:val="a6"/>
            </w:pPr>
            <w:r w:rsidRPr="003353E9">
              <w:t xml:space="preserve">Реализует операцию логического </w:t>
            </w:r>
            <w:proofErr w:type="gramStart"/>
            <w:r w:rsidRPr="003353E9">
              <w:t>И</w:t>
            </w:r>
            <w:proofErr w:type="gramEnd"/>
            <w:r w:rsidRPr="003353E9">
              <w:t xml:space="preserve"> для входа блока и значения, поданного на соответствующую управляющую обмотку реле.</w:t>
            </w:r>
          </w:p>
          <w:p w14:paraId="2D7DD027" w14:textId="77777777" w:rsidR="00451597" w:rsidRPr="003353E9" w:rsidRDefault="00451597" w:rsidP="006B46DA">
            <w:pPr>
              <w:pStyle w:val="a6"/>
            </w:pPr>
            <w:r w:rsidRPr="003353E9">
              <w:t>Параметры:</w:t>
            </w:r>
          </w:p>
          <w:p w14:paraId="4EA72C5A"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tc>
      </w:tr>
      <w:tr w:rsidR="00451597" w:rsidRPr="003353E9" w14:paraId="0154FECC" w14:textId="77777777" w:rsidTr="00272E25">
        <w:tc>
          <w:tcPr>
            <w:tcW w:w="1101" w:type="dxa"/>
            <w:vAlign w:val="center"/>
          </w:tcPr>
          <w:p w14:paraId="5EE3500A" w14:textId="77777777" w:rsidR="00451597" w:rsidRPr="003353E9" w:rsidRDefault="009B7B52" w:rsidP="001F538F">
            <w:pPr>
              <w:pStyle w:val="ae"/>
            </w:pPr>
            <w:r w:rsidRPr="009B7B52">
              <w:rPr>
                <w:noProof/>
              </w:rPr>
              <w:drawing>
                <wp:inline distT="0" distB="0" distL="0" distR="0" wp14:anchorId="3A2AEF95" wp14:editId="1C35FF66">
                  <wp:extent cx="304800" cy="304800"/>
                  <wp:effectExtent l="0" t="0" r="0" b="0"/>
                  <wp:docPr id="464" name="Рисунок 464" descr="D:\3vs\1\automatics\general\images\3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D:\3vs\1\automatics\general\images\3042.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1828B0A" w14:textId="77777777" w:rsidR="00451597" w:rsidRPr="001725CF" w:rsidRDefault="00451597" w:rsidP="00161896">
            <w:pPr>
              <w:spacing w:line="240" w:lineRule="auto"/>
              <w:jc w:val="left"/>
              <w:rPr>
                <w:szCs w:val="24"/>
              </w:rPr>
            </w:pPr>
            <w:r w:rsidRPr="001725CF">
              <w:rPr>
                <w:szCs w:val="24"/>
              </w:rPr>
              <w:t>Размыкающий контакт реле</w:t>
            </w:r>
          </w:p>
        </w:tc>
        <w:tc>
          <w:tcPr>
            <w:tcW w:w="6832" w:type="dxa"/>
          </w:tcPr>
          <w:p w14:paraId="181CDEB2" w14:textId="77777777" w:rsidR="00451597" w:rsidRPr="003353E9" w:rsidRDefault="00451597" w:rsidP="006B46DA">
            <w:pPr>
              <w:pStyle w:val="a6"/>
            </w:pPr>
            <w:r w:rsidRPr="003353E9">
              <w:t xml:space="preserve">Реализует операцию логического </w:t>
            </w:r>
            <w:proofErr w:type="gramStart"/>
            <w:r w:rsidRPr="003353E9">
              <w:t>И-НЕ</w:t>
            </w:r>
            <w:proofErr w:type="gramEnd"/>
            <w:r w:rsidRPr="003353E9">
              <w:t xml:space="preserve"> для входа блока и значения, поданного на соответствующую управляющую обмотку реле.</w:t>
            </w:r>
          </w:p>
          <w:p w14:paraId="269800E6" w14:textId="77777777" w:rsidR="00451597" w:rsidRPr="003353E9" w:rsidRDefault="00451597" w:rsidP="006B46DA">
            <w:pPr>
              <w:pStyle w:val="a6"/>
            </w:pPr>
            <w:r w:rsidRPr="003353E9">
              <w:t>Параметры:</w:t>
            </w:r>
          </w:p>
          <w:p w14:paraId="30672DCE"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tc>
      </w:tr>
      <w:tr w:rsidR="00451597" w:rsidRPr="003353E9" w14:paraId="0835B248" w14:textId="77777777" w:rsidTr="00272E25">
        <w:tc>
          <w:tcPr>
            <w:tcW w:w="1101" w:type="dxa"/>
            <w:vAlign w:val="center"/>
          </w:tcPr>
          <w:p w14:paraId="34BF8C1C" w14:textId="77777777" w:rsidR="00451597" w:rsidRPr="003353E9" w:rsidRDefault="009B7B52" w:rsidP="001F538F">
            <w:pPr>
              <w:pStyle w:val="ae"/>
            </w:pPr>
            <w:r w:rsidRPr="009B7B52">
              <w:rPr>
                <w:noProof/>
              </w:rPr>
              <w:drawing>
                <wp:inline distT="0" distB="0" distL="0" distR="0" wp14:anchorId="5E939E7B" wp14:editId="6033B7E3">
                  <wp:extent cx="304800" cy="304800"/>
                  <wp:effectExtent l="0" t="0" r="0" b="0"/>
                  <wp:docPr id="465" name="Рисунок 465" descr="D:\3vs\1\automatics\general\images\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D:\3vs\1\automatics\general\images\3043.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336EEA43" w14:textId="77777777" w:rsidR="00451597" w:rsidRPr="001725CF" w:rsidRDefault="00451597" w:rsidP="00161896">
            <w:pPr>
              <w:spacing w:line="240" w:lineRule="auto"/>
              <w:jc w:val="left"/>
              <w:rPr>
                <w:szCs w:val="24"/>
              </w:rPr>
            </w:pPr>
            <w:r w:rsidRPr="001725CF">
              <w:rPr>
                <w:szCs w:val="24"/>
              </w:rPr>
              <w:t>Переключающий контакт реле</w:t>
            </w:r>
          </w:p>
        </w:tc>
        <w:tc>
          <w:tcPr>
            <w:tcW w:w="6832" w:type="dxa"/>
          </w:tcPr>
          <w:p w14:paraId="411DD462" w14:textId="77777777" w:rsidR="00451597" w:rsidRPr="003353E9" w:rsidRDefault="00451597" w:rsidP="006B46DA">
            <w:pPr>
              <w:pStyle w:val="a6"/>
            </w:pPr>
            <w:r w:rsidRPr="003353E9">
              <w:t>Реализует операцию переключения входных контактов в зависимости от значения на управляющей обмотке.</w:t>
            </w:r>
          </w:p>
          <w:p w14:paraId="30699319" w14:textId="77777777" w:rsidR="00451597" w:rsidRPr="003353E9" w:rsidRDefault="00451597" w:rsidP="006B46DA">
            <w:pPr>
              <w:pStyle w:val="a6"/>
            </w:pPr>
            <w:r w:rsidRPr="003353E9">
              <w:t>Параметры:</w:t>
            </w:r>
          </w:p>
          <w:p w14:paraId="5D3CFFFF" w14:textId="77777777" w:rsidR="00451597" w:rsidRPr="003353E9" w:rsidRDefault="00451597" w:rsidP="006B46DA">
            <w:pPr>
              <w:pStyle w:val="a6"/>
            </w:pPr>
            <w:r w:rsidRPr="003353E9">
              <w:t>Имя реле – имя, по которому определяется управляющее воздействие.</w:t>
            </w:r>
          </w:p>
        </w:tc>
      </w:tr>
      <w:tr w:rsidR="00451597" w:rsidRPr="003353E9" w14:paraId="2EBFBDA5" w14:textId="77777777" w:rsidTr="00272E25">
        <w:tc>
          <w:tcPr>
            <w:tcW w:w="1101" w:type="dxa"/>
            <w:vAlign w:val="center"/>
          </w:tcPr>
          <w:p w14:paraId="0F052311" w14:textId="77777777" w:rsidR="00451597" w:rsidRPr="003353E9" w:rsidRDefault="009B7B52" w:rsidP="001F538F">
            <w:pPr>
              <w:pStyle w:val="ae"/>
            </w:pPr>
            <w:r w:rsidRPr="009B7B52">
              <w:rPr>
                <w:noProof/>
              </w:rPr>
              <w:drawing>
                <wp:inline distT="0" distB="0" distL="0" distR="0" wp14:anchorId="3B226C30" wp14:editId="329D366B">
                  <wp:extent cx="304800" cy="304800"/>
                  <wp:effectExtent l="0" t="0" r="0" b="0"/>
                  <wp:docPr id="466" name="Рисунок 466" descr="D:\3vs\1\automatics\general\images\3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D:\3vs\1\automatics\general\images\3044.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31EEB69" w14:textId="77777777" w:rsidR="00451597" w:rsidRPr="001725CF" w:rsidRDefault="00451597" w:rsidP="00161896">
            <w:pPr>
              <w:spacing w:line="240" w:lineRule="auto"/>
              <w:jc w:val="left"/>
              <w:rPr>
                <w:szCs w:val="24"/>
              </w:rPr>
            </w:pPr>
            <w:r w:rsidRPr="001725CF">
              <w:rPr>
                <w:szCs w:val="24"/>
              </w:rPr>
              <w:t>Замыкающий контакт реле с задержкой по замыканию</w:t>
            </w:r>
          </w:p>
        </w:tc>
        <w:tc>
          <w:tcPr>
            <w:tcW w:w="6832" w:type="dxa"/>
          </w:tcPr>
          <w:p w14:paraId="643A09BD" w14:textId="77777777" w:rsidR="00451597" w:rsidRPr="003353E9" w:rsidRDefault="00451597" w:rsidP="006B46DA">
            <w:pPr>
              <w:pStyle w:val="a6"/>
            </w:pPr>
            <w:r w:rsidRPr="003353E9">
              <w:t xml:space="preserve">Реализует операцию логического </w:t>
            </w:r>
            <w:proofErr w:type="gramStart"/>
            <w:r w:rsidRPr="003353E9">
              <w:t>И</w:t>
            </w:r>
            <w:proofErr w:type="gramEnd"/>
            <w:r w:rsidRPr="003353E9">
              <w:t xml:space="preserve"> с задержкой по включению для входа блока и значения, поданного на соответствующую управляющую обмотку реле.</w:t>
            </w:r>
          </w:p>
          <w:p w14:paraId="21947566" w14:textId="77777777" w:rsidR="00451597" w:rsidRPr="003353E9" w:rsidRDefault="00451597" w:rsidP="006B46DA">
            <w:pPr>
              <w:pStyle w:val="a6"/>
            </w:pPr>
            <w:r w:rsidRPr="003353E9">
              <w:t>Параметры:</w:t>
            </w:r>
          </w:p>
          <w:p w14:paraId="57688672"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5FFAACB0" w14:textId="77777777" w:rsidR="00451597" w:rsidRPr="003353E9" w:rsidRDefault="00451597" w:rsidP="00E459B9">
            <w:pPr>
              <w:pStyle w:val="a6"/>
              <w:numPr>
                <w:ilvl w:val="0"/>
                <w:numId w:val="26"/>
              </w:numPr>
            </w:pPr>
            <w:r w:rsidRPr="003353E9">
              <w:t>Время задержки – время задержки при включении контакта;</w:t>
            </w:r>
          </w:p>
        </w:tc>
      </w:tr>
      <w:tr w:rsidR="00451597" w:rsidRPr="003353E9" w14:paraId="64B06CA7" w14:textId="77777777" w:rsidTr="00272E25">
        <w:tc>
          <w:tcPr>
            <w:tcW w:w="1101" w:type="dxa"/>
            <w:vAlign w:val="center"/>
          </w:tcPr>
          <w:p w14:paraId="0CDB3764" w14:textId="77777777" w:rsidR="00451597" w:rsidRPr="003353E9" w:rsidRDefault="009B7B52" w:rsidP="001F538F">
            <w:pPr>
              <w:pStyle w:val="ae"/>
            </w:pPr>
            <w:r w:rsidRPr="009B7B52">
              <w:rPr>
                <w:noProof/>
              </w:rPr>
              <w:drawing>
                <wp:inline distT="0" distB="0" distL="0" distR="0" wp14:anchorId="543D7D90" wp14:editId="5606DD38">
                  <wp:extent cx="304800" cy="304800"/>
                  <wp:effectExtent l="0" t="0" r="0" b="0"/>
                  <wp:docPr id="467" name="Рисунок 467" descr="D:\3vs\1\automatics\general\images\3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D:\3vs\1\automatics\general\images\3045.png"/>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0E89FA4" w14:textId="77777777" w:rsidR="00451597" w:rsidRPr="001725CF" w:rsidRDefault="00451597" w:rsidP="00161896">
            <w:pPr>
              <w:spacing w:line="240" w:lineRule="auto"/>
              <w:jc w:val="left"/>
              <w:rPr>
                <w:szCs w:val="24"/>
              </w:rPr>
            </w:pPr>
            <w:r w:rsidRPr="001725CF">
              <w:rPr>
                <w:szCs w:val="24"/>
              </w:rPr>
              <w:t>Замыкающий контакт реле с задержкой по размыканию</w:t>
            </w:r>
          </w:p>
        </w:tc>
        <w:tc>
          <w:tcPr>
            <w:tcW w:w="6832" w:type="dxa"/>
          </w:tcPr>
          <w:p w14:paraId="074125C8" w14:textId="77777777" w:rsidR="00451597" w:rsidRPr="003353E9" w:rsidRDefault="00451597" w:rsidP="006B46DA">
            <w:pPr>
              <w:pStyle w:val="a6"/>
            </w:pPr>
            <w:r w:rsidRPr="003353E9">
              <w:t xml:space="preserve">Реализует операцию логического </w:t>
            </w:r>
            <w:proofErr w:type="gramStart"/>
            <w:r w:rsidRPr="003353E9">
              <w:t>И</w:t>
            </w:r>
            <w:proofErr w:type="gramEnd"/>
            <w:r w:rsidRPr="003353E9">
              <w:t xml:space="preserve"> с задержкой по выключению для входа блока и значения, поданного на соответствующую управляющую обмотку реле.</w:t>
            </w:r>
          </w:p>
          <w:p w14:paraId="69531CE8" w14:textId="77777777" w:rsidR="00451597" w:rsidRPr="003353E9" w:rsidRDefault="00451597" w:rsidP="006B46DA">
            <w:pPr>
              <w:pStyle w:val="a6"/>
            </w:pPr>
            <w:r w:rsidRPr="003353E9">
              <w:t>Параметры:</w:t>
            </w:r>
          </w:p>
          <w:p w14:paraId="3488D36A"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002348E7" w14:textId="77777777" w:rsidR="00451597" w:rsidRPr="003353E9" w:rsidRDefault="00451597" w:rsidP="00E459B9">
            <w:pPr>
              <w:pStyle w:val="a6"/>
              <w:numPr>
                <w:ilvl w:val="0"/>
                <w:numId w:val="26"/>
              </w:numPr>
            </w:pPr>
            <w:r w:rsidRPr="003353E9">
              <w:t>Время задержки – время задержки при выключении контакта;</w:t>
            </w:r>
          </w:p>
        </w:tc>
      </w:tr>
      <w:tr w:rsidR="00451597" w:rsidRPr="003353E9" w14:paraId="6C4806F2" w14:textId="77777777" w:rsidTr="00272E25">
        <w:tc>
          <w:tcPr>
            <w:tcW w:w="1101" w:type="dxa"/>
            <w:vAlign w:val="center"/>
          </w:tcPr>
          <w:p w14:paraId="5F453F59" w14:textId="77777777" w:rsidR="00451597" w:rsidRPr="003353E9" w:rsidRDefault="009B7B52" w:rsidP="001F538F">
            <w:pPr>
              <w:pStyle w:val="ae"/>
            </w:pPr>
            <w:r w:rsidRPr="009B7B52">
              <w:rPr>
                <w:noProof/>
              </w:rPr>
              <w:drawing>
                <wp:inline distT="0" distB="0" distL="0" distR="0" wp14:anchorId="60619A5D" wp14:editId="1B6BC6A4">
                  <wp:extent cx="302895" cy="302895"/>
                  <wp:effectExtent l="0" t="0" r="1905" b="1905"/>
                  <wp:docPr id="468" name="Рисунок 468" descr="D:\3vs\1\automatics\general\images\3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D:\3vs\1\automatics\general\images\3046.png"/>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E9C2B25" w14:textId="77777777" w:rsidR="00451597" w:rsidRPr="001725CF" w:rsidRDefault="00451597" w:rsidP="00161896">
            <w:pPr>
              <w:spacing w:line="240" w:lineRule="auto"/>
              <w:jc w:val="left"/>
              <w:rPr>
                <w:szCs w:val="24"/>
              </w:rPr>
            </w:pPr>
            <w:r w:rsidRPr="001725CF">
              <w:rPr>
                <w:szCs w:val="24"/>
              </w:rPr>
              <w:t>Размыкающий контакт реле с задержкой по замыканию</w:t>
            </w:r>
          </w:p>
        </w:tc>
        <w:tc>
          <w:tcPr>
            <w:tcW w:w="6832" w:type="dxa"/>
          </w:tcPr>
          <w:p w14:paraId="48302746" w14:textId="77777777" w:rsidR="00451597" w:rsidRPr="003353E9" w:rsidRDefault="00451597" w:rsidP="006B46DA">
            <w:pPr>
              <w:pStyle w:val="a6"/>
            </w:pPr>
            <w:r w:rsidRPr="003353E9">
              <w:t xml:space="preserve">Реализует операцию логического </w:t>
            </w:r>
            <w:proofErr w:type="gramStart"/>
            <w:r w:rsidRPr="003353E9">
              <w:t>И-НЕ</w:t>
            </w:r>
            <w:proofErr w:type="gramEnd"/>
            <w:r w:rsidRPr="003353E9">
              <w:t xml:space="preserve"> с задержкой по выключению обмотки (замыканию) для входа блока и значения, поданного на соответствующую управляющую обмотку реле.</w:t>
            </w:r>
          </w:p>
          <w:p w14:paraId="7A5F7394" w14:textId="77777777" w:rsidR="00451597" w:rsidRPr="003353E9" w:rsidRDefault="00451597" w:rsidP="006B46DA">
            <w:pPr>
              <w:pStyle w:val="a6"/>
            </w:pPr>
            <w:r w:rsidRPr="003353E9">
              <w:t>Параметры:</w:t>
            </w:r>
          </w:p>
          <w:p w14:paraId="3AE1FC16"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0A90B3A2" w14:textId="77777777" w:rsidR="00451597" w:rsidRPr="003353E9" w:rsidRDefault="00451597" w:rsidP="00E459B9">
            <w:pPr>
              <w:pStyle w:val="a6"/>
              <w:numPr>
                <w:ilvl w:val="0"/>
                <w:numId w:val="26"/>
              </w:numPr>
            </w:pPr>
            <w:r w:rsidRPr="003353E9">
              <w:t>Время задержки – время задержки при замыкании</w:t>
            </w:r>
            <w:r w:rsidR="00763E83">
              <w:t xml:space="preserve"> </w:t>
            </w:r>
            <w:r w:rsidRPr="003353E9">
              <w:t>контакта;</w:t>
            </w:r>
          </w:p>
        </w:tc>
      </w:tr>
      <w:tr w:rsidR="00451597" w:rsidRPr="003353E9" w14:paraId="583F2182" w14:textId="77777777" w:rsidTr="00272E25">
        <w:tc>
          <w:tcPr>
            <w:tcW w:w="1101" w:type="dxa"/>
            <w:vAlign w:val="center"/>
          </w:tcPr>
          <w:p w14:paraId="223F5B7D" w14:textId="77777777" w:rsidR="00451597" w:rsidRPr="003353E9" w:rsidRDefault="009B7B52" w:rsidP="001F538F">
            <w:pPr>
              <w:pStyle w:val="ae"/>
            </w:pPr>
            <w:r w:rsidRPr="009B7B52">
              <w:rPr>
                <w:noProof/>
              </w:rPr>
              <w:drawing>
                <wp:inline distT="0" distB="0" distL="0" distR="0" wp14:anchorId="10B047CA" wp14:editId="55BECB6D">
                  <wp:extent cx="302895" cy="302895"/>
                  <wp:effectExtent l="0" t="0" r="1905" b="1905"/>
                  <wp:docPr id="470" name="Рисунок 470" descr="D:\3vs\1\automatics\general\images\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D:\3vs\1\automatics\general\images\3047.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3A5A1B3" w14:textId="77777777" w:rsidR="00451597" w:rsidRPr="001725CF" w:rsidRDefault="00451597" w:rsidP="00161896">
            <w:pPr>
              <w:spacing w:line="240" w:lineRule="auto"/>
              <w:jc w:val="left"/>
              <w:rPr>
                <w:szCs w:val="24"/>
              </w:rPr>
            </w:pPr>
            <w:r w:rsidRPr="001725CF">
              <w:rPr>
                <w:szCs w:val="24"/>
              </w:rPr>
              <w:t>Размыкающий контакт реле с задержкой по размыканию</w:t>
            </w:r>
          </w:p>
        </w:tc>
        <w:tc>
          <w:tcPr>
            <w:tcW w:w="6832" w:type="dxa"/>
          </w:tcPr>
          <w:p w14:paraId="34394152" w14:textId="77777777" w:rsidR="00451597" w:rsidRPr="003353E9" w:rsidRDefault="00451597" w:rsidP="006B46DA">
            <w:pPr>
              <w:pStyle w:val="a6"/>
            </w:pPr>
            <w:r w:rsidRPr="003353E9">
              <w:t xml:space="preserve">Реализует операцию логического </w:t>
            </w:r>
            <w:proofErr w:type="gramStart"/>
            <w:r w:rsidRPr="003353E9">
              <w:t>И-НЕ</w:t>
            </w:r>
            <w:proofErr w:type="gramEnd"/>
            <w:r w:rsidRPr="003353E9">
              <w:t xml:space="preserve"> с задержкой по включению обмотки (размыканию) для входа блока и значения, поданного на соответствующую управляющую обмотку реле.</w:t>
            </w:r>
          </w:p>
          <w:p w14:paraId="138BB2D8" w14:textId="77777777" w:rsidR="00451597" w:rsidRPr="003353E9" w:rsidRDefault="00451597" w:rsidP="006B46DA">
            <w:pPr>
              <w:pStyle w:val="a6"/>
            </w:pPr>
            <w:r w:rsidRPr="003353E9">
              <w:t>Параметры:</w:t>
            </w:r>
          </w:p>
          <w:p w14:paraId="7158C9F4" w14:textId="77777777" w:rsidR="00451597" w:rsidRPr="003353E9" w:rsidRDefault="00451597" w:rsidP="00E459B9">
            <w:pPr>
              <w:pStyle w:val="a6"/>
              <w:numPr>
                <w:ilvl w:val="0"/>
                <w:numId w:val="26"/>
              </w:numPr>
            </w:pPr>
            <w:r w:rsidRPr="003353E9">
              <w:lastRenderedPageBreak/>
              <w:t>Имя реле – имя, по которому определяется управляющее воздействие.</w:t>
            </w:r>
          </w:p>
          <w:p w14:paraId="76488C66" w14:textId="77777777" w:rsidR="00451597" w:rsidRPr="003353E9" w:rsidRDefault="00451597" w:rsidP="00E459B9">
            <w:pPr>
              <w:pStyle w:val="a6"/>
              <w:numPr>
                <w:ilvl w:val="0"/>
                <w:numId w:val="26"/>
              </w:numPr>
            </w:pPr>
            <w:r w:rsidRPr="003353E9">
              <w:t>Время задержки – время задержки при размыкании</w:t>
            </w:r>
            <w:r w:rsidR="00763E83">
              <w:t xml:space="preserve"> </w:t>
            </w:r>
            <w:r w:rsidRPr="003353E9">
              <w:t>контакта;</w:t>
            </w:r>
          </w:p>
        </w:tc>
      </w:tr>
      <w:tr w:rsidR="00B41C9D" w:rsidRPr="003353E9" w14:paraId="45018755" w14:textId="77777777" w:rsidTr="00272E25">
        <w:tc>
          <w:tcPr>
            <w:tcW w:w="1101" w:type="dxa"/>
            <w:vAlign w:val="center"/>
          </w:tcPr>
          <w:p w14:paraId="08F56D31" w14:textId="77777777" w:rsidR="00B41C9D" w:rsidRPr="003353E9" w:rsidRDefault="00B41C9D" w:rsidP="001F538F">
            <w:pPr>
              <w:pStyle w:val="ae"/>
              <w:rPr>
                <w:noProof/>
              </w:rPr>
            </w:pPr>
            <w:r w:rsidRPr="00B41C9D">
              <w:rPr>
                <w:noProof/>
              </w:rPr>
              <w:lastRenderedPageBreak/>
              <w:drawing>
                <wp:inline distT="0" distB="0" distL="0" distR="0" wp14:anchorId="138EF389" wp14:editId="6E218790">
                  <wp:extent cx="302895" cy="302895"/>
                  <wp:effectExtent l="0" t="0" r="1905" b="1905"/>
                  <wp:docPr id="72" name="Рисунок 72" descr="D:\3vs\1\automatics\general\images\3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3vs\1\automatics\general\images\3067.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A6AB908" w14:textId="77777777" w:rsidR="00B41C9D" w:rsidRPr="001725CF" w:rsidRDefault="00B41C9D" w:rsidP="00161896">
            <w:pPr>
              <w:spacing w:line="240" w:lineRule="auto"/>
              <w:jc w:val="left"/>
              <w:rPr>
                <w:szCs w:val="24"/>
              </w:rPr>
            </w:pPr>
            <w:r w:rsidRPr="00B41C9D">
              <w:rPr>
                <w:szCs w:val="24"/>
              </w:rPr>
              <w:t>Внешний контакт реле</w:t>
            </w:r>
          </w:p>
        </w:tc>
        <w:tc>
          <w:tcPr>
            <w:tcW w:w="6832" w:type="dxa"/>
          </w:tcPr>
          <w:p w14:paraId="7B4945A3" w14:textId="77777777" w:rsidR="00B41C9D" w:rsidRPr="00B41C9D" w:rsidRDefault="00B41C9D" w:rsidP="00B41C9D">
            <w:pPr>
              <w:pStyle w:val="a6"/>
              <w:rPr>
                <w:rFonts w:ascii="Cambria" w:hAnsi="Cambria"/>
              </w:rPr>
            </w:pPr>
            <w:r w:rsidRPr="00B41C9D">
              <w:t xml:space="preserve">Реализует операцию логического </w:t>
            </w:r>
            <w:proofErr w:type="gramStart"/>
            <w:r w:rsidRPr="00B41C9D">
              <w:t>И</w:t>
            </w:r>
            <w:proofErr w:type="gramEnd"/>
            <w:r w:rsidRPr="00B41C9D">
              <w:t xml:space="preserve"> для входа блока и значения, указанного в параметрах блока (аналог управляющей обмотки реле для блока Замыкающий контакт реле). Таким образом, имя контакта указывается непосредственно внутри </w:t>
            </w:r>
            <w:proofErr w:type="spellStart"/>
            <w:r w:rsidRPr="00B41C9D">
              <w:t>субмодели</w:t>
            </w:r>
            <w:proofErr w:type="spellEnd"/>
          </w:p>
        </w:tc>
      </w:tr>
      <w:tr w:rsidR="00B41C9D" w:rsidRPr="003353E9" w14:paraId="36A64E5F" w14:textId="77777777" w:rsidTr="00272E25">
        <w:tc>
          <w:tcPr>
            <w:tcW w:w="1101" w:type="dxa"/>
            <w:vAlign w:val="center"/>
          </w:tcPr>
          <w:p w14:paraId="66B1B14D" w14:textId="77777777" w:rsidR="00B41C9D" w:rsidRPr="00B41C9D" w:rsidRDefault="00B41C9D" w:rsidP="001F538F">
            <w:pPr>
              <w:pStyle w:val="ae"/>
              <w:rPr>
                <w:noProof/>
              </w:rPr>
            </w:pPr>
            <w:r w:rsidRPr="00B41C9D">
              <w:rPr>
                <w:noProof/>
              </w:rPr>
              <w:drawing>
                <wp:inline distT="0" distB="0" distL="0" distR="0" wp14:anchorId="175A9361" wp14:editId="08D4B1A8">
                  <wp:extent cx="302895" cy="302895"/>
                  <wp:effectExtent l="0" t="0" r="1905" b="1905"/>
                  <wp:docPr id="283" name="Рисунок 283" descr="D:\3vs\1\automatics\general\images\3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3vs\1\automatics\general\images\3069.png"/>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9EBC69E" w14:textId="77777777" w:rsidR="00B41C9D" w:rsidRPr="00B41C9D" w:rsidRDefault="00B41C9D" w:rsidP="00161896">
            <w:pPr>
              <w:spacing w:line="240" w:lineRule="auto"/>
              <w:jc w:val="left"/>
              <w:rPr>
                <w:szCs w:val="24"/>
              </w:rPr>
            </w:pPr>
            <w:r w:rsidRPr="00B41C9D">
              <w:rPr>
                <w:szCs w:val="24"/>
              </w:rPr>
              <w:t>Внешний размыкающий контакт реле</w:t>
            </w:r>
          </w:p>
        </w:tc>
        <w:tc>
          <w:tcPr>
            <w:tcW w:w="6832" w:type="dxa"/>
          </w:tcPr>
          <w:p w14:paraId="752F6799" w14:textId="77777777" w:rsidR="00B41C9D" w:rsidRPr="00B41C9D" w:rsidRDefault="00B41C9D" w:rsidP="00B41C9D">
            <w:pPr>
              <w:pStyle w:val="a6"/>
            </w:pPr>
            <w:r w:rsidRPr="00B41C9D">
              <w:t xml:space="preserve">Реализует операцию логического </w:t>
            </w:r>
            <w:proofErr w:type="gramStart"/>
            <w:r w:rsidRPr="00B41C9D">
              <w:t>И-НЕ</w:t>
            </w:r>
            <w:proofErr w:type="gramEnd"/>
            <w:r w:rsidRPr="00B41C9D">
              <w:t xml:space="preserve"> для входа блока и значения, указанного в параметрах блока (аналог управляющей обмотки реле для блока Размыкающий контакт реле). Таким образом, имя контакта указывается непосредственно внутри </w:t>
            </w:r>
            <w:proofErr w:type="spellStart"/>
            <w:r w:rsidRPr="00B41C9D">
              <w:t>субмодели</w:t>
            </w:r>
            <w:proofErr w:type="spellEnd"/>
            <w:r w:rsidRPr="00B41C9D">
              <w:t>.</w:t>
            </w:r>
          </w:p>
        </w:tc>
      </w:tr>
    </w:tbl>
    <w:p w14:paraId="25195AAB" w14:textId="77777777" w:rsidR="00451597" w:rsidRPr="00A57216" w:rsidRDefault="00451597" w:rsidP="000E65A5">
      <w:pPr>
        <w:pStyle w:val="a6"/>
      </w:pPr>
    </w:p>
    <w:p w14:paraId="58B828E3" w14:textId="3EAE9919" w:rsidR="00451597" w:rsidRPr="00361CE8" w:rsidRDefault="00451597" w:rsidP="008E3B54">
      <w:pPr>
        <w:pStyle w:val="2"/>
      </w:pPr>
      <w:bookmarkStart w:id="66" w:name="_Toc171693433"/>
      <w:bookmarkStart w:id="67" w:name="_Toc401676456"/>
      <w:bookmarkStart w:id="68" w:name="_Toc454786632"/>
      <w:r>
        <w:t>Закладка «Дискретные»</w:t>
      </w:r>
      <w:bookmarkEnd w:id="66"/>
      <w:bookmarkEnd w:id="67"/>
      <w:bookmarkEnd w:id="68"/>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225DAE68" w14:textId="77777777" w:rsidTr="00272E25">
        <w:tc>
          <w:tcPr>
            <w:tcW w:w="1101" w:type="dxa"/>
            <w:vAlign w:val="center"/>
          </w:tcPr>
          <w:p w14:paraId="2C057358"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6826B981"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30A76F18"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056A6FB" w14:textId="77777777" w:rsidTr="00272E25">
        <w:tc>
          <w:tcPr>
            <w:tcW w:w="1101" w:type="dxa"/>
            <w:vAlign w:val="center"/>
          </w:tcPr>
          <w:p w14:paraId="7EF89894" w14:textId="77777777" w:rsidR="00451597" w:rsidRPr="003353E9" w:rsidRDefault="00734118" w:rsidP="001F538F">
            <w:pPr>
              <w:pStyle w:val="ae"/>
            </w:pPr>
            <w:r w:rsidRPr="00734118">
              <w:rPr>
                <w:noProof/>
              </w:rPr>
              <w:drawing>
                <wp:inline distT="0" distB="0" distL="0" distR="0" wp14:anchorId="62B01D19" wp14:editId="19592239">
                  <wp:extent cx="304800" cy="304800"/>
                  <wp:effectExtent l="0" t="0" r="0" b="0"/>
                  <wp:docPr id="471" name="Рисунок 471" descr="D:\3vs\1\automatics\general\images\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D:\3vs\1\automatics\general\images\0202.png"/>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2026CF0" w14:textId="77777777" w:rsidR="00451597" w:rsidRPr="001725CF" w:rsidRDefault="00451597" w:rsidP="00CF53AF">
            <w:pPr>
              <w:spacing w:line="240" w:lineRule="auto"/>
              <w:jc w:val="left"/>
              <w:rPr>
                <w:szCs w:val="24"/>
              </w:rPr>
            </w:pPr>
            <w:r w:rsidRPr="001725CF">
              <w:rPr>
                <w:szCs w:val="24"/>
              </w:rPr>
              <w:t>Запаздывание на период квантования</w:t>
            </w:r>
          </w:p>
        </w:tc>
        <w:tc>
          <w:tcPr>
            <w:tcW w:w="6832" w:type="dxa"/>
          </w:tcPr>
          <w:p w14:paraId="521A00BD" w14:textId="77777777" w:rsidR="00451597" w:rsidRPr="003353E9" w:rsidRDefault="00451597" w:rsidP="000E65A5">
            <w:pPr>
              <w:pStyle w:val="a6"/>
            </w:pPr>
            <w:r w:rsidRPr="003353E9">
              <w:t>Блок реализует дискретное запаздывание входного сигнала на один период квантования:</w:t>
            </w:r>
          </w:p>
          <w:p w14:paraId="4A9B2C6D" w14:textId="77777777" w:rsidR="00451597" w:rsidRPr="001725CF" w:rsidRDefault="00451597" w:rsidP="001725CF">
            <w:pPr>
              <w:pStyle w:val="a6"/>
              <w:rPr>
                <w:b/>
              </w:rPr>
            </w:pPr>
            <w:r w:rsidRPr="001725CF">
              <w:rPr>
                <w:b/>
                <w:lang w:val="en-US"/>
              </w:rPr>
              <w:t>y</w:t>
            </w:r>
            <w:r w:rsidRPr="001725CF">
              <w:rPr>
                <w:b/>
              </w:rPr>
              <w:t>(</w:t>
            </w:r>
            <w:r w:rsidRPr="001725CF">
              <w:rPr>
                <w:b/>
                <w:lang w:val="en-US"/>
              </w:rPr>
              <w:t>t</w:t>
            </w:r>
            <w:r w:rsidRPr="001725CF">
              <w:rPr>
                <w:b/>
              </w:rPr>
              <w:t xml:space="preserve">) = </w:t>
            </w:r>
            <w:r w:rsidRPr="001725CF">
              <w:rPr>
                <w:b/>
                <w:lang w:val="en-US"/>
              </w:rPr>
              <w:t>u</w:t>
            </w:r>
            <w:r w:rsidRPr="001725CF">
              <w:rPr>
                <w:b/>
              </w:rPr>
              <w:t>(</w:t>
            </w:r>
            <w:r w:rsidRPr="001725CF">
              <w:rPr>
                <w:b/>
                <w:lang w:val="en-US"/>
              </w:rPr>
              <w:t>t</w:t>
            </w:r>
            <w:r w:rsidRPr="001725CF">
              <w:rPr>
                <w:b/>
              </w:rPr>
              <w:t>[</w:t>
            </w:r>
            <w:r w:rsidRPr="001725CF">
              <w:rPr>
                <w:b/>
                <w:lang w:val="en-US"/>
              </w:rPr>
              <w:t>k</w:t>
            </w:r>
            <w:r w:rsidRPr="001725CF">
              <w:rPr>
                <w:b/>
              </w:rPr>
              <w:t>-1]),</w:t>
            </w:r>
          </w:p>
          <w:p w14:paraId="3E041C4D" w14:textId="77777777" w:rsidR="00451597" w:rsidRPr="003353E9"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(t[k-1])</w:t>
            </w:r>
            <w:r w:rsidRPr="006B46DA">
              <w:t xml:space="preserve"> - значение входного сигнала в предпоследний момент дискретизации </w:t>
            </w:r>
            <w:r w:rsidRPr="003353E9">
              <w:rPr>
                <w:b/>
                <w:bCs/>
              </w:rPr>
              <w:t>t[k-1].</w:t>
            </w:r>
          </w:p>
          <w:p w14:paraId="3EBE937C" w14:textId="77777777" w:rsidR="00D559D8" w:rsidRDefault="00451597" w:rsidP="006B46DA">
            <w:pPr>
              <w:pStyle w:val="a6"/>
            </w:pPr>
            <w:r w:rsidRPr="003353E9">
              <w:rPr>
                <w:b/>
                <w:bCs/>
              </w:rPr>
              <w:t xml:space="preserve">Примечание: </w:t>
            </w: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302CC9E6" w14:textId="77777777" w:rsidR="00451597" w:rsidRPr="003353E9" w:rsidRDefault="00451597" w:rsidP="006B46DA">
            <w:pPr>
              <w:pStyle w:val="a6"/>
            </w:pPr>
          </w:p>
          <w:p w14:paraId="414A4BD4" w14:textId="77777777" w:rsidR="00451597" w:rsidRPr="003353E9" w:rsidRDefault="00451597" w:rsidP="006B46DA">
            <w:pPr>
              <w:pStyle w:val="a6"/>
            </w:pPr>
            <w:r w:rsidRPr="003353E9">
              <w:t>Параметры:</w:t>
            </w:r>
          </w:p>
          <w:p w14:paraId="5A4BE499"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2C8DA098"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tc>
      </w:tr>
      <w:tr w:rsidR="00451597" w:rsidRPr="003353E9" w14:paraId="198A1CDA" w14:textId="77777777" w:rsidTr="00272E25">
        <w:tc>
          <w:tcPr>
            <w:tcW w:w="1101" w:type="dxa"/>
            <w:vAlign w:val="center"/>
          </w:tcPr>
          <w:p w14:paraId="2750DB21" w14:textId="77777777" w:rsidR="00451597" w:rsidRPr="003353E9" w:rsidRDefault="00734118" w:rsidP="001F538F">
            <w:pPr>
              <w:pStyle w:val="ae"/>
            </w:pPr>
            <w:r w:rsidRPr="00734118">
              <w:rPr>
                <w:noProof/>
              </w:rPr>
              <w:drawing>
                <wp:inline distT="0" distB="0" distL="0" distR="0" wp14:anchorId="0B82ABE4" wp14:editId="2F0912BC">
                  <wp:extent cx="304800" cy="304800"/>
                  <wp:effectExtent l="0" t="0" r="0" b="0"/>
                  <wp:docPr id="472" name="Рисунок 472" descr="D:\3vs\1\automatics\general\images\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D:\3vs\1\automatics\general\images\0201.png"/>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3F342B3" w14:textId="77777777" w:rsidR="00451597" w:rsidRPr="001725CF" w:rsidRDefault="00451597" w:rsidP="00CF53AF">
            <w:pPr>
              <w:spacing w:line="240" w:lineRule="auto"/>
              <w:jc w:val="left"/>
              <w:rPr>
                <w:szCs w:val="24"/>
              </w:rPr>
            </w:pPr>
            <w:r w:rsidRPr="001725CF">
              <w:rPr>
                <w:szCs w:val="24"/>
              </w:rPr>
              <w:t>Экстраполятор</w:t>
            </w:r>
          </w:p>
        </w:tc>
        <w:tc>
          <w:tcPr>
            <w:tcW w:w="6832" w:type="dxa"/>
          </w:tcPr>
          <w:p w14:paraId="0652B256" w14:textId="77777777" w:rsidR="00451597" w:rsidRPr="003353E9" w:rsidRDefault="00451597" w:rsidP="006B46DA">
            <w:pPr>
              <w:pStyle w:val="a6"/>
            </w:pPr>
            <w:r w:rsidRPr="006B46DA">
              <w:t xml:space="preserve">Блок </w:t>
            </w:r>
            <w:r w:rsidRPr="003353E9">
              <w:rPr>
                <w:b/>
                <w:bCs/>
              </w:rPr>
              <w:t>векторизован</w:t>
            </w:r>
            <w:r w:rsidRPr="003353E9">
              <w:t xml:space="preserve"> и реализует экстраполяцию нулевого порядка:</w:t>
            </w:r>
          </w:p>
          <w:p w14:paraId="2D903089" w14:textId="77777777" w:rsidR="00451597" w:rsidRPr="001725CF" w:rsidRDefault="00451597" w:rsidP="001725CF">
            <w:pPr>
              <w:pStyle w:val="a6"/>
              <w:rPr>
                <w:b/>
              </w:rPr>
            </w:pPr>
            <w:r w:rsidRPr="001725CF">
              <w:rPr>
                <w:b/>
                <w:lang w:val="en-US"/>
              </w:rPr>
              <w:t>y</w:t>
            </w:r>
            <w:r w:rsidRPr="001725CF">
              <w:rPr>
                <w:b/>
              </w:rPr>
              <w:t>(</w:t>
            </w:r>
            <w:r w:rsidRPr="001725CF">
              <w:rPr>
                <w:b/>
                <w:lang w:val="en-US"/>
              </w:rPr>
              <w:t>t</w:t>
            </w:r>
            <w:r w:rsidRPr="001725CF">
              <w:rPr>
                <w:b/>
              </w:rPr>
              <w:t xml:space="preserve">) = </w:t>
            </w:r>
            <w:r w:rsidRPr="001725CF">
              <w:rPr>
                <w:b/>
                <w:lang w:val="en-US"/>
              </w:rPr>
              <w:t>u</w:t>
            </w:r>
            <w:r w:rsidRPr="001725CF">
              <w:rPr>
                <w:b/>
              </w:rPr>
              <w:t>(</w:t>
            </w:r>
            <w:r w:rsidRPr="001725CF">
              <w:rPr>
                <w:b/>
                <w:lang w:val="en-US"/>
              </w:rPr>
              <w:t>t</w:t>
            </w:r>
            <w:r w:rsidRPr="001725CF">
              <w:rPr>
                <w:b/>
              </w:rPr>
              <w:t>[</w:t>
            </w:r>
            <w:r w:rsidRPr="001725CF">
              <w:rPr>
                <w:b/>
                <w:lang w:val="en-US"/>
              </w:rPr>
              <w:t>k</w:t>
            </w:r>
            <w:r w:rsidRPr="001725CF">
              <w:rPr>
                <w:b/>
              </w:rPr>
              <w:t>]),</w:t>
            </w:r>
          </w:p>
          <w:p w14:paraId="0FA2C074" w14:textId="77777777" w:rsidR="00451597" w:rsidRPr="003353E9"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w:t>
            </w:r>
            <w:r w:rsidRPr="006B46DA">
              <w:t xml:space="preserve"> - значение входного сигнала в последний момент дискретизации </w:t>
            </w:r>
            <w:r w:rsidRPr="003353E9">
              <w:rPr>
                <w:b/>
                <w:bCs/>
              </w:rPr>
              <w:t>t[k].</w:t>
            </w:r>
          </w:p>
          <w:p w14:paraId="71BDDCF5" w14:textId="77777777" w:rsidR="00451597" w:rsidRPr="008F05D2" w:rsidRDefault="00451597" w:rsidP="008F05D2">
            <w:pPr>
              <w:pStyle w:val="a6"/>
              <w:rPr>
                <w:b/>
                <w:bCs/>
              </w:rPr>
            </w:pPr>
            <w:r w:rsidRPr="008F05D2">
              <w:rPr>
                <w:b/>
                <w:bCs/>
              </w:rPr>
              <w:t>Примечания:</w:t>
            </w:r>
          </w:p>
          <w:p w14:paraId="1BD29366" w14:textId="77777777" w:rsidR="00D559D8" w:rsidRDefault="00451597" w:rsidP="006B46DA">
            <w:pPr>
              <w:pStyle w:val="a6"/>
            </w:pPr>
            <w:r w:rsidRPr="006B46DA">
              <w:t xml:space="preserve">Для правильной работы данного блока необходимо задать максимальный шаг интегрирования не больше, чем </w:t>
            </w:r>
            <w:r w:rsidRPr="003353E9">
              <w:rPr>
                <w:b/>
                <w:bCs/>
                <w:lang w:val="en-US"/>
              </w:rPr>
              <w:t>T</w:t>
            </w:r>
            <w:r w:rsidRPr="003353E9">
              <w:rPr>
                <w:b/>
                <w:bCs/>
              </w:rPr>
              <w: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786D7536" w14:textId="77777777" w:rsidR="00451597" w:rsidRPr="003353E9" w:rsidRDefault="00451597" w:rsidP="006B46DA">
            <w:pPr>
              <w:pStyle w:val="a6"/>
            </w:pPr>
          </w:p>
          <w:p w14:paraId="1A368B8F" w14:textId="77777777" w:rsidR="00451597" w:rsidRPr="003353E9" w:rsidRDefault="00451597" w:rsidP="006B46DA">
            <w:pPr>
              <w:pStyle w:val="a6"/>
            </w:pPr>
            <w:r w:rsidRPr="003353E9">
              <w:t>Параметры:</w:t>
            </w:r>
          </w:p>
          <w:p w14:paraId="3994B901"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tc>
      </w:tr>
      <w:tr w:rsidR="00451597" w:rsidRPr="003353E9" w14:paraId="484F1B74" w14:textId="77777777" w:rsidTr="00272E25">
        <w:tc>
          <w:tcPr>
            <w:tcW w:w="1101" w:type="dxa"/>
            <w:vAlign w:val="center"/>
          </w:tcPr>
          <w:p w14:paraId="6281A797" w14:textId="77777777" w:rsidR="00451597" w:rsidRPr="003353E9" w:rsidRDefault="004C22C8" w:rsidP="001F538F">
            <w:pPr>
              <w:pStyle w:val="ae"/>
            </w:pPr>
            <w:r w:rsidRPr="004C22C8">
              <w:rPr>
                <w:noProof/>
              </w:rPr>
              <w:lastRenderedPageBreak/>
              <w:drawing>
                <wp:inline distT="0" distB="0" distL="0" distR="0" wp14:anchorId="0A208606" wp14:editId="1CC251D9">
                  <wp:extent cx="304800" cy="304800"/>
                  <wp:effectExtent l="0" t="0" r="0" b="0"/>
                  <wp:docPr id="473" name="Рисунок 473" descr="D:\3vs\1\automatics\general\images\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D:\3vs\1\automatics\general\images\0203.png"/>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07483D" w14:textId="77777777" w:rsidR="00451597" w:rsidRPr="001725CF" w:rsidRDefault="00451597" w:rsidP="00CF53AF">
            <w:pPr>
              <w:spacing w:line="240" w:lineRule="auto"/>
              <w:jc w:val="left"/>
              <w:rPr>
                <w:szCs w:val="24"/>
              </w:rPr>
            </w:pPr>
            <w:r w:rsidRPr="001725CF">
              <w:rPr>
                <w:szCs w:val="24"/>
              </w:rPr>
              <w:t>Дискретная передаточная ф-я общего вида</w:t>
            </w:r>
          </w:p>
        </w:tc>
        <w:tc>
          <w:tcPr>
            <w:tcW w:w="6832" w:type="dxa"/>
          </w:tcPr>
          <w:p w14:paraId="696B13B7" w14:textId="77777777" w:rsidR="00D559D8" w:rsidRDefault="00451597" w:rsidP="008F05D2">
            <w:pPr>
              <w:pStyle w:val="a6"/>
            </w:pPr>
            <w:r w:rsidRPr="003353E9">
              <w:t>Блок реализует дискретную передаточную функцию:</w:t>
            </w:r>
          </w:p>
          <w:p w14:paraId="4BE03F3A" w14:textId="77777777" w:rsidR="00D559D8" w:rsidRDefault="00451597" w:rsidP="006B46DA">
            <w:pPr>
              <w:pStyle w:val="a6"/>
            </w:pPr>
            <w:r w:rsidRPr="003353E9">
              <w:rPr>
                <w:position w:val="-30"/>
                <w:lang w:val="en-US"/>
              </w:rPr>
              <w:object w:dxaOrig="3840" w:dyaOrig="720" w14:anchorId="65CAB81D">
                <v:shape id="_x0000_i2384" type="#_x0000_t75" style="width:192.75pt;height:36.75pt" o:ole="">
                  <v:imagedata r:id="rId318" o:title=""/>
                </v:shape>
                <o:OLEObject Type="Embed" ProgID="Equation.3" ShapeID="_x0000_i2384" DrawAspect="Content" ObjectID="_1528528923" r:id="rId319"/>
              </w:object>
            </w:r>
          </w:p>
          <w:p w14:paraId="74E6758D" w14:textId="77777777" w:rsidR="00D559D8" w:rsidRPr="008F05D2" w:rsidRDefault="00451597" w:rsidP="008F05D2">
            <w:pPr>
              <w:pStyle w:val="a6"/>
              <w:rPr>
                <w:b/>
                <w:bCs/>
              </w:rPr>
            </w:pPr>
            <w:r w:rsidRPr="008F05D2">
              <w:rPr>
                <w:b/>
                <w:bCs/>
              </w:rPr>
              <w:t xml:space="preserve">Обязательные условия: </w:t>
            </w:r>
            <w:r w:rsidRPr="008F05D2">
              <w:rPr>
                <w:b/>
                <w:bCs/>
                <w:lang w:val="en-US"/>
              </w:rPr>
              <w:t>m</w:t>
            </w:r>
            <w:r w:rsidRPr="008F05D2">
              <w:rPr>
                <w:b/>
                <w:bCs/>
              </w:rPr>
              <w:t xml:space="preserve"> &lt;= </w:t>
            </w:r>
            <w:r w:rsidRPr="008F05D2">
              <w:rPr>
                <w:b/>
                <w:bCs/>
                <w:lang w:val="en-US"/>
              </w:rPr>
              <w:t>n</w:t>
            </w:r>
            <w:r w:rsidRPr="008F05D2">
              <w:rPr>
                <w:b/>
                <w:bCs/>
              </w:rPr>
              <w:t xml:space="preserve"> и </w:t>
            </w:r>
            <w:r w:rsidRPr="008F05D2">
              <w:rPr>
                <w:b/>
                <w:bCs/>
                <w:lang w:val="en-US"/>
              </w:rPr>
              <w:t>an</w:t>
            </w:r>
            <w:r w:rsidRPr="008F05D2">
              <w:rPr>
                <w:b/>
                <w:bCs/>
              </w:rPr>
              <w:t xml:space="preserve"> &lt;&gt; 0.</w:t>
            </w:r>
          </w:p>
          <w:p w14:paraId="48388820" w14:textId="77777777" w:rsidR="00D559D8" w:rsidRPr="008F05D2" w:rsidRDefault="00451597" w:rsidP="008F05D2">
            <w:pPr>
              <w:pStyle w:val="a6"/>
              <w:rPr>
                <w:b/>
                <w:bCs/>
              </w:rPr>
            </w:pPr>
            <w:r w:rsidRPr="008F05D2">
              <w:rPr>
                <w:b/>
                <w:bCs/>
              </w:rPr>
              <w:t>Примечания:</w:t>
            </w:r>
          </w:p>
          <w:p w14:paraId="3BCB0EAA" w14:textId="77777777" w:rsidR="00D559D8" w:rsidRDefault="00451597" w:rsidP="006B46DA">
            <w:pPr>
              <w:pStyle w:val="a6"/>
            </w:pPr>
            <w:r w:rsidRPr="006B46DA">
              <w:t xml:space="preserve">1. Коэффициенты </w:t>
            </w:r>
            <w:proofErr w:type="spellStart"/>
            <w:r w:rsidRPr="003353E9">
              <w:rPr>
                <w:b/>
                <w:bCs/>
              </w:rPr>
              <w:t>bj</w:t>
            </w:r>
            <w:proofErr w:type="spellEnd"/>
            <w:r w:rsidRPr="006B46DA">
              <w:t xml:space="preserve"> и </w:t>
            </w:r>
            <w:proofErr w:type="spellStart"/>
            <w:r w:rsidRPr="003353E9">
              <w:rPr>
                <w:b/>
                <w:bCs/>
              </w:rPr>
              <w:t>ai</w:t>
            </w:r>
            <w:proofErr w:type="spellEnd"/>
            <w:r w:rsidRPr="003353E9">
              <w:rPr>
                <w:b/>
                <w:bCs/>
              </w:rPr>
              <w:t xml:space="preserve"> </w:t>
            </w:r>
            <w:r w:rsidRPr="006B46DA">
              <w:t xml:space="preserve">вводятся по </w:t>
            </w:r>
            <w:r w:rsidRPr="003353E9">
              <w:rPr>
                <w:i/>
                <w:iCs/>
              </w:rPr>
              <w:t>возрастающим</w:t>
            </w:r>
            <w:r w:rsidRPr="006B46DA">
              <w:t xml:space="preserve"> степеням </w:t>
            </w:r>
            <w:r w:rsidRPr="003353E9">
              <w:rPr>
                <w:b/>
                <w:bCs/>
              </w:rPr>
              <w:t>z.</w:t>
            </w:r>
          </w:p>
          <w:p w14:paraId="77FE5DD4" w14:textId="77777777" w:rsidR="00D559D8" w:rsidRDefault="00451597" w:rsidP="006B46DA">
            <w:pPr>
              <w:pStyle w:val="a6"/>
            </w:pPr>
            <w:r w:rsidRPr="003353E9">
              <w:t xml:space="preserve">2.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7462988E" w14:textId="77777777" w:rsidR="00451597" w:rsidRPr="003353E9" w:rsidRDefault="00451597" w:rsidP="006B46DA">
            <w:pPr>
              <w:pStyle w:val="a6"/>
            </w:pPr>
          </w:p>
          <w:p w14:paraId="05837A3F" w14:textId="77777777" w:rsidR="00451597" w:rsidRPr="003353E9" w:rsidRDefault="00451597" w:rsidP="006B46DA">
            <w:pPr>
              <w:pStyle w:val="a6"/>
            </w:pPr>
            <w:r w:rsidRPr="003353E9">
              <w:t>Параметры:</w:t>
            </w:r>
          </w:p>
          <w:p w14:paraId="1FF583B4"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28CA4870" w14:textId="77777777" w:rsidR="00451597" w:rsidRPr="003353E9" w:rsidRDefault="00451597" w:rsidP="00E459B9">
            <w:pPr>
              <w:pStyle w:val="a6"/>
              <w:numPr>
                <w:ilvl w:val="0"/>
                <w:numId w:val="26"/>
              </w:numPr>
            </w:pPr>
            <w:r w:rsidRPr="003353E9">
              <w:t xml:space="preserve">Коэффициенты числителя – вектор </w:t>
            </w:r>
            <w:r w:rsidRPr="003353E9">
              <w:rPr>
                <w:lang w:val="en-US"/>
              </w:rPr>
              <w:t>b</w:t>
            </w:r>
          </w:p>
          <w:p w14:paraId="7349C56E" w14:textId="77777777" w:rsidR="00451597" w:rsidRPr="003353E9" w:rsidRDefault="00451597" w:rsidP="00E459B9">
            <w:pPr>
              <w:pStyle w:val="a6"/>
              <w:numPr>
                <w:ilvl w:val="0"/>
                <w:numId w:val="26"/>
              </w:numPr>
            </w:pPr>
            <w:r w:rsidRPr="003353E9">
              <w:t xml:space="preserve">Коэффициенты знаменателя – вектор </w:t>
            </w:r>
            <w:r w:rsidRPr="003353E9">
              <w:rPr>
                <w:lang w:val="en-US"/>
              </w:rPr>
              <w:t>a</w:t>
            </w:r>
          </w:p>
          <w:p w14:paraId="7027F782" w14:textId="77777777" w:rsidR="00451597" w:rsidRPr="003353E9" w:rsidRDefault="00451597" w:rsidP="00E459B9">
            <w:pPr>
              <w:pStyle w:val="a6"/>
              <w:numPr>
                <w:ilvl w:val="0"/>
                <w:numId w:val="26"/>
              </w:numPr>
            </w:pPr>
            <w:r w:rsidRPr="003353E9">
              <w:t xml:space="preserve">Начальные условия – значения выходного вектора при </w:t>
            </w:r>
            <w:r w:rsidRPr="003353E9">
              <w:rPr>
                <w:lang w:val="en-US"/>
              </w:rPr>
              <w:t>t</w:t>
            </w:r>
            <w:r w:rsidRPr="003353E9">
              <w:t>=0;</w:t>
            </w:r>
          </w:p>
        </w:tc>
      </w:tr>
      <w:tr w:rsidR="00451597" w:rsidRPr="003353E9" w14:paraId="11F943E5" w14:textId="77777777" w:rsidTr="00272E25">
        <w:tc>
          <w:tcPr>
            <w:tcW w:w="1101" w:type="dxa"/>
            <w:vAlign w:val="center"/>
          </w:tcPr>
          <w:p w14:paraId="1DDD1A44" w14:textId="77777777" w:rsidR="00451597" w:rsidRPr="003353E9" w:rsidRDefault="004C22C8" w:rsidP="001F538F">
            <w:pPr>
              <w:pStyle w:val="ae"/>
            </w:pPr>
            <w:r w:rsidRPr="004C22C8">
              <w:rPr>
                <w:noProof/>
              </w:rPr>
              <w:drawing>
                <wp:inline distT="0" distB="0" distL="0" distR="0" wp14:anchorId="2D0618E9" wp14:editId="5DF67D75">
                  <wp:extent cx="304800" cy="304800"/>
                  <wp:effectExtent l="0" t="0" r="0" b="0"/>
                  <wp:docPr id="474" name="Рисунок 474" descr="D:\3vs\1\automatics\general\images\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D:\3vs\1\automatics\general\images\0204.png"/>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6457679" w14:textId="77777777" w:rsidR="00451597" w:rsidRPr="001725CF" w:rsidRDefault="00451597" w:rsidP="00CF53AF">
            <w:pPr>
              <w:spacing w:line="240" w:lineRule="auto"/>
              <w:jc w:val="left"/>
              <w:rPr>
                <w:szCs w:val="24"/>
              </w:rPr>
            </w:pPr>
            <w:r w:rsidRPr="001725CF">
              <w:rPr>
                <w:szCs w:val="24"/>
              </w:rPr>
              <w:t>Дискретная передаточная ф-я обратного аргумента</w:t>
            </w:r>
          </w:p>
        </w:tc>
        <w:tc>
          <w:tcPr>
            <w:tcW w:w="6832" w:type="dxa"/>
          </w:tcPr>
          <w:p w14:paraId="71DEDCA4" w14:textId="77777777" w:rsidR="00D559D8" w:rsidRDefault="00451597" w:rsidP="001725CF">
            <w:pPr>
              <w:pStyle w:val="a6"/>
            </w:pPr>
            <w:r w:rsidRPr="003353E9">
              <w:t>Блок реализует дискретную передаточную функцию:</w:t>
            </w:r>
          </w:p>
          <w:p w14:paraId="0DC373DF" w14:textId="77777777" w:rsidR="00D559D8" w:rsidRDefault="00451597" w:rsidP="006B46DA">
            <w:pPr>
              <w:pStyle w:val="a6"/>
            </w:pPr>
            <w:r w:rsidRPr="003353E9">
              <w:rPr>
                <w:position w:val="-30"/>
                <w:lang w:val="en-US"/>
              </w:rPr>
              <w:object w:dxaOrig="4459" w:dyaOrig="720" w14:anchorId="5437D109">
                <v:shape id="_x0000_i2385" type="#_x0000_t75" style="width:222.75pt;height:36.75pt" o:ole="">
                  <v:imagedata r:id="rId321" o:title=""/>
                </v:shape>
                <o:OLEObject Type="Embed" ProgID="Equation.3" ShapeID="_x0000_i2385" DrawAspect="Content" ObjectID="_1528528924" r:id="rId322"/>
              </w:object>
            </w:r>
          </w:p>
          <w:p w14:paraId="1E40E1E5" w14:textId="77777777" w:rsidR="00D559D8" w:rsidRPr="008F05D2" w:rsidRDefault="00451597" w:rsidP="008F05D2">
            <w:pPr>
              <w:pStyle w:val="a6"/>
              <w:rPr>
                <w:b/>
                <w:bCs/>
              </w:rPr>
            </w:pPr>
            <w:r w:rsidRPr="008F05D2">
              <w:rPr>
                <w:b/>
                <w:bCs/>
              </w:rPr>
              <w:t>Обязательное условие: a0 &lt;&gt; 0.</w:t>
            </w:r>
          </w:p>
          <w:p w14:paraId="3A26C44A" w14:textId="77777777" w:rsidR="00D559D8" w:rsidRPr="008F05D2" w:rsidRDefault="00451597" w:rsidP="008F05D2">
            <w:pPr>
              <w:pStyle w:val="a6"/>
              <w:rPr>
                <w:b/>
                <w:bCs/>
              </w:rPr>
            </w:pPr>
            <w:r w:rsidRPr="008F05D2">
              <w:rPr>
                <w:b/>
                <w:bCs/>
              </w:rPr>
              <w:t>Примечания:</w:t>
            </w:r>
          </w:p>
          <w:p w14:paraId="7C452A43" w14:textId="77777777" w:rsidR="00D559D8" w:rsidRDefault="00451597" w:rsidP="006B46DA">
            <w:pPr>
              <w:pStyle w:val="a6"/>
            </w:pPr>
            <w:r w:rsidRPr="006B46DA">
              <w:t xml:space="preserve">1. Коэффициенты </w:t>
            </w:r>
            <w:proofErr w:type="spellStart"/>
            <w:r w:rsidRPr="003353E9">
              <w:rPr>
                <w:b/>
                <w:bCs/>
              </w:rPr>
              <w:t>bj</w:t>
            </w:r>
            <w:proofErr w:type="spellEnd"/>
            <w:r w:rsidRPr="006B46DA">
              <w:t xml:space="preserve"> и </w:t>
            </w:r>
            <w:proofErr w:type="spellStart"/>
            <w:r w:rsidRPr="003353E9">
              <w:rPr>
                <w:b/>
                <w:bCs/>
              </w:rPr>
              <w:t>ai</w:t>
            </w:r>
            <w:proofErr w:type="spellEnd"/>
            <w:r w:rsidRPr="006B46DA">
              <w:t xml:space="preserve"> вводятся по </w:t>
            </w:r>
            <w:r w:rsidRPr="003353E9">
              <w:rPr>
                <w:i/>
                <w:iCs/>
              </w:rPr>
              <w:t>убывающим</w:t>
            </w:r>
            <w:r w:rsidRPr="006B46DA">
              <w:t xml:space="preserve"> степеням </w:t>
            </w:r>
            <w:r w:rsidRPr="003353E9">
              <w:rPr>
                <w:b/>
                <w:bCs/>
              </w:rPr>
              <w:t>z</w:t>
            </w:r>
            <w:r w:rsidRPr="003353E9">
              <w:t>.</w:t>
            </w:r>
          </w:p>
          <w:p w14:paraId="04735550" w14:textId="77777777" w:rsidR="00451597" w:rsidRPr="003353E9" w:rsidRDefault="00451597" w:rsidP="006B46DA">
            <w:pPr>
              <w:pStyle w:val="a6"/>
            </w:pPr>
            <w:r w:rsidRPr="003353E9">
              <w:t xml:space="preserve">2.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579C9309" w14:textId="77777777" w:rsidR="00451597" w:rsidRPr="003353E9" w:rsidRDefault="00451597" w:rsidP="006B46DA">
            <w:pPr>
              <w:pStyle w:val="a6"/>
            </w:pPr>
            <w:r w:rsidRPr="003353E9">
              <w:t>Параметры:</w:t>
            </w:r>
          </w:p>
          <w:p w14:paraId="2CC1AA38"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1CABFA0B" w14:textId="77777777" w:rsidR="00451597" w:rsidRPr="003353E9" w:rsidRDefault="00451597" w:rsidP="00E459B9">
            <w:pPr>
              <w:pStyle w:val="a6"/>
              <w:numPr>
                <w:ilvl w:val="0"/>
                <w:numId w:val="26"/>
              </w:numPr>
            </w:pPr>
            <w:r w:rsidRPr="003353E9">
              <w:t xml:space="preserve">Коэффициенты числителя – вектор </w:t>
            </w:r>
            <w:r w:rsidRPr="003353E9">
              <w:rPr>
                <w:lang w:val="en-US"/>
              </w:rPr>
              <w:t>b</w:t>
            </w:r>
          </w:p>
          <w:p w14:paraId="0CA4275B" w14:textId="77777777" w:rsidR="00451597" w:rsidRPr="003353E9" w:rsidRDefault="00451597" w:rsidP="00E459B9">
            <w:pPr>
              <w:pStyle w:val="a6"/>
              <w:numPr>
                <w:ilvl w:val="0"/>
                <w:numId w:val="26"/>
              </w:numPr>
            </w:pPr>
            <w:r w:rsidRPr="003353E9">
              <w:t xml:space="preserve">Коэффициенты знаменателя – вектор </w:t>
            </w:r>
            <w:r w:rsidRPr="003353E9">
              <w:rPr>
                <w:lang w:val="en-US"/>
              </w:rPr>
              <w:t>a</w:t>
            </w:r>
          </w:p>
          <w:p w14:paraId="108679BF" w14:textId="77777777" w:rsidR="00451597" w:rsidRPr="003353E9" w:rsidRDefault="00451597" w:rsidP="00E459B9">
            <w:pPr>
              <w:pStyle w:val="a6"/>
              <w:numPr>
                <w:ilvl w:val="0"/>
                <w:numId w:val="26"/>
              </w:numPr>
            </w:pPr>
            <w:r w:rsidRPr="003353E9">
              <w:t xml:space="preserve">Начальные условия – значения выходного вектора при </w:t>
            </w:r>
            <w:r w:rsidRPr="003353E9">
              <w:rPr>
                <w:lang w:val="en-US"/>
              </w:rPr>
              <w:t>t</w:t>
            </w:r>
            <w:r w:rsidRPr="003353E9">
              <w:t>=0;</w:t>
            </w:r>
          </w:p>
        </w:tc>
      </w:tr>
      <w:tr w:rsidR="00451597" w:rsidRPr="003353E9" w14:paraId="3ABA2955" w14:textId="77777777" w:rsidTr="00272E25">
        <w:tc>
          <w:tcPr>
            <w:tcW w:w="1101" w:type="dxa"/>
            <w:vAlign w:val="center"/>
          </w:tcPr>
          <w:p w14:paraId="22AE61D0" w14:textId="77777777" w:rsidR="00451597" w:rsidRPr="003353E9" w:rsidRDefault="004C22C8" w:rsidP="001F538F">
            <w:pPr>
              <w:pStyle w:val="ae"/>
            </w:pPr>
            <w:r w:rsidRPr="004C22C8">
              <w:rPr>
                <w:noProof/>
              </w:rPr>
              <w:drawing>
                <wp:inline distT="0" distB="0" distL="0" distR="0" wp14:anchorId="7C5B36CF" wp14:editId="52529CA8">
                  <wp:extent cx="304800" cy="304800"/>
                  <wp:effectExtent l="0" t="0" r="0" b="0"/>
                  <wp:docPr id="475" name="Рисунок 475" descr="D:\3vs\1\automatics\general\images\0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D:\3vs\1\automatics\general\images\0206.png"/>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16EB3631" w14:textId="77777777" w:rsidR="00451597" w:rsidRPr="001725CF" w:rsidRDefault="00451597" w:rsidP="00CF53AF">
            <w:pPr>
              <w:spacing w:line="240" w:lineRule="auto"/>
              <w:jc w:val="left"/>
              <w:rPr>
                <w:szCs w:val="24"/>
              </w:rPr>
            </w:pPr>
            <w:r w:rsidRPr="001725CF">
              <w:rPr>
                <w:szCs w:val="24"/>
              </w:rPr>
              <w:t>Дискретные переменные состояния</w:t>
            </w:r>
          </w:p>
        </w:tc>
        <w:tc>
          <w:tcPr>
            <w:tcW w:w="6832" w:type="dxa"/>
          </w:tcPr>
          <w:p w14:paraId="588AB02B" w14:textId="77777777" w:rsidR="00451597" w:rsidRPr="003353E9" w:rsidRDefault="00451597" w:rsidP="001725CF">
            <w:pPr>
              <w:pStyle w:val="a6"/>
            </w:pPr>
            <w:r w:rsidRPr="003353E9">
              <w:t>Блок реализует описание многомерной линейной дискретной системы в матричной форме:</w:t>
            </w:r>
          </w:p>
          <w:p w14:paraId="5B954E91" w14:textId="77777777" w:rsidR="00D559D8" w:rsidRPr="001725CF" w:rsidRDefault="00451597" w:rsidP="001725CF">
            <w:pPr>
              <w:pStyle w:val="a6"/>
              <w:rPr>
                <w:b/>
                <w:lang w:val="da-DK"/>
              </w:rPr>
            </w:pPr>
            <w:r w:rsidRPr="001725CF">
              <w:rPr>
                <w:b/>
                <w:lang w:val="da-DK"/>
              </w:rPr>
              <w:t>x[k+1] = Ax[k] + Bu[k];</w:t>
            </w:r>
          </w:p>
          <w:p w14:paraId="09F3EE91" w14:textId="77777777" w:rsidR="00451597" w:rsidRPr="001725CF" w:rsidRDefault="00451597" w:rsidP="001725CF">
            <w:pPr>
              <w:pStyle w:val="a6"/>
              <w:rPr>
                <w:b/>
                <w:lang w:val="da-DK"/>
              </w:rPr>
            </w:pPr>
            <w:r w:rsidRPr="001725CF">
              <w:rPr>
                <w:b/>
                <w:lang w:val="da-DK"/>
              </w:rPr>
              <w:t>y[k]</w:t>
            </w:r>
            <w:r w:rsidR="00763E83" w:rsidRPr="001725CF">
              <w:rPr>
                <w:b/>
                <w:lang w:val="da-DK"/>
              </w:rPr>
              <w:t xml:space="preserve"> </w:t>
            </w:r>
            <w:r w:rsidRPr="001725CF">
              <w:rPr>
                <w:b/>
                <w:lang w:val="da-DK"/>
              </w:rPr>
              <w:t>=</w:t>
            </w:r>
            <w:r w:rsidR="00763E83" w:rsidRPr="001725CF">
              <w:rPr>
                <w:b/>
                <w:lang w:val="da-DK"/>
              </w:rPr>
              <w:t xml:space="preserve"> </w:t>
            </w:r>
            <w:r w:rsidRPr="001725CF">
              <w:rPr>
                <w:b/>
                <w:lang w:val="da-DK"/>
              </w:rPr>
              <w:t>Cx[k] + Du[k],</w:t>
            </w:r>
          </w:p>
          <w:p w14:paraId="6E13D4A4" w14:textId="77777777" w:rsidR="00D559D8" w:rsidRDefault="00451597" w:rsidP="000E65A5">
            <w:pPr>
              <w:pStyle w:val="a6"/>
            </w:pPr>
            <w:r w:rsidRPr="000E65A5">
              <w:t xml:space="preserve">где </w:t>
            </w:r>
            <w:r w:rsidRPr="003353E9">
              <w:rPr>
                <w:b/>
                <w:bCs/>
              </w:rPr>
              <w:t>A</w:t>
            </w:r>
            <w:r w:rsidRPr="000E65A5">
              <w:t xml:space="preserve">, </w:t>
            </w:r>
            <w:r w:rsidRPr="003353E9">
              <w:rPr>
                <w:b/>
                <w:bCs/>
              </w:rPr>
              <w:t>B</w:t>
            </w:r>
            <w:r w:rsidRPr="000E65A5">
              <w:t xml:space="preserve">, </w:t>
            </w:r>
            <w:r w:rsidRPr="003353E9">
              <w:rPr>
                <w:b/>
                <w:bCs/>
              </w:rPr>
              <w:t>C</w:t>
            </w:r>
            <w:r w:rsidRPr="000E65A5">
              <w:t xml:space="preserve">, </w:t>
            </w:r>
            <w:r w:rsidRPr="003353E9">
              <w:rPr>
                <w:b/>
                <w:bCs/>
              </w:rPr>
              <w:t>D</w:t>
            </w:r>
            <w:r w:rsidRPr="003353E9">
              <w:t xml:space="preserve"> - матрицы: собственная, входа, выхода и обхода, соответственно;</w:t>
            </w:r>
          </w:p>
          <w:p w14:paraId="09D1789D" w14:textId="77777777" w:rsidR="00D559D8" w:rsidRDefault="00451597" w:rsidP="006B46DA">
            <w:pPr>
              <w:pStyle w:val="a6"/>
            </w:pPr>
            <w:r w:rsidRPr="003353E9">
              <w:rPr>
                <w:b/>
                <w:bCs/>
              </w:rPr>
              <w:t>x</w:t>
            </w:r>
            <w:r w:rsidRPr="006B46DA">
              <w:t xml:space="preserve"> -вектор переменных состояния, [</w:t>
            </w:r>
            <w:proofErr w:type="spellStart"/>
            <w:r w:rsidRPr="006B46DA">
              <w:t>Nx</w:t>
            </w:r>
            <w:proofErr w:type="spellEnd"/>
            <w:r w:rsidRPr="006B46DA">
              <w:t xml:space="preserve">]; </w:t>
            </w:r>
            <w:r w:rsidRPr="003353E9">
              <w:rPr>
                <w:b/>
                <w:bCs/>
              </w:rPr>
              <w:t>u</w:t>
            </w:r>
            <w:r w:rsidRPr="006B46DA">
              <w:t xml:space="preserve"> - вектор входа, [</w:t>
            </w:r>
            <w:proofErr w:type="spellStart"/>
            <w:r w:rsidRPr="006B46DA">
              <w:t>Nu</w:t>
            </w:r>
            <w:proofErr w:type="spellEnd"/>
            <w:r w:rsidRPr="006B46DA">
              <w:t xml:space="preserve">]; </w:t>
            </w:r>
            <w:r w:rsidRPr="003353E9">
              <w:rPr>
                <w:b/>
                <w:bCs/>
              </w:rPr>
              <w:t>y</w:t>
            </w:r>
            <w:r w:rsidRPr="003353E9">
              <w:t xml:space="preserve"> - вектор выхода, [</w:t>
            </w:r>
            <w:proofErr w:type="spellStart"/>
            <w:r w:rsidRPr="003353E9">
              <w:t>Ny</w:t>
            </w:r>
            <w:proofErr w:type="spellEnd"/>
            <w:r w:rsidRPr="003353E9">
              <w:t>].</w:t>
            </w:r>
          </w:p>
          <w:p w14:paraId="440CDB34" w14:textId="77777777" w:rsidR="00451597" w:rsidRPr="003353E9" w:rsidRDefault="00451597" w:rsidP="000E65A5">
            <w:pPr>
              <w:pStyle w:val="a6"/>
            </w:pPr>
            <w:r w:rsidRPr="000E65A5">
              <w:t xml:space="preserve">Размерность матрицы </w:t>
            </w:r>
            <w:r w:rsidRPr="003353E9">
              <w:rPr>
                <w:b/>
                <w:bCs/>
              </w:rPr>
              <w:t>А</w:t>
            </w:r>
            <w:r w:rsidRPr="003353E9">
              <w:t xml:space="preserve"> – [</w:t>
            </w:r>
            <w:proofErr w:type="spellStart"/>
            <w:r w:rsidRPr="003353E9">
              <w:t>Nx</w:t>
            </w:r>
            <w:proofErr w:type="spellEnd"/>
            <w:r w:rsidRPr="003353E9">
              <w:t>*</w:t>
            </w:r>
            <w:proofErr w:type="spellStart"/>
            <w:r w:rsidRPr="003353E9">
              <w:t>Nx</w:t>
            </w:r>
            <w:proofErr w:type="spellEnd"/>
            <w:r w:rsidRPr="003353E9">
              <w:t>].</w:t>
            </w:r>
          </w:p>
          <w:p w14:paraId="3C422E43" w14:textId="77777777" w:rsidR="00451597" w:rsidRPr="003353E9" w:rsidRDefault="00451597" w:rsidP="006B46DA">
            <w:pPr>
              <w:pStyle w:val="a6"/>
            </w:pPr>
            <w:r w:rsidRPr="006B46DA">
              <w:t xml:space="preserve">Размерность матрицы </w:t>
            </w:r>
            <w:r w:rsidRPr="003353E9">
              <w:rPr>
                <w:b/>
                <w:bCs/>
              </w:rPr>
              <w:t>B</w:t>
            </w:r>
            <w:r w:rsidRPr="003353E9">
              <w:t xml:space="preserve"> – [</w:t>
            </w:r>
            <w:proofErr w:type="spellStart"/>
            <w:r w:rsidRPr="003353E9">
              <w:t>Nu</w:t>
            </w:r>
            <w:proofErr w:type="spellEnd"/>
            <w:r w:rsidRPr="003353E9">
              <w:t>*</w:t>
            </w:r>
            <w:proofErr w:type="spellStart"/>
            <w:r w:rsidRPr="003353E9">
              <w:t>Nx</w:t>
            </w:r>
            <w:proofErr w:type="spellEnd"/>
            <w:r w:rsidRPr="003353E9">
              <w:t>].</w:t>
            </w:r>
          </w:p>
          <w:p w14:paraId="51F5880C" w14:textId="77777777" w:rsidR="00451597" w:rsidRPr="003353E9" w:rsidRDefault="00451597" w:rsidP="006B46DA">
            <w:pPr>
              <w:pStyle w:val="a6"/>
            </w:pPr>
            <w:r w:rsidRPr="003353E9">
              <w:t xml:space="preserve">Размерность матрицы </w:t>
            </w:r>
            <w:r w:rsidRPr="003353E9">
              <w:rPr>
                <w:b/>
                <w:bCs/>
              </w:rPr>
              <w:t xml:space="preserve">C </w:t>
            </w:r>
            <w:r w:rsidRPr="003353E9">
              <w:t>– [</w:t>
            </w:r>
            <w:proofErr w:type="spellStart"/>
            <w:r w:rsidRPr="003353E9">
              <w:t>Nx</w:t>
            </w:r>
            <w:proofErr w:type="spellEnd"/>
            <w:r w:rsidRPr="003353E9">
              <w:t>*</w:t>
            </w:r>
            <w:proofErr w:type="spellStart"/>
            <w:r w:rsidRPr="003353E9">
              <w:t>Ny</w:t>
            </w:r>
            <w:proofErr w:type="spellEnd"/>
            <w:r w:rsidRPr="003353E9">
              <w:t>].</w:t>
            </w:r>
          </w:p>
          <w:p w14:paraId="537107AE" w14:textId="77777777" w:rsidR="00451597" w:rsidRPr="003353E9" w:rsidRDefault="00451597" w:rsidP="006B46DA">
            <w:pPr>
              <w:pStyle w:val="a6"/>
            </w:pPr>
            <w:r w:rsidRPr="003353E9">
              <w:t xml:space="preserve">Размерность матрицы </w:t>
            </w:r>
            <w:r w:rsidRPr="003353E9">
              <w:rPr>
                <w:b/>
                <w:bCs/>
              </w:rPr>
              <w:t>D</w:t>
            </w:r>
            <w:r w:rsidRPr="003353E9">
              <w:t xml:space="preserve"> – [</w:t>
            </w:r>
            <w:proofErr w:type="spellStart"/>
            <w:r w:rsidRPr="003353E9">
              <w:t>Nu</w:t>
            </w:r>
            <w:proofErr w:type="spellEnd"/>
            <w:r w:rsidRPr="003353E9">
              <w:t>*</w:t>
            </w:r>
            <w:proofErr w:type="spellStart"/>
            <w:r w:rsidRPr="003353E9">
              <w:t>Ny</w:t>
            </w:r>
            <w:proofErr w:type="spellEnd"/>
            <w:r w:rsidRPr="003353E9">
              <w:t>].</w:t>
            </w:r>
          </w:p>
          <w:p w14:paraId="32407774" w14:textId="77777777" w:rsidR="00D559D8" w:rsidRDefault="00451597" w:rsidP="000E65A5">
            <w:pPr>
              <w:pStyle w:val="a6"/>
            </w:pPr>
            <w:r w:rsidRPr="003353E9">
              <w:t>1-е число в квадратных скобках – количество столбцов,</w:t>
            </w:r>
          </w:p>
          <w:p w14:paraId="6E335D6D" w14:textId="77777777" w:rsidR="00451597" w:rsidRPr="003353E9" w:rsidRDefault="00451597" w:rsidP="006B46DA">
            <w:pPr>
              <w:pStyle w:val="a6"/>
            </w:pPr>
            <w:r w:rsidRPr="003353E9">
              <w:t>2-е число – количество строк.</w:t>
            </w:r>
          </w:p>
          <w:p w14:paraId="439418F5" w14:textId="77777777" w:rsidR="00D559D8" w:rsidRPr="008F05D2" w:rsidRDefault="00451597" w:rsidP="008F05D2">
            <w:pPr>
              <w:pStyle w:val="a6"/>
              <w:rPr>
                <w:b/>
                <w:bCs/>
              </w:rPr>
            </w:pPr>
            <w:r w:rsidRPr="008F05D2">
              <w:rPr>
                <w:b/>
                <w:bCs/>
              </w:rPr>
              <w:t>Примечания:</w:t>
            </w:r>
          </w:p>
          <w:p w14:paraId="238E3A4F" w14:textId="77777777" w:rsidR="00D559D8" w:rsidRPr="001725CF" w:rsidRDefault="00451597" w:rsidP="008F05D2">
            <w:pPr>
              <w:pStyle w:val="a6"/>
              <w:rPr>
                <w:szCs w:val="24"/>
              </w:rPr>
            </w:pPr>
            <w:r w:rsidRPr="001725CF">
              <w:rPr>
                <w:szCs w:val="24"/>
              </w:rPr>
              <w:lastRenderedPageBreak/>
              <w:t>1. Если блок имеет 1 вход (</w:t>
            </w:r>
            <w:proofErr w:type="spellStart"/>
            <w:r w:rsidRPr="001725CF">
              <w:rPr>
                <w:szCs w:val="24"/>
              </w:rPr>
              <w:t>Nu</w:t>
            </w:r>
            <w:proofErr w:type="spellEnd"/>
            <w:r w:rsidRPr="001725CF">
              <w:rPr>
                <w:szCs w:val="24"/>
              </w:rPr>
              <w:t xml:space="preserve"> = 1) и 1 </w:t>
            </w:r>
            <w:r w:rsidRPr="008F05D2">
              <w:t>выход</w:t>
            </w:r>
            <w:r w:rsidRPr="001725CF">
              <w:rPr>
                <w:szCs w:val="24"/>
              </w:rPr>
              <w:t xml:space="preserve"> (</w:t>
            </w:r>
            <w:proofErr w:type="spellStart"/>
            <w:r w:rsidRPr="001725CF">
              <w:rPr>
                <w:szCs w:val="24"/>
              </w:rPr>
              <w:t>Ny</w:t>
            </w:r>
            <w:proofErr w:type="spellEnd"/>
            <w:r w:rsidRPr="001725CF">
              <w:rPr>
                <w:szCs w:val="24"/>
              </w:rPr>
              <w:t xml:space="preserve"> = 1), D = 0 и, соответственно, 7-я строка – (0).</w:t>
            </w:r>
          </w:p>
          <w:p w14:paraId="225FB13B" w14:textId="77777777" w:rsidR="00451597" w:rsidRPr="003353E9" w:rsidRDefault="00451597" w:rsidP="006B46DA">
            <w:pPr>
              <w:pStyle w:val="a6"/>
            </w:pPr>
            <w:r w:rsidRPr="006B46DA">
              <w:t xml:space="preserve">2. В “сборе” матрицы </w:t>
            </w:r>
            <w:r w:rsidRPr="003353E9">
              <w:rPr>
                <w:b/>
                <w:bCs/>
              </w:rPr>
              <w:t>A</w:t>
            </w:r>
            <w:r w:rsidRPr="006B46DA">
              <w:t xml:space="preserve">, </w:t>
            </w:r>
            <w:r w:rsidRPr="003353E9">
              <w:rPr>
                <w:b/>
                <w:bCs/>
              </w:rPr>
              <w:t>В</w:t>
            </w:r>
            <w:r w:rsidRPr="006B46DA">
              <w:t xml:space="preserve">, </w:t>
            </w:r>
            <w:r w:rsidRPr="003353E9">
              <w:rPr>
                <w:b/>
                <w:bCs/>
              </w:rPr>
              <w:t xml:space="preserve">C </w:t>
            </w:r>
            <w:r w:rsidRPr="006B46DA">
              <w:t xml:space="preserve">и </w:t>
            </w:r>
            <w:r w:rsidRPr="003353E9">
              <w:rPr>
                <w:b/>
                <w:bCs/>
              </w:rPr>
              <w:t>D</w:t>
            </w:r>
            <w:r w:rsidRPr="003353E9">
              <w:t xml:space="preserve"> образуют “прямоугольник”, размерностью:</w:t>
            </w:r>
          </w:p>
          <w:p w14:paraId="4C1EF7AE" w14:textId="77777777" w:rsidR="00451597" w:rsidRPr="003353E9" w:rsidRDefault="00451597" w:rsidP="001725CF">
            <w:pPr>
              <w:pStyle w:val="a6"/>
            </w:pPr>
            <w:r w:rsidRPr="003353E9">
              <w:t>- строк - (</w:t>
            </w:r>
            <w:proofErr w:type="spellStart"/>
            <w:r w:rsidRPr="003353E9">
              <w:t>Nx+Ny</w:t>
            </w:r>
            <w:proofErr w:type="spellEnd"/>
            <w:r w:rsidRPr="003353E9">
              <w:t>);</w:t>
            </w:r>
          </w:p>
          <w:p w14:paraId="5B10A07B" w14:textId="77777777" w:rsidR="00451597" w:rsidRPr="003353E9" w:rsidRDefault="00451597" w:rsidP="001725CF">
            <w:pPr>
              <w:pStyle w:val="a6"/>
            </w:pPr>
            <w:r w:rsidRPr="003353E9">
              <w:t>- столбцов - (</w:t>
            </w:r>
            <w:proofErr w:type="spellStart"/>
            <w:r w:rsidRPr="003353E9">
              <w:t>Nx+Nu</w:t>
            </w:r>
            <w:proofErr w:type="spellEnd"/>
            <w:r w:rsidRPr="003353E9">
              <w:t>).</w:t>
            </w:r>
          </w:p>
          <w:p w14:paraId="27E97975" w14:textId="77777777" w:rsidR="00D559D8" w:rsidRDefault="00451597" w:rsidP="006B46DA">
            <w:pPr>
              <w:pStyle w:val="a6"/>
            </w:pPr>
            <w:r w:rsidRPr="006B46DA">
              <w:t xml:space="preserve">3.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42E55120" w14:textId="77777777" w:rsidR="00451597" w:rsidRPr="003353E9" w:rsidRDefault="00451597" w:rsidP="006B46DA">
            <w:pPr>
              <w:pStyle w:val="a6"/>
            </w:pPr>
          </w:p>
          <w:p w14:paraId="7266075F" w14:textId="77777777" w:rsidR="00451597" w:rsidRPr="003353E9" w:rsidRDefault="00451597" w:rsidP="006B46DA">
            <w:pPr>
              <w:pStyle w:val="a6"/>
            </w:pPr>
            <w:r w:rsidRPr="003353E9">
              <w:t>Параметры:</w:t>
            </w:r>
          </w:p>
          <w:p w14:paraId="4F35C40B"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5CAEAFA3" w14:textId="77777777" w:rsidR="00451597" w:rsidRPr="003353E9" w:rsidRDefault="00451597" w:rsidP="00E459B9">
            <w:pPr>
              <w:pStyle w:val="a6"/>
              <w:numPr>
                <w:ilvl w:val="0"/>
                <w:numId w:val="26"/>
              </w:numPr>
            </w:pPr>
            <w:r w:rsidRPr="003353E9">
              <w:t xml:space="preserve">Число переменных состояния - </w:t>
            </w:r>
            <w:proofErr w:type="spellStart"/>
            <w:r w:rsidRPr="003353E9">
              <w:t>Nx</w:t>
            </w:r>
            <w:proofErr w:type="spellEnd"/>
          </w:p>
          <w:p w14:paraId="3494F1A8" w14:textId="77777777" w:rsidR="00451597" w:rsidRPr="003353E9" w:rsidRDefault="00451597" w:rsidP="00E459B9">
            <w:pPr>
              <w:pStyle w:val="a6"/>
              <w:numPr>
                <w:ilvl w:val="0"/>
                <w:numId w:val="26"/>
              </w:numPr>
            </w:pPr>
            <w:r w:rsidRPr="003353E9">
              <w:t xml:space="preserve">Число входных воздействий - </w:t>
            </w:r>
            <w:proofErr w:type="spellStart"/>
            <w:r w:rsidRPr="003353E9">
              <w:t>Nu</w:t>
            </w:r>
            <w:proofErr w:type="spellEnd"/>
          </w:p>
          <w:p w14:paraId="51079405" w14:textId="77777777" w:rsidR="00451597" w:rsidRPr="003353E9" w:rsidRDefault="00451597" w:rsidP="00E459B9">
            <w:pPr>
              <w:pStyle w:val="a6"/>
              <w:numPr>
                <w:ilvl w:val="0"/>
                <w:numId w:val="26"/>
              </w:numPr>
            </w:pPr>
            <w:r w:rsidRPr="003353E9">
              <w:t xml:space="preserve">Число выходов - </w:t>
            </w:r>
            <w:proofErr w:type="spellStart"/>
            <w:r w:rsidRPr="003353E9">
              <w:t>Ny</w:t>
            </w:r>
            <w:proofErr w:type="spellEnd"/>
          </w:p>
          <w:p w14:paraId="2AC6636D" w14:textId="77777777" w:rsidR="00451597" w:rsidRPr="003353E9" w:rsidRDefault="00451597" w:rsidP="00E459B9">
            <w:pPr>
              <w:pStyle w:val="a6"/>
              <w:numPr>
                <w:ilvl w:val="0"/>
                <w:numId w:val="26"/>
              </w:numPr>
            </w:pPr>
            <w:r w:rsidRPr="003353E9">
              <w:t>Матрица A(</w:t>
            </w:r>
            <w:proofErr w:type="spellStart"/>
            <w:r w:rsidRPr="003353E9">
              <w:t>Nx</w:t>
            </w:r>
            <w:proofErr w:type="spellEnd"/>
            <w:r w:rsidRPr="003353E9">
              <w:t>*</w:t>
            </w:r>
            <w:proofErr w:type="spellStart"/>
            <w:r w:rsidRPr="003353E9">
              <w:t>Nx</w:t>
            </w:r>
            <w:proofErr w:type="spellEnd"/>
            <w:r w:rsidRPr="003353E9">
              <w:t>)</w:t>
            </w:r>
          </w:p>
          <w:p w14:paraId="17E11DBF" w14:textId="77777777" w:rsidR="00451597" w:rsidRPr="003353E9" w:rsidRDefault="00451597" w:rsidP="00E459B9">
            <w:pPr>
              <w:pStyle w:val="a6"/>
              <w:numPr>
                <w:ilvl w:val="0"/>
                <w:numId w:val="26"/>
              </w:numPr>
            </w:pPr>
            <w:r w:rsidRPr="003353E9">
              <w:t>Матрица B(</w:t>
            </w:r>
            <w:proofErr w:type="spellStart"/>
            <w:r w:rsidRPr="003353E9">
              <w:t>Nu</w:t>
            </w:r>
            <w:proofErr w:type="spellEnd"/>
            <w:r w:rsidRPr="003353E9">
              <w:t>*</w:t>
            </w:r>
            <w:proofErr w:type="spellStart"/>
            <w:r w:rsidRPr="003353E9">
              <w:t>Nx</w:t>
            </w:r>
            <w:proofErr w:type="spellEnd"/>
            <w:r w:rsidRPr="003353E9">
              <w:t>)</w:t>
            </w:r>
          </w:p>
          <w:p w14:paraId="323EF75D" w14:textId="77777777" w:rsidR="00451597" w:rsidRPr="003353E9" w:rsidRDefault="00451597" w:rsidP="00E459B9">
            <w:pPr>
              <w:pStyle w:val="a6"/>
              <w:numPr>
                <w:ilvl w:val="0"/>
                <w:numId w:val="26"/>
              </w:numPr>
            </w:pPr>
            <w:r w:rsidRPr="003353E9">
              <w:t>Матрица C(</w:t>
            </w:r>
            <w:proofErr w:type="spellStart"/>
            <w:r w:rsidRPr="003353E9">
              <w:t>Nx</w:t>
            </w:r>
            <w:proofErr w:type="spellEnd"/>
            <w:r w:rsidRPr="003353E9">
              <w:t>*</w:t>
            </w:r>
            <w:proofErr w:type="spellStart"/>
            <w:r w:rsidRPr="003353E9">
              <w:t>Ny</w:t>
            </w:r>
            <w:proofErr w:type="spellEnd"/>
            <w:r w:rsidRPr="003353E9">
              <w:t>)</w:t>
            </w:r>
          </w:p>
          <w:p w14:paraId="34A46F7F" w14:textId="77777777" w:rsidR="00451597" w:rsidRPr="003353E9" w:rsidRDefault="00451597" w:rsidP="00E459B9">
            <w:pPr>
              <w:pStyle w:val="a6"/>
              <w:numPr>
                <w:ilvl w:val="0"/>
                <w:numId w:val="26"/>
              </w:numPr>
            </w:pPr>
            <w:r w:rsidRPr="003353E9">
              <w:t>Матрица D(</w:t>
            </w:r>
            <w:proofErr w:type="spellStart"/>
            <w:r w:rsidRPr="003353E9">
              <w:t>Nu</w:t>
            </w:r>
            <w:proofErr w:type="spellEnd"/>
            <w:r w:rsidRPr="003353E9">
              <w:t>*</w:t>
            </w:r>
            <w:proofErr w:type="spellStart"/>
            <w:r w:rsidRPr="003353E9">
              <w:t>Ny</w:t>
            </w:r>
            <w:proofErr w:type="spellEnd"/>
            <w:r w:rsidRPr="003353E9">
              <w:t>)</w:t>
            </w:r>
          </w:p>
          <w:p w14:paraId="23562445" w14:textId="77777777" w:rsidR="00451597" w:rsidRPr="003353E9" w:rsidRDefault="00451597" w:rsidP="00E459B9">
            <w:pPr>
              <w:pStyle w:val="a6"/>
              <w:numPr>
                <w:ilvl w:val="0"/>
                <w:numId w:val="26"/>
              </w:numPr>
              <w:rPr>
                <w:lang w:val="en-US"/>
              </w:rPr>
            </w:pPr>
            <w:r w:rsidRPr="003353E9">
              <w:t>Начальные условия (</w:t>
            </w:r>
            <w:proofErr w:type="spellStart"/>
            <w:r w:rsidRPr="003353E9">
              <w:t>Nx</w:t>
            </w:r>
            <w:proofErr w:type="spellEnd"/>
            <w:r w:rsidRPr="003353E9">
              <w:t xml:space="preserve">) – вектор начальных условий, размерностью </w:t>
            </w:r>
            <w:proofErr w:type="spellStart"/>
            <w:r w:rsidRPr="003353E9">
              <w:rPr>
                <w:lang w:val="en-US"/>
              </w:rPr>
              <w:t>Nx</w:t>
            </w:r>
            <w:proofErr w:type="spellEnd"/>
            <w:r w:rsidRPr="003353E9">
              <w:t>.</w:t>
            </w:r>
          </w:p>
        </w:tc>
      </w:tr>
      <w:tr w:rsidR="00451597" w:rsidRPr="003353E9" w14:paraId="0465AC7D" w14:textId="77777777" w:rsidTr="00272E25">
        <w:tc>
          <w:tcPr>
            <w:tcW w:w="1101" w:type="dxa"/>
            <w:vAlign w:val="center"/>
          </w:tcPr>
          <w:p w14:paraId="12D0798C" w14:textId="77777777" w:rsidR="00451597" w:rsidRPr="003353E9" w:rsidRDefault="004C22C8" w:rsidP="001F538F">
            <w:pPr>
              <w:pStyle w:val="ae"/>
            </w:pPr>
            <w:r w:rsidRPr="004C22C8">
              <w:rPr>
                <w:noProof/>
              </w:rPr>
              <w:lastRenderedPageBreak/>
              <w:drawing>
                <wp:inline distT="0" distB="0" distL="0" distR="0" wp14:anchorId="4650C3CE" wp14:editId="23748975">
                  <wp:extent cx="304800" cy="304800"/>
                  <wp:effectExtent l="0" t="0" r="0" b="0"/>
                  <wp:docPr id="476" name="Рисунок 476" descr="D:\3vs\1\automatics\general\images\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D:\3vs\1\automatics\general\images\0207.png"/>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2D3B744" w14:textId="77777777" w:rsidR="00451597" w:rsidRPr="001725CF" w:rsidRDefault="00451597" w:rsidP="00CF53AF">
            <w:pPr>
              <w:spacing w:line="240" w:lineRule="auto"/>
              <w:jc w:val="left"/>
              <w:rPr>
                <w:szCs w:val="24"/>
              </w:rPr>
            </w:pPr>
            <w:r w:rsidRPr="001725CF">
              <w:rPr>
                <w:szCs w:val="24"/>
              </w:rPr>
              <w:t>Дискретная производная</w:t>
            </w:r>
          </w:p>
        </w:tc>
        <w:tc>
          <w:tcPr>
            <w:tcW w:w="6832" w:type="dxa"/>
          </w:tcPr>
          <w:p w14:paraId="6F2A8983" w14:textId="77777777" w:rsidR="00451597" w:rsidRPr="003353E9" w:rsidRDefault="00451597" w:rsidP="006B46DA">
            <w:pPr>
              <w:pStyle w:val="a6"/>
            </w:pPr>
            <w:r w:rsidRPr="006B46DA">
              <w:t xml:space="preserve">Блок </w:t>
            </w:r>
            <w:r w:rsidRPr="003353E9">
              <w:rPr>
                <w:b/>
                <w:bCs/>
              </w:rPr>
              <w:t>векторизован</w:t>
            </w:r>
            <w:r w:rsidRPr="003353E9">
              <w:t xml:space="preserve"> и реализует численное определение производной по формуле</w:t>
            </w:r>
          </w:p>
          <w:p w14:paraId="4DEA5050" w14:textId="77777777" w:rsidR="00451597" w:rsidRPr="003353E9" w:rsidRDefault="00451597" w:rsidP="006B46DA">
            <w:pPr>
              <w:pStyle w:val="a6"/>
              <w:rPr>
                <w:lang w:val="en-US"/>
              </w:rPr>
            </w:pPr>
            <w:r w:rsidRPr="003353E9">
              <w:rPr>
                <w:position w:val="-28"/>
                <w:lang w:val="en-US"/>
              </w:rPr>
              <w:object w:dxaOrig="2560" w:dyaOrig="660" w14:anchorId="48CA1C41">
                <v:shape id="_x0000_i2386" type="#_x0000_t75" style="width:128.25pt;height:33.75pt" o:ole="">
                  <v:imagedata r:id="rId325" o:title=""/>
                </v:shape>
                <o:OLEObject Type="Embed" ProgID="Equation.3" ShapeID="_x0000_i2386" DrawAspect="Content" ObjectID="_1528528925" r:id="rId326"/>
              </w:object>
            </w:r>
          </w:p>
          <w:p w14:paraId="3117F24B" w14:textId="77777777" w:rsidR="00451597" w:rsidRPr="003353E9" w:rsidRDefault="00451597" w:rsidP="006B46DA">
            <w:pPr>
              <w:pStyle w:val="a6"/>
            </w:pPr>
            <w:r w:rsidRPr="003353E9">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w:t>
            </w:r>
            <w:r w:rsidRPr="006B46DA">
              <w:t xml:space="preserve"> и </w:t>
            </w:r>
            <w:r w:rsidRPr="003353E9">
              <w:rPr>
                <w:b/>
                <w:bCs/>
                <w:lang w:val="en-US"/>
              </w:rPr>
              <w:t>u</w:t>
            </w:r>
            <w:r w:rsidRPr="003353E9">
              <w:rPr>
                <w:b/>
                <w:bCs/>
              </w:rPr>
              <w:t>(t[k-1])</w:t>
            </w:r>
            <w:r w:rsidRPr="006B46DA">
              <w:t xml:space="preserve"> - значения входного сигнала в последний и предпоследний моменты дискретизации </w:t>
            </w:r>
            <w:r w:rsidRPr="003353E9">
              <w:rPr>
                <w:b/>
                <w:bCs/>
              </w:rPr>
              <w:t>t[k]</w:t>
            </w:r>
            <w:r w:rsidRPr="006B46DA">
              <w:t xml:space="preserve"> и </w:t>
            </w:r>
            <w:r w:rsidRPr="003353E9">
              <w:rPr>
                <w:b/>
                <w:bCs/>
                <w:lang w:val="en-US"/>
              </w:rPr>
              <w:t>t</w:t>
            </w:r>
            <w:r w:rsidRPr="003353E9">
              <w:rPr>
                <w:b/>
                <w:bCs/>
              </w:rPr>
              <w:t>[</w:t>
            </w:r>
            <w:r w:rsidRPr="003353E9">
              <w:rPr>
                <w:b/>
                <w:bCs/>
                <w:lang w:val="en-US"/>
              </w:rPr>
              <w:t>k</w:t>
            </w:r>
            <w:r w:rsidRPr="003353E9">
              <w:rPr>
                <w:b/>
                <w:bCs/>
              </w:rPr>
              <w:t>-1].</w:t>
            </w:r>
          </w:p>
          <w:p w14:paraId="7EB6E9EE" w14:textId="77777777" w:rsidR="00D559D8" w:rsidRPr="008F05D2" w:rsidRDefault="00451597" w:rsidP="008F05D2">
            <w:pPr>
              <w:pStyle w:val="a6"/>
              <w:rPr>
                <w:b/>
                <w:bCs/>
              </w:rPr>
            </w:pPr>
            <w:r w:rsidRPr="008F05D2">
              <w:rPr>
                <w:b/>
                <w:bCs/>
              </w:rPr>
              <w:t>Примечания:</w:t>
            </w:r>
          </w:p>
          <w:p w14:paraId="4A3942A0" w14:textId="77777777" w:rsidR="00D559D8" w:rsidRDefault="00451597" w:rsidP="006B46DA">
            <w:pPr>
              <w:pStyle w:val="a6"/>
            </w:pP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11BDD503" w14:textId="77777777" w:rsidR="00451597" w:rsidRPr="003353E9" w:rsidRDefault="00451597" w:rsidP="006B46DA">
            <w:pPr>
              <w:pStyle w:val="a6"/>
            </w:pPr>
            <w:r w:rsidRPr="003353E9">
              <w:t>Параметры:</w:t>
            </w:r>
          </w:p>
          <w:p w14:paraId="3AA1823F"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610E8087"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tc>
      </w:tr>
      <w:tr w:rsidR="00451597" w:rsidRPr="003353E9" w14:paraId="73CD73D5" w14:textId="77777777" w:rsidTr="00272E25">
        <w:tc>
          <w:tcPr>
            <w:tcW w:w="1101" w:type="dxa"/>
            <w:vAlign w:val="center"/>
          </w:tcPr>
          <w:p w14:paraId="4B96EB09" w14:textId="77777777" w:rsidR="00451597" w:rsidRPr="003353E9" w:rsidRDefault="004C22C8" w:rsidP="001F538F">
            <w:pPr>
              <w:pStyle w:val="ae"/>
            </w:pPr>
            <w:r w:rsidRPr="004C22C8">
              <w:rPr>
                <w:noProof/>
              </w:rPr>
              <w:drawing>
                <wp:inline distT="0" distB="0" distL="0" distR="0" wp14:anchorId="0CAABFC9" wp14:editId="0D8C3127">
                  <wp:extent cx="302895" cy="302895"/>
                  <wp:effectExtent l="0" t="0" r="1905" b="1905"/>
                  <wp:docPr id="477" name="Рисунок 477" descr="D:\3vs\1\automatics\general\images\0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D:\3vs\1\automatics\general\images\0209.png"/>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7C397E0" w14:textId="77777777" w:rsidR="00451597" w:rsidRPr="001725CF" w:rsidRDefault="00451597" w:rsidP="00CF53AF">
            <w:pPr>
              <w:spacing w:line="240" w:lineRule="auto"/>
              <w:jc w:val="left"/>
              <w:rPr>
                <w:szCs w:val="24"/>
              </w:rPr>
            </w:pPr>
            <w:r w:rsidRPr="001725CF">
              <w:rPr>
                <w:szCs w:val="24"/>
              </w:rPr>
              <w:t>Разность нулевого порядка</w:t>
            </w:r>
          </w:p>
        </w:tc>
        <w:tc>
          <w:tcPr>
            <w:tcW w:w="6832" w:type="dxa"/>
          </w:tcPr>
          <w:p w14:paraId="25A663E3" w14:textId="77777777" w:rsidR="00D559D8" w:rsidRDefault="00451597" w:rsidP="006B46DA">
            <w:pPr>
              <w:pStyle w:val="a6"/>
            </w:pPr>
            <w:r w:rsidRPr="006B46DA">
              <w:t xml:space="preserve">Блок </w:t>
            </w:r>
            <w:r w:rsidRPr="003353E9">
              <w:rPr>
                <w:b/>
                <w:bCs/>
              </w:rPr>
              <w:t>векторизован</w:t>
            </w:r>
            <w:r w:rsidRPr="003353E9">
              <w:t xml:space="preserve"> и реализует вычисление разности 1-го порядка по формуле</w:t>
            </w:r>
          </w:p>
          <w:p w14:paraId="7B52CA83" w14:textId="77777777" w:rsidR="00D559D8" w:rsidRDefault="00451597" w:rsidP="008F05D2">
            <w:pPr>
              <w:pStyle w:val="a6"/>
            </w:pPr>
            <w:r w:rsidRPr="003353E9">
              <w:rPr>
                <w:lang w:val="en-US"/>
              </w:rPr>
              <w:t>y</w:t>
            </w:r>
            <w:r w:rsidRPr="003353E9">
              <w:t>(</w:t>
            </w:r>
            <w:r w:rsidRPr="003353E9">
              <w:rPr>
                <w:lang w:val="en-US"/>
              </w:rPr>
              <w:t>t</w:t>
            </w:r>
            <w:r w:rsidRPr="003353E9">
              <w:t>) =</w:t>
            </w:r>
            <w:r w:rsidR="00763E83">
              <w:t xml:space="preserve"> </w:t>
            </w:r>
            <w:r w:rsidRPr="003353E9">
              <w:rPr>
                <w:lang w:val="en-US"/>
              </w:rPr>
              <w:t>u</w:t>
            </w:r>
            <w:r w:rsidRPr="003353E9">
              <w:t>(</w:t>
            </w:r>
            <w:r w:rsidRPr="003353E9">
              <w:rPr>
                <w:lang w:val="en-US"/>
              </w:rPr>
              <w:t>t</w:t>
            </w:r>
            <w:r w:rsidRPr="003353E9">
              <w:t xml:space="preserve">) - </w:t>
            </w:r>
            <w:proofErr w:type="gramStart"/>
            <w:r w:rsidRPr="003353E9">
              <w:rPr>
                <w:lang w:val="en-US"/>
              </w:rPr>
              <w:t>u</w:t>
            </w:r>
            <w:r w:rsidRPr="003353E9">
              <w:t>(</w:t>
            </w:r>
            <w:proofErr w:type="gramEnd"/>
            <w:r w:rsidRPr="003353E9">
              <w:rPr>
                <w:lang w:val="en-US"/>
              </w:rPr>
              <w:t>t</w:t>
            </w:r>
            <w:r w:rsidRPr="003353E9">
              <w:t xml:space="preserve"> - </w:t>
            </w:r>
            <w:proofErr w:type="spellStart"/>
            <w:r w:rsidRPr="003353E9">
              <w:rPr>
                <w:lang w:val="en-US"/>
              </w:rPr>
              <w:t>dt</w:t>
            </w:r>
            <w:proofErr w:type="spellEnd"/>
            <w:r w:rsidRPr="003353E9">
              <w:t>) ,</w:t>
            </w:r>
          </w:p>
          <w:p w14:paraId="322FF5A2" w14:textId="77777777" w:rsidR="00D559D8"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w:t>
            </w:r>
            <w:proofErr w:type="spellStart"/>
            <w:r w:rsidRPr="003353E9">
              <w:rPr>
                <w:b/>
                <w:bCs/>
              </w:rPr>
              <w:t>dt</w:t>
            </w:r>
            <w:proofErr w:type="spellEnd"/>
            <w:r w:rsidRPr="003353E9">
              <w:rPr>
                <w:b/>
                <w:bCs/>
              </w:rPr>
              <w:t>)</w:t>
            </w:r>
            <w:r w:rsidRPr="006B46DA">
              <w:t xml:space="preserve"> - значения входного сигнала на предыдущем шаге интегрирования; </w:t>
            </w:r>
            <w:proofErr w:type="spellStart"/>
            <w:r w:rsidRPr="003353E9">
              <w:rPr>
                <w:b/>
                <w:bCs/>
                <w:lang w:val="en-US"/>
              </w:rPr>
              <w:t>dt</w:t>
            </w:r>
            <w:proofErr w:type="spellEnd"/>
            <w:r w:rsidRPr="003353E9">
              <w:t xml:space="preserve"> – текущий шаг интегрирования.</w:t>
            </w:r>
          </w:p>
          <w:p w14:paraId="74EF0D02" w14:textId="77777777" w:rsidR="00451597" w:rsidRPr="003353E9" w:rsidRDefault="00451597" w:rsidP="006B46DA">
            <w:pPr>
              <w:pStyle w:val="a6"/>
            </w:pPr>
            <w:r w:rsidRPr="003353E9">
              <w:t>Параметры:</w:t>
            </w:r>
          </w:p>
          <w:p w14:paraId="11D2F8AB"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p w14:paraId="659A842C" w14:textId="77777777" w:rsidR="00451597" w:rsidRPr="003353E9" w:rsidRDefault="00451597" w:rsidP="00E459B9">
            <w:pPr>
              <w:pStyle w:val="a6"/>
              <w:numPr>
                <w:ilvl w:val="0"/>
                <w:numId w:val="26"/>
              </w:numPr>
            </w:pPr>
            <w:r w:rsidRPr="003353E9">
              <w:t>Развязка алгебраических петель – флаг указывающий должен ли данный блок производить развязку петель;</w:t>
            </w:r>
          </w:p>
        </w:tc>
      </w:tr>
      <w:tr w:rsidR="00451597" w:rsidRPr="003353E9" w14:paraId="27B87202" w14:textId="77777777" w:rsidTr="00272E25">
        <w:tc>
          <w:tcPr>
            <w:tcW w:w="1101" w:type="dxa"/>
            <w:vAlign w:val="center"/>
          </w:tcPr>
          <w:p w14:paraId="2BE1A924" w14:textId="77777777" w:rsidR="00451597" w:rsidRPr="003353E9" w:rsidRDefault="004C22C8" w:rsidP="001F538F">
            <w:pPr>
              <w:pStyle w:val="ae"/>
            </w:pPr>
            <w:r w:rsidRPr="004C22C8">
              <w:rPr>
                <w:noProof/>
              </w:rPr>
              <w:lastRenderedPageBreak/>
              <w:drawing>
                <wp:inline distT="0" distB="0" distL="0" distR="0" wp14:anchorId="5646624F" wp14:editId="653652EE">
                  <wp:extent cx="302895" cy="302895"/>
                  <wp:effectExtent l="0" t="0" r="1905" b="1905"/>
                  <wp:docPr id="478" name="Рисунок 478" descr="D:\3vs\1\automatics\general\images\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D:\3vs\1\automatics\general\images\0205.png"/>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B22A02D" w14:textId="77777777" w:rsidR="00451597" w:rsidRPr="001725CF" w:rsidRDefault="00451597" w:rsidP="00CF53AF">
            <w:pPr>
              <w:spacing w:line="240" w:lineRule="auto"/>
              <w:jc w:val="left"/>
              <w:rPr>
                <w:szCs w:val="24"/>
              </w:rPr>
            </w:pPr>
            <w:r w:rsidRPr="001725CF">
              <w:rPr>
                <w:szCs w:val="24"/>
              </w:rPr>
              <w:t>Дискретный ПИД-регулятор</w:t>
            </w:r>
          </w:p>
        </w:tc>
        <w:tc>
          <w:tcPr>
            <w:tcW w:w="6832" w:type="dxa"/>
          </w:tcPr>
          <w:p w14:paraId="4A678682" w14:textId="77777777" w:rsidR="00D559D8" w:rsidRDefault="00451597" w:rsidP="001725CF">
            <w:pPr>
              <w:pStyle w:val="a6"/>
            </w:pPr>
            <w:r w:rsidRPr="003353E9">
              <w:t>Блок реализует передаточную функцию дискретного ПИД-регулятора:</w:t>
            </w:r>
          </w:p>
          <w:p w14:paraId="00A010DB" w14:textId="77777777" w:rsidR="00D559D8" w:rsidRDefault="00451597" w:rsidP="006B46DA">
            <w:pPr>
              <w:pStyle w:val="a6"/>
            </w:pPr>
            <w:r w:rsidRPr="003353E9">
              <w:rPr>
                <w:position w:val="-24"/>
                <w:lang w:val="en-US"/>
              </w:rPr>
              <w:object w:dxaOrig="3400" w:dyaOrig="620" w14:anchorId="70185351">
                <v:shape id="_x0000_i2387" type="#_x0000_t75" style="width:170.25pt;height:30.75pt" o:ole="">
                  <v:imagedata r:id="rId329" o:title=""/>
                </v:shape>
                <o:OLEObject Type="Embed" ProgID="Equation.3" ShapeID="_x0000_i2387" DrawAspect="Content" ObjectID="_1528528926" r:id="rId330"/>
              </w:object>
            </w:r>
          </w:p>
          <w:p w14:paraId="17B35D0E" w14:textId="77777777" w:rsidR="00D559D8" w:rsidRDefault="00451597" w:rsidP="006B46DA">
            <w:pPr>
              <w:pStyle w:val="a6"/>
            </w:pPr>
            <w:r w:rsidRPr="003353E9">
              <w:t xml:space="preserve">где </w:t>
            </w:r>
            <w:proofErr w:type="spellStart"/>
            <w:r w:rsidRPr="003353E9">
              <w:rPr>
                <w:b/>
                <w:bCs/>
              </w:rPr>
              <w:t>Kp</w:t>
            </w:r>
            <w:proofErr w:type="spellEnd"/>
            <w:r w:rsidRPr="006B46DA">
              <w:t xml:space="preserve">, </w:t>
            </w:r>
            <w:proofErr w:type="spellStart"/>
            <w:r w:rsidRPr="003353E9">
              <w:rPr>
                <w:b/>
                <w:bCs/>
              </w:rPr>
              <w:t>Ki</w:t>
            </w:r>
            <w:proofErr w:type="spellEnd"/>
            <w:r w:rsidRPr="006B46DA">
              <w:t xml:space="preserve">, </w:t>
            </w:r>
            <w:proofErr w:type="spellStart"/>
            <w:r w:rsidRPr="003353E9">
              <w:rPr>
                <w:b/>
                <w:bCs/>
              </w:rPr>
              <w:t>Kd</w:t>
            </w:r>
            <w:proofErr w:type="spellEnd"/>
            <w:r w:rsidRPr="006B46DA">
              <w:t xml:space="preserve"> - пропорциональная, интегральная и дифференциальная составляющие; </w:t>
            </w:r>
            <w:r w:rsidRPr="003353E9">
              <w:rPr>
                <w:b/>
                <w:bCs/>
              </w:rPr>
              <w:t xml:space="preserve">T </w:t>
            </w:r>
            <w:r w:rsidRPr="003353E9">
              <w:t>- период квантования.</w:t>
            </w:r>
          </w:p>
          <w:p w14:paraId="57059E1B" w14:textId="77777777" w:rsidR="00D559D8" w:rsidRDefault="00451597" w:rsidP="006B46DA">
            <w:pPr>
              <w:pStyle w:val="a6"/>
            </w:pPr>
            <w:r w:rsidRPr="003353E9">
              <w:rPr>
                <w:b/>
                <w:bCs/>
              </w:rPr>
              <w:t xml:space="preserve">Примечание: </w:t>
            </w: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0D8F43BF" w14:textId="77777777" w:rsidR="00451597" w:rsidRPr="003353E9" w:rsidRDefault="00451597" w:rsidP="006B46DA">
            <w:pPr>
              <w:pStyle w:val="a6"/>
            </w:pPr>
            <w:r w:rsidRPr="003353E9">
              <w:t>Параметры:</w:t>
            </w:r>
          </w:p>
          <w:p w14:paraId="4C26AE95" w14:textId="77777777" w:rsidR="00451597" w:rsidRPr="003353E9" w:rsidRDefault="00451597" w:rsidP="00E459B9">
            <w:pPr>
              <w:pStyle w:val="a6"/>
              <w:numPr>
                <w:ilvl w:val="0"/>
                <w:numId w:val="26"/>
              </w:numPr>
            </w:pPr>
            <w:r w:rsidRPr="003353E9">
              <w:t xml:space="preserve">Период квантования – период квантования расчёта блока </w:t>
            </w:r>
            <w:r w:rsidRPr="003353E9">
              <w:rPr>
                <w:lang w:val="en-US"/>
              </w:rPr>
              <w:t>T</w:t>
            </w:r>
            <w:r w:rsidRPr="003353E9">
              <w:t>;</w:t>
            </w:r>
          </w:p>
          <w:p w14:paraId="03046CD0"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p w14:paraId="5BCF2381" w14:textId="77777777" w:rsidR="00451597" w:rsidRPr="003353E9" w:rsidRDefault="00451597" w:rsidP="00E459B9">
            <w:pPr>
              <w:pStyle w:val="a6"/>
              <w:numPr>
                <w:ilvl w:val="0"/>
                <w:numId w:val="26"/>
              </w:numPr>
            </w:pPr>
            <w:r w:rsidRPr="003353E9">
              <w:t xml:space="preserve">Пропорциональная составляющая - </w:t>
            </w:r>
            <w:proofErr w:type="spellStart"/>
            <w:r w:rsidRPr="003353E9">
              <w:rPr>
                <w:lang w:val="en-US"/>
              </w:rPr>
              <w:t>Kp</w:t>
            </w:r>
            <w:proofErr w:type="spellEnd"/>
          </w:p>
          <w:p w14:paraId="3491F1B2" w14:textId="77777777" w:rsidR="00451597" w:rsidRPr="003353E9" w:rsidRDefault="00451597" w:rsidP="00E459B9">
            <w:pPr>
              <w:pStyle w:val="a6"/>
              <w:numPr>
                <w:ilvl w:val="0"/>
                <w:numId w:val="26"/>
              </w:numPr>
            </w:pPr>
            <w:r w:rsidRPr="003353E9">
              <w:t>Интегральная составляющая</w:t>
            </w:r>
            <w:r w:rsidRPr="003353E9">
              <w:rPr>
                <w:lang w:val="en-US"/>
              </w:rPr>
              <w:t xml:space="preserve"> - Ki</w:t>
            </w:r>
          </w:p>
          <w:p w14:paraId="5DF1FE5F" w14:textId="77777777" w:rsidR="00451597" w:rsidRPr="003353E9" w:rsidRDefault="00451597" w:rsidP="00E459B9">
            <w:pPr>
              <w:pStyle w:val="a6"/>
              <w:numPr>
                <w:ilvl w:val="0"/>
                <w:numId w:val="26"/>
              </w:numPr>
            </w:pPr>
            <w:r w:rsidRPr="003353E9">
              <w:t>Дифференциальная составляющая</w:t>
            </w:r>
            <w:r w:rsidRPr="003353E9">
              <w:rPr>
                <w:lang w:val="en-US"/>
              </w:rPr>
              <w:t xml:space="preserve"> - </w:t>
            </w:r>
            <w:proofErr w:type="spellStart"/>
            <w:r w:rsidRPr="003353E9">
              <w:rPr>
                <w:lang w:val="en-US"/>
              </w:rPr>
              <w:t>Kd</w:t>
            </w:r>
            <w:proofErr w:type="spellEnd"/>
          </w:p>
        </w:tc>
      </w:tr>
    </w:tbl>
    <w:p w14:paraId="69FA74FD" w14:textId="207E2B5A" w:rsidR="00451597" w:rsidRPr="00361CE8" w:rsidRDefault="00451597" w:rsidP="008E3B54">
      <w:pPr>
        <w:pStyle w:val="2"/>
      </w:pPr>
      <w:bookmarkStart w:id="69" w:name="_Toc171693434"/>
      <w:bookmarkStart w:id="70" w:name="_Toc401676457"/>
      <w:bookmarkStart w:id="71" w:name="_Toc454786633"/>
      <w:r>
        <w:t>Закладка «Функции</w:t>
      </w:r>
      <w:r w:rsidRPr="00361CE8">
        <w:t>»</w:t>
      </w:r>
      <w:bookmarkEnd w:id="69"/>
      <w:bookmarkEnd w:id="70"/>
      <w:bookmarkEnd w:id="71"/>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51597" w:rsidRPr="003353E9" w14:paraId="61791449" w14:textId="77777777" w:rsidTr="00272E25">
        <w:tc>
          <w:tcPr>
            <w:tcW w:w="1101" w:type="dxa"/>
            <w:vAlign w:val="center"/>
          </w:tcPr>
          <w:p w14:paraId="48670BF0"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441E3F5" w14:textId="77777777" w:rsidR="00451597" w:rsidRPr="001725CF" w:rsidRDefault="00451597" w:rsidP="008F05D2">
            <w:pPr>
              <w:pStyle w:val="a6"/>
              <w:jc w:val="center"/>
              <w:rPr>
                <w:b/>
                <w:bCs/>
                <w:szCs w:val="24"/>
              </w:rPr>
            </w:pPr>
            <w:r w:rsidRPr="001725CF">
              <w:rPr>
                <w:b/>
                <w:bCs/>
                <w:szCs w:val="24"/>
              </w:rPr>
              <w:t>Наименование блока</w:t>
            </w:r>
          </w:p>
        </w:tc>
        <w:tc>
          <w:tcPr>
            <w:tcW w:w="6832" w:type="dxa"/>
            <w:vAlign w:val="center"/>
          </w:tcPr>
          <w:p w14:paraId="5ED30BD0"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1318D753" w14:textId="77777777" w:rsidTr="00272E25">
        <w:tc>
          <w:tcPr>
            <w:tcW w:w="1101" w:type="dxa"/>
            <w:vAlign w:val="center"/>
          </w:tcPr>
          <w:p w14:paraId="7D0C19AB" w14:textId="77777777" w:rsidR="00451597" w:rsidRPr="003353E9" w:rsidRDefault="004C22C8" w:rsidP="001F538F">
            <w:pPr>
              <w:pStyle w:val="ae"/>
            </w:pPr>
            <w:r w:rsidRPr="004C22C8">
              <w:rPr>
                <w:noProof/>
              </w:rPr>
              <w:drawing>
                <wp:inline distT="0" distB="0" distL="0" distR="0" wp14:anchorId="704148FA" wp14:editId="13999715">
                  <wp:extent cx="302895" cy="302895"/>
                  <wp:effectExtent l="0" t="0" r="1905" b="1905"/>
                  <wp:docPr id="479" name="Рисунок 479" descr="D:\3vs\1\automatics\general\images\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3vs\1\automatics\general\images\0041.png"/>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441BD91" w14:textId="77777777" w:rsidR="00451597" w:rsidRPr="001725CF" w:rsidRDefault="00451597" w:rsidP="00CF53AF">
            <w:pPr>
              <w:spacing w:line="240" w:lineRule="auto"/>
              <w:jc w:val="left"/>
              <w:rPr>
                <w:szCs w:val="24"/>
              </w:rPr>
            </w:pPr>
            <w:r w:rsidRPr="001725CF">
              <w:rPr>
                <w:szCs w:val="24"/>
              </w:rPr>
              <w:t>Линейная функция</w:t>
            </w:r>
          </w:p>
        </w:tc>
        <w:tc>
          <w:tcPr>
            <w:tcW w:w="6832" w:type="dxa"/>
          </w:tcPr>
          <w:p w14:paraId="791234AC"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4A7B91E3" w14:textId="77777777" w:rsidR="00451597" w:rsidRPr="003353E9" w:rsidRDefault="00451597" w:rsidP="006B46DA">
            <w:pPr>
              <w:pStyle w:val="a6"/>
            </w:pPr>
            <w:r w:rsidRPr="003353E9">
              <w:rPr>
                <w:lang w:val="en-US"/>
              </w:rPr>
              <w:t>Y</w:t>
            </w:r>
            <w:r w:rsidRPr="003353E9">
              <w:t xml:space="preserve"> = </w:t>
            </w:r>
            <w:r w:rsidRPr="003353E9">
              <w:rPr>
                <w:lang w:val="en-US"/>
              </w:rPr>
              <w:t>a</w:t>
            </w:r>
            <w:r w:rsidRPr="003353E9">
              <w:t xml:space="preserve"> + </w:t>
            </w:r>
            <w:r w:rsidRPr="003353E9">
              <w:rPr>
                <w:lang w:val="en-US"/>
              </w:rPr>
              <w:t>b</w:t>
            </w:r>
            <w:r w:rsidRPr="003353E9">
              <w:t>*</w:t>
            </w:r>
            <w:r w:rsidRPr="003353E9">
              <w:rPr>
                <w:lang w:val="en-US"/>
              </w:rPr>
              <w:t>x</w:t>
            </w:r>
            <w:r w:rsidRPr="003353E9">
              <w:t>,</w:t>
            </w:r>
          </w:p>
          <w:p w14:paraId="01987E6C" w14:textId="77777777" w:rsidR="00D559D8" w:rsidRDefault="00CC6E16" w:rsidP="006B46DA">
            <w:pPr>
              <w:pStyle w:val="a6"/>
            </w:pPr>
            <w:r w:rsidRPr="003353E9">
              <w:t>г</w:t>
            </w:r>
            <w:r w:rsidR="00451597" w:rsidRPr="003353E9">
              <w:t xml:space="preserve">де </w:t>
            </w:r>
            <w:proofErr w:type="gramStart"/>
            <w:r w:rsidR="00451597" w:rsidRPr="003353E9">
              <w:rPr>
                <w:lang w:val="en-US"/>
              </w:rPr>
              <w:t>a</w:t>
            </w:r>
            <w:r w:rsidR="00451597" w:rsidRPr="003353E9">
              <w:t>,</w:t>
            </w:r>
            <w:r w:rsidR="00451597" w:rsidRPr="003353E9">
              <w:rPr>
                <w:lang w:val="en-US"/>
              </w:rPr>
              <w:t>b</w:t>
            </w:r>
            <w:proofErr w:type="gramEnd"/>
            <w:r w:rsidR="00451597" w:rsidRPr="003353E9">
              <w:t xml:space="preserve"> – коэффициенты,</w:t>
            </w:r>
          </w:p>
          <w:p w14:paraId="52369740" w14:textId="77777777" w:rsidR="00451597" w:rsidRPr="003353E9" w:rsidRDefault="00451597" w:rsidP="006B46DA">
            <w:pPr>
              <w:pStyle w:val="a6"/>
            </w:pPr>
            <w:r w:rsidRPr="003353E9">
              <w:rPr>
                <w:lang w:val="en-US"/>
              </w:rPr>
              <w:t>x</w:t>
            </w:r>
            <w:r w:rsidRPr="003353E9">
              <w:t xml:space="preserve"> – входное значение.</w:t>
            </w:r>
          </w:p>
          <w:p w14:paraId="13555DED" w14:textId="77777777" w:rsidR="00451597" w:rsidRPr="003353E9" w:rsidRDefault="00451597" w:rsidP="006B46DA">
            <w:pPr>
              <w:pStyle w:val="a6"/>
            </w:pPr>
            <w:r w:rsidRPr="003353E9">
              <w:t>Параметры блока:</w:t>
            </w:r>
          </w:p>
          <w:p w14:paraId="4D010CB6" w14:textId="77777777" w:rsidR="00451597" w:rsidRPr="003353E9" w:rsidRDefault="00451597" w:rsidP="00E459B9">
            <w:pPr>
              <w:pStyle w:val="a6"/>
              <w:numPr>
                <w:ilvl w:val="0"/>
                <w:numId w:val="26"/>
              </w:numPr>
            </w:pPr>
            <w:r w:rsidRPr="003353E9">
              <w:t xml:space="preserve">Свободный член – коэффициент </w:t>
            </w:r>
            <w:r w:rsidRPr="003353E9">
              <w:rPr>
                <w:lang w:val="en-US"/>
              </w:rPr>
              <w:t>a</w:t>
            </w:r>
          </w:p>
          <w:p w14:paraId="3C518420" w14:textId="77777777" w:rsidR="00451597" w:rsidRPr="003353E9" w:rsidRDefault="00451597" w:rsidP="00E459B9">
            <w:pPr>
              <w:pStyle w:val="a6"/>
              <w:numPr>
                <w:ilvl w:val="0"/>
                <w:numId w:val="26"/>
              </w:numPr>
              <w:rPr>
                <w:lang w:val="en-US"/>
              </w:rPr>
            </w:pPr>
            <w:r w:rsidRPr="003353E9">
              <w:t xml:space="preserve">Коэффициент при t – коэффициент </w:t>
            </w:r>
            <w:r w:rsidRPr="003353E9">
              <w:rPr>
                <w:lang w:val="en-US"/>
              </w:rPr>
              <w:t>b</w:t>
            </w:r>
          </w:p>
          <w:p w14:paraId="1E468995"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2C4468B6" w14:textId="77777777" w:rsidTr="00272E25">
        <w:tc>
          <w:tcPr>
            <w:tcW w:w="1101" w:type="dxa"/>
            <w:vAlign w:val="center"/>
          </w:tcPr>
          <w:p w14:paraId="3B09357D" w14:textId="77777777" w:rsidR="00451597" w:rsidRPr="003353E9" w:rsidRDefault="004C22C8" w:rsidP="001F538F">
            <w:pPr>
              <w:pStyle w:val="ae"/>
            </w:pPr>
            <w:r w:rsidRPr="004C22C8">
              <w:rPr>
                <w:noProof/>
              </w:rPr>
              <w:drawing>
                <wp:inline distT="0" distB="0" distL="0" distR="0" wp14:anchorId="0645C8A4" wp14:editId="3E2EDE0C">
                  <wp:extent cx="302895" cy="302895"/>
                  <wp:effectExtent l="0" t="0" r="1905" b="1905"/>
                  <wp:docPr id="480" name="Рисунок 480" descr="D:\3vs\1\automatics\general\images\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D:\3vs\1\automatics\general\images\0042.png"/>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B55C7F0" w14:textId="77777777" w:rsidR="00451597" w:rsidRPr="001725CF" w:rsidRDefault="00451597" w:rsidP="00CF53AF">
            <w:pPr>
              <w:spacing w:line="240" w:lineRule="auto"/>
              <w:jc w:val="left"/>
              <w:rPr>
                <w:szCs w:val="24"/>
              </w:rPr>
            </w:pPr>
            <w:r w:rsidRPr="001725CF">
              <w:rPr>
                <w:szCs w:val="24"/>
              </w:rPr>
              <w:t>Параболическая функция</w:t>
            </w:r>
          </w:p>
        </w:tc>
        <w:tc>
          <w:tcPr>
            <w:tcW w:w="6832" w:type="dxa"/>
          </w:tcPr>
          <w:p w14:paraId="54E41F9F"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4E9E0415" w14:textId="77777777" w:rsidR="00451597" w:rsidRPr="003353E9" w:rsidRDefault="00451597" w:rsidP="006B46DA">
            <w:pPr>
              <w:pStyle w:val="a6"/>
              <w:rPr>
                <w:lang w:val="pt-BR"/>
              </w:rPr>
            </w:pPr>
            <w:r w:rsidRPr="003353E9">
              <w:rPr>
                <w:lang w:val="pt-BR"/>
              </w:rPr>
              <w:t>Y = a0 + a1*</w:t>
            </w:r>
            <w:r w:rsidRPr="003353E9">
              <w:rPr>
                <w:lang w:val="en-US"/>
              </w:rPr>
              <w:t>x</w:t>
            </w:r>
            <w:r w:rsidRPr="003353E9">
              <w:rPr>
                <w:lang w:val="pt-BR"/>
              </w:rPr>
              <w:t xml:space="preserve"> + a2*x</w:t>
            </w:r>
            <w:r w:rsidRPr="003353E9">
              <w:rPr>
                <w:vertAlign w:val="superscript"/>
                <w:lang w:val="pt-BR"/>
              </w:rPr>
              <w:t>2</w:t>
            </w:r>
            <w:r w:rsidRPr="003353E9">
              <w:rPr>
                <w:lang w:val="pt-BR"/>
              </w:rPr>
              <w:t>,</w:t>
            </w:r>
          </w:p>
          <w:p w14:paraId="1F0F73FF" w14:textId="77777777" w:rsidR="00D559D8" w:rsidRDefault="00451597" w:rsidP="006B46DA">
            <w:pPr>
              <w:pStyle w:val="a6"/>
              <w:rPr>
                <w:lang w:val="pt-BR"/>
              </w:rPr>
            </w:pPr>
            <w:r w:rsidRPr="003353E9">
              <w:t>Где</w:t>
            </w:r>
            <w:r w:rsidRPr="003353E9">
              <w:rPr>
                <w:lang w:val="pt-BR"/>
              </w:rPr>
              <w:t xml:space="preserve"> a0, a1, a2 – </w:t>
            </w:r>
            <w:r w:rsidRPr="003353E9">
              <w:t>коэффициенты</w:t>
            </w:r>
            <w:r w:rsidRPr="003353E9">
              <w:rPr>
                <w:lang w:val="pt-BR"/>
              </w:rPr>
              <w:t>,</w:t>
            </w:r>
          </w:p>
          <w:p w14:paraId="2EE1B35D" w14:textId="77777777" w:rsidR="00451597" w:rsidRPr="003353E9" w:rsidRDefault="00451597" w:rsidP="006B46DA">
            <w:pPr>
              <w:pStyle w:val="a6"/>
            </w:pPr>
            <w:r w:rsidRPr="003353E9">
              <w:rPr>
                <w:lang w:val="en-US"/>
              </w:rPr>
              <w:t>x</w:t>
            </w:r>
            <w:r w:rsidRPr="003353E9">
              <w:t xml:space="preserve"> – входное значение.</w:t>
            </w:r>
          </w:p>
          <w:p w14:paraId="23AAB354" w14:textId="77777777" w:rsidR="00451597" w:rsidRPr="003353E9" w:rsidRDefault="00451597" w:rsidP="006B46DA">
            <w:pPr>
              <w:pStyle w:val="a6"/>
            </w:pPr>
            <w:r w:rsidRPr="003353E9">
              <w:t>Параметры блока:</w:t>
            </w:r>
          </w:p>
          <w:p w14:paraId="66AE6E5C" w14:textId="77777777" w:rsidR="00451597" w:rsidRPr="003353E9" w:rsidRDefault="00451597" w:rsidP="00E459B9">
            <w:pPr>
              <w:pStyle w:val="a6"/>
              <w:numPr>
                <w:ilvl w:val="0"/>
                <w:numId w:val="26"/>
              </w:numPr>
            </w:pPr>
            <w:r w:rsidRPr="003353E9">
              <w:t>Свободный член</w:t>
            </w:r>
            <w:r w:rsidRPr="003353E9">
              <w:rPr>
                <w:lang w:val="en-US"/>
              </w:rPr>
              <w:t xml:space="preserve"> </w:t>
            </w:r>
            <w:r w:rsidRPr="003353E9">
              <w:t xml:space="preserve">– коэффициент </w:t>
            </w:r>
            <w:r w:rsidRPr="003353E9">
              <w:rPr>
                <w:lang w:val="en-US"/>
              </w:rPr>
              <w:t>a0</w:t>
            </w:r>
          </w:p>
          <w:p w14:paraId="4CCCBF40" w14:textId="77777777" w:rsidR="00451597" w:rsidRPr="003353E9" w:rsidRDefault="00451597" w:rsidP="00E459B9">
            <w:pPr>
              <w:pStyle w:val="a6"/>
              <w:numPr>
                <w:ilvl w:val="0"/>
                <w:numId w:val="26"/>
              </w:numPr>
            </w:pPr>
            <w:r w:rsidRPr="003353E9">
              <w:t xml:space="preserve">Коэффициент при t – коэффициент </w:t>
            </w:r>
            <w:r w:rsidRPr="003353E9">
              <w:rPr>
                <w:lang w:val="en-US"/>
              </w:rPr>
              <w:t>a1</w:t>
            </w:r>
          </w:p>
          <w:p w14:paraId="65D1CF71" w14:textId="77777777" w:rsidR="00451597" w:rsidRPr="003353E9" w:rsidRDefault="00451597" w:rsidP="006B46DA">
            <w:pPr>
              <w:pStyle w:val="a6"/>
            </w:pPr>
            <w:r w:rsidRPr="006B46DA">
              <w:t>Коэффициент при t</w:t>
            </w:r>
            <w:r w:rsidRPr="003353E9">
              <w:rPr>
                <w:vertAlign w:val="superscript"/>
              </w:rPr>
              <w:t>2</w:t>
            </w:r>
            <w:r w:rsidRPr="003353E9">
              <w:t xml:space="preserve"> - коэффициент </w:t>
            </w:r>
            <w:r w:rsidRPr="003353E9">
              <w:rPr>
                <w:lang w:val="en-US"/>
              </w:rPr>
              <w:t>a2</w:t>
            </w:r>
          </w:p>
          <w:p w14:paraId="3D10100C"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35017DE" w14:textId="77777777" w:rsidTr="00272E25">
        <w:tc>
          <w:tcPr>
            <w:tcW w:w="1101" w:type="dxa"/>
            <w:vAlign w:val="center"/>
          </w:tcPr>
          <w:p w14:paraId="5771EB7A" w14:textId="77777777" w:rsidR="00451597" w:rsidRPr="003353E9" w:rsidRDefault="004C22C8" w:rsidP="001F538F">
            <w:pPr>
              <w:pStyle w:val="ae"/>
            </w:pPr>
            <w:r w:rsidRPr="004C22C8">
              <w:rPr>
                <w:noProof/>
              </w:rPr>
              <w:drawing>
                <wp:inline distT="0" distB="0" distL="0" distR="0" wp14:anchorId="27093B1E" wp14:editId="282DAFB0">
                  <wp:extent cx="304800" cy="304800"/>
                  <wp:effectExtent l="0" t="0" r="0" b="0"/>
                  <wp:docPr id="481" name="Рисунок 481" descr="D:\3vs\1\automatics\general\images\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D:\3vs\1\automatics\general\images\0043.png"/>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8638D99" w14:textId="77777777" w:rsidR="00451597" w:rsidRPr="001725CF" w:rsidRDefault="00451597" w:rsidP="00CF53AF">
            <w:pPr>
              <w:spacing w:line="240" w:lineRule="auto"/>
              <w:jc w:val="left"/>
              <w:rPr>
                <w:szCs w:val="24"/>
              </w:rPr>
            </w:pPr>
            <w:r w:rsidRPr="001725CF">
              <w:rPr>
                <w:szCs w:val="24"/>
              </w:rPr>
              <w:t>Полиноминальная функция</w:t>
            </w:r>
          </w:p>
        </w:tc>
        <w:tc>
          <w:tcPr>
            <w:tcW w:w="6832" w:type="dxa"/>
          </w:tcPr>
          <w:p w14:paraId="2E3BFE1A"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4E8FE4EA" w14:textId="77777777" w:rsidR="00451597" w:rsidRPr="003353E9" w:rsidRDefault="00451597" w:rsidP="006B46DA">
            <w:pPr>
              <w:pStyle w:val="a6"/>
              <w:rPr>
                <w:lang w:val="en-US"/>
              </w:rPr>
            </w:pPr>
            <w:r w:rsidRPr="003353E9">
              <w:rPr>
                <w:lang w:val="en-US"/>
              </w:rPr>
              <w:t>Y</w:t>
            </w:r>
            <w:r w:rsidRPr="003353E9">
              <w:rPr>
                <w:vertAlign w:val="subscript"/>
                <w:lang w:val="en-US"/>
              </w:rPr>
              <w:t>i</w:t>
            </w:r>
            <w:r w:rsidRPr="00EA3A09">
              <w:rPr>
                <w:lang w:val="en-US"/>
              </w:rPr>
              <w:t xml:space="preserve"> = a</w:t>
            </w:r>
            <w:proofErr w:type="gramStart"/>
            <w:r w:rsidRPr="003353E9">
              <w:rPr>
                <w:vertAlign w:val="subscript"/>
                <w:lang w:val="en-US"/>
              </w:rPr>
              <w:t>1,i</w:t>
            </w:r>
            <w:proofErr w:type="gramEnd"/>
            <w:r w:rsidRPr="00EA3A09">
              <w:rPr>
                <w:lang w:val="en-US"/>
              </w:rPr>
              <w:t xml:space="preserve"> + a</w:t>
            </w:r>
            <w:r w:rsidRPr="003353E9">
              <w:rPr>
                <w:vertAlign w:val="subscript"/>
                <w:lang w:val="en-US"/>
              </w:rPr>
              <w:t>2,i</w:t>
            </w:r>
            <w:r w:rsidRPr="00EA3A09">
              <w:rPr>
                <w:lang w:val="en-US"/>
              </w:rPr>
              <w:t>*x</w:t>
            </w:r>
            <w:r w:rsidRPr="003353E9">
              <w:rPr>
                <w:vertAlign w:val="subscript"/>
                <w:lang w:val="en-US"/>
              </w:rPr>
              <w:t>i</w:t>
            </w:r>
            <w:r w:rsidRPr="00EA3A09">
              <w:rPr>
                <w:lang w:val="en-US"/>
              </w:rPr>
              <w:t xml:space="preserve"> + a</w:t>
            </w:r>
            <w:r w:rsidRPr="003353E9">
              <w:rPr>
                <w:vertAlign w:val="subscript"/>
                <w:lang w:val="en-US"/>
              </w:rPr>
              <w:t>3,i</w:t>
            </w:r>
            <w:r w:rsidRPr="00EA3A09">
              <w:rPr>
                <w:lang w:val="en-US"/>
              </w:rPr>
              <w:t>*x</w:t>
            </w:r>
            <w:r w:rsidRPr="003353E9">
              <w:rPr>
                <w:vertAlign w:val="subscript"/>
                <w:lang w:val="en-US"/>
              </w:rPr>
              <w:t>i</w:t>
            </w:r>
            <w:r w:rsidRPr="003353E9">
              <w:rPr>
                <w:vertAlign w:val="superscript"/>
                <w:lang w:val="en-US"/>
              </w:rPr>
              <w:t xml:space="preserve">2 </w:t>
            </w:r>
            <w:r w:rsidRPr="00EA3A09">
              <w:rPr>
                <w:lang w:val="en-US"/>
              </w:rPr>
              <w:t>+....</w:t>
            </w:r>
            <w:proofErr w:type="spellStart"/>
            <w:r w:rsidRPr="00EA3A09">
              <w:rPr>
                <w:lang w:val="en-US"/>
              </w:rPr>
              <w:t>a</w:t>
            </w:r>
            <w:r w:rsidRPr="003353E9">
              <w:rPr>
                <w:vertAlign w:val="subscript"/>
                <w:lang w:val="en-US"/>
              </w:rPr>
              <w:t>n,i</w:t>
            </w:r>
            <w:proofErr w:type="spellEnd"/>
            <w:r w:rsidRPr="00EA3A09">
              <w:rPr>
                <w:lang w:val="en-US"/>
              </w:rPr>
              <w:t>*x</w:t>
            </w:r>
            <w:r w:rsidRPr="003353E9">
              <w:rPr>
                <w:vertAlign w:val="subscript"/>
                <w:lang w:val="en-US"/>
              </w:rPr>
              <w:t>i</w:t>
            </w:r>
            <w:r w:rsidRPr="003353E9">
              <w:rPr>
                <w:vertAlign w:val="superscript"/>
                <w:lang w:val="en-US"/>
              </w:rPr>
              <w:t>n-1</w:t>
            </w:r>
            <w:r w:rsidRPr="003353E9">
              <w:rPr>
                <w:lang w:val="en-US"/>
              </w:rPr>
              <w:t>,</w:t>
            </w:r>
          </w:p>
          <w:p w14:paraId="014DCB10" w14:textId="77777777" w:rsidR="00D559D8" w:rsidRDefault="00CC6E16" w:rsidP="006B46DA">
            <w:pPr>
              <w:pStyle w:val="a6"/>
            </w:pPr>
            <w:r w:rsidRPr="003353E9">
              <w:t>г</w:t>
            </w:r>
            <w:r w:rsidR="00451597" w:rsidRPr="003353E9">
              <w:t xml:space="preserve">де </w:t>
            </w:r>
            <w:r w:rsidR="00451597" w:rsidRPr="003353E9">
              <w:rPr>
                <w:lang w:val="pt-BR"/>
              </w:rPr>
              <w:t>a</w:t>
            </w:r>
            <w:r w:rsidR="00451597" w:rsidRPr="003353E9">
              <w:rPr>
                <w:vertAlign w:val="subscript"/>
              </w:rPr>
              <w:t>1</w:t>
            </w:r>
            <w:r w:rsidR="00451597" w:rsidRPr="006B46DA">
              <w:t xml:space="preserve"> ... a</w:t>
            </w:r>
            <w:r w:rsidR="00451597" w:rsidRPr="003353E9">
              <w:rPr>
                <w:vertAlign w:val="subscript"/>
                <w:lang w:val="en-US"/>
              </w:rPr>
              <w:t>n</w:t>
            </w:r>
            <w:r w:rsidR="00451597" w:rsidRPr="003353E9">
              <w:t xml:space="preserve"> – коэффициенты полинома,</w:t>
            </w:r>
          </w:p>
          <w:p w14:paraId="2073E76D" w14:textId="77777777" w:rsidR="00451597" w:rsidRPr="003353E9" w:rsidRDefault="00451597" w:rsidP="006B46DA">
            <w:pPr>
              <w:pStyle w:val="a6"/>
            </w:pPr>
            <w:r w:rsidRPr="003353E9">
              <w:rPr>
                <w:lang w:val="en-US"/>
              </w:rPr>
              <w:t>x</w:t>
            </w:r>
            <w:r w:rsidRPr="003353E9">
              <w:rPr>
                <w:vertAlign w:val="subscript"/>
                <w:lang w:val="en-US"/>
              </w:rPr>
              <w:t>i</w:t>
            </w:r>
            <w:r w:rsidRPr="003353E9">
              <w:t xml:space="preserve"> – входное значение.</w:t>
            </w:r>
          </w:p>
          <w:p w14:paraId="1982066F" w14:textId="77777777" w:rsidR="00D559D8" w:rsidRDefault="00451597" w:rsidP="006B46DA">
            <w:pPr>
              <w:pStyle w:val="a6"/>
            </w:pPr>
            <w:r w:rsidRPr="003353E9">
              <w:t>Параметры блока:</w:t>
            </w:r>
          </w:p>
          <w:p w14:paraId="2C3D9A64" w14:textId="77777777" w:rsidR="00451597" w:rsidRPr="003353E9" w:rsidRDefault="00451597" w:rsidP="006B46DA">
            <w:pPr>
              <w:pStyle w:val="a6"/>
            </w:pPr>
            <w:proofErr w:type="spellStart"/>
            <w:r w:rsidRPr="003353E9">
              <w:rPr>
                <w:lang w:val="en-US"/>
              </w:rPr>
              <w:lastRenderedPageBreak/>
              <w:t>i</w:t>
            </w:r>
            <w:proofErr w:type="spellEnd"/>
            <w:r w:rsidRPr="003353E9">
              <w:t xml:space="preserve"> – номер строки матрицы коэффициентов и элемента выходного вектора.</w:t>
            </w:r>
          </w:p>
          <w:p w14:paraId="5258CA27" w14:textId="77777777" w:rsidR="00451597" w:rsidRPr="003353E9" w:rsidRDefault="00451597" w:rsidP="006B46DA">
            <w:pPr>
              <w:pStyle w:val="a6"/>
            </w:pPr>
            <w:r w:rsidRPr="003353E9">
              <w:t xml:space="preserve">Коэффициенты полинома – матрица коэффициентов </w:t>
            </w:r>
            <w:r w:rsidRPr="003353E9">
              <w:rPr>
                <w:lang w:val="en-US"/>
              </w:rPr>
              <w:t>a</w:t>
            </w:r>
            <w:r w:rsidRPr="003353E9">
              <w:t>, где в каждой строке заданы значения коэффициентов полинома для соответствующего элемента выходного вектора.</w:t>
            </w:r>
          </w:p>
        </w:tc>
      </w:tr>
      <w:tr w:rsidR="00451597" w:rsidRPr="003353E9" w14:paraId="78EFF881" w14:textId="77777777" w:rsidTr="00272E25">
        <w:tc>
          <w:tcPr>
            <w:tcW w:w="1101" w:type="dxa"/>
            <w:vAlign w:val="center"/>
          </w:tcPr>
          <w:p w14:paraId="22B06BC7" w14:textId="77777777" w:rsidR="00451597" w:rsidRPr="003353E9" w:rsidRDefault="004C22C8" w:rsidP="001F538F">
            <w:pPr>
              <w:pStyle w:val="ae"/>
            </w:pPr>
            <w:r w:rsidRPr="004C22C8">
              <w:rPr>
                <w:noProof/>
              </w:rPr>
              <w:lastRenderedPageBreak/>
              <w:drawing>
                <wp:inline distT="0" distB="0" distL="0" distR="0" wp14:anchorId="7BB9B8D8" wp14:editId="1EF5225E">
                  <wp:extent cx="302895" cy="302895"/>
                  <wp:effectExtent l="0" t="0" r="1905" b="1905"/>
                  <wp:docPr id="482" name="Рисунок 482" descr="D:\3vs\1\automatics\general\images\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D:\3vs\1\automatics\general\images\0044.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52379BF" w14:textId="77777777" w:rsidR="00451597" w:rsidRPr="001725CF" w:rsidRDefault="00451597" w:rsidP="00CF53AF">
            <w:pPr>
              <w:spacing w:line="240" w:lineRule="auto"/>
              <w:jc w:val="left"/>
              <w:rPr>
                <w:szCs w:val="24"/>
              </w:rPr>
            </w:pPr>
            <w:r w:rsidRPr="001725CF">
              <w:rPr>
                <w:szCs w:val="24"/>
              </w:rPr>
              <w:t>Синусоидальная функция</w:t>
            </w:r>
          </w:p>
        </w:tc>
        <w:tc>
          <w:tcPr>
            <w:tcW w:w="6832" w:type="dxa"/>
          </w:tcPr>
          <w:p w14:paraId="1D028708"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0502EDF0"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sin</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5C6ED439" w14:textId="77777777" w:rsidR="00D559D8" w:rsidRDefault="00CC6E16" w:rsidP="006B46DA">
            <w:pPr>
              <w:pStyle w:val="a6"/>
            </w:pPr>
            <w:r w:rsidRPr="003353E9">
              <w:t>г</w:t>
            </w:r>
            <w:r w:rsidR="00451597" w:rsidRPr="003353E9">
              <w:t xml:space="preserve">де </w:t>
            </w:r>
            <w:r w:rsidR="00451597" w:rsidRPr="003353E9">
              <w:rPr>
                <w:lang w:val="pt-BR"/>
              </w:rPr>
              <w:t>a</w:t>
            </w:r>
            <w:r w:rsidR="00451597" w:rsidRPr="003353E9">
              <w:t xml:space="preserve">, </w:t>
            </w:r>
            <w:r w:rsidR="00451597" w:rsidRPr="003353E9">
              <w:rPr>
                <w:lang w:val="pt-BR"/>
              </w:rPr>
              <w:t>w</w:t>
            </w:r>
            <w:r w:rsidR="00451597" w:rsidRPr="003353E9">
              <w:t xml:space="preserve">, </w:t>
            </w:r>
            <w:r w:rsidR="00451597" w:rsidRPr="003353E9">
              <w:rPr>
                <w:lang w:val="pt-BR"/>
              </w:rPr>
              <w:t>f</w:t>
            </w:r>
            <w:r w:rsidR="00451597" w:rsidRPr="003353E9">
              <w:t xml:space="preserve"> – амплитуда, круговая частота и фаза,</w:t>
            </w:r>
          </w:p>
          <w:p w14:paraId="22D065DA" w14:textId="77777777" w:rsidR="00451597" w:rsidRPr="003353E9" w:rsidRDefault="00451597" w:rsidP="006B46DA">
            <w:pPr>
              <w:pStyle w:val="a6"/>
            </w:pPr>
            <w:r w:rsidRPr="003353E9">
              <w:rPr>
                <w:lang w:val="en-US"/>
              </w:rPr>
              <w:t>x</w:t>
            </w:r>
            <w:r w:rsidRPr="003353E9">
              <w:t xml:space="preserve"> – входное значение.</w:t>
            </w:r>
          </w:p>
          <w:p w14:paraId="2FE01930" w14:textId="77777777" w:rsidR="00451597" w:rsidRPr="003353E9" w:rsidRDefault="00451597" w:rsidP="006B46DA">
            <w:pPr>
              <w:pStyle w:val="a6"/>
            </w:pPr>
            <w:r w:rsidRPr="003353E9">
              <w:t>Параметры блока:</w:t>
            </w:r>
          </w:p>
          <w:p w14:paraId="43331ABB"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A955F0A"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6F6BB3B5"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1DA25FC"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2A4EED1" w14:textId="77777777" w:rsidTr="00272E25">
        <w:tc>
          <w:tcPr>
            <w:tcW w:w="1101" w:type="dxa"/>
            <w:vAlign w:val="center"/>
          </w:tcPr>
          <w:p w14:paraId="291D6367" w14:textId="77777777" w:rsidR="00451597" w:rsidRPr="003353E9" w:rsidRDefault="004C22C8" w:rsidP="001F538F">
            <w:pPr>
              <w:pStyle w:val="ae"/>
            </w:pPr>
            <w:r w:rsidRPr="004C22C8">
              <w:rPr>
                <w:noProof/>
              </w:rPr>
              <w:drawing>
                <wp:inline distT="0" distB="0" distL="0" distR="0" wp14:anchorId="3D343934" wp14:editId="17835D8E">
                  <wp:extent cx="304800" cy="304800"/>
                  <wp:effectExtent l="0" t="0" r="0" b="0"/>
                  <wp:docPr id="483" name="Рисунок 483" descr="D:\3vs\1\automatics\general\images\0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D:\3vs\1\automatics\general\images\0045.png"/>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77B27AE" w14:textId="77777777" w:rsidR="00451597" w:rsidRPr="001725CF" w:rsidRDefault="00451597" w:rsidP="00CF53AF">
            <w:pPr>
              <w:spacing w:line="240" w:lineRule="auto"/>
              <w:jc w:val="left"/>
              <w:rPr>
                <w:szCs w:val="24"/>
              </w:rPr>
            </w:pPr>
            <w:r w:rsidRPr="001725CF">
              <w:rPr>
                <w:szCs w:val="24"/>
              </w:rPr>
              <w:t>Экспоненциальная функция</w:t>
            </w:r>
          </w:p>
        </w:tc>
        <w:tc>
          <w:tcPr>
            <w:tcW w:w="6832" w:type="dxa"/>
          </w:tcPr>
          <w:p w14:paraId="7AAE2010"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05110E90"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proofErr w:type="spellStart"/>
            <w:r w:rsidRPr="003353E9">
              <w:rPr>
                <w:lang w:val="en-US"/>
              </w:rPr>
              <w:t>exp</w:t>
            </w:r>
            <w:proofErr w:type="spellEnd"/>
            <w:r w:rsidRPr="003353E9">
              <w:t>(</w:t>
            </w:r>
            <w:r w:rsidRPr="003353E9">
              <w:rPr>
                <w:lang w:val="en-US"/>
              </w:rPr>
              <w:t>b</w:t>
            </w:r>
            <w:r w:rsidRPr="003353E9">
              <w:t>*</w:t>
            </w:r>
            <w:r w:rsidRPr="003353E9">
              <w:rPr>
                <w:lang w:val="en-US"/>
              </w:rPr>
              <w:t>x</w:t>
            </w:r>
            <w:r w:rsidRPr="003353E9">
              <w:t xml:space="preserve"> + </w:t>
            </w:r>
            <w:r w:rsidRPr="003353E9">
              <w:rPr>
                <w:lang w:val="en-US"/>
              </w:rPr>
              <w:t>c</w:t>
            </w:r>
            <w:r w:rsidRPr="003353E9">
              <w:t>),</w:t>
            </w:r>
          </w:p>
          <w:p w14:paraId="7A684A74"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b</w:t>
            </w:r>
            <w:r w:rsidRPr="003353E9">
              <w:t xml:space="preserve">, </w:t>
            </w:r>
            <w:r w:rsidRPr="003353E9">
              <w:rPr>
                <w:lang w:val="pt-BR"/>
              </w:rPr>
              <w:t>c</w:t>
            </w:r>
            <w:r w:rsidRPr="003353E9">
              <w:t xml:space="preserve"> – коэффициенты,</w:t>
            </w:r>
          </w:p>
          <w:p w14:paraId="0DFD416D" w14:textId="77777777" w:rsidR="00451597" w:rsidRPr="003353E9" w:rsidRDefault="00451597" w:rsidP="006B46DA">
            <w:pPr>
              <w:pStyle w:val="a6"/>
            </w:pPr>
            <w:r w:rsidRPr="003353E9">
              <w:rPr>
                <w:lang w:val="en-US"/>
              </w:rPr>
              <w:t>x</w:t>
            </w:r>
            <w:r w:rsidRPr="003353E9">
              <w:t xml:space="preserve"> – входное значение.</w:t>
            </w:r>
          </w:p>
          <w:p w14:paraId="47C39AAF" w14:textId="77777777" w:rsidR="00451597" w:rsidRPr="003353E9" w:rsidRDefault="00451597" w:rsidP="006B46DA">
            <w:pPr>
              <w:pStyle w:val="a6"/>
            </w:pPr>
            <w:r w:rsidRPr="003353E9">
              <w:t>Параметры блока:</w:t>
            </w:r>
          </w:p>
          <w:p w14:paraId="36120C3C" w14:textId="77777777" w:rsidR="00451597" w:rsidRPr="003353E9" w:rsidRDefault="00451597" w:rsidP="00E459B9">
            <w:pPr>
              <w:pStyle w:val="a6"/>
              <w:numPr>
                <w:ilvl w:val="0"/>
                <w:numId w:val="26"/>
              </w:numPr>
            </w:pPr>
            <w:proofErr w:type="gramStart"/>
            <w:r w:rsidRPr="003353E9">
              <w:t>К-т усиления</w:t>
            </w:r>
            <w:proofErr w:type="gramEnd"/>
            <w:r w:rsidRPr="003353E9">
              <w:t xml:space="preserve">– коэффициент </w:t>
            </w:r>
            <w:r w:rsidRPr="003353E9">
              <w:rPr>
                <w:lang w:val="en-US"/>
              </w:rPr>
              <w:t>a</w:t>
            </w:r>
          </w:p>
          <w:p w14:paraId="6D6C1969" w14:textId="77777777" w:rsidR="00451597" w:rsidRPr="003353E9" w:rsidRDefault="00451597" w:rsidP="00E459B9">
            <w:pPr>
              <w:pStyle w:val="a6"/>
              <w:numPr>
                <w:ilvl w:val="0"/>
                <w:numId w:val="26"/>
              </w:numPr>
            </w:pPr>
            <w:r w:rsidRPr="003353E9">
              <w:t xml:space="preserve">Обратная постоянная времени– коэффициент </w:t>
            </w:r>
            <w:r w:rsidRPr="003353E9">
              <w:rPr>
                <w:lang w:val="en-US"/>
              </w:rPr>
              <w:t>b</w:t>
            </w:r>
          </w:p>
          <w:p w14:paraId="6717B326" w14:textId="77777777" w:rsidR="00451597" w:rsidRPr="003353E9" w:rsidRDefault="00451597" w:rsidP="00E459B9">
            <w:pPr>
              <w:pStyle w:val="a6"/>
              <w:numPr>
                <w:ilvl w:val="0"/>
                <w:numId w:val="26"/>
              </w:numPr>
            </w:pPr>
            <w:r w:rsidRPr="003353E9">
              <w:t xml:space="preserve">Сдвиг - коэффициент </w:t>
            </w:r>
            <w:r w:rsidRPr="003353E9">
              <w:rPr>
                <w:lang w:val="en-US"/>
              </w:rPr>
              <w:t>c</w:t>
            </w:r>
          </w:p>
          <w:p w14:paraId="1340A92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5D7255B" w14:textId="77777777" w:rsidTr="00272E25">
        <w:tc>
          <w:tcPr>
            <w:tcW w:w="1101" w:type="dxa"/>
            <w:vAlign w:val="center"/>
          </w:tcPr>
          <w:p w14:paraId="7C6A989F" w14:textId="77777777" w:rsidR="00451597" w:rsidRPr="003353E9" w:rsidRDefault="004C22C8" w:rsidP="001F538F">
            <w:pPr>
              <w:pStyle w:val="ae"/>
            </w:pPr>
            <w:r w:rsidRPr="004C22C8">
              <w:rPr>
                <w:noProof/>
              </w:rPr>
              <w:drawing>
                <wp:inline distT="0" distB="0" distL="0" distR="0" wp14:anchorId="25A8C603" wp14:editId="56C1281F">
                  <wp:extent cx="302895" cy="302895"/>
                  <wp:effectExtent l="0" t="0" r="1905" b="1905"/>
                  <wp:docPr id="484" name="Рисунок 484" descr="D:\3vs\1\automatics\general\images\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3vs\1\automatics\general\images\0046.png"/>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06DFDA8" w14:textId="77777777" w:rsidR="00451597" w:rsidRPr="001725CF" w:rsidRDefault="00451597" w:rsidP="00CF53AF">
            <w:pPr>
              <w:spacing w:line="240" w:lineRule="auto"/>
              <w:jc w:val="left"/>
              <w:rPr>
                <w:szCs w:val="24"/>
              </w:rPr>
            </w:pPr>
            <w:r w:rsidRPr="001725CF">
              <w:rPr>
                <w:szCs w:val="24"/>
              </w:rPr>
              <w:t>Гиперболическая функция</w:t>
            </w:r>
          </w:p>
        </w:tc>
        <w:tc>
          <w:tcPr>
            <w:tcW w:w="6832" w:type="dxa"/>
          </w:tcPr>
          <w:p w14:paraId="36A8CD1B"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04D14BB2" w14:textId="77777777" w:rsidR="00451597" w:rsidRPr="003353E9" w:rsidRDefault="00451597" w:rsidP="006B46DA">
            <w:pPr>
              <w:pStyle w:val="a6"/>
            </w:pPr>
            <w:r w:rsidRPr="003353E9">
              <w:rPr>
                <w:lang w:val="pt-BR"/>
              </w:rPr>
              <w:t>Y</w:t>
            </w:r>
            <w:r w:rsidRPr="003353E9">
              <w:t xml:space="preserve"> = </w:t>
            </w:r>
            <w:r w:rsidRPr="003353E9">
              <w:rPr>
                <w:lang w:val="en-US"/>
              </w:rPr>
              <w:t>k</w:t>
            </w:r>
            <w:r w:rsidRPr="003353E9">
              <w:t>/(</w:t>
            </w:r>
            <w:r w:rsidRPr="003353E9">
              <w:rPr>
                <w:lang w:val="en-US"/>
              </w:rPr>
              <w:t>eps</w:t>
            </w:r>
            <w:r w:rsidRPr="003353E9">
              <w:t xml:space="preserve"> + </w:t>
            </w:r>
            <w:r w:rsidRPr="003353E9">
              <w:rPr>
                <w:lang w:val="en-US"/>
              </w:rPr>
              <w:t>x</w:t>
            </w:r>
            <w:r w:rsidRPr="003353E9">
              <w:t>),</w:t>
            </w:r>
          </w:p>
          <w:p w14:paraId="6C5198B2" w14:textId="77777777" w:rsidR="00D559D8" w:rsidRDefault="00451597" w:rsidP="006B46DA">
            <w:pPr>
              <w:pStyle w:val="a6"/>
            </w:pPr>
            <w:r w:rsidRPr="003353E9">
              <w:t xml:space="preserve">Где </w:t>
            </w:r>
            <w:r w:rsidRPr="003353E9">
              <w:rPr>
                <w:lang w:val="pt-BR"/>
              </w:rPr>
              <w:t>k</w:t>
            </w:r>
            <w:r w:rsidRPr="003353E9">
              <w:t xml:space="preserve">, </w:t>
            </w:r>
            <w:r w:rsidRPr="003353E9">
              <w:rPr>
                <w:lang w:val="pt-BR"/>
              </w:rPr>
              <w:t>eps</w:t>
            </w:r>
            <w:r w:rsidRPr="003353E9">
              <w:t xml:space="preserve"> – коэффициенты,</w:t>
            </w:r>
          </w:p>
          <w:p w14:paraId="115BC4E0" w14:textId="77777777" w:rsidR="00451597" w:rsidRPr="003353E9" w:rsidRDefault="00451597" w:rsidP="006B46DA">
            <w:pPr>
              <w:pStyle w:val="a6"/>
            </w:pPr>
            <w:r w:rsidRPr="003353E9">
              <w:rPr>
                <w:lang w:val="en-US"/>
              </w:rPr>
              <w:t>x</w:t>
            </w:r>
            <w:r w:rsidRPr="003353E9">
              <w:t xml:space="preserve"> – входное значение.</w:t>
            </w:r>
          </w:p>
          <w:p w14:paraId="089C818C" w14:textId="77777777" w:rsidR="00451597" w:rsidRPr="003353E9" w:rsidRDefault="00451597" w:rsidP="006B46DA">
            <w:pPr>
              <w:pStyle w:val="a6"/>
            </w:pPr>
            <w:r w:rsidRPr="003353E9">
              <w:t>Параметры блока:</w:t>
            </w:r>
          </w:p>
          <w:p w14:paraId="772285DD" w14:textId="77777777" w:rsidR="00451597" w:rsidRPr="003353E9" w:rsidRDefault="00451597" w:rsidP="00E459B9">
            <w:pPr>
              <w:pStyle w:val="a6"/>
              <w:numPr>
                <w:ilvl w:val="0"/>
                <w:numId w:val="26"/>
              </w:numPr>
            </w:pPr>
            <w:r w:rsidRPr="003353E9">
              <w:t xml:space="preserve">Числитель– коэффициент </w:t>
            </w:r>
            <w:r w:rsidRPr="003353E9">
              <w:rPr>
                <w:lang w:val="en-US"/>
              </w:rPr>
              <w:t>k</w:t>
            </w:r>
          </w:p>
          <w:p w14:paraId="02765D5C" w14:textId="77777777" w:rsidR="00451597" w:rsidRPr="003353E9" w:rsidRDefault="00451597" w:rsidP="00E459B9">
            <w:pPr>
              <w:pStyle w:val="a6"/>
              <w:numPr>
                <w:ilvl w:val="0"/>
                <w:numId w:val="26"/>
              </w:numPr>
            </w:pPr>
            <w:r w:rsidRPr="003353E9">
              <w:t xml:space="preserve">Минимальное значение знаменателя– коэффициент </w:t>
            </w:r>
            <w:r w:rsidRPr="003353E9">
              <w:rPr>
                <w:lang w:val="en-US"/>
              </w:rPr>
              <w:t>eps</w:t>
            </w:r>
            <w:r w:rsidRPr="003353E9">
              <w:t>.</w:t>
            </w:r>
          </w:p>
          <w:p w14:paraId="11E83F75"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6C311F1C" w14:textId="77777777" w:rsidTr="00272E25">
        <w:tc>
          <w:tcPr>
            <w:tcW w:w="1101" w:type="dxa"/>
            <w:vAlign w:val="center"/>
          </w:tcPr>
          <w:p w14:paraId="79C0C0DD" w14:textId="77777777" w:rsidR="00451597" w:rsidRPr="003353E9" w:rsidRDefault="001B66A4" w:rsidP="001F538F">
            <w:pPr>
              <w:pStyle w:val="ae"/>
            </w:pPr>
            <w:r w:rsidRPr="001B66A4">
              <w:rPr>
                <w:noProof/>
              </w:rPr>
              <w:drawing>
                <wp:inline distT="0" distB="0" distL="0" distR="0" wp14:anchorId="4B2D0E98" wp14:editId="1A95B530">
                  <wp:extent cx="304800" cy="304800"/>
                  <wp:effectExtent l="0" t="0" r="0" b="0"/>
                  <wp:docPr id="485" name="Рисунок 485" descr="D:\3vs\1\automatics\general\images\0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D:\3vs\1\automatics\general\images\0047.png"/>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2B3CFF3" w14:textId="77777777" w:rsidR="00451597" w:rsidRPr="001725CF" w:rsidRDefault="00451597" w:rsidP="00CF53AF">
            <w:pPr>
              <w:spacing w:line="240" w:lineRule="auto"/>
              <w:jc w:val="left"/>
              <w:rPr>
                <w:szCs w:val="24"/>
              </w:rPr>
            </w:pPr>
            <w:r w:rsidRPr="001725CF">
              <w:rPr>
                <w:szCs w:val="24"/>
              </w:rPr>
              <w:t>Арксинус</w:t>
            </w:r>
          </w:p>
        </w:tc>
        <w:tc>
          <w:tcPr>
            <w:tcW w:w="6832" w:type="dxa"/>
          </w:tcPr>
          <w:p w14:paraId="773D8C3E"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0F3A272E" w14:textId="77777777" w:rsidR="00451597" w:rsidRPr="003353E9" w:rsidRDefault="00451597" w:rsidP="006B46DA">
            <w:pPr>
              <w:pStyle w:val="a6"/>
              <w:rPr>
                <w:lang w:val="en-US"/>
              </w:rPr>
            </w:pPr>
            <w:r w:rsidRPr="003353E9">
              <w:rPr>
                <w:lang w:val="en-US"/>
              </w:rPr>
              <w:t>Y = a*</w:t>
            </w:r>
            <w:proofErr w:type="spellStart"/>
            <w:proofErr w:type="gramStart"/>
            <w:r w:rsidRPr="003353E9">
              <w:rPr>
                <w:lang w:val="en-US"/>
              </w:rPr>
              <w:t>arcsin</w:t>
            </w:r>
            <w:proofErr w:type="spellEnd"/>
            <w:r w:rsidRPr="003353E9">
              <w:rPr>
                <w:lang w:val="en-US"/>
              </w:rPr>
              <w:t>(</w:t>
            </w:r>
            <w:proofErr w:type="gramEnd"/>
            <w:r w:rsidRPr="003353E9">
              <w:rPr>
                <w:lang w:val="en-US"/>
              </w:rPr>
              <w:t>w*x + f),</w:t>
            </w:r>
          </w:p>
          <w:p w14:paraId="44FDBE8B"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5583A220" w14:textId="77777777" w:rsidR="00451597" w:rsidRPr="003353E9" w:rsidRDefault="00451597" w:rsidP="006B46DA">
            <w:pPr>
              <w:pStyle w:val="a6"/>
            </w:pPr>
            <w:r w:rsidRPr="003353E9">
              <w:rPr>
                <w:lang w:val="en-US"/>
              </w:rPr>
              <w:t>x</w:t>
            </w:r>
            <w:r w:rsidRPr="003353E9">
              <w:t xml:space="preserve"> – входное значение.</w:t>
            </w:r>
          </w:p>
          <w:p w14:paraId="35EF9857" w14:textId="77777777" w:rsidR="00451597" w:rsidRPr="003353E9" w:rsidRDefault="00451597" w:rsidP="006B46DA">
            <w:pPr>
              <w:pStyle w:val="a6"/>
            </w:pPr>
            <w:r w:rsidRPr="003353E9">
              <w:t>Параметры блока:</w:t>
            </w:r>
          </w:p>
          <w:p w14:paraId="43B41EF7"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14D001"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697CB43E"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701B8E5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0DA1B06C" w14:textId="77777777" w:rsidTr="00272E25">
        <w:tc>
          <w:tcPr>
            <w:tcW w:w="1101" w:type="dxa"/>
            <w:vAlign w:val="center"/>
          </w:tcPr>
          <w:p w14:paraId="33835E4C" w14:textId="77777777" w:rsidR="00451597" w:rsidRPr="003353E9" w:rsidRDefault="001B66A4" w:rsidP="001F538F">
            <w:pPr>
              <w:pStyle w:val="ae"/>
            </w:pPr>
            <w:r w:rsidRPr="001B66A4">
              <w:rPr>
                <w:noProof/>
              </w:rPr>
              <w:drawing>
                <wp:inline distT="0" distB="0" distL="0" distR="0" wp14:anchorId="7C54AF5A" wp14:editId="57D80362">
                  <wp:extent cx="304800" cy="304800"/>
                  <wp:effectExtent l="0" t="0" r="0" b="0"/>
                  <wp:docPr id="486" name="Рисунок 486" descr="D:\3vs\1\automatics\general\images\0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D:\3vs\1\automatics\general\images\0048.png"/>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1C55D74" w14:textId="77777777" w:rsidR="00451597" w:rsidRPr="001725CF" w:rsidRDefault="00451597" w:rsidP="00CF53AF">
            <w:pPr>
              <w:spacing w:line="240" w:lineRule="auto"/>
              <w:jc w:val="left"/>
              <w:rPr>
                <w:szCs w:val="24"/>
              </w:rPr>
            </w:pPr>
            <w:r w:rsidRPr="001725CF">
              <w:rPr>
                <w:szCs w:val="24"/>
              </w:rPr>
              <w:t>Арккосинус</w:t>
            </w:r>
          </w:p>
        </w:tc>
        <w:tc>
          <w:tcPr>
            <w:tcW w:w="6832" w:type="dxa"/>
          </w:tcPr>
          <w:p w14:paraId="1B9F0ECC"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400771EA" w14:textId="77777777" w:rsidR="00451597" w:rsidRPr="003353E9" w:rsidRDefault="00451597" w:rsidP="006B46DA">
            <w:pPr>
              <w:pStyle w:val="a6"/>
              <w:rPr>
                <w:lang w:val="en-US"/>
              </w:rPr>
            </w:pPr>
            <w:r w:rsidRPr="003353E9">
              <w:rPr>
                <w:lang w:val="en-US"/>
              </w:rPr>
              <w:t>Y = a*</w:t>
            </w:r>
            <w:proofErr w:type="spellStart"/>
            <w:proofErr w:type="gramStart"/>
            <w:r w:rsidRPr="003353E9">
              <w:rPr>
                <w:lang w:val="en-US"/>
              </w:rPr>
              <w:t>arccos</w:t>
            </w:r>
            <w:proofErr w:type="spellEnd"/>
            <w:r w:rsidRPr="003353E9">
              <w:rPr>
                <w:lang w:val="en-US"/>
              </w:rPr>
              <w:t>(</w:t>
            </w:r>
            <w:proofErr w:type="gramEnd"/>
            <w:r w:rsidRPr="003353E9">
              <w:rPr>
                <w:lang w:val="en-US"/>
              </w:rPr>
              <w:t>w*x + f),</w:t>
            </w:r>
          </w:p>
          <w:p w14:paraId="78A9F49F"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B1A7711" w14:textId="77777777" w:rsidR="00451597" w:rsidRPr="003353E9" w:rsidRDefault="00451597" w:rsidP="006B46DA">
            <w:pPr>
              <w:pStyle w:val="a6"/>
            </w:pPr>
            <w:r w:rsidRPr="003353E9">
              <w:rPr>
                <w:lang w:val="en-US"/>
              </w:rPr>
              <w:lastRenderedPageBreak/>
              <w:t>x</w:t>
            </w:r>
            <w:r w:rsidRPr="003353E9">
              <w:t xml:space="preserve"> – входное значение.</w:t>
            </w:r>
          </w:p>
          <w:p w14:paraId="31569208" w14:textId="77777777" w:rsidR="00451597" w:rsidRPr="003353E9" w:rsidRDefault="00451597" w:rsidP="006B46DA">
            <w:pPr>
              <w:pStyle w:val="a6"/>
            </w:pPr>
            <w:r w:rsidRPr="003353E9">
              <w:t>Параметры блока:</w:t>
            </w:r>
          </w:p>
          <w:p w14:paraId="612D01FD"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6B232E2"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4D56D820"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7AE1D2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4337A770" w14:textId="77777777" w:rsidTr="00272E25">
        <w:tc>
          <w:tcPr>
            <w:tcW w:w="1101" w:type="dxa"/>
            <w:vAlign w:val="center"/>
          </w:tcPr>
          <w:p w14:paraId="0EF9E2C0" w14:textId="77777777" w:rsidR="00451597" w:rsidRPr="003353E9" w:rsidRDefault="001B66A4" w:rsidP="001F538F">
            <w:pPr>
              <w:pStyle w:val="ae"/>
            </w:pPr>
            <w:r w:rsidRPr="001B66A4">
              <w:rPr>
                <w:noProof/>
              </w:rPr>
              <w:lastRenderedPageBreak/>
              <w:drawing>
                <wp:inline distT="0" distB="0" distL="0" distR="0" wp14:anchorId="1506B1D4" wp14:editId="3CE0C2B8">
                  <wp:extent cx="304800" cy="304800"/>
                  <wp:effectExtent l="0" t="0" r="0" b="0"/>
                  <wp:docPr id="487" name="Рисунок 487" descr="D:\3vs\1\automatics\general\images\0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D:\3vs\1\automatics\general\images\0049.png"/>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7C861E" w14:textId="77777777" w:rsidR="00451597" w:rsidRPr="001725CF" w:rsidRDefault="00451597" w:rsidP="00CF53AF">
            <w:pPr>
              <w:spacing w:line="240" w:lineRule="auto"/>
              <w:jc w:val="left"/>
              <w:rPr>
                <w:szCs w:val="24"/>
              </w:rPr>
            </w:pPr>
            <w:r w:rsidRPr="001725CF">
              <w:rPr>
                <w:szCs w:val="24"/>
              </w:rPr>
              <w:t>Арктангенс</w:t>
            </w:r>
          </w:p>
        </w:tc>
        <w:tc>
          <w:tcPr>
            <w:tcW w:w="6832" w:type="dxa"/>
          </w:tcPr>
          <w:p w14:paraId="7B31E05F"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4379948C" w14:textId="77777777" w:rsidR="00451597" w:rsidRPr="003353E9" w:rsidRDefault="00451597" w:rsidP="006B46DA">
            <w:pPr>
              <w:pStyle w:val="a6"/>
              <w:rPr>
                <w:lang w:val="en-US"/>
              </w:rPr>
            </w:pPr>
            <w:r w:rsidRPr="003353E9">
              <w:rPr>
                <w:lang w:val="en-US"/>
              </w:rPr>
              <w:t>Y = a*</w:t>
            </w:r>
            <w:proofErr w:type="spellStart"/>
            <w:proofErr w:type="gramStart"/>
            <w:r w:rsidRPr="003353E9">
              <w:rPr>
                <w:lang w:val="en-US"/>
              </w:rPr>
              <w:t>arctg</w:t>
            </w:r>
            <w:proofErr w:type="spellEnd"/>
            <w:r w:rsidRPr="003353E9">
              <w:rPr>
                <w:lang w:val="en-US"/>
              </w:rPr>
              <w:t>(</w:t>
            </w:r>
            <w:proofErr w:type="gramEnd"/>
            <w:r w:rsidRPr="003353E9">
              <w:rPr>
                <w:lang w:val="en-US"/>
              </w:rPr>
              <w:t>w*x + f),</w:t>
            </w:r>
          </w:p>
          <w:p w14:paraId="2A449866"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4975D38" w14:textId="77777777" w:rsidR="00451597" w:rsidRPr="003353E9" w:rsidRDefault="00451597" w:rsidP="006B46DA">
            <w:pPr>
              <w:pStyle w:val="a6"/>
            </w:pPr>
            <w:r w:rsidRPr="003353E9">
              <w:rPr>
                <w:lang w:val="en-US"/>
              </w:rPr>
              <w:t>x</w:t>
            </w:r>
            <w:r w:rsidRPr="003353E9">
              <w:t xml:space="preserve"> – входное значение.</w:t>
            </w:r>
          </w:p>
          <w:p w14:paraId="5DDFF0DA" w14:textId="77777777" w:rsidR="00451597" w:rsidRPr="003353E9" w:rsidRDefault="00451597" w:rsidP="006B46DA">
            <w:pPr>
              <w:pStyle w:val="a6"/>
            </w:pPr>
            <w:r w:rsidRPr="003353E9">
              <w:t>Параметры блока:</w:t>
            </w:r>
          </w:p>
          <w:p w14:paraId="7327CE4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921A05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A11BB2A"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54640F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2D8CB112" w14:textId="77777777" w:rsidTr="00272E25">
        <w:tc>
          <w:tcPr>
            <w:tcW w:w="1101" w:type="dxa"/>
            <w:vAlign w:val="center"/>
          </w:tcPr>
          <w:p w14:paraId="491F4DC0" w14:textId="77777777" w:rsidR="00451597" w:rsidRPr="003353E9" w:rsidRDefault="001B66A4" w:rsidP="001F538F">
            <w:pPr>
              <w:pStyle w:val="ae"/>
            </w:pPr>
            <w:r w:rsidRPr="001B66A4">
              <w:rPr>
                <w:noProof/>
              </w:rPr>
              <w:drawing>
                <wp:inline distT="0" distB="0" distL="0" distR="0" wp14:anchorId="159AE93C" wp14:editId="72F254D9">
                  <wp:extent cx="302895" cy="302895"/>
                  <wp:effectExtent l="0" t="0" r="1905" b="1905"/>
                  <wp:docPr id="488" name="Рисунок 488" descr="D:\3vs\1\automatics\general\images\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D:\3vs\1\automatics\general\images\0050.pn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0F6A553" w14:textId="77777777" w:rsidR="00451597" w:rsidRPr="001725CF" w:rsidRDefault="00451597" w:rsidP="00CF53AF">
            <w:pPr>
              <w:spacing w:line="240" w:lineRule="auto"/>
              <w:jc w:val="left"/>
              <w:rPr>
                <w:szCs w:val="24"/>
              </w:rPr>
            </w:pPr>
            <w:r w:rsidRPr="001725CF">
              <w:rPr>
                <w:szCs w:val="24"/>
              </w:rPr>
              <w:t>Арккотангенс</w:t>
            </w:r>
          </w:p>
        </w:tc>
        <w:tc>
          <w:tcPr>
            <w:tcW w:w="6832" w:type="dxa"/>
          </w:tcPr>
          <w:p w14:paraId="2131548B"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7C8527D7" w14:textId="77777777" w:rsidR="00451597" w:rsidRPr="003353E9" w:rsidRDefault="00451597" w:rsidP="006B46DA">
            <w:pPr>
              <w:pStyle w:val="a6"/>
              <w:rPr>
                <w:lang w:val="en-US"/>
              </w:rPr>
            </w:pPr>
            <w:r w:rsidRPr="003353E9">
              <w:rPr>
                <w:lang w:val="en-US"/>
              </w:rPr>
              <w:t>Y = a*</w:t>
            </w:r>
            <w:proofErr w:type="spellStart"/>
            <w:proofErr w:type="gramStart"/>
            <w:r w:rsidRPr="003353E9">
              <w:rPr>
                <w:lang w:val="en-US"/>
              </w:rPr>
              <w:t>arcctg</w:t>
            </w:r>
            <w:proofErr w:type="spellEnd"/>
            <w:r w:rsidRPr="003353E9">
              <w:rPr>
                <w:lang w:val="en-US"/>
              </w:rPr>
              <w:t>(</w:t>
            </w:r>
            <w:proofErr w:type="gramEnd"/>
            <w:r w:rsidRPr="003353E9">
              <w:rPr>
                <w:lang w:val="en-US"/>
              </w:rPr>
              <w:t>w*x + f),</w:t>
            </w:r>
          </w:p>
          <w:p w14:paraId="1B567106"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5E3AA7DA" w14:textId="77777777" w:rsidR="00451597" w:rsidRPr="003353E9" w:rsidRDefault="00451597" w:rsidP="006B46DA">
            <w:pPr>
              <w:pStyle w:val="a6"/>
            </w:pPr>
            <w:r w:rsidRPr="003353E9">
              <w:rPr>
                <w:lang w:val="en-US"/>
              </w:rPr>
              <w:t>x</w:t>
            </w:r>
            <w:r w:rsidRPr="003353E9">
              <w:t xml:space="preserve"> – входное значение.</w:t>
            </w:r>
          </w:p>
          <w:p w14:paraId="0B464AA3" w14:textId="77777777" w:rsidR="00451597" w:rsidRPr="003353E9" w:rsidRDefault="00451597" w:rsidP="006B46DA">
            <w:pPr>
              <w:pStyle w:val="a6"/>
            </w:pPr>
            <w:r w:rsidRPr="003353E9">
              <w:t>Параметры блока:</w:t>
            </w:r>
          </w:p>
          <w:p w14:paraId="22AA0D0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C2C01F"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A516BC1"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209FCD1E"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074ED1C" w14:textId="77777777" w:rsidTr="00272E25">
        <w:tc>
          <w:tcPr>
            <w:tcW w:w="1101" w:type="dxa"/>
            <w:vAlign w:val="center"/>
          </w:tcPr>
          <w:p w14:paraId="0971C9B9" w14:textId="77777777" w:rsidR="00451597" w:rsidRPr="003353E9" w:rsidRDefault="001B66A4" w:rsidP="001F538F">
            <w:pPr>
              <w:pStyle w:val="ae"/>
            </w:pPr>
            <w:r w:rsidRPr="001B66A4">
              <w:rPr>
                <w:noProof/>
              </w:rPr>
              <w:drawing>
                <wp:inline distT="0" distB="0" distL="0" distR="0" wp14:anchorId="55ADEF8F" wp14:editId="0CCC1BFE">
                  <wp:extent cx="302895" cy="302895"/>
                  <wp:effectExtent l="0" t="0" r="1905" b="1905"/>
                  <wp:docPr id="489" name="Рисунок 489" descr="D:\3vs\1\automatics\general\images\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D:\3vs\1\automatics\general\images\0051.pn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D546AF0" w14:textId="77777777" w:rsidR="00451597" w:rsidRPr="001725CF" w:rsidRDefault="00451597" w:rsidP="00CF53AF">
            <w:pPr>
              <w:spacing w:line="240" w:lineRule="auto"/>
              <w:jc w:val="left"/>
              <w:rPr>
                <w:szCs w:val="24"/>
              </w:rPr>
            </w:pPr>
            <w:r w:rsidRPr="001725CF">
              <w:rPr>
                <w:szCs w:val="24"/>
              </w:rPr>
              <w:t>Гиперболический синус</w:t>
            </w:r>
          </w:p>
        </w:tc>
        <w:tc>
          <w:tcPr>
            <w:tcW w:w="6832" w:type="dxa"/>
          </w:tcPr>
          <w:p w14:paraId="5A9763E2"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7CDFC81D"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proofErr w:type="spellStart"/>
            <w:r w:rsidRPr="003353E9">
              <w:rPr>
                <w:lang w:val="en-US"/>
              </w:rPr>
              <w:t>sh</w:t>
            </w:r>
            <w:proofErr w:type="spellEnd"/>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300CF9C5"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CD6D081" w14:textId="77777777" w:rsidR="00451597" w:rsidRPr="003353E9" w:rsidRDefault="00451597" w:rsidP="006B46DA">
            <w:pPr>
              <w:pStyle w:val="a6"/>
            </w:pPr>
            <w:r w:rsidRPr="003353E9">
              <w:rPr>
                <w:lang w:val="en-US"/>
              </w:rPr>
              <w:t>x</w:t>
            </w:r>
            <w:r w:rsidRPr="003353E9">
              <w:t xml:space="preserve"> – входное значение.</w:t>
            </w:r>
          </w:p>
          <w:p w14:paraId="5809F22D" w14:textId="77777777" w:rsidR="00451597" w:rsidRPr="003353E9" w:rsidRDefault="00451597" w:rsidP="006B46DA">
            <w:pPr>
              <w:pStyle w:val="a6"/>
            </w:pPr>
            <w:r w:rsidRPr="003353E9">
              <w:t>Параметры блока:</w:t>
            </w:r>
          </w:p>
          <w:p w14:paraId="109C985E"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628E16D4"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000EA434"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4CBE028E"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F25B94C" w14:textId="77777777" w:rsidTr="00272E25">
        <w:tc>
          <w:tcPr>
            <w:tcW w:w="1101" w:type="dxa"/>
            <w:vAlign w:val="center"/>
          </w:tcPr>
          <w:p w14:paraId="10B92564" w14:textId="77777777" w:rsidR="00451597" w:rsidRPr="003353E9" w:rsidRDefault="001B66A4" w:rsidP="001F538F">
            <w:pPr>
              <w:pStyle w:val="ae"/>
            </w:pPr>
            <w:r w:rsidRPr="001B66A4">
              <w:rPr>
                <w:noProof/>
              </w:rPr>
              <w:drawing>
                <wp:inline distT="0" distB="0" distL="0" distR="0" wp14:anchorId="0D5A86FD" wp14:editId="64F955B9">
                  <wp:extent cx="302895" cy="302895"/>
                  <wp:effectExtent l="0" t="0" r="1905" b="1905"/>
                  <wp:docPr id="490" name="Рисунок 490" descr="D:\3vs\1\automatics\general\images\0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D:\3vs\1\automatics\general\images\0052.pn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9DC151E" w14:textId="77777777" w:rsidR="00451597" w:rsidRPr="001725CF" w:rsidRDefault="00451597" w:rsidP="00CF53AF">
            <w:pPr>
              <w:spacing w:line="240" w:lineRule="auto"/>
              <w:jc w:val="left"/>
              <w:rPr>
                <w:szCs w:val="24"/>
              </w:rPr>
            </w:pPr>
            <w:r w:rsidRPr="001725CF">
              <w:rPr>
                <w:szCs w:val="24"/>
              </w:rPr>
              <w:t>Гиперболический косинус</w:t>
            </w:r>
          </w:p>
        </w:tc>
        <w:tc>
          <w:tcPr>
            <w:tcW w:w="6832" w:type="dxa"/>
          </w:tcPr>
          <w:p w14:paraId="7B22E4AE"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04ABDDAD"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proofErr w:type="spellStart"/>
            <w:r w:rsidRPr="003353E9">
              <w:rPr>
                <w:lang w:val="en-US"/>
              </w:rPr>
              <w:t>ch</w:t>
            </w:r>
            <w:proofErr w:type="spellEnd"/>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5063F011"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4FD9B30" w14:textId="77777777" w:rsidR="00451597" w:rsidRPr="003353E9" w:rsidRDefault="00451597" w:rsidP="006B46DA">
            <w:pPr>
              <w:pStyle w:val="a6"/>
            </w:pPr>
            <w:r w:rsidRPr="003353E9">
              <w:rPr>
                <w:lang w:val="en-US"/>
              </w:rPr>
              <w:t>x</w:t>
            </w:r>
            <w:r w:rsidRPr="003353E9">
              <w:t xml:space="preserve"> – входное значение.</w:t>
            </w:r>
          </w:p>
          <w:p w14:paraId="30374034" w14:textId="77777777" w:rsidR="00451597" w:rsidRPr="003353E9" w:rsidRDefault="00451597" w:rsidP="006B46DA">
            <w:pPr>
              <w:pStyle w:val="a6"/>
            </w:pPr>
            <w:r w:rsidRPr="003353E9">
              <w:t>Параметры блока:</w:t>
            </w:r>
          </w:p>
          <w:p w14:paraId="52A6D47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6531E7A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4691706D"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5492CF40" w14:textId="77777777" w:rsidR="00451597" w:rsidRPr="003353E9" w:rsidRDefault="00451597" w:rsidP="006B46DA">
            <w:pPr>
              <w:pStyle w:val="a6"/>
            </w:pPr>
            <w:r w:rsidRPr="003353E9">
              <w:lastRenderedPageBreak/>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47B28CFE" w14:textId="77777777" w:rsidTr="00272E25">
        <w:tc>
          <w:tcPr>
            <w:tcW w:w="1101" w:type="dxa"/>
            <w:vAlign w:val="center"/>
          </w:tcPr>
          <w:p w14:paraId="0542536F" w14:textId="77777777" w:rsidR="00451597" w:rsidRPr="003353E9" w:rsidRDefault="001B66A4" w:rsidP="001F538F">
            <w:pPr>
              <w:pStyle w:val="ae"/>
            </w:pPr>
            <w:r w:rsidRPr="001B66A4">
              <w:rPr>
                <w:noProof/>
              </w:rPr>
              <w:lastRenderedPageBreak/>
              <w:drawing>
                <wp:inline distT="0" distB="0" distL="0" distR="0" wp14:anchorId="4C5A94CA" wp14:editId="4A0AE984">
                  <wp:extent cx="302895" cy="302895"/>
                  <wp:effectExtent l="0" t="0" r="1905" b="1905"/>
                  <wp:docPr id="491" name="Рисунок 491" descr="D:\3vs\1\automatics\general\images\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D:\3vs\1\automatics\general\images\0053.pn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C876CFD" w14:textId="77777777" w:rsidR="00451597" w:rsidRPr="001725CF" w:rsidRDefault="00451597" w:rsidP="00CF53AF">
            <w:pPr>
              <w:spacing w:line="240" w:lineRule="auto"/>
              <w:jc w:val="left"/>
              <w:rPr>
                <w:szCs w:val="24"/>
              </w:rPr>
            </w:pPr>
            <w:r w:rsidRPr="001725CF">
              <w:rPr>
                <w:szCs w:val="24"/>
              </w:rPr>
              <w:t>Гиперболический тангенс</w:t>
            </w:r>
          </w:p>
        </w:tc>
        <w:tc>
          <w:tcPr>
            <w:tcW w:w="6832" w:type="dxa"/>
          </w:tcPr>
          <w:p w14:paraId="526D116E"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3D429BE7"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proofErr w:type="spellStart"/>
            <w:r w:rsidRPr="003353E9">
              <w:rPr>
                <w:lang w:val="en-US"/>
              </w:rPr>
              <w:t>th</w:t>
            </w:r>
            <w:proofErr w:type="spellEnd"/>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3F63B8D2"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6FB62A33" w14:textId="77777777" w:rsidR="00451597" w:rsidRPr="003353E9" w:rsidRDefault="00451597" w:rsidP="006B46DA">
            <w:pPr>
              <w:pStyle w:val="a6"/>
            </w:pPr>
            <w:r w:rsidRPr="003353E9">
              <w:rPr>
                <w:lang w:val="en-US"/>
              </w:rPr>
              <w:t>x</w:t>
            </w:r>
            <w:r w:rsidRPr="003353E9">
              <w:t xml:space="preserve"> – входное значение.</w:t>
            </w:r>
          </w:p>
          <w:p w14:paraId="3A7DE588" w14:textId="77777777" w:rsidR="00451597" w:rsidRPr="003353E9" w:rsidRDefault="00451597" w:rsidP="006B46DA">
            <w:pPr>
              <w:pStyle w:val="a6"/>
            </w:pPr>
            <w:r w:rsidRPr="003353E9">
              <w:t>Параметры блока:</w:t>
            </w:r>
          </w:p>
          <w:p w14:paraId="0ADB67C1"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E280652"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00873BE7"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5F11C4AA"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4C09DCF" w14:textId="77777777" w:rsidTr="00272E25">
        <w:tc>
          <w:tcPr>
            <w:tcW w:w="1101" w:type="dxa"/>
            <w:vAlign w:val="center"/>
          </w:tcPr>
          <w:p w14:paraId="27D7CC69" w14:textId="77777777" w:rsidR="00451597" w:rsidRPr="003353E9" w:rsidRDefault="001B66A4" w:rsidP="001F538F">
            <w:pPr>
              <w:pStyle w:val="ae"/>
            </w:pPr>
            <w:r w:rsidRPr="001B66A4">
              <w:rPr>
                <w:noProof/>
              </w:rPr>
              <w:drawing>
                <wp:inline distT="0" distB="0" distL="0" distR="0" wp14:anchorId="1FAD4885" wp14:editId="55C3C871">
                  <wp:extent cx="302895" cy="302895"/>
                  <wp:effectExtent l="0" t="0" r="1905" b="1905"/>
                  <wp:docPr id="492" name="Рисунок 492" descr="D:\3vs\1\automatics\general\images\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D:\3vs\1\automatics\general\images\0054.pn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CC98D59" w14:textId="77777777" w:rsidR="00451597" w:rsidRPr="001725CF" w:rsidRDefault="00451597" w:rsidP="00CF53AF">
            <w:pPr>
              <w:spacing w:line="240" w:lineRule="auto"/>
              <w:jc w:val="left"/>
              <w:rPr>
                <w:szCs w:val="24"/>
              </w:rPr>
            </w:pPr>
            <w:r w:rsidRPr="001725CF">
              <w:rPr>
                <w:szCs w:val="24"/>
              </w:rPr>
              <w:t>Гиперболический котангенс</w:t>
            </w:r>
          </w:p>
        </w:tc>
        <w:tc>
          <w:tcPr>
            <w:tcW w:w="6832" w:type="dxa"/>
          </w:tcPr>
          <w:p w14:paraId="7B404175"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6B1C1332"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proofErr w:type="spellStart"/>
            <w:r w:rsidRPr="003353E9">
              <w:rPr>
                <w:lang w:val="en-US"/>
              </w:rPr>
              <w:t>cth</w:t>
            </w:r>
            <w:proofErr w:type="spellEnd"/>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2F19625F"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BDF9E11" w14:textId="77777777" w:rsidR="00451597" w:rsidRPr="003353E9" w:rsidRDefault="00451597" w:rsidP="006B46DA">
            <w:pPr>
              <w:pStyle w:val="a6"/>
            </w:pPr>
            <w:r w:rsidRPr="003353E9">
              <w:rPr>
                <w:lang w:val="en-US"/>
              </w:rPr>
              <w:t>x</w:t>
            </w:r>
            <w:r w:rsidRPr="003353E9">
              <w:t xml:space="preserve"> – входное значение.</w:t>
            </w:r>
          </w:p>
          <w:p w14:paraId="4CBFDDEC" w14:textId="77777777" w:rsidR="00451597" w:rsidRPr="003353E9" w:rsidRDefault="00451597" w:rsidP="006B46DA">
            <w:pPr>
              <w:pStyle w:val="a6"/>
            </w:pPr>
            <w:r w:rsidRPr="003353E9">
              <w:t>Параметры блока:</w:t>
            </w:r>
          </w:p>
          <w:p w14:paraId="77B1885D"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C94B9F"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5670C11"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0D46EB61"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569047D7" w14:textId="77777777" w:rsidTr="00272E25">
        <w:tc>
          <w:tcPr>
            <w:tcW w:w="1101" w:type="dxa"/>
            <w:vAlign w:val="center"/>
          </w:tcPr>
          <w:p w14:paraId="1C730989" w14:textId="77777777" w:rsidR="00451597" w:rsidRPr="003353E9" w:rsidRDefault="001B66A4" w:rsidP="001F538F">
            <w:pPr>
              <w:pStyle w:val="ae"/>
            </w:pPr>
            <w:r w:rsidRPr="001B66A4">
              <w:rPr>
                <w:noProof/>
              </w:rPr>
              <w:drawing>
                <wp:inline distT="0" distB="0" distL="0" distR="0" wp14:anchorId="52ED84BF" wp14:editId="7D0A6A3A">
                  <wp:extent cx="302895" cy="302895"/>
                  <wp:effectExtent l="0" t="0" r="1905" b="1905"/>
                  <wp:docPr id="493" name="Рисунок 493" descr="D:\3vs\1\automatics\general\images\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D:\3vs\1\automatics\general\images\0055.pn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417FA6" w14:textId="77777777" w:rsidR="00451597" w:rsidRPr="001725CF" w:rsidRDefault="00451597" w:rsidP="00CF53AF">
            <w:pPr>
              <w:spacing w:line="240" w:lineRule="auto"/>
              <w:jc w:val="left"/>
              <w:rPr>
                <w:szCs w:val="24"/>
              </w:rPr>
            </w:pPr>
            <w:r w:rsidRPr="001725CF">
              <w:rPr>
                <w:szCs w:val="24"/>
              </w:rPr>
              <w:t>Степенная функция</w:t>
            </w:r>
          </w:p>
        </w:tc>
        <w:tc>
          <w:tcPr>
            <w:tcW w:w="6832" w:type="dxa"/>
          </w:tcPr>
          <w:p w14:paraId="5FCAC397"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00BE7238" w14:textId="77777777" w:rsidR="00451597" w:rsidRPr="003353E9" w:rsidRDefault="00451597" w:rsidP="006B46DA">
            <w:pPr>
              <w:pStyle w:val="a6"/>
            </w:pPr>
            <w:r w:rsidRPr="003353E9">
              <w:rPr>
                <w:lang w:val="pt-BR"/>
              </w:rPr>
              <w:t>Y</w:t>
            </w:r>
            <w:r w:rsidRPr="003353E9">
              <w:t xml:space="preserve"> = </w:t>
            </w:r>
            <w:r w:rsidRPr="003353E9">
              <w:rPr>
                <w:lang w:val="pt-BR"/>
              </w:rPr>
              <w:t>x</w:t>
            </w:r>
            <w:r w:rsidRPr="003353E9">
              <w:rPr>
                <w:vertAlign w:val="superscript"/>
                <w:lang w:val="pt-BR"/>
              </w:rPr>
              <w:t>a</w:t>
            </w:r>
            <w:r w:rsidRPr="003353E9">
              <w:t>,</w:t>
            </w:r>
          </w:p>
          <w:p w14:paraId="25307336" w14:textId="77777777" w:rsidR="00D559D8" w:rsidRDefault="00451597" w:rsidP="006B46DA">
            <w:pPr>
              <w:pStyle w:val="a6"/>
            </w:pPr>
            <w:r w:rsidRPr="003353E9">
              <w:t xml:space="preserve">Где </w:t>
            </w:r>
            <w:r w:rsidRPr="003353E9">
              <w:rPr>
                <w:lang w:val="pt-BR"/>
              </w:rPr>
              <w:t>a</w:t>
            </w:r>
            <w:r w:rsidRPr="003353E9">
              <w:t xml:space="preserve"> – показатель степени,</w:t>
            </w:r>
          </w:p>
          <w:p w14:paraId="4EC0A02E" w14:textId="77777777" w:rsidR="00451597" w:rsidRPr="003353E9" w:rsidRDefault="00451597" w:rsidP="006B46DA">
            <w:pPr>
              <w:pStyle w:val="a6"/>
            </w:pPr>
            <w:r w:rsidRPr="003353E9">
              <w:rPr>
                <w:lang w:val="en-US"/>
              </w:rPr>
              <w:t>x</w:t>
            </w:r>
            <w:r w:rsidRPr="003353E9">
              <w:t xml:space="preserve"> – входное значение.</w:t>
            </w:r>
          </w:p>
          <w:p w14:paraId="4ECDE794" w14:textId="77777777" w:rsidR="00451597" w:rsidRPr="003353E9" w:rsidRDefault="00451597" w:rsidP="006B46DA">
            <w:pPr>
              <w:pStyle w:val="a6"/>
            </w:pPr>
            <w:r w:rsidRPr="003353E9">
              <w:t>Параметры блока:</w:t>
            </w:r>
          </w:p>
          <w:p w14:paraId="4C39F946" w14:textId="77777777" w:rsidR="00451597" w:rsidRPr="003353E9" w:rsidRDefault="00451597" w:rsidP="00E459B9">
            <w:pPr>
              <w:pStyle w:val="a6"/>
              <w:numPr>
                <w:ilvl w:val="0"/>
                <w:numId w:val="26"/>
              </w:numPr>
            </w:pPr>
            <w:r w:rsidRPr="003353E9">
              <w:t xml:space="preserve">Показатель степени – коэффициент </w:t>
            </w:r>
            <w:r w:rsidRPr="003353E9">
              <w:rPr>
                <w:lang w:val="en-US"/>
              </w:rPr>
              <w:t>a</w:t>
            </w:r>
          </w:p>
          <w:p w14:paraId="671CCA7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E143655" w14:textId="77777777" w:rsidTr="00272E25">
        <w:tc>
          <w:tcPr>
            <w:tcW w:w="1101" w:type="dxa"/>
            <w:vAlign w:val="center"/>
          </w:tcPr>
          <w:p w14:paraId="7820F2AC" w14:textId="77777777" w:rsidR="00451597" w:rsidRPr="003353E9" w:rsidRDefault="001B66A4" w:rsidP="001F538F">
            <w:pPr>
              <w:pStyle w:val="ae"/>
            </w:pPr>
            <w:r w:rsidRPr="001B66A4">
              <w:rPr>
                <w:noProof/>
              </w:rPr>
              <w:drawing>
                <wp:inline distT="0" distB="0" distL="0" distR="0" wp14:anchorId="139A20EB" wp14:editId="1AED95F0">
                  <wp:extent cx="304800" cy="304800"/>
                  <wp:effectExtent l="0" t="0" r="0" b="0"/>
                  <wp:docPr id="494" name="Рисунок 494" descr="D:\3vs\1\automatics\general\images\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D:\3vs\1\automatics\general\images\0056.pn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0A9C15" w14:textId="77777777" w:rsidR="00451597" w:rsidRPr="001725CF" w:rsidRDefault="00451597" w:rsidP="00CF53AF">
            <w:pPr>
              <w:spacing w:line="240" w:lineRule="auto"/>
              <w:jc w:val="left"/>
              <w:rPr>
                <w:szCs w:val="24"/>
              </w:rPr>
            </w:pPr>
            <w:r w:rsidRPr="001725CF">
              <w:rPr>
                <w:szCs w:val="24"/>
              </w:rPr>
              <w:t>Показательная функция</w:t>
            </w:r>
          </w:p>
        </w:tc>
        <w:tc>
          <w:tcPr>
            <w:tcW w:w="6832" w:type="dxa"/>
          </w:tcPr>
          <w:p w14:paraId="6912A52C"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0B577722" w14:textId="77777777" w:rsidR="00451597" w:rsidRPr="003353E9" w:rsidRDefault="00451597" w:rsidP="006B46DA">
            <w:pPr>
              <w:pStyle w:val="a6"/>
            </w:pPr>
            <w:r w:rsidRPr="003353E9">
              <w:rPr>
                <w:lang w:val="pt-BR"/>
              </w:rPr>
              <w:t>Y</w:t>
            </w:r>
            <w:r w:rsidRPr="003353E9">
              <w:t xml:space="preserve"> = </w:t>
            </w:r>
            <w:r w:rsidRPr="003353E9">
              <w:rPr>
                <w:lang w:val="en-US"/>
              </w:rPr>
              <w:t>A</w:t>
            </w:r>
            <w:r w:rsidRPr="003353E9">
              <w:rPr>
                <w:vertAlign w:val="superscript"/>
                <w:lang w:val="en-US"/>
              </w:rPr>
              <w:t>b</w:t>
            </w:r>
            <w:r w:rsidRPr="003353E9">
              <w:rPr>
                <w:vertAlign w:val="superscript"/>
              </w:rPr>
              <w:t>*</w:t>
            </w:r>
            <w:r w:rsidRPr="003353E9">
              <w:rPr>
                <w:vertAlign w:val="superscript"/>
                <w:lang w:val="en-US"/>
              </w:rPr>
              <w:t>x</w:t>
            </w:r>
            <w:r w:rsidRPr="003353E9">
              <w:t>,</w:t>
            </w:r>
          </w:p>
          <w:p w14:paraId="35820747" w14:textId="77777777" w:rsidR="00D559D8" w:rsidRDefault="00451597" w:rsidP="006B46DA">
            <w:pPr>
              <w:pStyle w:val="a6"/>
            </w:pPr>
            <w:r w:rsidRPr="003353E9">
              <w:t xml:space="preserve">Где </w:t>
            </w:r>
            <w:r w:rsidRPr="003353E9">
              <w:rPr>
                <w:lang w:val="pt-BR"/>
              </w:rPr>
              <w:t>A</w:t>
            </w:r>
            <w:r w:rsidRPr="003353E9">
              <w:t xml:space="preserve"> – основание степени,</w:t>
            </w:r>
          </w:p>
          <w:p w14:paraId="585E03E9" w14:textId="77777777" w:rsidR="00D559D8" w:rsidRDefault="00451597" w:rsidP="006B46DA">
            <w:pPr>
              <w:pStyle w:val="a6"/>
            </w:pPr>
            <w:r w:rsidRPr="003353E9">
              <w:rPr>
                <w:lang w:val="en-US"/>
              </w:rPr>
              <w:t>B</w:t>
            </w:r>
            <w:r w:rsidRPr="003353E9">
              <w:t xml:space="preserve"> – коэффициент при степени,</w:t>
            </w:r>
          </w:p>
          <w:p w14:paraId="29C8E8AC" w14:textId="77777777" w:rsidR="00451597" w:rsidRPr="003353E9" w:rsidRDefault="00451597" w:rsidP="006B46DA">
            <w:pPr>
              <w:pStyle w:val="a6"/>
            </w:pPr>
            <w:r w:rsidRPr="003353E9">
              <w:rPr>
                <w:lang w:val="en-US"/>
              </w:rPr>
              <w:t>x</w:t>
            </w:r>
            <w:r w:rsidRPr="003353E9">
              <w:t xml:space="preserve"> – входное значение.</w:t>
            </w:r>
          </w:p>
          <w:p w14:paraId="1B92DEF6" w14:textId="77777777" w:rsidR="00451597" w:rsidRPr="003353E9" w:rsidRDefault="00451597" w:rsidP="006B46DA">
            <w:pPr>
              <w:pStyle w:val="a6"/>
            </w:pPr>
            <w:r w:rsidRPr="003353E9">
              <w:t>Параметры блока:</w:t>
            </w:r>
          </w:p>
          <w:p w14:paraId="6C8039FD" w14:textId="77777777" w:rsidR="00451597" w:rsidRPr="003353E9" w:rsidRDefault="00451597" w:rsidP="00E459B9">
            <w:pPr>
              <w:pStyle w:val="a6"/>
              <w:numPr>
                <w:ilvl w:val="0"/>
                <w:numId w:val="26"/>
              </w:numPr>
            </w:pPr>
            <w:r w:rsidRPr="003353E9">
              <w:t xml:space="preserve">Основание степени в функции a^(b*u)– коэффициент </w:t>
            </w:r>
            <w:r w:rsidRPr="003353E9">
              <w:rPr>
                <w:lang w:val="en-US"/>
              </w:rPr>
              <w:t>a</w:t>
            </w:r>
            <w:r w:rsidRPr="003353E9">
              <w:t>;</w:t>
            </w:r>
          </w:p>
          <w:p w14:paraId="0E3D88B6" w14:textId="77777777" w:rsidR="00451597" w:rsidRPr="003353E9" w:rsidRDefault="00451597" w:rsidP="00E459B9">
            <w:pPr>
              <w:pStyle w:val="a6"/>
              <w:numPr>
                <w:ilvl w:val="0"/>
                <w:numId w:val="26"/>
              </w:numPr>
            </w:pPr>
            <w:r w:rsidRPr="003353E9">
              <w:t xml:space="preserve">Коэффициент в степени – коэффициент </w:t>
            </w:r>
            <w:r w:rsidRPr="003353E9">
              <w:rPr>
                <w:lang w:val="en-US"/>
              </w:rPr>
              <w:t>b</w:t>
            </w:r>
            <w:r w:rsidRPr="003353E9">
              <w:t>;</w:t>
            </w:r>
          </w:p>
          <w:p w14:paraId="69B273E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0B146EAB" w14:textId="77777777" w:rsidTr="00272E25">
        <w:tc>
          <w:tcPr>
            <w:tcW w:w="1101" w:type="dxa"/>
            <w:vAlign w:val="center"/>
          </w:tcPr>
          <w:p w14:paraId="6875528A" w14:textId="77777777" w:rsidR="00451597" w:rsidRPr="003353E9" w:rsidRDefault="001B66A4" w:rsidP="001F538F">
            <w:pPr>
              <w:pStyle w:val="ae"/>
            </w:pPr>
            <w:r w:rsidRPr="001B66A4">
              <w:rPr>
                <w:noProof/>
              </w:rPr>
              <w:drawing>
                <wp:inline distT="0" distB="0" distL="0" distR="0" wp14:anchorId="279DE55E" wp14:editId="6F74FE11">
                  <wp:extent cx="304800" cy="304800"/>
                  <wp:effectExtent l="0" t="0" r="0" b="0"/>
                  <wp:docPr id="495" name="Рисунок 495" descr="D:\3vs\1\automatics\general\images\0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D:\3vs\1\automatics\general\images\0057.pn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7EC551E" w14:textId="77777777" w:rsidR="00451597" w:rsidRPr="001725CF" w:rsidRDefault="00451597" w:rsidP="00CF53AF">
            <w:pPr>
              <w:spacing w:line="240" w:lineRule="auto"/>
              <w:jc w:val="left"/>
              <w:rPr>
                <w:szCs w:val="24"/>
              </w:rPr>
            </w:pPr>
            <w:r w:rsidRPr="001725CF">
              <w:rPr>
                <w:szCs w:val="24"/>
              </w:rPr>
              <w:t>Показательная функция с переменной амплитудой</w:t>
            </w:r>
          </w:p>
        </w:tc>
        <w:tc>
          <w:tcPr>
            <w:tcW w:w="6832" w:type="dxa"/>
          </w:tcPr>
          <w:p w14:paraId="408A49B3"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143A1DCA" w14:textId="77777777" w:rsidR="00451597" w:rsidRPr="003353E9" w:rsidRDefault="00451597" w:rsidP="006B46DA">
            <w:pPr>
              <w:pStyle w:val="a6"/>
            </w:pPr>
            <w:r w:rsidRPr="003353E9">
              <w:rPr>
                <w:lang w:val="pt-BR"/>
              </w:rPr>
              <w:t>Y</w:t>
            </w:r>
            <w:r w:rsidRPr="003353E9">
              <w:t xml:space="preserve"> = </w:t>
            </w:r>
            <w:r w:rsidRPr="003353E9">
              <w:rPr>
                <w:lang w:val="en-US"/>
              </w:rPr>
              <w:t>A</w:t>
            </w:r>
            <w:r w:rsidRPr="003353E9">
              <w:t>*(</w:t>
            </w:r>
            <w:r w:rsidRPr="003353E9">
              <w:rPr>
                <w:lang w:val="en-US"/>
              </w:rPr>
              <w:t>u</w:t>
            </w:r>
            <w:r w:rsidRPr="003353E9">
              <w:t>1</w:t>
            </w:r>
            <w:r w:rsidRPr="003353E9">
              <w:rPr>
                <w:vertAlign w:val="superscript"/>
                <w:lang w:val="en-US"/>
              </w:rPr>
              <w:t>b</w:t>
            </w:r>
            <w:r w:rsidRPr="003353E9">
              <w:rPr>
                <w:vertAlign w:val="superscript"/>
              </w:rPr>
              <w:t>*</w:t>
            </w:r>
            <w:r w:rsidRPr="003353E9">
              <w:rPr>
                <w:vertAlign w:val="superscript"/>
                <w:lang w:val="en-US"/>
              </w:rPr>
              <w:t>u</w:t>
            </w:r>
            <w:r w:rsidRPr="003353E9">
              <w:rPr>
                <w:vertAlign w:val="superscript"/>
              </w:rPr>
              <w:t>2</w:t>
            </w:r>
            <w:r w:rsidRPr="003353E9">
              <w:t>),</w:t>
            </w:r>
          </w:p>
          <w:p w14:paraId="149585FC" w14:textId="77777777" w:rsidR="00D559D8" w:rsidRDefault="00451597" w:rsidP="006B46DA">
            <w:pPr>
              <w:pStyle w:val="a6"/>
            </w:pPr>
            <w:r w:rsidRPr="003353E9">
              <w:t xml:space="preserve">Где </w:t>
            </w:r>
            <w:r w:rsidRPr="003353E9">
              <w:rPr>
                <w:lang w:val="pt-BR"/>
              </w:rPr>
              <w:t>A</w:t>
            </w:r>
            <w:r w:rsidRPr="003353E9">
              <w:t xml:space="preserve"> – множитель,</w:t>
            </w:r>
          </w:p>
          <w:p w14:paraId="4741BF7B" w14:textId="77777777" w:rsidR="00D559D8" w:rsidRDefault="00451597" w:rsidP="006B46DA">
            <w:pPr>
              <w:pStyle w:val="a6"/>
            </w:pPr>
            <w:r w:rsidRPr="003353E9">
              <w:rPr>
                <w:lang w:val="en-US"/>
              </w:rPr>
              <w:t>B</w:t>
            </w:r>
            <w:r w:rsidRPr="003353E9">
              <w:t xml:space="preserve"> – коэффициент при степени,</w:t>
            </w:r>
          </w:p>
          <w:p w14:paraId="405BAE98" w14:textId="77777777" w:rsidR="00D559D8" w:rsidRDefault="00451597" w:rsidP="006B46DA">
            <w:pPr>
              <w:pStyle w:val="a6"/>
            </w:pPr>
            <w:r w:rsidRPr="003353E9">
              <w:rPr>
                <w:lang w:val="en-US"/>
              </w:rPr>
              <w:t>u</w:t>
            </w:r>
            <w:r w:rsidRPr="003353E9">
              <w:t>1 – входное значение на первом входе блока.</w:t>
            </w:r>
          </w:p>
          <w:p w14:paraId="1845E00D" w14:textId="77777777" w:rsidR="00451597" w:rsidRPr="003353E9" w:rsidRDefault="00451597" w:rsidP="006B46DA">
            <w:pPr>
              <w:pStyle w:val="a6"/>
            </w:pPr>
            <w:r w:rsidRPr="003353E9">
              <w:rPr>
                <w:lang w:val="en-US"/>
              </w:rPr>
              <w:t>U</w:t>
            </w:r>
            <w:r w:rsidRPr="003353E9">
              <w:t>2 – входное значение на втором входе блока.</w:t>
            </w:r>
          </w:p>
          <w:p w14:paraId="4BB11C9A" w14:textId="77777777" w:rsidR="00451597" w:rsidRPr="003353E9" w:rsidRDefault="00451597" w:rsidP="006B46DA">
            <w:pPr>
              <w:pStyle w:val="a6"/>
            </w:pPr>
            <w:r w:rsidRPr="003353E9">
              <w:lastRenderedPageBreak/>
              <w:t>Параметры блока:</w:t>
            </w:r>
          </w:p>
          <w:p w14:paraId="64A31D87" w14:textId="77777777" w:rsidR="00451597" w:rsidRPr="003353E9" w:rsidRDefault="00451597" w:rsidP="00E459B9">
            <w:pPr>
              <w:pStyle w:val="a6"/>
              <w:numPr>
                <w:ilvl w:val="0"/>
                <w:numId w:val="26"/>
              </w:numPr>
            </w:pPr>
            <w:r w:rsidRPr="003353E9">
              <w:t xml:space="preserve">Множитель в функции a*(u1^(b*u2))– коэффициент </w:t>
            </w:r>
            <w:r w:rsidRPr="003353E9">
              <w:rPr>
                <w:lang w:val="en-US"/>
              </w:rPr>
              <w:t>a</w:t>
            </w:r>
            <w:r w:rsidRPr="003353E9">
              <w:t>;</w:t>
            </w:r>
          </w:p>
          <w:p w14:paraId="60B0BF39" w14:textId="77777777" w:rsidR="00451597" w:rsidRPr="003353E9" w:rsidRDefault="00451597" w:rsidP="00E459B9">
            <w:pPr>
              <w:pStyle w:val="a6"/>
              <w:numPr>
                <w:ilvl w:val="0"/>
                <w:numId w:val="26"/>
              </w:numPr>
            </w:pPr>
            <w:r w:rsidRPr="003353E9">
              <w:t xml:space="preserve">Коэффициент в степени – коэффициент </w:t>
            </w:r>
            <w:r w:rsidRPr="003353E9">
              <w:rPr>
                <w:lang w:val="en-US"/>
              </w:rPr>
              <w:t>b</w:t>
            </w:r>
            <w:r w:rsidRPr="003353E9">
              <w:t>;</w:t>
            </w:r>
          </w:p>
          <w:p w14:paraId="77A4DF3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E114A93" w14:textId="77777777" w:rsidTr="00272E25">
        <w:tc>
          <w:tcPr>
            <w:tcW w:w="1101" w:type="dxa"/>
            <w:vAlign w:val="center"/>
          </w:tcPr>
          <w:p w14:paraId="29E64B66" w14:textId="77777777" w:rsidR="00451597" w:rsidRPr="003353E9" w:rsidRDefault="001B66A4" w:rsidP="001F538F">
            <w:pPr>
              <w:pStyle w:val="ae"/>
            </w:pPr>
            <w:r w:rsidRPr="001B66A4">
              <w:rPr>
                <w:noProof/>
              </w:rPr>
              <w:lastRenderedPageBreak/>
              <w:drawing>
                <wp:inline distT="0" distB="0" distL="0" distR="0" wp14:anchorId="7643D7D8" wp14:editId="23BC7B79">
                  <wp:extent cx="304800" cy="304800"/>
                  <wp:effectExtent l="0" t="0" r="0" b="0"/>
                  <wp:docPr id="496" name="Рисунок 496" descr="D:\3vs\1\automatics\general\images\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D:\3vs\1\automatics\general\images\0059.pn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02E74127" w14:textId="77777777" w:rsidR="00451597" w:rsidRPr="001725CF" w:rsidRDefault="00451597" w:rsidP="00CF53AF">
            <w:pPr>
              <w:spacing w:line="240" w:lineRule="auto"/>
              <w:jc w:val="left"/>
              <w:rPr>
                <w:szCs w:val="24"/>
              </w:rPr>
            </w:pPr>
            <w:r w:rsidRPr="001725CF">
              <w:rPr>
                <w:szCs w:val="24"/>
              </w:rPr>
              <w:t>Логарифм натуральный</w:t>
            </w:r>
          </w:p>
        </w:tc>
        <w:tc>
          <w:tcPr>
            <w:tcW w:w="6832" w:type="dxa"/>
          </w:tcPr>
          <w:p w14:paraId="7CBB3860"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356EB875"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ln</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73A73B8A"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1A41192" w14:textId="77777777" w:rsidR="00451597" w:rsidRPr="003353E9" w:rsidRDefault="00451597" w:rsidP="006B46DA">
            <w:pPr>
              <w:pStyle w:val="a6"/>
            </w:pPr>
            <w:r w:rsidRPr="003353E9">
              <w:rPr>
                <w:lang w:val="en-US"/>
              </w:rPr>
              <w:t>x</w:t>
            </w:r>
            <w:r w:rsidRPr="003353E9">
              <w:t xml:space="preserve"> – входное значение.</w:t>
            </w:r>
          </w:p>
          <w:p w14:paraId="3E42F25E" w14:textId="77777777" w:rsidR="00451597" w:rsidRPr="003353E9" w:rsidRDefault="00451597" w:rsidP="006B46DA">
            <w:pPr>
              <w:pStyle w:val="a6"/>
            </w:pPr>
            <w:r w:rsidRPr="003353E9">
              <w:t>Параметры блока:</w:t>
            </w:r>
          </w:p>
          <w:p w14:paraId="2958E262"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1F18219"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3918D146"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08213C41"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BC4792B" w14:textId="77777777" w:rsidTr="00272E25">
        <w:tc>
          <w:tcPr>
            <w:tcW w:w="1101" w:type="dxa"/>
            <w:vAlign w:val="center"/>
          </w:tcPr>
          <w:p w14:paraId="7866D5BF" w14:textId="77777777" w:rsidR="00451597" w:rsidRPr="003353E9" w:rsidRDefault="001B66A4" w:rsidP="001F538F">
            <w:pPr>
              <w:pStyle w:val="ae"/>
            </w:pPr>
            <w:r w:rsidRPr="001B66A4">
              <w:rPr>
                <w:noProof/>
              </w:rPr>
              <w:drawing>
                <wp:inline distT="0" distB="0" distL="0" distR="0" wp14:anchorId="10D98A21" wp14:editId="0494DE2C">
                  <wp:extent cx="304800" cy="304800"/>
                  <wp:effectExtent l="0" t="0" r="0" b="0"/>
                  <wp:docPr id="497" name="Рисунок 497" descr="D:\3vs\1\automatics\general\images\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D:\3vs\1\automatics\general\images\0058.png"/>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1C22F367" w14:textId="77777777" w:rsidR="00451597" w:rsidRPr="001725CF" w:rsidRDefault="00451597" w:rsidP="00CF53AF">
            <w:pPr>
              <w:spacing w:line="240" w:lineRule="auto"/>
              <w:jc w:val="left"/>
              <w:rPr>
                <w:szCs w:val="24"/>
              </w:rPr>
            </w:pPr>
            <w:r w:rsidRPr="001725CF">
              <w:rPr>
                <w:szCs w:val="24"/>
              </w:rPr>
              <w:t>Логарифм десятичный</w:t>
            </w:r>
          </w:p>
        </w:tc>
        <w:tc>
          <w:tcPr>
            <w:tcW w:w="6832" w:type="dxa"/>
          </w:tcPr>
          <w:p w14:paraId="03E0895E" w14:textId="77777777" w:rsidR="00451597" w:rsidRPr="003353E9" w:rsidRDefault="00451597" w:rsidP="006B46DA">
            <w:pPr>
              <w:pStyle w:val="a6"/>
            </w:pPr>
            <w:r w:rsidRPr="003353E9">
              <w:t xml:space="preserve">Блок возвращает </w:t>
            </w:r>
            <w:proofErr w:type="gramStart"/>
            <w:r w:rsidRPr="003353E9">
              <w:t>выходное значение</w:t>
            </w:r>
            <w:proofErr w:type="gramEnd"/>
            <w:r w:rsidRPr="003353E9">
              <w:t xml:space="preserve"> вычисленное по формуле:</w:t>
            </w:r>
          </w:p>
          <w:p w14:paraId="5802918C"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proofErr w:type="spellStart"/>
            <w:r w:rsidRPr="003353E9">
              <w:rPr>
                <w:lang w:val="en-US"/>
              </w:rPr>
              <w:t>lg</w:t>
            </w:r>
            <w:proofErr w:type="spellEnd"/>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75967CC0"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93CCA3D" w14:textId="77777777" w:rsidR="00451597" w:rsidRPr="003353E9" w:rsidRDefault="00451597" w:rsidP="006B46DA">
            <w:pPr>
              <w:pStyle w:val="a6"/>
            </w:pPr>
            <w:r w:rsidRPr="003353E9">
              <w:rPr>
                <w:lang w:val="en-US"/>
              </w:rPr>
              <w:t>x</w:t>
            </w:r>
            <w:r w:rsidRPr="003353E9">
              <w:t xml:space="preserve"> – входное значение.</w:t>
            </w:r>
          </w:p>
          <w:p w14:paraId="1C273CA3" w14:textId="77777777" w:rsidR="00451597" w:rsidRPr="003353E9" w:rsidRDefault="00451597" w:rsidP="006B46DA">
            <w:pPr>
              <w:pStyle w:val="a6"/>
            </w:pPr>
            <w:r w:rsidRPr="003353E9">
              <w:t>Параметры блока:</w:t>
            </w:r>
          </w:p>
          <w:p w14:paraId="284DEEB7"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0CBB07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313E3BE5"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3B8C988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B41C9D" w:rsidRPr="003353E9" w14:paraId="281CB712" w14:textId="77777777" w:rsidTr="00272E25">
        <w:tc>
          <w:tcPr>
            <w:tcW w:w="1101" w:type="dxa"/>
            <w:vAlign w:val="center"/>
          </w:tcPr>
          <w:p w14:paraId="5B691F57" w14:textId="77777777" w:rsidR="00B41C9D" w:rsidRPr="003353E9" w:rsidRDefault="00B41C9D" w:rsidP="001F538F">
            <w:pPr>
              <w:pStyle w:val="ae"/>
              <w:rPr>
                <w:noProof/>
              </w:rPr>
            </w:pPr>
            <w:r w:rsidRPr="00B41C9D">
              <w:rPr>
                <w:noProof/>
              </w:rPr>
              <w:drawing>
                <wp:inline distT="0" distB="0" distL="0" distR="0" wp14:anchorId="5E1BEAB7" wp14:editId="7008592D">
                  <wp:extent cx="302895" cy="302895"/>
                  <wp:effectExtent l="0" t="0" r="1905" b="1905"/>
                  <wp:docPr id="284" name="Рисунок 284" descr="D:\3vs\1\automatics\general\images\0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3vs\1\automatics\general\images\0176.pn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AE439B3" w14:textId="77777777" w:rsidR="00B41C9D" w:rsidRPr="001725CF" w:rsidRDefault="00B41C9D" w:rsidP="00CF53AF">
            <w:pPr>
              <w:spacing w:line="240" w:lineRule="auto"/>
              <w:jc w:val="left"/>
              <w:rPr>
                <w:szCs w:val="24"/>
              </w:rPr>
            </w:pPr>
            <w:r w:rsidRPr="00B41C9D">
              <w:rPr>
                <w:szCs w:val="24"/>
              </w:rPr>
              <w:t>Логарифм натуральный с защитой 0</w:t>
            </w:r>
          </w:p>
        </w:tc>
        <w:tc>
          <w:tcPr>
            <w:tcW w:w="6832" w:type="dxa"/>
          </w:tcPr>
          <w:p w14:paraId="508673D9" w14:textId="77777777" w:rsidR="00B41C9D" w:rsidRPr="00B41C9D" w:rsidRDefault="00B41C9D" w:rsidP="00B41C9D">
            <w:pPr>
              <w:pStyle w:val="a6"/>
            </w:pPr>
            <w:r w:rsidRPr="00B41C9D">
              <w:t>Блок векторизован, возвращает выходное значение, вычисленное по алгоритму:</w:t>
            </w:r>
          </w:p>
          <w:p w14:paraId="5117345B" w14:textId="77777777" w:rsidR="00B41C9D" w:rsidRPr="00B41C9D" w:rsidRDefault="00B41C9D" w:rsidP="00B41C9D">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a</m:t>
                    </m:r>
                    <m:r>
                      <m:rPr>
                        <m:sty m:val="p"/>
                      </m:rPr>
                      <w:rPr>
                        <w:rFonts w:ascii="Cambria Math" w:hAnsi="Cambria Math"/>
                      </w:rPr>
                      <m:t>⋅ln(</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m:t>
                    </m:r>
                  </m:e>
                  <m:e>
                    <m:r>
                      <w:rPr>
                        <w:rFonts w:ascii="Cambria Math" w:hAnsi="Cambria Math"/>
                      </w:rPr>
                      <m:t>b</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≤0,</m:t>
                    </m:r>
                  </m:e>
                  <m:e>
                    <m:r>
                      <w:rPr>
                        <w:rFonts w:ascii="Cambria Math" w:hAnsi="Cambria Math"/>
                      </w:rPr>
                      <m:t>b</m:t>
                    </m:r>
                    <m:r>
                      <m:rPr>
                        <m:sty m:val="p"/>
                      </m:rPr>
                      <w:rPr>
                        <w:rFonts w:ascii="Cambria Math" w:hAnsi="Cambria Math"/>
                      </w:rPr>
                      <m:t>,если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&gt;0и</m:t>
                    </m:r>
                    <m:r>
                      <w:rPr>
                        <w:rFonts w:ascii="Cambria Math" w:hAnsi="Cambria Math"/>
                      </w:rPr>
                      <m:t>a</m:t>
                    </m:r>
                    <m:r>
                      <m:rPr>
                        <m:sty m:val="p"/>
                      </m:rPr>
                      <w:rPr>
                        <w:rFonts w:ascii="Cambria Math" w:hAnsi="Cambria Math"/>
                      </w:rPr>
                      <m:t>⋅ln(</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)&lt;</m:t>
                    </m:r>
                    <m:r>
                      <w:rPr>
                        <w:rFonts w:ascii="Cambria Math" w:hAnsi="Cambria Math"/>
                      </w:rPr>
                      <m:t>b</m:t>
                    </m:r>
                    <m:r>
                      <m:rPr>
                        <m:sty m:val="p"/>
                      </m:rPr>
                      <w:rPr>
                        <w:rFonts w:ascii="Cambria Math" w:hAnsi="Cambria Math"/>
                      </w:rPr>
                      <m:t>.</m:t>
                    </m:r>
                  </m:e>
                </m:eqArr>
              </m:oMath>
            </m:oMathPara>
          </w:p>
          <w:p w14:paraId="02406FD0" w14:textId="77777777" w:rsidR="00B41C9D" w:rsidRPr="00B41C9D" w:rsidRDefault="00B41C9D" w:rsidP="00B41C9D">
            <w:pPr>
              <w:pStyle w:val="a6"/>
            </w:pPr>
            <w:r w:rsidRPr="00B41C9D">
              <w:t xml:space="preserve">где </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f</m:t>
              </m:r>
            </m:oMath>
            <w:r w:rsidRPr="00B41C9D">
              <w:t>– амплитуда, круговая частота и фаза,</w:t>
            </w:r>
          </w:p>
          <w:p w14:paraId="7D0E2F7D" w14:textId="77777777" w:rsidR="00B41C9D" w:rsidRPr="00B41C9D" w:rsidRDefault="00B41C9D" w:rsidP="00B41C9D">
            <w:pPr>
              <w:pStyle w:val="a6"/>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Pr="00B41C9D">
              <w:t>– входной и выходной сигналы,</w:t>
            </w:r>
          </w:p>
          <w:p w14:paraId="2440BFB5" w14:textId="77777777" w:rsidR="00B41C9D" w:rsidRPr="00B41C9D" w:rsidRDefault="00B41C9D" w:rsidP="00B41C9D">
            <w:pPr>
              <w:pStyle w:val="a6"/>
            </w:pPr>
            <m:oMath>
              <m:r>
                <w:rPr>
                  <w:rFonts w:ascii="Cambria Math" w:hAnsi="Cambria Math"/>
                </w:rPr>
                <m:t>b</m:t>
              </m:r>
            </m:oMath>
            <w:r w:rsidRPr="00B41C9D">
              <w:t>– константа, определяющая ограничение «снизу».</w:t>
            </w:r>
          </w:p>
          <w:p w14:paraId="63073F85" w14:textId="77777777" w:rsidR="00B41C9D" w:rsidRPr="003353E9" w:rsidRDefault="00B41C9D" w:rsidP="00B41C9D">
            <w:pPr>
              <w:pStyle w:val="a6"/>
            </w:pPr>
            <w:r w:rsidRPr="00B41C9D">
              <w:t>Таким образом, блок работоспособен при любых изменениях входного сигнала, а расчет не останавливается при пересечении входным сигналом нуля.</w:t>
            </w:r>
          </w:p>
        </w:tc>
      </w:tr>
      <w:tr w:rsidR="00B41C9D" w:rsidRPr="003353E9" w14:paraId="7056903F" w14:textId="77777777" w:rsidTr="00272E25">
        <w:tc>
          <w:tcPr>
            <w:tcW w:w="1101" w:type="dxa"/>
            <w:vAlign w:val="center"/>
          </w:tcPr>
          <w:p w14:paraId="70A7FAA3" w14:textId="77777777" w:rsidR="00B41C9D" w:rsidRPr="00B41C9D" w:rsidRDefault="00B41C9D" w:rsidP="001F538F">
            <w:pPr>
              <w:pStyle w:val="ae"/>
              <w:rPr>
                <w:noProof/>
              </w:rPr>
            </w:pPr>
            <w:r w:rsidRPr="00B41C9D">
              <w:rPr>
                <w:noProof/>
              </w:rPr>
              <w:drawing>
                <wp:inline distT="0" distB="0" distL="0" distR="0" wp14:anchorId="0B52065E" wp14:editId="64CAF0BB">
                  <wp:extent cx="302895" cy="302895"/>
                  <wp:effectExtent l="0" t="0" r="1905" b="1905"/>
                  <wp:docPr id="285" name="Рисунок 285" descr="D:\3vs\1\automatics\general\images\0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3vs\1\automatics\general\images\0177.png"/>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7473BE4" w14:textId="77777777" w:rsidR="00B41C9D" w:rsidRPr="00B41C9D" w:rsidRDefault="00B41C9D" w:rsidP="00CF53AF">
            <w:pPr>
              <w:spacing w:line="240" w:lineRule="auto"/>
              <w:jc w:val="left"/>
              <w:rPr>
                <w:szCs w:val="24"/>
              </w:rPr>
            </w:pPr>
            <w:r w:rsidRPr="00B41C9D">
              <w:rPr>
                <w:szCs w:val="24"/>
              </w:rPr>
              <w:t>Логарифм десятичный с защитой 0</w:t>
            </w:r>
          </w:p>
        </w:tc>
        <w:tc>
          <w:tcPr>
            <w:tcW w:w="6832" w:type="dxa"/>
          </w:tcPr>
          <w:p w14:paraId="02D1A3A0" w14:textId="77777777" w:rsidR="00B41C9D" w:rsidRPr="00B41C9D" w:rsidRDefault="00B41C9D" w:rsidP="00B41C9D">
            <w:pPr>
              <w:pStyle w:val="a6"/>
            </w:pPr>
            <w:r w:rsidRPr="00B41C9D">
              <w:t>Блок векторизован, возвращает выходное значение, вычисленное по алгоритму:</w:t>
            </w:r>
          </w:p>
          <w:p w14:paraId="3F7EE61A" w14:textId="77777777" w:rsidR="00B41C9D" w:rsidRPr="00B41C9D" w:rsidRDefault="00B41C9D" w:rsidP="00B41C9D">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a</m:t>
                    </m:r>
                    <m:r>
                      <m:rPr>
                        <m:sty m:val="p"/>
                      </m:rPr>
                      <w:rPr>
                        <w:rFonts w:ascii="Cambria Math" w:hAnsi="Cambria Math"/>
                      </w:rPr>
                      <m:t>⋅log(</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m:t>
                    </m:r>
                  </m:e>
                  <m:e>
                    <m:r>
                      <w:rPr>
                        <w:rFonts w:ascii="Cambria Math" w:hAnsi="Cambria Math"/>
                      </w:rPr>
                      <m:t>b</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≤0,</m:t>
                    </m:r>
                  </m:e>
                  <m:e>
                    <m:r>
                      <w:rPr>
                        <w:rFonts w:ascii="Cambria Math" w:hAnsi="Cambria Math"/>
                      </w:rPr>
                      <m:t>b</m:t>
                    </m:r>
                    <m:r>
                      <m:rPr>
                        <m:sty m:val="p"/>
                      </m:rPr>
                      <w:rPr>
                        <w:rFonts w:ascii="Cambria Math" w:hAnsi="Cambria Math"/>
                      </w:rPr>
                      <m:t>,если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&gt;0и</m:t>
                    </m:r>
                    <m:r>
                      <w:rPr>
                        <w:rFonts w:ascii="Cambria Math" w:hAnsi="Cambria Math"/>
                      </w:rPr>
                      <m:t>a</m:t>
                    </m:r>
                    <m:r>
                      <m:rPr>
                        <m:sty m:val="p"/>
                      </m:rPr>
                      <w:rPr>
                        <w:rFonts w:ascii="Cambria Math" w:hAnsi="Cambria Math"/>
                      </w:rPr>
                      <m:t>⋅log(</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)&lt;</m:t>
                    </m:r>
                    <m:r>
                      <w:rPr>
                        <w:rFonts w:ascii="Cambria Math" w:hAnsi="Cambria Math"/>
                      </w:rPr>
                      <m:t>b</m:t>
                    </m:r>
                    <m:r>
                      <m:rPr>
                        <m:sty m:val="p"/>
                      </m:rPr>
                      <w:rPr>
                        <w:rFonts w:ascii="Cambria Math" w:hAnsi="Cambria Math"/>
                      </w:rPr>
                      <m:t>.</m:t>
                    </m:r>
                  </m:e>
                </m:eqArr>
              </m:oMath>
            </m:oMathPara>
          </w:p>
          <w:p w14:paraId="024E3709" w14:textId="77777777" w:rsidR="00B41C9D" w:rsidRPr="00B41C9D" w:rsidRDefault="00B41C9D" w:rsidP="00B41C9D">
            <w:pPr>
              <w:pStyle w:val="a6"/>
            </w:pPr>
            <w:r w:rsidRPr="00B41C9D">
              <w:t xml:space="preserve">где </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f</m:t>
              </m:r>
            </m:oMath>
            <w:r w:rsidRPr="00B41C9D">
              <w:t>– амплитуда, круговая частота и фаза,</w:t>
            </w:r>
          </w:p>
          <w:p w14:paraId="0DA2189C" w14:textId="77777777" w:rsidR="00B41C9D" w:rsidRPr="00B41C9D" w:rsidRDefault="00B41C9D" w:rsidP="00B41C9D">
            <w:pPr>
              <w:pStyle w:val="a6"/>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Pr="00B41C9D">
              <w:t>– входной и выходной сигналы,</w:t>
            </w:r>
          </w:p>
          <w:p w14:paraId="1E96BEF7" w14:textId="77777777" w:rsidR="00B41C9D" w:rsidRPr="00B41C9D" w:rsidRDefault="00B41C9D" w:rsidP="00B41C9D">
            <w:pPr>
              <w:pStyle w:val="a6"/>
            </w:pPr>
            <m:oMath>
              <m:r>
                <w:rPr>
                  <w:rFonts w:ascii="Cambria Math" w:hAnsi="Cambria Math"/>
                </w:rPr>
                <m:t>b</m:t>
              </m:r>
            </m:oMath>
            <w:r w:rsidRPr="00B41C9D">
              <w:t>– константа, определяющая ограничение «снизу».</w:t>
            </w:r>
          </w:p>
          <w:p w14:paraId="1828CD3E" w14:textId="77777777" w:rsidR="00B41C9D" w:rsidRPr="00B41C9D" w:rsidRDefault="00B41C9D" w:rsidP="00B41C9D">
            <w:pPr>
              <w:pStyle w:val="a6"/>
            </w:pPr>
            <w:r w:rsidRPr="00B41C9D">
              <w:t>Таким образом, блок работоспособен при любых изменениях входного сигнала, а расчет не останавливается при пересечении входным сигналом нуля.</w:t>
            </w:r>
          </w:p>
        </w:tc>
      </w:tr>
      <w:tr w:rsidR="00451597" w:rsidRPr="003353E9" w14:paraId="5983128C" w14:textId="77777777" w:rsidTr="00272E25">
        <w:tc>
          <w:tcPr>
            <w:tcW w:w="1101" w:type="dxa"/>
            <w:vAlign w:val="center"/>
          </w:tcPr>
          <w:p w14:paraId="43E8C117" w14:textId="77777777" w:rsidR="00451597" w:rsidRPr="003353E9" w:rsidRDefault="001B66A4" w:rsidP="001F538F">
            <w:pPr>
              <w:pStyle w:val="ae"/>
            </w:pPr>
            <w:r w:rsidRPr="001B66A4">
              <w:rPr>
                <w:noProof/>
              </w:rPr>
              <w:lastRenderedPageBreak/>
              <w:drawing>
                <wp:inline distT="0" distB="0" distL="0" distR="0" wp14:anchorId="588212B2" wp14:editId="11140B90">
                  <wp:extent cx="302895" cy="302895"/>
                  <wp:effectExtent l="0" t="0" r="1905" b="1905"/>
                  <wp:docPr id="498" name="Рисунок 498" descr="D:\3vs\1\automatics\general\images\3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D:\3vs\1\automatics\general\images\3048.png"/>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344611A" w14:textId="77777777" w:rsidR="00451597" w:rsidRPr="001725CF" w:rsidRDefault="00451597" w:rsidP="00CF53AF">
            <w:pPr>
              <w:spacing w:line="240" w:lineRule="auto"/>
              <w:jc w:val="left"/>
              <w:rPr>
                <w:szCs w:val="24"/>
              </w:rPr>
            </w:pPr>
            <w:r w:rsidRPr="001725CF">
              <w:rPr>
                <w:szCs w:val="24"/>
              </w:rPr>
              <w:t>Корень квадратный</w:t>
            </w:r>
          </w:p>
        </w:tc>
        <w:tc>
          <w:tcPr>
            <w:tcW w:w="6832" w:type="dxa"/>
          </w:tcPr>
          <w:p w14:paraId="014E02CF" w14:textId="77777777" w:rsidR="00451597" w:rsidRPr="003353E9" w:rsidRDefault="00451597" w:rsidP="006B46DA">
            <w:pPr>
              <w:pStyle w:val="a6"/>
            </w:pPr>
            <w:r w:rsidRPr="003353E9">
              <w:t>Блок реализует вычисление квадратного корня числа (для каждого элемента входного вектора):</w:t>
            </w:r>
          </w:p>
          <w:p w14:paraId="28CE62F1" w14:textId="77777777" w:rsidR="00451597" w:rsidRPr="003353E9" w:rsidRDefault="00451597" w:rsidP="006B46DA">
            <w:pPr>
              <w:pStyle w:val="a6"/>
              <w:rPr>
                <w:lang w:val="pt-BR"/>
              </w:rPr>
            </w:pPr>
            <w:r w:rsidRPr="003353E9">
              <w:rPr>
                <w:position w:val="-8"/>
                <w:lang w:val="pt-BR"/>
              </w:rPr>
              <w:object w:dxaOrig="780" w:dyaOrig="360" w14:anchorId="490C3F12">
                <v:shape id="_x0000_i2383" type="#_x0000_t75" style="width:38.25pt;height:18.75pt" o:ole="">
                  <v:imagedata r:id="rId353" o:title=""/>
                </v:shape>
                <o:OLEObject Type="Embed" ProgID="Equation.3" ShapeID="_x0000_i2383" DrawAspect="Content" ObjectID="_1528528927" r:id="rId354"/>
              </w:object>
            </w:r>
          </w:p>
          <w:p w14:paraId="10B683AF" w14:textId="77777777" w:rsidR="00451597" w:rsidRPr="003353E9" w:rsidRDefault="00451597" w:rsidP="006B46DA">
            <w:pPr>
              <w:pStyle w:val="a6"/>
            </w:pPr>
            <w:r w:rsidRPr="003353E9">
              <w:t xml:space="preserve">Где </w:t>
            </w:r>
            <w:r w:rsidRPr="003353E9">
              <w:rPr>
                <w:lang w:val="en-US"/>
              </w:rPr>
              <w:t>x</w:t>
            </w:r>
            <w:r w:rsidRPr="003353E9">
              <w:t xml:space="preserve"> – входное значение.</w:t>
            </w:r>
          </w:p>
          <w:p w14:paraId="44E67E2B" w14:textId="77777777" w:rsidR="00451597" w:rsidRPr="003353E9" w:rsidRDefault="00451597" w:rsidP="006B46DA">
            <w:pPr>
              <w:pStyle w:val="a6"/>
            </w:pPr>
            <w:r w:rsidRPr="003353E9">
              <w:t>Размерность выходного вектора равна размерности входного.</w:t>
            </w:r>
          </w:p>
        </w:tc>
      </w:tr>
    </w:tbl>
    <w:p w14:paraId="75A6F000" w14:textId="0A738BED" w:rsidR="00442ACB" w:rsidRDefault="00442ACB" w:rsidP="008E3B54">
      <w:pPr>
        <w:pStyle w:val="2"/>
        <w:rPr>
          <w:lang w:val="ru-RU"/>
        </w:rPr>
      </w:pPr>
      <w:bookmarkStart w:id="72" w:name="_Toc454786634"/>
      <w:r>
        <w:rPr>
          <w:lang w:val="ru-RU"/>
        </w:rPr>
        <w:t>З</w:t>
      </w:r>
      <w:r w:rsidR="00064CAC">
        <w:rPr>
          <w:lang w:val="ru-RU"/>
        </w:rPr>
        <w:t>акладка</w:t>
      </w:r>
      <w:r>
        <w:rPr>
          <w:lang w:val="ru-RU"/>
        </w:rPr>
        <w:t xml:space="preserve"> «И</w:t>
      </w:r>
      <w:r w:rsidR="00064CAC">
        <w:rPr>
          <w:lang w:val="ru-RU"/>
        </w:rPr>
        <w:t>сследования</w:t>
      </w:r>
      <w:r>
        <w:rPr>
          <w:lang w:val="ru-RU"/>
        </w:rPr>
        <w:t>»</w:t>
      </w:r>
      <w:bookmarkEnd w:id="72"/>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442ACB" w:rsidRPr="003353E9" w14:paraId="56975D8E" w14:textId="77777777" w:rsidTr="00272E25">
        <w:tc>
          <w:tcPr>
            <w:tcW w:w="1101" w:type="dxa"/>
            <w:vAlign w:val="center"/>
          </w:tcPr>
          <w:p w14:paraId="205218E7" w14:textId="77777777" w:rsidR="00442ACB" w:rsidRPr="001725CF" w:rsidRDefault="00442ACB" w:rsidP="00442ACB">
            <w:pPr>
              <w:pStyle w:val="a6"/>
              <w:jc w:val="center"/>
              <w:rPr>
                <w:b/>
                <w:bCs/>
                <w:szCs w:val="24"/>
              </w:rPr>
            </w:pPr>
            <w:r w:rsidRPr="001725CF">
              <w:rPr>
                <w:b/>
                <w:bCs/>
                <w:szCs w:val="24"/>
              </w:rPr>
              <w:t>Пиктограмма</w:t>
            </w:r>
          </w:p>
        </w:tc>
        <w:tc>
          <w:tcPr>
            <w:tcW w:w="1701" w:type="dxa"/>
            <w:vAlign w:val="center"/>
          </w:tcPr>
          <w:p w14:paraId="089214C9" w14:textId="77777777" w:rsidR="00442ACB" w:rsidRPr="001725CF" w:rsidRDefault="00442ACB" w:rsidP="00442ACB">
            <w:pPr>
              <w:pStyle w:val="a6"/>
              <w:jc w:val="center"/>
              <w:rPr>
                <w:b/>
                <w:bCs/>
                <w:szCs w:val="24"/>
              </w:rPr>
            </w:pPr>
            <w:r w:rsidRPr="001725CF">
              <w:rPr>
                <w:b/>
                <w:bCs/>
                <w:szCs w:val="24"/>
              </w:rPr>
              <w:t>Наименование блока</w:t>
            </w:r>
          </w:p>
        </w:tc>
        <w:tc>
          <w:tcPr>
            <w:tcW w:w="6832" w:type="dxa"/>
            <w:vAlign w:val="center"/>
          </w:tcPr>
          <w:p w14:paraId="673425B4" w14:textId="77777777" w:rsidR="00442ACB" w:rsidRPr="001725CF" w:rsidRDefault="00442ACB" w:rsidP="00442ACB">
            <w:pPr>
              <w:pStyle w:val="a6"/>
              <w:jc w:val="center"/>
              <w:rPr>
                <w:b/>
                <w:bCs/>
                <w:szCs w:val="24"/>
              </w:rPr>
            </w:pPr>
            <w:r w:rsidRPr="001725CF">
              <w:rPr>
                <w:b/>
                <w:bCs/>
                <w:szCs w:val="24"/>
              </w:rPr>
              <w:t>Описание и свойства блока</w:t>
            </w:r>
          </w:p>
        </w:tc>
      </w:tr>
      <w:tr w:rsidR="00442ACB" w:rsidRPr="003353E9" w14:paraId="1B831A97" w14:textId="77777777" w:rsidTr="00272E25">
        <w:tc>
          <w:tcPr>
            <w:tcW w:w="1101" w:type="dxa"/>
            <w:vAlign w:val="center"/>
          </w:tcPr>
          <w:p w14:paraId="07ECF166" w14:textId="77777777" w:rsidR="00442ACB" w:rsidRPr="003353E9" w:rsidRDefault="00442ACB" w:rsidP="00E013C8">
            <w:pPr>
              <w:pStyle w:val="ae"/>
            </w:pPr>
            <w:r>
              <w:rPr>
                <w:noProof/>
              </w:rPr>
              <w:drawing>
                <wp:inline distT="0" distB="0" distL="0" distR="0" wp14:anchorId="75DC725F" wp14:editId="251CA8BD">
                  <wp:extent cx="400050" cy="3905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stretch>
                            <a:fillRect/>
                          </a:stretch>
                        </pic:blipFill>
                        <pic:spPr>
                          <a:xfrm>
                            <a:off x="0" y="0"/>
                            <a:ext cx="400050" cy="390525"/>
                          </a:xfrm>
                          <a:prstGeom prst="rect">
                            <a:avLst/>
                          </a:prstGeom>
                        </pic:spPr>
                      </pic:pic>
                    </a:graphicData>
                  </a:graphic>
                </wp:inline>
              </w:drawing>
            </w:r>
          </w:p>
        </w:tc>
        <w:tc>
          <w:tcPr>
            <w:tcW w:w="1701" w:type="dxa"/>
            <w:vAlign w:val="center"/>
          </w:tcPr>
          <w:p w14:paraId="27F57D3E" w14:textId="77777777" w:rsidR="00442ACB" w:rsidRPr="001725CF" w:rsidRDefault="00442ACB" w:rsidP="00E013C8">
            <w:pPr>
              <w:spacing w:line="240" w:lineRule="auto"/>
              <w:jc w:val="left"/>
              <w:rPr>
                <w:szCs w:val="24"/>
              </w:rPr>
            </w:pPr>
            <w:r>
              <w:rPr>
                <w:szCs w:val="24"/>
              </w:rPr>
              <w:t>Оптимизация параметров модели</w:t>
            </w:r>
          </w:p>
        </w:tc>
        <w:tc>
          <w:tcPr>
            <w:tcW w:w="6832" w:type="dxa"/>
          </w:tcPr>
          <w:p w14:paraId="0FD28D4A" w14:textId="77777777" w:rsidR="00442ACB" w:rsidRPr="003353E9" w:rsidRDefault="00442ACB" w:rsidP="00E013C8">
            <w:pPr>
              <w:pStyle w:val="a6"/>
            </w:pPr>
            <w:r w:rsidRPr="00442ACB">
              <w:t>Блок оптимизации параметров модели предназначен для подбора таких параметров оптимизации, которые бы удовлетворяли необходимым значениям критериев оптимизации.</w:t>
            </w:r>
          </w:p>
        </w:tc>
      </w:tr>
      <w:tr w:rsidR="00442ACB" w:rsidRPr="003353E9" w14:paraId="0CE8DD33" w14:textId="77777777" w:rsidTr="00272E25">
        <w:tc>
          <w:tcPr>
            <w:tcW w:w="1101" w:type="dxa"/>
            <w:vAlign w:val="center"/>
          </w:tcPr>
          <w:p w14:paraId="0F9FCA02" w14:textId="77777777" w:rsidR="00442ACB" w:rsidRPr="0028166A" w:rsidRDefault="00442ACB" w:rsidP="00E013C8">
            <w:pPr>
              <w:pStyle w:val="ae"/>
              <w:rPr>
                <w:noProof/>
              </w:rPr>
            </w:pPr>
            <w:r>
              <w:rPr>
                <w:noProof/>
              </w:rPr>
              <w:drawing>
                <wp:inline distT="0" distB="0" distL="0" distR="0" wp14:anchorId="578228CF" wp14:editId="37647859">
                  <wp:extent cx="381000" cy="3143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stretch>
                            <a:fillRect/>
                          </a:stretch>
                        </pic:blipFill>
                        <pic:spPr>
                          <a:xfrm>
                            <a:off x="0" y="0"/>
                            <a:ext cx="381000" cy="314325"/>
                          </a:xfrm>
                          <a:prstGeom prst="rect">
                            <a:avLst/>
                          </a:prstGeom>
                        </pic:spPr>
                      </pic:pic>
                    </a:graphicData>
                  </a:graphic>
                </wp:inline>
              </w:drawing>
            </w:r>
          </w:p>
        </w:tc>
        <w:tc>
          <w:tcPr>
            <w:tcW w:w="1701" w:type="dxa"/>
            <w:vAlign w:val="center"/>
          </w:tcPr>
          <w:p w14:paraId="00155638" w14:textId="77777777" w:rsidR="00442ACB" w:rsidRPr="00442ACB" w:rsidRDefault="00442ACB" w:rsidP="00E013C8">
            <w:pPr>
              <w:spacing w:line="240" w:lineRule="auto"/>
              <w:jc w:val="left"/>
              <w:rPr>
                <w:szCs w:val="24"/>
              </w:rPr>
            </w:pPr>
            <w:r>
              <w:rPr>
                <w:szCs w:val="24"/>
                <w:lang w:val="en-US"/>
              </w:rPr>
              <w:t xml:space="preserve">IOSO </w:t>
            </w:r>
            <w:r>
              <w:rPr>
                <w:szCs w:val="24"/>
              </w:rPr>
              <w:t>оптимизация</w:t>
            </w:r>
          </w:p>
        </w:tc>
        <w:tc>
          <w:tcPr>
            <w:tcW w:w="6832" w:type="dxa"/>
          </w:tcPr>
          <w:p w14:paraId="4D994B41" w14:textId="77777777" w:rsidR="00442ACB" w:rsidRPr="0028166A" w:rsidRDefault="00442ACB" w:rsidP="00442ACB">
            <w:pPr>
              <w:pStyle w:val="a6"/>
            </w:pPr>
            <w:r w:rsidRPr="00442ACB">
              <w:t>Блок IOSO оптимизации параметров модели предназначен для подбора таких параметров оптимизации, которые бы удовлетворяли необходимым значениям критериев оптимизации.</w:t>
            </w:r>
          </w:p>
        </w:tc>
      </w:tr>
      <w:tr w:rsidR="00442ACB" w:rsidRPr="003353E9" w14:paraId="6E00CB83" w14:textId="77777777" w:rsidTr="00272E25">
        <w:tc>
          <w:tcPr>
            <w:tcW w:w="1101" w:type="dxa"/>
            <w:vAlign w:val="center"/>
          </w:tcPr>
          <w:p w14:paraId="5C7AB3CF" w14:textId="77777777" w:rsidR="00442ACB" w:rsidRPr="0028166A" w:rsidRDefault="00442ACB" w:rsidP="00E013C8">
            <w:pPr>
              <w:pStyle w:val="ae"/>
              <w:rPr>
                <w:noProof/>
              </w:rPr>
            </w:pPr>
            <w:r>
              <w:rPr>
                <w:noProof/>
              </w:rPr>
              <w:drawing>
                <wp:inline distT="0" distB="0" distL="0" distR="0" wp14:anchorId="2469BE6F" wp14:editId="07BB6279">
                  <wp:extent cx="561975" cy="295910"/>
                  <wp:effectExtent l="0" t="0" r="952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7"/>
                          <a:stretch>
                            <a:fillRect/>
                          </a:stretch>
                        </pic:blipFill>
                        <pic:spPr>
                          <a:xfrm>
                            <a:off x="0" y="0"/>
                            <a:ext cx="561975" cy="295910"/>
                          </a:xfrm>
                          <a:prstGeom prst="rect">
                            <a:avLst/>
                          </a:prstGeom>
                        </pic:spPr>
                      </pic:pic>
                    </a:graphicData>
                  </a:graphic>
                </wp:inline>
              </w:drawing>
            </w:r>
          </w:p>
        </w:tc>
        <w:tc>
          <w:tcPr>
            <w:tcW w:w="1701" w:type="dxa"/>
            <w:vAlign w:val="center"/>
          </w:tcPr>
          <w:p w14:paraId="6A50F492" w14:textId="77777777" w:rsidR="00442ACB" w:rsidRPr="0028166A" w:rsidRDefault="00442ACB" w:rsidP="00E013C8">
            <w:pPr>
              <w:spacing w:line="240" w:lineRule="auto"/>
              <w:jc w:val="left"/>
              <w:rPr>
                <w:szCs w:val="24"/>
              </w:rPr>
            </w:pPr>
            <w:r>
              <w:rPr>
                <w:szCs w:val="24"/>
              </w:rPr>
              <w:t>Построение передаточных функций</w:t>
            </w:r>
          </w:p>
        </w:tc>
        <w:tc>
          <w:tcPr>
            <w:tcW w:w="6832" w:type="dxa"/>
          </w:tcPr>
          <w:p w14:paraId="3EC38637" w14:textId="77777777" w:rsidR="00442ACB" w:rsidRPr="0028166A" w:rsidRDefault="00442ACB" w:rsidP="00442ACB">
            <w:pPr>
              <w:pStyle w:val="a6"/>
            </w:pPr>
            <w:r w:rsidRPr="00442ACB">
              <w:t>Блок позволяет получить математическое описание динамического объекта (блока/системы).</w:t>
            </w:r>
          </w:p>
        </w:tc>
      </w:tr>
      <w:tr w:rsidR="00442ACB" w:rsidRPr="003353E9" w14:paraId="661A10F7" w14:textId="77777777" w:rsidTr="00272E25">
        <w:tc>
          <w:tcPr>
            <w:tcW w:w="1101" w:type="dxa"/>
            <w:vAlign w:val="center"/>
          </w:tcPr>
          <w:p w14:paraId="2F8C5122" w14:textId="77777777" w:rsidR="00442ACB" w:rsidRPr="0028166A" w:rsidRDefault="00442ACB" w:rsidP="00E013C8">
            <w:pPr>
              <w:pStyle w:val="ae"/>
              <w:rPr>
                <w:noProof/>
              </w:rPr>
            </w:pPr>
            <w:r>
              <w:rPr>
                <w:noProof/>
              </w:rPr>
              <w:drawing>
                <wp:inline distT="0" distB="0" distL="0" distR="0" wp14:anchorId="3ABD6DA3" wp14:editId="1023CA1A">
                  <wp:extent cx="561975" cy="335915"/>
                  <wp:effectExtent l="0" t="0" r="9525"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8"/>
                          <a:stretch>
                            <a:fillRect/>
                          </a:stretch>
                        </pic:blipFill>
                        <pic:spPr>
                          <a:xfrm>
                            <a:off x="0" y="0"/>
                            <a:ext cx="561975" cy="335915"/>
                          </a:xfrm>
                          <a:prstGeom prst="rect">
                            <a:avLst/>
                          </a:prstGeom>
                        </pic:spPr>
                      </pic:pic>
                    </a:graphicData>
                  </a:graphic>
                </wp:inline>
              </w:drawing>
            </w:r>
          </w:p>
        </w:tc>
        <w:tc>
          <w:tcPr>
            <w:tcW w:w="1701" w:type="dxa"/>
            <w:vAlign w:val="center"/>
          </w:tcPr>
          <w:p w14:paraId="35115899" w14:textId="77777777" w:rsidR="00442ACB" w:rsidRPr="00CF53AF" w:rsidRDefault="00442ACB" w:rsidP="00E013C8">
            <w:pPr>
              <w:spacing w:line="240" w:lineRule="auto"/>
              <w:jc w:val="left"/>
              <w:rPr>
                <w:szCs w:val="24"/>
              </w:rPr>
            </w:pPr>
            <w:r>
              <w:rPr>
                <w:szCs w:val="24"/>
              </w:rPr>
              <w:t>Построение частотных характеристик</w:t>
            </w:r>
          </w:p>
        </w:tc>
        <w:tc>
          <w:tcPr>
            <w:tcW w:w="6832" w:type="dxa"/>
          </w:tcPr>
          <w:p w14:paraId="7580B7DA" w14:textId="77777777" w:rsidR="00442ACB" w:rsidRPr="006F1B6C" w:rsidRDefault="00442ACB" w:rsidP="00E013C8">
            <w:pPr>
              <w:pStyle w:val="a6"/>
            </w:pPr>
            <w:r w:rsidRPr="00442ACB">
              <w:t>Блок позволяет строить на графике выбранные амплитудно-фазовые частотные характеристики динамического объекта</w:t>
            </w:r>
            <w:r>
              <w:t>.</w:t>
            </w:r>
          </w:p>
        </w:tc>
      </w:tr>
      <w:tr w:rsidR="00442ACB" w:rsidRPr="003353E9" w14:paraId="2C7C66A5" w14:textId="77777777" w:rsidTr="00272E25">
        <w:tc>
          <w:tcPr>
            <w:tcW w:w="1101" w:type="dxa"/>
            <w:vAlign w:val="center"/>
          </w:tcPr>
          <w:p w14:paraId="1109CDCB" w14:textId="77777777" w:rsidR="00442ACB" w:rsidRPr="006F1B6C" w:rsidRDefault="00442ACB" w:rsidP="00E013C8">
            <w:pPr>
              <w:pStyle w:val="ae"/>
              <w:rPr>
                <w:noProof/>
              </w:rPr>
            </w:pPr>
            <w:r>
              <w:rPr>
                <w:noProof/>
              </w:rPr>
              <w:drawing>
                <wp:inline distT="0" distB="0" distL="0" distR="0" wp14:anchorId="480D10A6" wp14:editId="38449BE7">
                  <wp:extent cx="504825" cy="5238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9"/>
                          <a:stretch>
                            <a:fillRect/>
                          </a:stretch>
                        </pic:blipFill>
                        <pic:spPr>
                          <a:xfrm>
                            <a:off x="0" y="0"/>
                            <a:ext cx="504825" cy="523875"/>
                          </a:xfrm>
                          <a:prstGeom prst="rect">
                            <a:avLst/>
                          </a:prstGeom>
                        </pic:spPr>
                      </pic:pic>
                    </a:graphicData>
                  </a:graphic>
                </wp:inline>
              </w:drawing>
            </w:r>
          </w:p>
        </w:tc>
        <w:tc>
          <w:tcPr>
            <w:tcW w:w="1701" w:type="dxa"/>
            <w:vAlign w:val="center"/>
          </w:tcPr>
          <w:p w14:paraId="4028941A" w14:textId="77777777" w:rsidR="00442ACB" w:rsidRPr="00CF53AF" w:rsidRDefault="00442ACB" w:rsidP="00E013C8">
            <w:pPr>
              <w:spacing w:line="240" w:lineRule="auto"/>
              <w:jc w:val="left"/>
              <w:rPr>
                <w:szCs w:val="24"/>
              </w:rPr>
            </w:pPr>
            <w:r>
              <w:rPr>
                <w:szCs w:val="24"/>
              </w:rPr>
              <w:t xml:space="preserve">Гармонический анализатор </w:t>
            </w:r>
          </w:p>
        </w:tc>
        <w:tc>
          <w:tcPr>
            <w:tcW w:w="6832" w:type="dxa"/>
          </w:tcPr>
          <w:p w14:paraId="6FC67B7D" w14:textId="77777777" w:rsidR="00442ACB" w:rsidRPr="006F1B6C" w:rsidRDefault="00442ACB" w:rsidP="00442ACB">
            <w:pPr>
              <w:pStyle w:val="a6"/>
            </w:pPr>
            <w:r>
              <w:t xml:space="preserve">Блок </w:t>
            </w:r>
            <w:r w:rsidRPr="00442ACB">
              <w:t>представляет собой готовую модель, реализующую алгоритм прямого расчёта частотной характеристики произвольной системы при подаче на её вход тестового синусоидального сигнала с дискретно изменяющейся частотой и заданной амплитудой колебаний</w:t>
            </w:r>
            <w:r>
              <w:t>.</w:t>
            </w:r>
          </w:p>
        </w:tc>
      </w:tr>
    </w:tbl>
    <w:p w14:paraId="65CEFEAD" w14:textId="733BA959" w:rsidR="0028166A" w:rsidRPr="00361CE8" w:rsidRDefault="0028166A" w:rsidP="008E3B54">
      <w:pPr>
        <w:pStyle w:val="2"/>
      </w:pPr>
      <w:bookmarkStart w:id="73" w:name="_Toc454786635"/>
      <w:r>
        <w:t>Закладка «С</w:t>
      </w:r>
      <w:r w:rsidR="00E70194">
        <w:rPr>
          <w:lang w:val="ru-RU"/>
        </w:rPr>
        <w:t>татистика</w:t>
      </w:r>
      <w:r w:rsidRPr="00361CE8">
        <w:t>»</w:t>
      </w:r>
      <w:bookmarkEnd w:id="73"/>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6832"/>
      </w:tblGrid>
      <w:tr w:rsidR="0028166A" w:rsidRPr="003353E9" w14:paraId="2FAABF35" w14:textId="77777777" w:rsidTr="00272E25">
        <w:tc>
          <w:tcPr>
            <w:tcW w:w="1101" w:type="dxa"/>
            <w:vAlign w:val="center"/>
          </w:tcPr>
          <w:p w14:paraId="510D31B3" w14:textId="77777777" w:rsidR="0028166A" w:rsidRPr="001725CF" w:rsidRDefault="0028166A" w:rsidP="0028166A">
            <w:pPr>
              <w:pStyle w:val="a6"/>
              <w:jc w:val="center"/>
              <w:rPr>
                <w:b/>
                <w:bCs/>
                <w:szCs w:val="24"/>
              </w:rPr>
            </w:pPr>
            <w:r w:rsidRPr="001725CF">
              <w:rPr>
                <w:b/>
                <w:bCs/>
                <w:szCs w:val="24"/>
              </w:rPr>
              <w:t>Пиктограмма</w:t>
            </w:r>
          </w:p>
        </w:tc>
        <w:tc>
          <w:tcPr>
            <w:tcW w:w="1701" w:type="dxa"/>
            <w:vAlign w:val="center"/>
          </w:tcPr>
          <w:p w14:paraId="02388DBA" w14:textId="77777777" w:rsidR="0028166A" w:rsidRPr="001725CF" w:rsidRDefault="0028166A" w:rsidP="0028166A">
            <w:pPr>
              <w:pStyle w:val="a6"/>
              <w:jc w:val="center"/>
              <w:rPr>
                <w:b/>
                <w:bCs/>
                <w:szCs w:val="24"/>
              </w:rPr>
            </w:pPr>
            <w:r w:rsidRPr="001725CF">
              <w:rPr>
                <w:b/>
                <w:bCs/>
                <w:szCs w:val="24"/>
              </w:rPr>
              <w:t>Наименование блока</w:t>
            </w:r>
          </w:p>
        </w:tc>
        <w:tc>
          <w:tcPr>
            <w:tcW w:w="6832" w:type="dxa"/>
            <w:vAlign w:val="center"/>
          </w:tcPr>
          <w:p w14:paraId="4EA1C90C" w14:textId="77777777" w:rsidR="0028166A" w:rsidRPr="001725CF" w:rsidRDefault="0028166A" w:rsidP="0028166A">
            <w:pPr>
              <w:pStyle w:val="a6"/>
              <w:jc w:val="center"/>
              <w:rPr>
                <w:b/>
                <w:bCs/>
                <w:szCs w:val="24"/>
              </w:rPr>
            </w:pPr>
            <w:r w:rsidRPr="001725CF">
              <w:rPr>
                <w:b/>
                <w:bCs/>
                <w:szCs w:val="24"/>
              </w:rPr>
              <w:t>Описание и свойства блока</w:t>
            </w:r>
          </w:p>
        </w:tc>
      </w:tr>
      <w:tr w:rsidR="0028166A" w:rsidRPr="003353E9" w14:paraId="1580BF7B" w14:textId="77777777" w:rsidTr="00272E25">
        <w:tc>
          <w:tcPr>
            <w:tcW w:w="1101" w:type="dxa"/>
            <w:vAlign w:val="center"/>
          </w:tcPr>
          <w:p w14:paraId="447629AC" w14:textId="77777777" w:rsidR="0028166A" w:rsidRPr="003353E9" w:rsidRDefault="0028166A" w:rsidP="0028166A">
            <w:pPr>
              <w:pStyle w:val="ae"/>
            </w:pPr>
            <w:r w:rsidRPr="0028166A">
              <w:rPr>
                <w:noProof/>
              </w:rPr>
              <w:drawing>
                <wp:inline distT="0" distB="0" distL="0" distR="0" wp14:anchorId="3B1DC077" wp14:editId="7F6D5D02">
                  <wp:extent cx="302895" cy="302895"/>
                  <wp:effectExtent l="0" t="0" r="1905" b="1905"/>
                  <wp:docPr id="308" name="Рисунок 308" descr="D:\3vs\1\automatics\general\images\0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3vs\1\automatics\general\images\0212.pn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298806" w14:textId="77777777" w:rsidR="0028166A" w:rsidRPr="001725CF" w:rsidRDefault="0028166A" w:rsidP="00CF53AF">
            <w:pPr>
              <w:spacing w:line="240" w:lineRule="auto"/>
              <w:jc w:val="left"/>
              <w:rPr>
                <w:szCs w:val="24"/>
              </w:rPr>
            </w:pPr>
            <w:r>
              <w:rPr>
                <w:szCs w:val="24"/>
              </w:rPr>
              <w:t>Среднее арифметическое</w:t>
            </w:r>
          </w:p>
        </w:tc>
        <w:tc>
          <w:tcPr>
            <w:tcW w:w="6832" w:type="dxa"/>
          </w:tcPr>
          <w:p w14:paraId="48540E2B" w14:textId="77777777" w:rsidR="0028166A" w:rsidRPr="0028166A" w:rsidRDefault="0028166A" w:rsidP="00CF53AF">
            <w:pPr>
              <w:pStyle w:val="a6"/>
            </w:pPr>
            <w:r w:rsidRPr="0028166A">
              <w:t>Блок реализует вычисление среднего арифметиче</w:t>
            </w:r>
            <w:r w:rsidR="00CF53AF">
              <w:t>ского значения входного сигнала</w:t>
            </w:r>
            <w:r w:rsidRPr="0028166A">
              <w:t xml:space="preserve"> по формуле:</w:t>
            </w:r>
          </w:p>
          <w:p w14:paraId="5BB0661B" w14:textId="77777777" w:rsidR="0028166A" w:rsidRPr="0028166A" w:rsidRDefault="00960CA5" w:rsidP="0028166A">
            <w:pPr>
              <w:pStyle w:val="a6"/>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1949F586" w14:textId="77777777" w:rsidR="0028166A" w:rsidRPr="0028166A" w:rsidRDefault="0028166A" w:rsidP="0028166A">
            <w:pPr>
              <w:pStyle w:val="a6"/>
            </w:pPr>
            <w:r w:rsidRPr="0028166A">
              <w:t>где N – объем выборки (количество значений),</w:t>
            </w:r>
          </w:p>
          <w:p w14:paraId="455CD5BE" w14:textId="1F7836A0" w:rsidR="0028166A" w:rsidRPr="003353E9" w:rsidRDefault="0028166A" w:rsidP="0028166A">
            <w:pPr>
              <w:pStyle w:val="a6"/>
            </w:pPr>
            <w:r w:rsidRPr="0028166A">
              <w:t>xᵢ – значения</w:t>
            </w:r>
            <w:r w:rsidR="00395099">
              <w:t xml:space="preserve"> </w:t>
            </w:r>
            <w:r w:rsidRPr="0028166A">
              <w:t>i-</w:t>
            </w:r>
            <w:proofErr w:type="spellStart"/>
            <w:r w:rsidRPr="0028166A">
              <w:t>го</w:t>
            </w:r>
            <w:proofErr w:type="spellEnd"/>
            <w:r w:rsidRPr="0028166A">
              <w:t xml:space="preserve"> элемента выборки.</w:t>
            </w:r>
          </w:p>
        </w:tc>
      </w:tr>
      <w:tr w:rsidR="0028166A" w:rsidRPr="003353E9" w14:paraId="24180D26" w14:textId="77777777" w:rsidTr="00272E25">
        <w:tc>
          <w:tcPr>
            <w:tcW w:w="1101" w:type="dxa"/>
            <w:vAlign w:val="center"/>
          </w:tcPr>
          <w:p w14:paraId="073E82EA" w14:textId="77777777" w:rsidR="0028166A" w:rsidRPr="0028166A" w:rsidRDefault="0028166A" w:rsidP="0028166A">
            <w:pPr>
              <w:pStyle w:val="ae"/>
              <w:rPr>
                <w:noProof/>
              </w:rPr>
            </w:pPr>
            <w:r w:rsidRPr="0028166A">
              <w:rPr>
                <w:noProof/>
              </w:rPr>
              <w:drawing>
                <wp:inline distT="0" distB="0" distL="0" distR="0" wp14:anchorId="21961661" wp14:editId="15E55C6F">
                  <wp:extent cx="302895" cy="302895"/>
                  <wp:effectExtent l="0" t="0" r="1905" b="1905"/>
                  <wp:docPr id="309" name="Рисунок 309" descr="D:\3vs\1\automatics\general\images\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3vs\1\automatics\general\images\0213.png"/>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310B73" w14:textId="77777777" w:rsidR="0028166A" w:rsidRPr="001725CF" w:rsidRDefault="0028166A" w:rsidP="00CF53AF">
            <w:pPr>
              <w:spacing w:line="240" w:lineRule="auto"/>
              <w:jc w:val="left"/>
              <w:rPr>
                <w:szCs w:val="24"/>
              </w:rPr>
            </w:pPr>
            <w:r w:rsidRPr="0028166A">
              <w:rPr>
                <w:szCs w:val="24"/>
              </w:rPr>
              <w:t>Среднеквадратическое отклонение</w:t>
            </w:r>
          </w:p>
        </w:tc>
        <w:tc>
          <w:tcPr>
            <w:tcW w:w="6832" w:type="dxa"/>
          </w:tcPr>
          <w:p w14:paraId="6890F658" w14:textId="77777777" w:rsidR="0028166A" w:rsidRPr="0028166A" w:rsidRDefault="0028166A" w:rsidP="0028166A">
            <w:pPr>
              <w:pStyle w:val="a6"/>
            </w:pPr>
            <w:r w:rsidRPr="0028166A">
              <w:t>Блок реализует вычисление среднеквадратического откло</w:t>
            </w:r>
            <w:r>
              <w:t>нения значения входного сигнала</w:t>
            </w:r>
            <w:r w:rsidRPr="0028166A">
              <w:t xml:space="preserve"> по следующей формуле:</w:t>
            </w:r>
          </w:p>
          <w:p w14:paraId="1C477752" w14:textId="77777777" w:rsidR="0028166A" w:rsidRPr="0028166A" w:rsidRDefault="0028166A" w:rsidP="0028166A">
            <w:pPr>
              <w:pStyle w:val="a6"/>
            </w:pPr>
            <m:oMathPara>
              <m:oMathParaPr>
                <m:jc m:val="center"/>
              </m:oMathParaPr>
              <m:oMath>
                <m:r>
                  <w:rPr>
                    <w:rFonts w:ascii="Cambria Math" w:hAnsi="Cambria Math"/>
                  </w:rPr>
                  <m:t>σ</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e>
                            </m:d>
                          </m:e>
                          <m:sup>
                            <m:r>
                              <m:rPr>
                                <m:sty m:val="p"/>
                              </m:rPr>
                              <w:rPr>
                                <w:rFonts w:ascii="Cambria Math" w:hAnsi="Cambria Math"/>
                              </w:rPr>
                              <m:t>2</m:t>
                            </m:r>
                          </m:sup>
                        </m:sSup>
                      </m:e>
                    </m:nary>
                  </m:e>
                </m:rad>
              </m:oMath>
            </m:oMathPara>
          </w:p>
          <w:p w14:paraId="7CB94719" w14:textId="77777777" w:rsidR="0028166A" w:rsidRPr="0028166A" w:rsidRDefault="0028166A" w:rsidP="0028166A">
            <w:pPr>
              <w:pStyle w:val="a6"/>
            </w:pPr>
            <w:r w:rsidRPr="0028166A">
              <w:t>где N – объем выборки (количество значений),</w:t>
            </w:r>
          </w:p>
          <w:p w14:paraId="6AE980C4" w14:textId="2AE347E9" w:rsidR="0028166A" w:rsidRPr="0028166A" w:rsidRDefault="0028166A" w:rsidP="0028166A">
            <w:pPr>
              <w:pStyle w:val="a6"/>
            </w:pPr>
            <w:r w:rsidRPr="0028166A">
              <w:t>xᵢ – значения</w:t>
            </w:r>
            <w:r w:rsidR="00395099">
              <w:t xml:space="preserve"> </w:t>
            </w:r>
            <w:r w:rsidRPr="0028166A">
              <w:t>i-</w:t>
            </w:r>
            <w:proofErr w:type="spellStart"/>
            <w:r w:rsidRPr="0028166A">
              <w:t>го</w:t>
            </w:r>
            <w:proofErr w:type="spellEnd"/>
            <w:r w:rsidRPr="0028166A">
              <w:t xml:space="preserve"> элемента выборки,</w:t>
            </w:r>
          </w:p>
          <w:p w14:paraId="1AFDD49E" w14:textId="77777777" w:rsidR="0028166A" w:rsidRPr="0028166A" w:rsidRDefault="0028166A" w:rsidP="0028166A">
            <w:pPr>
              <w:pStyle w:val="a6"/>
            </w:pPr>
            <w:r w:rsidRPr="0028166A">
              <w:t>M – математическое ожидание случайной величины.</w:t>
            </w:r>
          </w:p>
          <w:p w14:paraId="16D27D27" w14:textId="77777777" w:rsidR="0028166A" w:rsidRPr="0028166A" w:rsidRDefault="0028166A" w:rsidP="0028166A">
            <w:pPr>
              <w:pStyle w:val="a6"/>
            </w:pPr>
            <w:r w:rsidRPr="0028166A">
              <w:t>Эта величина характеризует мощность пульсационной составляющей сигнала.</w:t>
            </w:r>
          </w:p>
        </w:tc>
      </w:tr>
      <w:tr w:rsidR="0028166A" w:rsidRPr="003353E9" w14:paraId="5912339B" w14:textId="77777777" w:rsidTr="00272E25">
        <w:tc>
          <w:tcPr>
            <w:tcW w:w="1101" w:type="dxa"/>
            <w:vAlign w:val="center"/>
          </w:tcPr>
          <w:p w14:paraId="49BD2553" w14:textId="77777777" w:rsidR="0028166A" w:rsidRPr="0028166A" w:rsidRDefault="0028166A" w:rsidP="0028166A">
            <w:pPr>
              <w:pStyle w:val="ae"/>
              <w:rPr>
                <w:noProof/>
              </w:rPr>
            </w:pPr>
            <w:r w:rsidRPr="0028166A">
              <w:rPr>
                <w:noProof/>
              </w:rPr>
              <w:lastRenderedPageBreak/>
              <w:drawing>
                <wp:inline distT="0" distB="0" distL="0" distR="0" wp14:anchorId="1B17D5F5" wp14:editId="7C77E45A">
                  <wp:extent cx="302895" cy="302895"/>
                  <wp:effectExtent l="0" t="0" r="1905" b="1905"/>
                  <wp:docPr id="310" name="Рисунок 310" descr="D:\3vs\1\automatics\general\images\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3vs\1\automatics\general\images\0218.pn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84DB5AB" w14:textId="77777777" w:rsidR="0028166A" w:rsidRPr="0028166A" w:rsidRDefault="0028166A" w:rsidP="00CF53AF">
            <w:pPr>
              <w:spacing w:line="240" w:lineRule="auto"/>
              <w:jc w:val="left"/>
              <w:rPr>
                <w:szCs w:val="24"/>
              </w:rPr>
            </w:pPr>
            <w:r w:rsidRPr="00CF53AF">
              <w:rPr>
                <w:szCs w:val="24"/>
              </w:rPr>
              <w:t>Коэффициент эксцесса</w:t>
            </w:r>
          </w:p>
        </w:tc>
        <w:tc>
          <w:tcPr>
            <w:tcW w:w="6832" w:type="dxa"/>
          </w:tcPr>
          <w:p w14:paraId="583F5D20" w14:textId="77777777" w:rsidR="006F1B6C" w:rsidRPr="006F1B6C" w:rsidRDefault="006F1B6C" w:rsidP="006F1B6C">
            <w:pPr>
              <w:pStyle w:val="a6"/>
            </w:pPr>
            <w:r w:rsidRPr="006F1B6C">
              <w:t>Блок реализует вычисление коэффициента эксцесса (третьего момента) входного сигнала по следующей формуле:</w:t>
            </w:r>
          </w:p>
          <w:p w14:paraId="11E48625" w14:textId="77777777" w:rsidR="006F1B6C" w:rsidRPr="006F1B6C" w:rsidRDefault="006F1B6C" w:rsidP="006F1B6C">
            <w:pPr>
              <w:pStyle w:val="a6"/>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num>
                              <m:den>
                                <m:r>
                                  <w:rPr>
                                    <w:rFonts w:ascii="Cambria Math" w:hAnsi="Cambria Math"/>
                                  </w:rPr>
                                  <m:t>σ</m:t>
                                </m:r>
                              </m:den>
                            </m:f>
                          </m:e>
                        </m:d>
                      </m:e>
                      <m:sup>
                        <m:r>
                          <m:rPr>
                            <m:sty m:val="p"/>
                          </m:rPr>
                          <w:rPr>
                            <w:rFonts w:ascii="Cambria Math" w:hAnsi="Cambria Math"/>
                          </w:rPr>
                          <m:t>3</m:t>
                        </m:r>
                      </m:sup>
                    </m:sSup>
                  </m:e>
                </m:nary>
              </m:oMath>
            </m:oMathPara>
          </w:p>
          <w:p w14:paraId="06FAF40A" w14:textId="77777777" w:rsidR="006F1B6C" w:rsidRPr="006F1B6C" w:rsidRDefault="006F1B6C" w:rsidP="006F1B6C">
            <w:pPr>
              <w:pStyle w:val="a6"/>
            </w:pPr>
            <w:r w:rsidRPr="006F1B6C">
              <w:t>где N – объем выборки (количество значений),</w:t>
            </w:r>
          </w:p>
          <w:p w14:paraId="6470D8C1" w14:textId="7E7E929E" w:rsidR="006F1B6C" w:rsidRPr="006F1B6C" w:rsidRDefault="006F1B6C" w:rsidP="006F1B6C">
            <w:pPr>
              <w:pStyle w:val="a6"/>
            </w:pPr>
            <w:r w:rsidRPr="006F1B6C">
              <w:t>xᵢ – значения</w:t>
            </w:r>
            <w:r w:rsidR="00395099">
              <w:t xml:space="preserve"> </w:t>
            </w:r>
            <w:r w:rsidRPr="006F1B6C">
              <w:t>i-</w:t>
            </w:r>
            <w:proofErr w:type="spellStart"/>
            <w:r w:rsidRPr="006F1B6C">
              <w:t>го</w:t>
            </w:r>
            <w:proofErr w:type="spellEnd"/>
            <w:r w:rsidRPr="006F1B6C">
              <w:t xml:space="preserve"> элемента выборки,</w:t>
            </w:r>
          </w:p>
          <w:p w14:paraId="58385BFF" w14:textId="77777777" w:rsidR="006F1B6C" w:rsidRPr="006F1B6C" w:rsidRDefault="006F1B6C" w:rsidP="006F1B6C">
            <w:pPr>
              <w:pStyle w:val="a6"/>
            </w:pPr>
            <w:r w:rsidRPr="006F1B6C">
              <w:t>M – математическое ожидание случайной величины.</w:t>
            </w:r>
          </w:p>
          <w:p w14:paraId="052E3775" w14:textId="77777777" w:rsidR="0028166A" w:rsidRPr="0028166A" w:rsidRDefault="006F1B6C" w:rsidP="006F1B6C">
            <w:pPr>
              <w:pStyle w:val="a6"/>
            </w:pPr>
            <w:r w:rsidRPr="006F1B6C">
              <w:t>Коэффициент эксцесса характеризует асимметрию плотности вероятности. Для симметричной плотности вероятности, например для нормального закона распределения, его значение равно 0.</w:t>
            </w:r>
          </w:p>
        </w:tc>
      </w:tr>
      <w:tr w:rsidR="006F1B6C" w:rsidRPr="003353E9" w14:paraId="2B0E43D8" w14:textId="77777777" w:rsidTr="00272E25">
        <w:tc>
          <w:tcPr>
            <w:tcW w:w="1101" w:type="dxa"/>
            <w:vAlign w:val="center"/>
          </w:tcPr>
          <w:p w14:paraId="2A52B2AD" w14:textId="77777777" w:rsidR="006F1B6C" w:rsidRPr="0028166A" w:rsidRDefault="006F1B6C" w:rsidP="0028166A">
            <w:pPr>
              <w:pStyle w:val="ae"/>
              <w:rPr>
                <w:noProof/>
              </w:rPr>
            </w:pPr>
            <w:r w:rsidRPr="006F1B6C">
              <w:rPr>
                <w:noProof/>
              </w:rPr>
              <w:drawing>
                <wp:inline distT="0" distB="0" distL="0" distR="0" wp14:anchorId="1E80546C" wp14:editId="3C33734C">
                  <wp:extent cx="302895" cy="302895"/>
                  <wp:effectExtent l="0" t="0" r="1905" b="1905"/>
                  <wp:docPr id="311" name="Рисунок 311" descr="D:\3vs\1\automatics\general\images\0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3vs\1\automatics\general\images\0219.png"/>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19D69DE" w14:textId="77777777" w:rsidR="006F1B6C" w:rsidRPr="00CF53AF" w:rsidRDefault="006F1B6C" w:rsidP="00CF53AF">
            <w:pPr>
              <w:spacing w:line="240" w:lineRule="auto"/>
              <w:jc w:val="left"/>
              <w:rPr>
                <w:szCs w:val="24"/>
              </w:rPr>
            </w:pPr>
            <w:r w:rsidRPr="00CF53AF">
              <w:rPr>
                <w:szCs w:val="24"/>
              </w:rPr>
              <w:t xml:space="preserve">Фактор </w:t>
            </w:r>
            <w:proofErr w:type="spellStart"/>
            <w:r w:rsidRPr="00CF53AF">
              <w:rPr>
                <w:szCs w:val="24"/>
              </w:rPr>
              <w:t>сплющиваемости</w:t>
            </w:r>
            <w:proofErr w:type="spellEnd"/>
          </w:p>
        </w:tc>
        <w:tc>
          <w:tcPr>
            <w:tcW w:w="6832" w:type="dxa"/>
          </w:tcPr>
          <w:p w14:paraId="4EF34D61" w14:textId="77777777" w:rsidR="006F1B6C" w:rsidRPr="006F1B6C" w:rsidRDefault="006F1B6C" w:rsidP="006F1B6C">
            <w:pPr>
              <w:pStyle w:val="a6"/>
            </w:pPr>
            <w:r w:rsidRPr="006F1B6C">
              <w:t xml:space="preserve">Блок реализует вычисление фактора </w:t>
            </w:r>
            <w:proofErr w:type="spellStart"/>
            <w:r w:rsidRPr="006F1B6C">
              <w:t>сплющиваемости</w:t>
            </w:r>
            <w:proofErr w:type="spellEnd"/>
            <w:r w:rsidRPr="006F1B6C">
              <w:t xml:space="preserve"> (четвертого момента) входного сигнала по следующей формуле:</w:t>
            </w:r>
          </w:p>
          <w:p w14:paraId="66EC5302" w14:textId="77777777" w:rsidR="006F1B6C" w:rsidRPr="006F1B6C" w:rsidRDefault="006F1B6C" w:rsidP="006F1B6C">
            <w:pPr>
              <w:pStyle w:val="a6"/>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num>
                              <m:den>
                                <m:r>
                                  <w:rPr>
                                    <w:rFonts w:ascii="Cambria Math" w:hAnsi="Cambria Math"/>
                                  </w:rPr>
                                  <m:t>σ</m:t>
                                </m:r>
                              </m:den>
                            </m:f>
                          </m:e>
                        </m:d>
                      </m:e>
                      <m:sup>
                        <m:r>
                          <m:rPr>
                            <m:sty m:val="p"/>
                          </m:rPr>
                          <w:rPr>
                            <w:rFonts w:ascii="Cambria Math" w:hAnsi="Cambria Math"/>
                          </w:rPr>
                          <m:t>4</m:t>
                        </m:r>
                      </m:sup>
                    </m:sSup>
                    <m:r>
                      <m:rPr>
                        <m:sty m:val="p"/>
                      </m:rPr>
                      <w:rPr>
                        <w:rFonts w:ascii="Cambria Math" w:hAnsi="Cambria Math"/>
                      </w:rPr>
                      <m:t>-3</m:t>
                    </m:r>
                  </m:e>
                </m:nary>
              </m:oMath>
            </m:oMathPara>
          </w:p>
          <w:p w14:paraId="13396C97" w14:textId="77777777" w:rsidR="006F1B6C" w:rsidRPr="006F1B6C" w:rsidRDefault="006F1B6C" w:rsidP="006F1B6C">
            <w:pPr>
              <w:pStyle w:val="a6"/>
            </w:pPr>
            <w:r w:rsidRPr="006F1B6C">
              <w:t>где N – объем выборки (количество значений),</w:t>
            </w:r>
          </w:p>
          <w:p w14:paraId="1D078FCF" w14:textId="1BCACFA0" w:rsidR="006F1B6C" w:rsidRPr="006F1B6C" w:rsidRDefault="006F1B6C" w:rsidP="006F1B6C">
            <w:pPr>
              <w:pStyle w:val="a6"/>
            </w:pPr>
            <w:r w:rsidRPr="006F1B6C">
              <w:t>xᵢ – значения</w:t>
            </w:r>
            <w:r w:rsidR="00395099">
              <w:t xml:space="preserve"> </w:t>
            </w:r>
            <w:r w:rsidRPr="006F1B6C">
              <w:t>i-</w:t>
            </w:r>
            <w:proofErr w:type="spellStart"/>
            <w:r w:rsidRPr="006F1B6C">
              <w:t>го</w:t>
            </w:r>
            <w:proofErr w:type="spellEnd"/>
            <w:r w:rsidRPr="006F1B6C">
              <w:t xml:space="preserve"> элемента выборки,</w:t>
            </w:r>
          </w:p>
          <w:p w14:paraId="4624BF75" w14:textId="77777777" w:rsidR="006F1B6C" w:rsidRPr="006F1B6C" w:rsidRDefault="006F1B6C" w:rsidP="006F1B6C">
            <w:pPr>
              <w:pStyle w:val="a6"/>
            </w:pPr>
            <w:r w:rsidRPr="006F1B6C">
              <w:t>M – математическое ожидание случайной величины.</w:t>
            </w:r>
          </w:p>
          <w:p w14:paraId="0AD1BB62" w14:textId="77777777" w:rsidR="006F1B6C" w:rsidRPr="006F1B6C" w:rsidRDefault="006F1B6C" w:rsidP="006F1B6C">
            <w:pPr>
              <w:pStyle w:val="a6"/>
            </w:pPr>
            <w:r w:rsidRPr="006F1B6C">
              <w:t xml:space="preserve">Фактор </w:t>
            </w:r>
            <w:proofErr w:type="spellStart"/>
            <w:r w:rsidRPr="006F1B6C">
              <w:t>сплющиваемости</w:t>
            </w:r>
            <w:proofErr w:type="spellEnd"/>
            <w:r w:rsidRPr="006F1B6C">
              <w:t xml:space="preserve"> характеризует отклонение формы кривой плотности вероятности от нормального закона распределения. Для нормального закона эта величина равна 0.</w:t>
            </w:r>
          </w:p>
        </w:tc>
      </w:tr>
      <w:tr w:rsidR="006F1B6C" w:rsidRPr="003353E9" w14:paraId="5C39485C" w14:textId="77777777" w:rsidTr="00272E25">
        <w:tc>
          <w:tcPr>
            <w:tcW w:w="1101" w:type="dxa"/>
            <w:vAlign w:val="center"/>
          </w:tcPr>
          <w:p w14:paraId="5D4D7382" w14:textId="77777777" w:rsidR="006F1B6C" w:rsidRPr="006F1B6C" w:rsidRDefault="006F1B6C" w:rsidP="0028166A">
            <w:pPr>
              <w:pStyle w:val="ae"/>
              <w:rPr>
                <w:noProof/>
              </w:rPr>
            </w:pPr>
            <w:r w:rsidRPr="006F1B6C">
              <w:rPr>
                <w:noProof/>
              </w:rPr>
              <w:drawing>
                <wp:inline distT="0" distB="0" distL="0" distR="0" wp14:anchorId="1CDB1011" wp14:editId="1B040D68">
                  <wp:extent cx="302895" cy="302895"/>
                  <wp:effectExtent l="0" t="0" r="1905" b="1905"/>
                  <wp:docPr id="312" name="Рисунок 312" descr="D:\3vs\1\automatics\general\images\0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3vs\1\automatics\general\images\0217.pn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F552B59" w14:textId="77777777" w:rsidR="006F1B6C" w:rsidRPr="00CF53AF" w:rsidRDefault="006F1B6C" w:rsidP="00CF53AF">
            <w:pPr>
              <w:spacing w:line="240" w:lineRule="auto"/>
              <w:jc w:val="left"/>
              <w:rPr>
                <w:szCs w:val="24"/>
              </w:rPr>
            </w:pPr>
            <w:r w:rsidRPr="00CF53AF">
              <w:rPr>
                <w:szCs w:val="24"/>
              </w:rPr>
              <w:t>Коэффициент корреляции</w:t>
            </w:r>
          </w:p>
        </w:tc>
        <w:tc>
          <w:tcPr>
            <w:tcW w:w="6832" w:type="dxa"/>
          </w:tcPr>
          <w:p w14:paraId="016CEF78" w14:textId="77777777" w:rsidR="006F1B6C" w:rsidRPr="006F1B6C" w:rsidRDefault="006F1B6C" w:rsidP="006F1B6C">
            <w:pPr>
              <w:pStyle w:val="a6"/>
            </w:pPr>
            <w:r w:rsidRPr="006F1B6C">
              <w:t>Блок реализует вычисление коэффициента к</w:t>
            </w:r>
            <w:r>
              <w:t>орреляции двух входных сигналов</w:t>
            </w:r>
            <w:r w:rsidRPr="006F1B6C">
              <w:t xml:space="preserve"> по следующей формуле:</w:t>
            </w:r>
          </w:p>
          <w:p w14:paraId="4B2B8511" w14:textId="77777777" w:rsidR="006F1B6C" w:rsidRPr="006F1B6C" w:rsidRDefault="00960CA5" w:rsidP="006F1B6C">
            <w:pPr>
              <w:pStyle w:val="a6"/>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r>
                                  <m:rPr>
                                    <m:sty m:val="p"/>
                                  </m:rPr>
                                  <w:rPr>
                                    <w:rFonts w:ascii="Cambria Math" w:hAnsi="Cambria Math"/>
                                  </w:rPr>
                                  <m:t>)</m:t>
                                </m:r>
                              </m:e>
                            </m:d>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e>
                                    </m:d>
                                  </m:e>
                                  <m:sup>
                                    <m:r>
                                      <m:rPr>
                                        <m:sty m:val="p"/>
                                      </m:rPr>
                                      <w:rPr>
                                        <w:rFonts w:ascii="Cambria Math" w:hAnsi="Cambria Math"/>
                                      </w:rPr>
                                      <m:t>2</m:t>
                                    </m:r>
                                  </m:sup>
                                </m:sSup>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r>
                                          <m:rPr>
                                            <m:sty m:val="p"/>
                                          </m:rPr>
                                          <w:rPr>
                                            <w:rFonts w:ascii="Cambria Math" w:hAnsi="Cambria Math"/>
                                          </w:rPr>
                                          <m:t>)</m:t>
                                        </m:r>
                                      </m:e>
                                    </m:d>
                                  </m:e>
                                  <m:sup>
                                    <m:r>
                                      <m:rPr>
                                        <m:sty m:val="p"/>
                                      </m:rPr>
                                      <w:rPr>
                                        <w:rFonts w:ascii="Cambria Math" w:hAnsi="Cambria Math"/>
                                      </w:rPr>
                                      <m:t>2</m:t>
                                    </m:r>
                                  </m:sup>
                                </m:sSup>
                              </m:e>
                            </m:d>
                          </m:e>
                        </m:nary>
                      </m:e>
                    </m:rad>
                  </m:den>
                </m:f>
              </m:oMath>
            </m:oMathPara>
          </w:p>
          <w:p w14:paraId="5F9CB90A" w14:textId="77777777" w:rsidR="006F1B6C" w:rsidRPr="006F1B6C" w:rsidRDefault="006F1B6C" w:rsidP="006F1B6C">
            <w:pPr>
              <w:pStyle w:val="a6"/>
            </w:pPr>
            <w:r w:rsidRPr="006F1B6C">
              <w:t>где n – объем выборки (количество значений),</w:t>
            </w:r>
          </w:p>
          <w:p w14:paraId="1A738E1A" w14:textId="77777777" w:rsidR="006F1B6C" w:rsidRPr="006F1B6C" w:rsidRDefault="006F1B6C" w:rsidP="006F1B6C">
            <w:pPr>
              <w:pStyle w:val="a6"/>
            </w:pPr>
            <w:r w:rsidRPr="006F1B6C">
              <w:t>xᵢ – величина i-</w:t>
            </w:r>
            <w:proofErr w:type="spellStart"/>
            <w:r w:rsidRPr="006F1B6C">
              <w:t>го</w:t>
            </w:r>
            <w:proofErr w:type="spellEnd"/>
            <w:r w:rsidRPr="006F1B6C">
              <w:t xml:space="preserve"> значения первого входного сигнала,</w:t>
            </w:r>
          </w:p>
          <w:p w14:paraId="5E1F2A46" w14:textId="77777777" w:rsidR="006F1B6C" w:rsidRPr="006F1B6C" w:rsidRDefault="006F1B6C" w:rsidP="006F1B6C">
            <w:pPr>
              <w:pStyle w:val="a6"/>
            </w:pPr>
            <w:r w:rsidRPr="006F1B6C">
              <w:t>yᵢ – величина i-</w:t>
            </w:r>
            <w:proofErr w:type="spellStart"/>
            <w:r w:rsidRPr="006F1B6C">
              <w:t>го</w:t>
            </w:r>
            <w:proofErr w:type="spellEnd"/>
            <w:r w:rsidRPr="006F1B6C">
              <w:t xml:space="preserve"> значения второго входного сигнала,</w:t>
            </w:r>
          </w:p>
          <w:p w14:paraId="6CA5AD6C" w14:textId="77777777" w:rsidR="006F1B6C" w:rsidRPr="006F1B6C" w:rsidRDefault="006F1B6C" w:rsidP="006F1B6C">
            <w:pPr>
              <w:pStyle w:val="a6"/>
            </w:pPr>
            <w:r w:rsidRPr="006F1B6C">
              <w:t>M(x) – математическое ожидание первого сигнала,</w:t>
            </w:r>
          </w:p>
          <w:p w14:paraId="2AFAFAF4" w14:textId="77777777" w:rsidR="006F1B6C" w:rsidRPr="006F1B6C" w:rsidRDefault="006F1B6C" w:rsidP="006F1B6C">
            <w:pPr>
              <w:pStyle w:val="a6"/>
            </w:pPr>
            <w:r w:rsidRPr="006F1B6C">
              <w:t>M(y) – математическое ожидание второго сигнала.</w:t>
            </w:r>
          </w:p>
          <w:p w14:paraId="797A19B6" w14:textId="77777777" w:rsidR="006F1B6C" w:rsidRPr="006F1B6C" w:rsidRDefault="006F1B6C" w:rsidP="006F1B6C">
            <w:pPr>
              <w:pStyle w:val="a6"/>
            </w:pPr>
            <w:r w:rsidRPr="006F1B6C">
              <w:t>Коэффициент корреляции показывает, насколько сильна зависимость между двумя сигналами. Если сигналы являются линейно зависимыми, то коэффициент корреляции по модулю равен 1.</w:t>
            </w:r>
          </w:p>
        </w:tc>
      </w:tr>
      <w:tr w:rsidR="006F1B6C" w:rsidRPr="003353E9" w14:paraId="70C7A1C2" w14:textId="77777777" w:rsidTr="00272E25">
        <w:tc>
          <w:tcPr>
            <w:tcW w:w="1101" w:type="dxa"/>
            <w:vAlign w:val="center"/>
          </w:tcPr>
          <w:p w14:paraId="1C99EB55" w14:textId="77777777" w:rsidR="006F1B6C" w:rsidRPr="006F1B6C" w:rsidRDefault="006F1B6C" w:rsidP="0028166A">
            <w:pPr>
              <w:pStyle w:val="ae"/>
              <w:rPr>
                <w:noProof/>
              </w:rPr>
            </w:pPr>
            <w:r w:rsidRPr="006F1B6C">
              <w:rPr>
                <w:noProof/>
              </w:rPr>
              <w:drawing>
                <wp:inline distT="0" distB="0" distL="0" distR="0" wp14:anchorId="05830F39" wp14:editId="0FEBB947">
                  <wp:extent cx="302895" cy="302895"/>
                  <wp:effectExtent l="0" t="0" r="1905" b="1905"/>
                  <wp:docPr id="313" name="Рисунок 313" descr="D:\3vs\1\automatics\general\images\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3vs\1\automatics\general\images\0211.pn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7E5E3A9" w14:textId="77777777" w:rsidR="006F1B6C" w:rsidRPr="00CF53AF" w:rsidRDefault="00AC76E1" w:rsidP="00CF53AF">
            <w:pPr>
              <w:spacing w:line="240" w:lineRule="auto"/>
              <w:jc w:val="left"/>
              <w:rPr>
                <w:szCs w:val="24"/>
              </w:rPr>
            </w:pPr>
            <w:r w:rsidRPr="00CF53AF">
              <w:rPr>
                <w:szCs w:val="24"/>
              </w:rPr>
              <w:t>Гистограмма распределения</w:t>
            </w:r>
          </w:p>
        </w:tc>
        <w:tc>
          <w:tcPr>
            <w:tcW w:w="6832" w:type="dxa"/>
          </w:tcPr>
          <w:p w14:paraId="295BA4AF" w14:textId="77777777" w:rsidR="00AC76E1" w:rsidRPr="00AC76E1" w:rsidRDefault="00AC76E1" w:rsidP="00AC76E1">
            <w:pPr>
              <w:pStyle w:val="a6"/>
            </w:pPr>
            <w:r w:rsidRPr="00AC76E1">
              <w:t>Блок предназначен для построения плотности вероятности распределения сигнала (гистограммы) по следующему алгоритму:</w:t>
            </w:r>
          </w:p>
          <w:p w14:paraId="3BC9A2B1" w14:textId="77777777" w:rsidR="00AC76E1" w:rsidRPr="00AC76E1" w:rsidRDefault="00AC76E1" w:rsidP="00AC76E1">
            <w:pPr>
              <w:pStyle w:val="a6"/>
            </w:pPr>
            <w:r w:rsidRPr="00AC76E1">
              <w:t>Сначала вычисляется минимальное и максимальное значения случайного сигнала</w:t>
            </w:r>
            <m:oMath>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и</m:t>
              </m:r>
              <m:sSub>
                <m:sSubPr>
                  <m:ctrlPr>
                    <w:rPr>
                      <w:rFonts w:ascii="Cambria Math" w:hAnsi="Cambria Math"/>
                    </w:rPr>
                  </m:ctrlPr>
                </m:sSubPr>
                <m:e>
                  <m:r>
                    <w:rPr>
                      <w:rFonts w:ascii="Cambria Math" w:hAnsi="Cambria Math"/>
                    </w:rPr>
                    <m:t>x</m:t>
                  </m:r>
                </m:e>
                <m:sub>
                  <m:r>
                    <w:rPr>
                      <w:rFonts w:ascii="Cambria Math" w:hAnsi="Cambria Math"/>
                    </w:rPr>
                    <m:t>max</m:t>
                  </m:r>
                </m:sub>
              </m:sSub>
            </m:oMath>
            <w:r w:rsidRPr="00AC76E1">
              <w:t>.</w:t>
            </w:r>
          </w:p>
          <w:p w14:paraId="41734754" w14:textId="77777777" w:rsidR="00AC76E1" w:rsidRPr="00AC76E1" w:rsidRDefault="00AC76E1" w:rsidP="00AC76E1">
            <w:pPr>
              <w:pStyle w:val="a6"/>
            </w:pPr>
            <w:r w:rsidRPr="00AC76E1">
              <w:t>Весь интервал</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e>
              </m:d>
            </m:oMath>
            <w:r w:rsidRPr="00AC76E1">
              <w:t>разбивается на заданное число интервалов m, причём границы каждого интервала рассчитываются по формулам:</w:t>
            </w:r>
            <w:r w:rsidRPr="00AC76E1">
              <w:br/>
            </w: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h</m:t>
                    </m:r>
                    <m:r>
                      <m:rPr>
                        <m:sty m:val="p"/>
                      </m:rPr>
                      <w:rPr>
                        <w:rFonts w:ascii="Cambria Math" w:hAnsi="Cambria Math"/>
                      </w:rPr>
                      <m:t>,</m:t>
                    </m:r>
                  </m:e>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m:t>
                    </m:r>
                  </m:e>
                </m:eqArr>
                <m:r>
                  <m:rPr>
                    <m:sty m:val="p"/>
                  </m:rPr>
                  <w:br/>
                </m:r>
              </m:oMath>
            </m:oMathPara>
            <w:r w:rsidRPr="00AC76E1">
              <w:t>где L – левая граница i-го интервала; R – правая граница i-го интервала.</w:t>
            </w:r>
            <w:r w:rsidRPr="00AC76E1">
              <w:br/>
              <w:t>Ширина интервала:</w:t>
            </w:r>
            <w:r w:rsidRPr="00AC76E1">
              <w:br/>
            </w:r>
            <m:oMathPara>
              <m:oMathParaPr>
                <m:jc m:val="center"/>
              </m:oMathParaPr>
              <m:oMath>
                <m:r>
                  <w:rPr>
                    <w:rFonts w:ascii="Cambria Math" w:hAnsi="Cambria Math"/>
                  </w:rPr>
                  <m:t>h</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num>
                  <m:den>
                    <m:r>
                      <w:rPr>
                        <w:rFonts w:ascii="Cambria Math" w:hAnsi="Cambria Math"/>
                      </w:rPr>
                      <m:t>N</m:t>
                    </m:r>
                  </m:den>
                </m:f>
              </m:oMath>
            </m:oMathPara>
          </w:p>
          <w:p w14:paraId="7E8431FC" w14:textId="77777777" w:rsidR="00AC76E1" w:rsidRPr="00AC76E1" w:rsidRDefault="00AC76E1" w:rsidP="00AC76E1">
            <w:pPr>
              <w:pStyle w:val="a6"/>
            </w:pPr>
            <w:r w:rsidRPr="00AC76E1">
              <w:t>Затем рассчитывается число попаданий величины в i-й интервал Nᵢ.</w:t>
            </w:r>
          </w:p>
          <w:p w14:paraId="307E93E6" w14:textId="77777777" w:rsidR="00AC76E1" w:rsidRDefault="00AC76E1" w:rsidP="00AC76E1">
            <w:pPr>
              <w:pStyle w:val="a6"/>
            </w:pPr>
            <w:r w:rsidRPr="00AC76E1">
              <w:lastRenderedPageBreak/>
              <w:t>Плотность вероятности в i-м интервале оценивается по формуле:</w:t>
            </w:r>
          </w:p>
          <w:p w14:paraId="02FCA212" w14:textId="77777777" w:rsidR="00AC76E1" w:rsidRDefault="00AC76E1" w:rsidP="00AC76E1">
            <w:pPr>
              <w:pStyle w:val="a6"/>
              <w:jc w:val="center"/>
            </w:pPr>
            <w:r w:rsidRPr="00AC76E1">
              <w:t>pᵢ = Nᵢ/(</w:t>
            </w:r>
            <w:proofErr w:type="spellStart"/>
            <w:r w:rsidRPr="00AC76E1">
              <w:t>N·h</w:t>
            </w:r>
            <w:proofErr w:type="spellEnd"/>
            <w:r w:rsidRPr="00AC76E1">
              <w:t>),</w:t>
            </w:r>
          </w:p>
          <w:p w14:paraId="30E232E7" w14:textId="77777777" w:rsidR="006F1B6C" w:rsidRPr="006F1B6C" w:rsidRDefault="00AC76E1" w:rsidP="00AC76E1">
            <w:pPr>
              <w:pStyle w:val="a6"/>
            </w:pPr>
            <w:r w:rsidRPr="00AC76E1">
              <w:t>где N – размер выборки.</w:t>
            </w:r>
          </w:p>
        </w:tc>
      </w:tr>
      <w:tr w:rsidR="00087C07" w:rsidRPr="003353E9" w14:paraId="0E8E03C1" w14:textId="77777777" w:rsidTr="00272E25">
        <w:tc>
          <w:tcPr>
            <w:tcW w:w="1101" w:type="dxa"/>
            <w:vAlign w:val="center"/>
          </w:tcPr>
          <w:p w14:paraId="35957827" w14:textId="77777777" w:rsidR="00087C07" w:rsidRPr="006F1B6C" w:rsidRDefault="00087C07" w:rsidP="0028166A">
            <w:pPr>
              <w:pStyle w:val="ae"/>
              <w:rPr>
                <w:noProof/>
              </w:rPr>
            </w:pPr>
            <w:r w:rsidRPr="00087C07">
              <w:rPr>
                <w:noProof/>
              </w:rPr>
              <w:lastRenderedPageBreak/>
              <w:drawing>
                <wp:inline distT="0" distB="0" distL="0" distR="0" wp14:anchorId="612F9BC7" wp14:editId="7A7809F7">
                  <wp:extent cx="302895" cy="302895"/>
                  <wp:effectExtent l="0" t="0" r="1905" b="1905"/>
                  <wp:docPr id="314" name="Рисунок 314" descr="D:\3vs\1\automatics\general\images\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3vs\1\automatics\general\images\0214.png"/>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22F4091" w14:textId="77777777" w:rsidR="00087C07" w:rsidRPr="00CF53AF" w:rsidRDefault="00087C07" w:rsidP="00CF53AF">
            <w:pPr>
              <w:spacing w:line="240" w:lineRule="auto"/>
              <w:jc w:val="left"/>
              <w:rPr>
                <w:szCs w:val="24"/>
              </w:rPr>
            </w:pPr>
            <w:r w:rsidRPr="00CF53AF">
              <w:rPr>
                <w:szCs w:val="24"/>
              </w:rPr>
              <w:t>Спектральная плотность</w:t>
            </w:r>
          </w:p>
        </w:tc>
        <w:tc>
          <w:tcPr>
            <w:tcW w:w="6832" w:type="dxa"/>
          </w:tcPr>
          <w:p w14:paraId="29CCD0B2" w14:textId="77777777" w:rsidR="00087C07" w:rsidRDefault="00087C07" w:rsidP="00087C07">
            <w:pPr>
              <w:pStyle w:val="a6"/>
            </w:pPr>
            <w:r w:rsidRPr="00087C07">
              <w:t>Блок реализует вычисление спектральной плотности скалярного входного сигнала по следующему алгоритму:</w:t>
            </w:r>
          </w:p>
          <w:p w14:paraId="316F0439" w14:textId="77777777" w:rsidR="00087C07" w:rsidRPr="00087C07" w:rsidRDefault="00087C07" w:rsidP="00087C07">
            <w:pPr>
              <w:pStyle w:val="a6"/>
            </w:pPr>
            <w:r w:rsidRPr="00087C07">
              <w:t>Реализация делится на отдельные серии, причём размер серии должен быть целой степенью числа 2.</w:t>
            </w:r>
          </w:p>
          <w:p w14:paraId="0B01C418" w14:textId="77777777" w:rsidR="00087C07" w:rsidRPr="00087C07" w:rsidRDefault="00087C07" w:rsidP="00087C07">
            <w:pPr>
              <w:pStyle w:val="a6"/>
            </w:pPr>
            <w:r w:rsidRPr="00087C07">
              <w:t>Выполняется предварительная подготовка данных, состоящая: в удалении из исходных данных среднего значения или линейного тренда; в умножении данных на весовые коэффициенты (временное окно). Умножение данных на временное окно позволяет уменьшить погрешности, связанные с вычислением дискретного преобразования Фурье, например, уменьшить просачивание через боковые максимумы.</w:t>
            </w:r>
          </w:p>
          <w:p w14:paraId="5DCC87D6" w14:textId="77777777" w:rsidR="00087C07" w:rsidRDefault="00087C07" w:rsidP="00087C07">
            <w:pPr>
              <w:pStyle w:val="a6"/>
            </w:pPr>
            <w:r w:rsidRPr="00087C07">
              <w:t xml:space="preserve">Методом быстрого преобразования Фурье (БПФ) вычисляется </w:t>
            </w:r>
            <w:proofErr w:type="gramStart"/>
            <w:r w:rsidRPr="00087C07">
              <w:t>дискретное преобразование Фурье последовательности</w:t>
            </w:r>
            <w:proofErr w:type="gramEnd"/>
            <w:r w:rsidRPr="00087C07">
              <w:t xml:space="preserve"> определяемое по формуле:</w:t>
            </w:r>
          </w:p>
          <w:p w14:paraId="0A8402A6" w14:textId="77777777" w:rsidR="00087C07" w:rsidRPr="00087C07" w:rsidRDefault="00087C07" w:rsidP="00087C07">
            <w:pPr>
              <w:pStyle w:val="a6"/>
            </w:pPr>
            <m:oMathPara>
              <m:oMathParaPr>
                <m:jc m:val="center"/>
              </m:oMathParaPr>
              <m:oMath>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oMath>
            </m:oMathPara>
          </w:p>
          <w:p w14:paraId="05664EFC" w14:textId="77777777" w:rsidR="00087C07" w:rsidRDefault="00087C07" w:rsidP="00087C07">
            <w:pPr>
              <w:pStyle w:val="a6"/>
            </w:pPr>
            <w:r w:rsidRPr="00087C07">
              <w:t>Абсолютная спектральная плотность определяется по формуле:</w:t>
            </w:r>
          </w:p>
          <w:p w14:paraId="40F0C142" w14:textId="77777777" w:rsidR="00087C07" w:rsidRPr="00087C07" w:rsidRDefault="00960CA5" w:rsidP="00087C07">
            <w:pPr>
              <w:pStyle w:val="a6"/>
              <w:jc w:val="center"/>
            </w:pPr>
            <m:oMath>
              <m:sSub>
                <m:sSubPr>
                  <m:ctrlPr>
                    <w:rPr>
                      <w:rFonts w:ascii="Cambria Math" w:hAnsi="Cambria Math"/>
                    </w:rPr>
                  </m:ctrlPr>
                </m:sSubPr>
                <m:e>
                  <m:r>
                    <w:rPr>
                      <w:rFonts w:ascii="Cambria Math" w:hAnsi="Cambria Math"/>
                    </w:rPr>
                    <m:t>ϵ</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Δt</m:t>
                  </m:r>
                </m:num>
                <m:den>
                  <m:r>
                    <w:rPr>
                      <w:rFonts w:ascii="Cambria Math" w:hAnsi="Cambria Math"/>
                    </w:rPr>
                    <m:t>N</m:t>
                  </m:r>
                  <m:r>
                    <m:rPr>
                      <m:sty m:val="p"/>
                    </m:rPr>
                    <w:rPr>
                      <w:rFonts w:ascii="Cambria Math" w:hAnsi="Cambria Math"/>
                    </w:rPr>
                    <m:t>⋅</m:t>
                  </m:r>
                  <m:r>
                    <w:rPr>
                      <w:rFonts w:ascii="Cambria Math" w:hAnsi="Cambria Math"/>
                    </w:rPr>
                    <m:t>ζ</m:t>
                  </m:r>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rsidR="00087C07" w:rsidRPr="00087C07">
              <w:t>, где</w:t>
            </w:r>
            <m:oMath>
              <m:r>
                <w:rPr>
                  <w:rFonts w:ascii="Cambria Math" w:hAnsi="Cambria Math"/>
                </w:rPr>
                <m:t>Δt</m:t>
              </m:r>
            </m:oMath>
            <w:r w:rsidR="00087C07" w:rsidRPr="00087C07">
              <w:t>– период дискретизации сигнала;</w:t>
            </w:r>
            <w:r w:rsidR="00087C07" w:rsidRPr="00087C07">
              <w:br/>
            </w:r>
            <m:oMath>
              <m:r>
                <w:rPr>
                  <w:rFonts w:ascii="Cambria Math" w:hAnsi="Cambria Math"/>
                </w:rPr>
                <m:t>ζ</m:t>
              </m:r>
            </m:oMath>
            <w:r w:rsidR="00087C07" w:rsidRPr="00087C07">
              <w:t>– коэффициент, зависящий от способа взвешивания входной величины;</w:t>
            </w:r>
            <w:r w:rsidR="00087C07" w:rsidRPr="00087C07">
              <w:br/>
            </w:r>
            <m:oMath>
              <m:sSub>
                <m:sSubPr>
                  <m:ctrlPr>
                    <w:rPr>
                      <w:rFonts w:ascii="Cambria Math" w:hAnsi="Cambria Math"/>
                    </w:rPr>
                  </m:ctrlPr>
                </m:sSubPr>
                <m:e>
                  <m:r>
                    <w:rPr>
                      <w:rFonts w:ascii="Cambria Math" w:hAnsi="Cambria Math"/>
                    </w:rPr>
                    <m:t>X</m:t>
                  </m:r>
                </m:e>
                <m:sub>
                  <m:r>
                    <w:rPr>
                      <w:rFonts w:ascii="Cambria Math" w:hAnsi="Cambria Math"/>
                    </w:rPr>
                    <m:t>k</m:t>
                  </m:r>
                </m:sub>
              </m:sSub>
            </m:oMath>
            <w:r w:rsidR="00087C07" w:rsidRPr="00087C07">
              <w:t>– значение дискретного преобразования Фурье на k-й гармонике.</w:t>
            </w:r>
          </w:p>
          <w:p w14:paraId="6F32E527" w14:textId="77777777" w:rsidR="00087C07" w:rsidRPr="00087C07" w:rsidRDefault="00087C07" w:rsidP="00087C07">
            <w:pPr>
              <w:pStyle w:val="a6"/>
            </w:pPr>
            <w:r w:rsidRPr="00087C07">
              <w:t>Нормированная спектральная плотность вычисляется путем деления абсолютной на дисперсию сигнала.</w:t>
            </w:r>
          </w:p>
        </w:tc>
      </w:tr>
      <w:tr w:rsidR="00087C07" w:rsidRPr="003353E9" w14:paraId="6662C6C9" w14:textId="77777777" w:rsidTr="00272E25">
        <w:tc>
          <w:tcPr>
            <w:tcW w:w="1101" w:type="dxa"/>
            <w:vAlign w:val="center"/>
          </w:tcPr>
          <w:p w14:paraId="7932BCE1" w14:textId="77777777" w:rsidR="00087C07" w:rsidRPr="00087C07" w:rsidRDefault="00087C07" w:rsidP="0028166A">
            <w:pPr>
              <w:pStyle w:val="ae"/>
              <w:rPr>
                <w:noProof/>
              </w:rPr>
            </w:pPr>
            <w:r w:rsidRPr="00087C07">
              <w:rPr>
                <w:noProof/>
              </w:rPr>
              <w:drawing>
                <wp:inline distT="0" distB="0" distL="0" distR="0" wp14:anchorId="6A233F6A" wp14:editId="6544BAEB">
                  <wp:extent cx="302895" cy="302895"/>
                  <wp:effectExtent l="0" t="0" r="1905" b="1905"/>
                  <wp:docPr id="315" name="Рисунок 315" descr="D:\3vs\1\automatics\general\images\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3vs\1\automatics\general\images\0215.pn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A8505AA" w14:textId="77777777" w:rsidR="00087C07" w:rsidRPr="00CF53AF" w:rsidRDefault="00087C07" w:rsidP="00CF53AF">
            <w:pPr>
              <w:spacing w:line="240" w:lineRule="auto"/>
              <w:jc w:val="left"/>
              <w:rPr>
                <w:szCs w:val="24"/>
              </w:rPr>
            </w:pPr>
            <w:r w:rsidRPr="00CF53AF">
              <w:rPr>
                <w:szCs w:val="24"/>
              </w:rPr>
              <w:t>Взаимная спектральная плотность</w:t>
            </w:r>
          </w:p>
        </w:tc>
        <w:tc>
          <w:tcPr>
            <w:tcW w:w="6832" w:type="dxa"/>
          </w:tcPr>
          <w:p w14:paraId="4C372366" w14:textId="77777777" w:rsidR="00087C07" w:rsidRPr="00087C07" w:rsidRDefault="00087C07" w:rsidP="00087C07">
            <w:pPr>
              <w:pStyle w:val="a6"/>
            </w:pPr>
            <w:r w:rsidRPr="00087C07">
              <w:t>Блок реализует вычисление взаимной спектральной плотности двух скалярных входных сигналов по следующему алгоритму:</w:t>
            </w:r>
          </w:p>
          <w:p w14:paraId="7A55D552" w14:textId="77777777" w:rsidR="00087C07" w:rsidRPr="00087C07" w:rsidRDefault="00087C07" w:rsidP="00087C07">
            <w:pPr>
              <w:pStyle w:val="a6"/>
            </w:pPr>
            <w:r w:rsidRPr="00087C07">
              <w:t>Реализации двух сигналов делятся на отдельные серии, причём размер серии должен быть целой степенью числа 2.</w:t>
            </w:r>
          </w:p>
          <w:p w14:paraId="49E59FC0" w14:textId="77777777" w:rsidR="00087C07" w:rsidRPr="00087C07" w:rsidRDefault="00087C07" w:rsidP="00087C07">
            <w:pPr>
              <w:pStyle w:val="a6"/>
            </w:pPr>
            <w:r w:rsidRPr="00087C07">
              <w:t>Выполняется предварительная подготовка данных, состоящая: в удалении из исходных данных среднего значения или линейного тренда; в умножении данных на весовые коэффициенты (временное окно). Умножение данных на временное окно позволяет уменьшить погрешности, связанные с вычислением дискретного преобразования Фурье, например, уменьшить просачивание через боковые максимумы.</w:t>
            </w:r>
          </w:p>
          <w:p w14:paraId="092E776C" w14:textId="77777777" w:rsidR="00087C07" w:rsidRDefault="00087C07" w:rsidP="00087C07">
            <w:pPr>
              <w:pStyle w:val="a6"/>
            </w:pPr>
            <w:r w:rsidRPr="00087C07">
              <w:t>Методом быстрого преобразования Фурье (БПФ) вычисляются дискретные преобразования Фурье двух действительных последовательностей:</w:t>
            </w:r>
          </w:p>
          <w:p w14:paraId="56A82893" w14:textId="77777777" w:rsidR="00087C07" w:rsidRPr="00087C07" w:rsidRDefault="00960CA5" w:rsidP="00087C07">
            <w:pPr>
              <w:pStyle w:val="a6"/>
            </w:pPr>
            <m:oMathPara>
              <m:oMathParaPr>
                <m:jc m:val="center"/>
              </m:oMathParaPr>
              <m:oMath>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r>
                      <m:rPr>
                        <m:sty m:val="p"/>
                      </m:rPr>
                      <w:rPr>
                        <w:rFonts w:ascii="Cambria Math" w:hAnsi="Cambria Math"/>
                      </w:rPr>
                      <m:t>,</m:t>
                    </m:r>
                  </m:e>
                  <m:e>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r>
                      <m:rPr>
                        <m:sty m:val="p"/>
                      </m:rPr>
                      <w:rPr>
                        <w:rFonts w:ascii="Cambria Math" w:hAnsi="Cambria Math"/>
                      </w:rPr>
                      <m:t>.</m:t>
                    </m:r>
                  </m:e>
                </m:eqArr>
              </m:oMath>
            </m:oMathPara>
          </w:p>
          <w:p w14:paraId="0C296E0A" w14:textId="77777777" w:rsidR="00087C07" w:rsidRDefault="00087C07" w:rsidP="00087C07">
            <w:pPr>
              <w:pStyle w:val="a6"/>
            </w:pPr>
            <w:r w:rsidRPr="00087C07">
              <w:t>Абсолютная взаимная спектральная плотность вычисляется по следующей формуле:</w:t>
            </w:r>
          </w:p>
          <w:p w14:paraId="2C6F38EC" w14:textId="77777777" w:rsidR="00087C07" w:rsidRPr="00087C07" w:rsidRDefault="00960CA5" w:rsidP="00087C07">
            <w:pPr>
              <w:pStyle w:val="a6"/>
              <w:jc w:val="center"/>
            </w:pPr>
            <m:oMath>
              <m:sSub>
                <m:sSubPr>
                  <m:ctrlPr>
                    <w:rPr>
                      <w:rFonts w:ascii="Cambria Math" w:hAnsi="Cambria Math"/>
                    </w:rPr>
                  </m:ctrlPr>
                </m:sSubPr>
                <m:e>
                  <m:r>
                    <w:rPr>
                      <w:rFonts w:ascii="Cambria Math" w:hAnsi="Cambria Math"/>
                    </w:rPr>
                    <m:t>G</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Δt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N</m:t>
                  </m:r>
                  <m:r>
                    <m:rPr>
                      <m:sty m:val="p"/>
                    </m:rPr>
                    <w:rPr>
                      <w:rFonts w:ascii="Cambria Math" w:hAnsi="Cambria Math"/>
                    </w:rPr>
                    <m:t>⋅</m:t>
                  </m:r>
                  <m:r>
                    <w:rPr>
                      <w:rFonts w:ascii="Cambria Math" w:hAnsi="Cambria Math"/>
                    </w:rPr>
                    <m:t>ζ</m:t>
                  </m:r>
                </m:den>
              </m:f>
            </m:oMath>
            <w:r w:rsidR="00087C07" w:rsidRPr="00087C07">
              <w:t>, где</w:t>
            </w:r>
            <w:r w:rsidR="00087C07" w:rsidRPr="00087C07">
              <w:br/>
            </w:r>
            <m:oMath>
              <m:r>
                <w:rPr>
                  <w:rFonts w:ascii="Cambria Math" w:hAnsi="Cambria Math"/>
                </w:rPr>
                <m:t>Δt</m:t>
              </m:r>
            </m:oMath>
            <w:r w:rsidR="00087C07" w:rsidRPr="00087C07">
              <w:t>– период дискретизации сигнала;</w:t>
            </w:r>
            <w:r w:rsidR="00087C07" w:rsidRPr="00087C07">
              <w:br/>
            </w:r>
            <m:oMath>
              <m:r>
                <w:rPr>
                  <w:rFonts w:ascii="Cambria Math" w:hAnsi="Cambria Math"/>
                </w:rPr>
                <m:t>ζ</m:t>
              </m:r>
            </m:oMath>
            <w:r w:rsidR="00087C07" w:rsidRPr="00087C07">
              <w:t>– коэффициент, зависящий от способа взвешивания входной величины.</w:t>
            </w:r>
          </w:p>
          <w:p w14:paraId="41E76D8E" w14:textId="77777777" w:rsidR="00087C07" w:rsidRPr="00087C07" w:rsidRDefault="00087C07" w:rsidP="00087C07">
            <w:pPr>
              <w:pStyle w:val="a6"/>
            </w:pPr>
            <w:r w:rsidRPr="00087C07">
              <w:t>Нормирование взаимной спектральной плотности осуществляется путём деления абсолютной на величину:</w:t>
            </w:r>
            <w:r w:rsidRPr="00087C07">
              <w:br/>
            </w:r>
            <m:oMath>
              <m:sSubSup>
                <m:sSubSupPr>
                  <m:ctrlPr>
                    <w:rPr>
                      <w:rFonts w:ascii="Cambria Math" w:hAnsi="Cambria Math"/>
                    </w:rPr>
                  </m:ctrlPr>
                </m:sSubSupPr>
                <m:e>
                  <m:r>
                    <w:rPr>
                      <w:rFonts w:ascii="Cambria Math" w:hAnsi="Cambria Math"/>
                    </w:rPr>
                    <m:t>σ</m:t>
                  </m:r>
                </m:e>
                <m:sub>
                  <m:r>
                    <w:rPr>
                      <w:rFonts w:ascii="Cambria Math" w:hAnsi="Cambria Math"/>
                    </w:rPr>
                    <m:t>xy</m:t>
                  </m:r>
                </m:sub>
                <m:sup>
                  <m:r>
                    <m:rPr>
                      <m:sty m:val="p"/>
                    </m:rPr>
                    <w:rPr>
                      <w:rFonts w:ascii="Cambria Math" w:hAnsi="Cambria Math"/>
                    </w:rPr>
                    <m:t>2</m:t>
                  </m:r>
                </m:sup>
              </m:sSubSup>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rad>
            </m:oMath>
            <w:r w:rsidRPr="00087C07">
              <w:t>, где</w:t>
            </w:r>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oMath>
            <w:r w:rsidRPr="00087C07">
              <w:t>– дисперсия величины x,</w:t>
            </w:r>
            <m:oMath>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oMath>
            <w:r w:rsidRPr="00087C07">
              <w:t>– дисперсия величины у.</w:t>
            </w:r>
          </w:p>
        </w:tc>
      </w:tr>
      <w:tr w:rsidR="00087C07" w:rsidRPr="003353E9" w14:paraId="51701E44" w14:textId="77777777" w:rsidTr="00272E25">
        <w:tc>
          <w:tcPr>
            <w:tcW w:w="1101" w:type="dxa"/>
            <w:vAlign w:val="center"/>
          </w:tcPr>
          <w:p w14:paraId="767103ED" w14:textId="77777777" w:rsidR="00087C07" w:rsidRPr="00087C07" w:rsidRDefault="0013161B" w:rsidP="0028166A">
            <w:pPr>
              <w:pStyle w:val="ae"/>
              <w:rPr>
                <w:noProof/>
              </w:rPr>
            </w:pPr>
            <w:r w:rsidRPr="0013161B">
              <w:rPr>
                <w:noProof/>
              </w:rPr>
              <w:lastRenderedPageBreak/>
              <w:drawing>
                <wp:inline distT="0" distB="0" distL="0" distR="0" wp14:anchorId="18C3BB6A" wp14:editId="27F99685">
                  <wp:extent cx="302895" cy="302895"/>
                  <wp:effectExtent l="0" t="0" r="1905" b="1905"/>
                  <wp:docPr id="316" name="Рисунок 316" descr="D:\3vs\1\automatics\general\images\0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3vs\1\automatics\general\images\0216.pn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8B0A56A" w14:textId="77777777" w:rsidR="00087C07" w:rsidRPr="00CF53AF" w:rsidRDefault="0013161B" w:rsidP="00CF53AF">
            <w:pPr>
              <w:spacing w:line="240" w:lineRule="auto"/>
              <w:jc w:val="left"/>
              <w:rPr>
                <w:szCs w:val="24"/>
              </w:rPr>
            </w:pPr>
            <w:r w:rsidRPr="00CF53AF">
              <w:rPr>
                <w:szCs w:val="24"/>
              </w:rPr>
              <w:t>Функция взаимной корреляции</w:t>
            </w:r>
          </w:p>
        </w:tc>
        <w:tc>
          <w:tcPr>
            <w:tcW w:w="6832" w:type="dxa"/>
          </w:tcPr>
          <w:p w14:paraId="5BC6B956" w14:textId="77777777" w:rsidR="0013161B" w:rsidRPr="0013161B" w:rsidRDefault="0013161B" w:rsidP="0013161B">
            <w:pPr>
              <w:pStyle w:val="a6"/>
            </w:pPr>
            <w:r w:rsidRPr="0013161B">
              <w:t>Блок реализует вычисление взаимной корреляции двух скалярных входных сигналов.</w:t>
            </w:r>
          </w:p>
          <w:p w14:paraId="71C0EC4F" w14:textId="77777777" w:rsidR="0013161B" w:rsidRPr="0013161B" w:rsidRDefault="0013161B" w:rsidP="0013161B">
            <w:pPr>
              <w:pStyle w:val="a6"/>
            </w:pPr>
            <w:r w:rsidRPr="0013161B">
              <w:t>Корреляционная функция величин х и у определяется как:</w:t>
            </w:r>
          </w:p>
          <w:p w14:paraId="11368B43" w14:textId="77777777" w:rsidR="0013161B" w:rsidRPr="0013161B" w:rsidRDefault="00960CA5" w:rsidP="0013161B">
            <w:pPr>
              <w:pStyle w:val="a6"/>
              <w:jc w:val="center"/>
            </w:pPr>
            <m:oMath>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
                <w:rPr>
                  <w:rFonts w:ascii="Cambria Math" w:hAnsi="Cambria Math"/>
                </w:rPr>
                <m:t>rΔt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r>
                    <w:rPr>
                      <w:rFonts w:ascii="Cambria Math" w:hAnsi="Cambria Math"/>
                    </w:rPr>
                    <m:t>rΔt</m:t>
                  </m:r>
                  <m:r>
                    <m:rPr>
                      <m:sty m:val="p"/>
                    </m:rPr>
                    <w:rPr>
                      <w:rFonts w:ascii="Cambria Math" w:hAnsi="Cambria Math"/>
                    </w:rPr>
                    <m:t>)</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r>
                        <w:rPr>
                          <w:rFonts w:ascii="Cambria Math" w:hAnsi="Cambria Math"/>
                        </w:rPr>
                        <m:t>rΔt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sub>
                      </m:sSub>
                      <m:r>
                        <m:rPr>
                          <m:sty m:val="p"/>
                        </m:rPr>
                        <w:rPr>
                          <w:rFonts w:ascii="Cambria Math" w:hAnsi="Cambria Math"/>
                        </w:rPr>
                        <m:t>(</m:t>
                      </m:r>
                      <m:r>
                        <w:rPr>
                          <w:rFonts w:ascii="Cambria Math" w:hAnsi="Cambria Math"/>
                        </w:rPr>
                        <m:t>rΔt</m:t>
                      </m:r>
                      <m:r>
                        <m:rPr>
                          <m:sty m:val="p"/>
                        </m:rPr>
                        <w:rPr>
                          <w:rFonts w:ascii="Cambria Math" w:hAnsi="Cambria Math"/>
                        </w:rPr>
                        <m:t>)</m:t>
                      </m:r>
                    </m:e>
                  </m:rad>
                </m:den>
              </m:f>
            </m:oMath>
            <w:r w:rsidR="0013161B" w:rsidRPr="0013161B">
              <w:t>,</w:t>
            </w:r>
          </w:p>
          <w:p w14:paraId="748946DA" w14:textId="77777777" w:rsidR="00087C07" w:rsidRPr="00087C07" w:rsidRDefault="0013161B" w:rsidP="0013161B">
            <w:pPr>
              <w:pStyle w:val="a6"/>
            </w:pPr>
            <w:r w:rsidRPr="0013161B">
              <w:t xml:space="preserve">где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r</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r>
                        <m:rPr>
                          <m:sty m:val="p"/>
                        </m:rPr>
                        <w:rPr>
                          <w:rFonts w:ascii="Cambria Math" w:hAnsi="Cambria Math"/>
                        </w:rPr>
                        <m:t>+</m:t>
                      </m:r>
                      <m:r>
                        <w:rPr>
                          <w:rFonts w:ascii="Cambria Math" w:hAnsi="Cambria Math"/>
                        </w:rPr>
                        <m:t>r</m:t>
                      </m:r>
                    </m:sub>
                  </m:sSub>
                </m:e>
              </m:nary>
            </m:oMath>
            <w:r w:rsidRPr="0013161B">
              <w:t>– ковариационная функция,</w:t>
            </w:r>
            <w:r>
              <w:t xml:space="preserve"> </w:t>
            </w:r>
            <m:oMath>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sub>
              </m:sSub>
            </m:oMath>
            <w:r w:rsidRPr="0013161B">
              <w:t>– автоковар</w:t>
            </w:r>
            <w:proofErr w:type="spellStart"/>
            <w:r>
              <w:t>иационные</w:t>
            </w:r>
            <w:proofErr w:type="spellEnd"/>
            <w:r>
              <w:t xml:space="preserve"> функции величин x и у; </w:t>
            </w:r>
            <w:r w:rsidRPr="0013161B">
              <w:t>N – размер выборки;</w:t>
            </w:r>
            <w:r>
              <w:t xml:space="preserve"> </w:t>
            </w:r>
            <w:r w:rsidRPr="0013161B">
              <w:t>r=1...m, m &lt; N – временной сдвиг;</w:t>
            </w:r>
            <w:r>
              <w:t xml:space="preserve"> </w:t>
            </w:r>
            <m:oMath>
              <m:r>
                <w:rPr>
                  <w:rFonts w:ascii="Cambria Math" w:hAnsi="Cambria Math"/>
                </w:rPr>
                <m:t>Δt</m:t>
              </m:r>
            </m:oMath>
            <w:r w:rsidRPr="0013161B">
              <w:t>– период дискретизации.</w:t>
            </w:r>
          </w:p>
        </w:tc>
      </w:tr>
    </w:tbl>
    <w:p w14:paraId="55460752" w14:textId="77777777" w:rsidR="0028166A" w:rsidRDefault="0028166A" w:rsidP="0028166A"/>
    <w:sectPr w:rsidR="0028166A" w:rsidSect="00C90AC2">
      <w:headerReference w:type="default" r:id="rId369"/>
      <w:footerReference w:type="default" r:id="rId370"/>
      <w:footerReference w:type="first" r:id="rId371"/>
      <w:pgSz w:w="11906" w:h="16838" w:code="9"/>
      <w:pgMar w:top="1134" w:right="850" w:bottom="1134" w:left="170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ED82E" w14:textId="77777777" w:rsidR="00960CA5" w:rsidRDefault="00960CA5">
      <w:r>
        <w:separator/>
      </w:r>
    </w:p>
  </w:endnote>
  <w:endnote w:type="continuationSeparator" w:id="0">
    <w:p w14:paraId="402AD426" w14:textId="77777777" w:rsidR="00960CA5" w:rsidRDefault="00960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Peterburg">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Lucida Grande CY">
    <w:charset w:val="59"/>
    <w:family w:val="auto"/>
    <w:pitch w:val="variable"/>
    <w:sig w:usb0="E1000AEF" w:usb1="5000A1FF" w:usb2="00000000" w:usb3="00000000" w:csb0="000001BF" w:csb1="00000000"/>
  </w:font>
  <w:font w:name="Lucida Grande">
    <w:altName w:val="Arial"/>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Times New Roman Bold">
    <w:altName w:val="Times New Roman"/>
    <w:charset w:val="00"/>
    <w:family w:val="auto"/>
    <w:pitch w:val="variable"/>
    <w:sig w:usb0="00000003" w:usb1="00000000" w:usb2="00000000" w:usb3="00000000" w:csb0="00000001" w:csb1="00000000"/>
  </w:font>
  <w:font w:name="Helvetica">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804"/>
      <w:gridCol w:w="1413"/>
    </w:tblGrid>
    <w:tr w:rsidR="000034AF" w:rsidRPr="00C57336" w14:paraId="3E13FC7E" w14:textId="77777777" w:rsidTr="004126E9">
      <w:trPr>
        <w:trHeight w:val="91"/>
        <w:jc w:val="center"/>
      </w:trPr>
      <w:tc>
        <w:tcPr>
          <w:tcW w:w="1701" w:type="dxa"/>
          <w:vAlign w:val="center"/>
        </w:tcPr>
        <w:p w14:paraId="47492776" w14:textId="77777777" w:rsidR="000034AF" w:rsidRPr="00C57336" w:rsidRDefault="000034AF" w:rsidP="005C2A07">
          <w:pPr>
            <w:pStyle w:val="a3"/>
            <w:jc w:val="center"/>
            <w:rPr>
              <w:sz w:val="20"/>
              <w:szCs w:val="20"/>
            </w:rPr>
          </w:pPr>
          <w:r w:rsidRPr="00C57336">
            <w:rPr>
              <w:sz w:val="20"/>
              <w:szCs w:val="20"/>
            </w:rPr>
            <w:t>Изм. 15.06.2016</w:t>
          </w:r>
        </w:p>
      </w:tc>
      <w:tc>
        <w:tcPr>
          <w:tcW w:w="6804" w:type="dxa"/>
          <w:vAlign w:val="center"/>
        </w:tcPr>
        <w:p w14:paraId="5C7BBAE6" w14:textId="77777777" w:rsidR="000034AF" w:rsidRPr="00C57336" w:rsidRDefault="000034AF" w:rsidP="005C2A07">
          <w:pPr>
            <w:pStyle w:val="a3"/>
            <w:jc w:val="center"/>
            <w:rPr>
              <w:sz w:val="20"/>
              <w:szCs w:val="20"/>
            </w:rPr>
          </w:pPr>
          <w:r w:rsidRPr="00C57336">
            <w:rPr>
              <w:sz w:val="20"/>
              <w:szCs w:val="20"/>
            </w:rPr>
            <w:t>Руководство оператора</w:t>
          </w:r>
        </w:p>
      </w:tc>
      <w:tc>
        <w:tcPr>
          <w:tcW w:w="1413" w:type="dxa"/>
          <w:vAlign w:val="center"/>
        </w:tcPr>
        <w:p w14:paraId="11BDEC03" w14:textId="72BDF692" w:rsidR="000034AF" w:rsidRPr="00C57336" w:rsidRDefault="000034AF" w:rsidP="00C57336">
          <w:pPr>
            <w:pStyle w:val="a3"/>
            <w:jc w:val="center"/>
          </w:pPr>
          <w:r w:rsidRPr="00C57336">
            <w:fldChar w:fldCharType="begin"/>
          </w:r>
          <w:r w:rsidRPr="00C57336">
            <w:instrText xml:space="preserve"> PAGE   \* MERGEFORMAT </w:instrText>
          </w:r>
          <w:r w:rsidRPr="00C57336">
            <w:fldChar w:fldCharType="separate"/>
          </w:r>
          <w:r w:rsidR="005105A7">
            <w:rPr>
              <w:noProof/>
            </w:rPr>
            <w:t>4</w:t>
          </w:r>
          <w:r w:rsidRPr="00C57336">
            <w:fldChar w:fldCharType="end"/>
          </w:r>
        </w:p>
      </w:tc>
    </w:tr>
  </w:tbl>
  <w:p w14:paraId="17279DB2" w14:textId="77777777" w:rsidR="00E013C8" w:rsidRDefault="00E013C8">
    <w:pPr>
      <w:pStyle w:val="af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3FD7C" w14:textId="68A23852" w:rsidR="00E013C8" w:rsidRPr="000034AF" w:rsidRDefault="000034AF" w:rsidP="000034AF">
    <w:pPr>
      <w:jc w:val="center"/>
      <w:rPr>
        <w:sz w:val="28"/>
        <w:szCs w:val="28"/>
      </w:rPr>
    </w:pPr>
    <w:r>
      <w:rPr>
        <w:sz w:val="28"/>
        <w:szCs w:val="28"/>
      </w:rPr>
      <w:t>Москва</w:t>
    </w:r>
    <w:r w:rsidR="00C33624">
      <w:rPr>
        <w:sz w:val="28"/>
        <w:szCs w:val="28"/>
      </w:rPr>
      <w:t xml:space="preserve">, </w:t>
    </w:r>
    <w:r>
      <w:rPr>
        <w:sz w:val="28"/>
        <w:szCs w:val="28"/>
      </w:rPr>
      <w:t>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08862" w14:textId="77777777" w:rsidR="00960CA5" w:rsidRDefault="00960CA5">
      <w:r>
        <w:separator/>
      </w:r>
    </w:p>
  </w:footnote>
  <w:footnote w:type="continuationSeparator" w:id="0">
    <w:p w14:paraId="5454CE49" w14:textId="77777777" w:rsidR="00960CA5" w:rsidRDefault="00960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Layout w:type="fixed"/>
      <w:tblLook w:val="04A0" w:firstRow="1" w:lastRow="0" w:firstColumn="1" w:lastColumn="0" w:noHBand="0" w:noVBand="1"/>
    </w:tblPr>
    <w:tblGrid>
      <w:gridCol w:w="1951"/>
      <w:gridCol w:w="7121"/>
      <w:gridCol w:w="709"/>
    </w:tblGrid>
    <w:tr w:rsidR="002E76CA" w:rsidRPr="00E66B50" w14:paraId="036ECE0C" w14:textId="77777777" w:rsidTr="00C57336">
      <w:trPr>
        <w:trHeight w:val="142"/>
        <w:jc w:val="center"/>
      </w:trPr>
      <w:tc>
        <w:tcPr>
          <w:tcW w:w="1951" w:type="dxa"/>
          <w:shd w:val="clear" w:color="auto" w:fill="auto"/>
          <w:vAlign w:val="center"/>
        </w:tcPr>
        <w:p w14:paraId="3A93F28B" w14:textId="77777777" w:rsidR="002E76CA" w:rsidRPr="002619A0" w:rsidRDefault="002E76CA" w:rsidP="005C2A07">
          <w:pPr>
            <w:pStyle w:val="a3"/>
            <w:jc w:val="center"/>
            <w:rPr>
              <w:sz w:val="20"/>
              <w:szCs w:val="20"/>
            </w:rPr>
          </w:pPr>
          <w:r w:rsidRPr="002619A0">
            <w:rPr>
              <w:sz w:val="20"/>
              <w:szCs w:val="20"/>
            </w:rPr>
            <w:t>ООО «3В Сервис»</w:t>
          </w:r>
        </w:p>
      </w:tc>
      <w:tc>
        <w:tcPr>
          <w:tcW w:w="7121" w:type="dxa"/>
          <w:shd w:val="clear" w:color="auto" w:fill="auto"/>
          <w:vAlign w:val="center"/>
        </w:tcPr>
        <w:p w14:paraId="58CC7FE8" w14:textId="77777777" w:rsidR="002E76CA" w:rsidRPr="002619A0" w:rsidRDefault="002E76CA" w:rsidP="005C2A07">
          <w:pPr>
            <w:pStyle w:val="a3"/>
            <w:jc w:val="center"/>
            <w:rPr>
              <w:sz w:val="20"/>
              <w:szCs w:val="20"/>
            </w:rPr>
          </w:pPr>
          <w:r w:rsidRPr="002619A0">
            <w:rPr>
              <w:sz w:val="20"/>
              <w:szCs w:val="20"/>
            </w:rPr>
            <w:t xml:space="preserve">Среда динамического моделирования технических систем </w:t>
          </w:r>
          <w:r w:rsidRPr="002619A0">
            <w:rPr>
              <w:sz w:val="20"/>
              <w:szCs w:val="20"/>
              <w:lang w:val="en-US"/>
            </w:rPr>
            <w:t>SimInTech</w:t>
          </w:r>
        </w:p>
      </w:tc>
      <w:tc>
        <w:tcPr>
          <w:tcW w:w="709" w:type="dxa"/>
          <w:shd w:val="clear" w:color="auto" w:fill="auto"/>
          <w:vAlign w:val="center"/>
        </w:tcPr>
        <w:p w14:paraId="3853D713" w14:textId="6ADA0B57" w:rsidR="002E76CA" w:rsidRPr="00E66B50" w:rsidRDefault="00C57336" w:rsidP="002E76CA">
          <w:pPr>
            <w:pStyle w:val="a3"/>
            <w:jc w:val="right"/>
          </w:pPr>
          <w:r w:rsidRPr="00CE6FA5">
            <w:rPr>
              <w:noProof/>
            </w:rPr>
            <w:drawing>
              <wp:inline distT="0" distB="0" distL="0" distR="0" wp14:anchorId="49F1F759" wp14:editId="62AAFD27">
                <wp:extent cx="271145" cy="2222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9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145" cy="222250"/>
                        </a:xfrm>
                        <a:prstGeom prst="rect">
                          <a:avLst/>
                        </a:prstGeom>
                        <a:noFill/>
                        <a:ln>
                          <a:noFill/>
                        </a:ln>
                      </pic:spPr>
                    </pic:pic>
                  </a:graphicData>
                </a:graphic>
              </wp:inline>
            </w:drawing>
          </w:r>
        </w:p>
      </w:tc>
    </w:tr>
  </w:tbl>
  <w:p w14:paraId="4CE3432D" w14:textId="77777777" w:rsidR="00E013C8" w:rsidRDefault="00E013C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03561DF0"/>
    <w:multiLevelType w:val="hybridMultilevel"/>
    <w:tmpl w:val="5CF6D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DC3B85"/>
    <w:multiLevelType w:val="multilevel"/>
    <w:tmpl w:val="1C7ABA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4A43805"/>
    <w:multiLevelType w:val="hybridMultilevel"/>
    <w:tmpl w:val="A2CAB0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EE540B"/>
    <w:multiLevelType w:val="hybridMultilevel"/>
    <w:tmpl w:val="C546A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DC155F"/>
    <w:multiLevelType w:val="hybridMultilevel"/>
    <w:tmpl w:val="0A04AB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B14C33"/>
    <w:multiLevelType w:val="hybridMultilevel"/>
    <w:tmpl w:val="F6EE9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9C78EB"/>
    <w:multiLevelType w:val="hybridMultilevel"/>
    <w:tmpl w:val="2468E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F20B45"/>
    <w:multiLevelType w:val="hybridMultilevel"/>
    <w:tmpl w:val="EB1C3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581C98"/>
    <w:multiLevelType w:val="hybridMultilevel"/>
    <w:tmpl w:val="3C1EC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CE19A0"/>
    <w:multiLevelType w:val="hybridMultilevel"/>
    <w:tmpl w:val="83BE8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31192E"/>
    <w:multiLevelType w:val="multilevel"/>
    <w:tmpl w:val="60144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E1D4A99"/>
    <w:multiLevelType w:val="hybridMultilevel"/>
    <w:tmpl w:val="15B29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5C3057"/>
    <w:multiLevelType w:val="hybridMultilevel"/>
    <w:tmpl w:val="806669EC"/>
    <w:lvl w:ilvl="0" w:tplc="6DD288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5319FA"/>
    <w:multiLevelType w:val="hybridMultilevel"/>
    <w:tmpl w:val="88B89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C72938"/>
    <w:multiLevelType w:val="multilevel"/>
    <w:tmpl w:val="E7C4FC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BA44917"/>
    <w:multiLevelType w:val="multilevel"/>
    <w:tmpl w:val="922286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0246DDC"/>
    <w:multiLevelType w:val="hybridMultilevel"/>
    <w:tmpl w:val="CD142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3A4D2B"/>
    <w:multiLevelType w:val="hybridMultilevel"/>
    <w:tmpl w:val="64BAB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9406D19"/>
    <w:multiLevelType w:val="hybridMultilevel"/>
    <w:tmpl w:val="2CBE0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9D414D7"/>
    <w:multiLevelType w:val="hybridMultilevel"/>
    <w:tmpl w:val="447C9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AE423B"/>
    <w:multiLevelType w:val="hybridMultilevel"/>
    <w:tmpl w:val="72407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DDA68DA"/>
    <w:multiLevelType w:val="hybridMultilevel"/>
    <w:tmpl w:val="9E0CB4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1E058D"/>
    <w:multiLevelType w:val="hybridMultilevel"/>
    <w:tmpl w:val="3530F2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266AD5"/>
    <w:multiLevelType w:val="multilevel"/>
    <w:tmpl w:val="84B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C17C1"/>
    <w:multiLevelType w:val="hybridMultilevel"/>
    <w:tmpl w:val="D9C4E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BA4E08"/>
    <w:multiLevelType w:val="hybridMultilevel"/>
    <w:tmpl w:val="87CC2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94B597F"/>
    <w:multiLevelType w:val="hybridMultilevel"/>
    <w:tmpl w:val="2B723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8258D0"/>
    <w:multiLevelType w:val="hybridMultilevel"/>
    <w:tmpl w:val="D1CC0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346A0D"/>
    <w:multiLevelType w:val="multilevel"/>
    <w:tmpl w:val="AB6AB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66739AC"/>
    <w:multiLevelType w:val="hybridMultilevel"/>
    <w:tmpl w:val="6750CB9C"/>
    <w:lvl w:ilvl="0" w:tplc="6DD288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9936CE0"/>
    <w:multiLevelType w:val="hybridMultilevel"/>
    <w:tmpl w:val="573639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38186C"/>
    <w:multiLevelType w:val="multilevel"/>
    <w:tmpl w:val="D24E95C4"/>
    <w:lvl w:ilvl="0">
      <w:start w:val="6"/>
      <w:numFmt w:val="decimal"/>
      <w:lvlText w:val="%1"/>
      <w:lvlJc w:val="left"/>
      <w:pPr>
        <w:ind w:left="375" w:hanging="375"/>
      </w:pPr>
      <w:rPr>
        <w:rFonts w:hint="default"/>
      </w:rPr>
    </w:lvl>
    <w:lvl w:ilvl="1">
      <w:start w:val="1"/>
      <w:numFmt w:val="decimal"/>
      <w:pStyle w:val="2"/>
      <w:lvlText w:val="%1.%2"/>
      <w:lvlJc w:val="left"/>
      <w:pPr>
        <w:ind w:left="659"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3" w15:restartNumberingAfterBreak="0">
    <w:nsid w:val="729A51C0"/>
    <w:multiLevelType w:val="hybridMultilevel"/>
    <w:tmpl w:val="DA629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9B14F15"/>
    <w:multiLevelType w:val="hybridMultilevel"/>
    <w:tmpl w:val="33FE2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1"/>
  </w:num>
  <w:num w:numId="4">
    <w:abstractNumId w:val="3"/>
  </w:num>
  <w:num w:numId="5">
    <w:abstractNumId w:val="32"/>
  </w:num>
  <w:num w:numId="6">
    <w:abstractNumId w:val="30"/>
  </w:num>
  <w:num w:numId="7">
    <w:abstractNumId w:val="13"/>
  </w:num>
  <w:num w:numId="8">
    <w:abstractNumId w:val="22"/>
  </w:num>
  <w:num w:numId="9">
    <w:abstractNumId w:val="9"/>
  </w:num>
  <w:num w:numId="10">
    <w:abstractNumId w:val="28"/>
  </w:num>
  <w:num w:numId="11">
    <w:abstractNumId w:val="12"/>
  </w:num>
  <w:num w:numId="12">
    <w:abstractNumId w:val="26"/>
  </w:num>
  <w:num w:numId="13">
    <w:abstractNumId w:val="33"/>
  </w:num>
  <w:num w:numId="14">
    <w:abstractNumId w:val="20"/>
  </w:num>
  <w:num w:numId="15">
    <w:abstractNumId w:val="8"/>
  </w:num>
  <w:num w:numId="16">
    <w:abstractNumId w:val="21"/>
  </w:num>
  <w:num w:numId="17">
    <w:abstractNumId w:val="18"/>
  </w:num>
  <w:num w:numId="18">
    <w:abstractNumId w:val="19"/>
  </w:num>
  <w:num w:numId="19">
    <w:abstractNumId w:val="27"/>
  </w:num>
  <w:num w:numId="20">
    <w:abstractNumId w:val="34"/>
  </w:num>
  <w:num w:numId="21">
    <w:abstractNumId w:val="6"/>
  </w:num>
  <w:num w:numId="22">
    <w:abstractNumId w:val="23"/>
  </w:num>
  <w:num w:numId="23">
    <w:abstractNumId w:val="7"/>
  </w:num>
  <w:num w:numId="24">
    <w:abstractNumId w:val="1"/>
  </w:num>
  <w:num w:numId="25">
    <w:abstractNumId w:val="4"/>
  </w:num>
  <w:num w:numId="26">
    <w:abstractNumId w:val="25"/>
  </w:num>
  <w:num w:numId="27">
    <w:abstractNumId w:val="14"/>
  </w:num>
  <w:num w:numId="28">
    <w:abstractNumId w:val="10"/>
  </w:num>
  <w:num w:numId="29">
    <w:abstractNumId w:val="17"/>
  </w:num>
  <w:num w:numId="30">
    <w:abstractNumId w:val="11"/>
  </w:num>
  <w:num w:numId="31">
    <w:abstractNumId w:val="29"/>
  </w:num>
  <w:num w:numId="32">
    <w:abstractNumId w:val="24"/>
  </w:num>
  <w:num w:numId="33">
    <w:abstractNumId w:val="2"/>
  </w:num>
  <w:num w:numId="34">
    <w:abstractNumId w:val="15"/>
  </w:num>
  <w:num w:numId="35">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hideGrammaticalErrors/>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D4"/>
    <w:rsid w:val="0000255D"/>
    <w:rsid w:val="00002AEF"/>
    <w:rsid w:val="000034AF"/>
    <w:rsid w:val="0000758C"/>
    <w:rsid w:val="00010F84"/>
    <w:rsid w:val="00023F90"/>
    <w:rsid w:val="0003016F"/>
    <w:rsid w:val="0003069C"/>
    <w:rsid w:val="00036647"/>
    <w:rsid w:val="00040154"/>
    <w:rsid w:val="00042CD2"/>
    <w:rsid w:val="00060C96"/>
    <w:rsid w:val="00064CAC"/>
    <w:rsid w:val="00083850"/>
    <w:rsid w:val="00086ED4"/>
    <w:rsid w:val="00087C07"/>
    <w:rsid w:val="000908EB"/>
    <w:rsid w:val="000930C6"/>
    <w:rsid w:val="000955F7"/>
    <w:rsid w:val="00096620"/>
    <w:rsid w:val="000A1FEF"/>
    <w:rsid w:val="000A2F6F"/>
    <w:rsid w:val="000A3322"/>
    <w:rsid w:val="000A4A83"/>
    <w:rsid w:val="000A703E"/>
    <w:rsid w:val="000C58E8"/>
    <w:rsid w:val="000C64CC"/>
    <w:rsid w:val="000C6583"/>
    <w:rsid w:val="000D0C8C"/>
    <w:rsid w:val="000D2B9D"/>
    <w:rsid w:val="000E65A5"/>
    <w:rsid w:val="000E6F4D"/>
    <w:rsid w:val="000E79EB"/>
    <w:rsid w:val="000F0B61"/>
    <w:rsid w:val="00103AFF"/>
    <w:rsid w:val="00104562"/>
    <w:rsid w:val="00112359"/>
    <w:rsid w:val="00116545"/>
    <w:rsid w:val="001172D6"/>
    <w:rsid w:val="00123494"/>
    <w:rsid w:val="0013161B"/>
    <w:rsid w:val="00134BBD"/>
    <w:rsid w:val="00161896"/>
    <w:rsid w:val="001725CF"/>
    <w:rsid w:val="00173205"/>
    <w:rsid w:val="00182819"/>
    <w:rsid w:val="00185567"/>
    <w:rsid w:val="00187949"/>
    <w:rsid w:val="00196FE5"/>
    <w:rsid w:val="001A6893"/>
    <w:rsid w:val="001A6A9E"/>
    <w:rsid w:val="001A7CEE"/>
    <w:rsid w:val="001B1E34"/>
    <w:rsid w:val="001B66A4"/>
    <w:rsid w:val="001C50C3"/>
    <w:rsid w:val="001D4228"/>
    <w:rsid w:val="001D6245"/>
    <w:rsid w:val="001F538F"/>
    <w:rsid w:val="00200473"/>
    <w:rsid w:val="0021696D"/>
    <w:rsid w:val="00217DAA"/>
    <w:rsid w:val="00223745"/>
    <w:rsid w:val="00231244"/>
    <w:rsid w:val="002354AE"/>
    <w:rsid w:val="0023662F"/>
    <w:rsid w:val="00242568"/>
    <w:rsid w:val="00244426"/>
    <w:rsid w:val="00250AC2"/>
    <w:rsid w:val="00254C37"/>
    <w:rsid w:val="00256526"/>
    <w:rsid w:val="00270F60"/>
    <w:rsid w:val="00272E25"/>
    <w:rsid w:val="0028166A"/>
    <w:rsid w:val="00284C03"/>
    <w:rsid w:val="002867A4"/>
    <w:rsid w:val="002934C1"/>
    <w:rsid w:val="002A22E7"/>
    <w:rsid w:val="002B27C3"/>
    <w:rsid w:val="002C4757"/>
    <w:rsid w:val="002C5CA5"/>
    <w:rsid w:val="002D20EE"/>
    <w:rsid w:val="002E62CE"/>
    <w:rsid w:val="002E76CA"/>
    <w:rsid w:val="002F6D75"/>
    <w:rsid w:val="00306E18"/>
    <w:rsid w:val="00310DC2"/>
    <w:rsid w:val="00310E01"/>
    <w:rsid w:val="00317697"/>
    <w:rsid w:val="003247C9"/>
    <w:rsid w:val="00325648"/>
    <w:rsid w:val="00327549"/>
    <w:rsid w:val="003311B6"/>
    <w:rsid w:val="00333820"/>
    <w:rsid w:val="003353E9"/>
    <w:rsid w:val="003438C5"/>
    <w:rsid w:val="00345EB7"/>
    <w:rsid w:val="0036333D"/>
    <w:rsid w:val="003823FE"/>
    <w:rsid w:val="003879CB"/>
    <w:rsid w:val="00395099"/>
    <w:rsid w:val="00396F11"/>
    <w:rsid w:val="003B0043"/>
    <w:rsid w:val="003B67CF"/>
    <w:rsid w:val="003B684D"/>
    <w:rsid w:val="003C3713"/>
    <w:rsid w:val="003C4558"/>
    <w:rsid w:val="003E7EBF"/>
    <w:rsid w:val="003F24DA"/>
    <w:rsid w:val="004126E9"/>
    <w:rsid w:val="0042606A"/>
    <w:rsid w:val="00426AF6"/>
    <w:rsid w:val="0043757B"/>
    <w:rsid w:val="00440CA1"/>
    <w:rsid w:val="004424B1"/>
    <w:rsid w:val="00442ACB"/>
    <w:rsid w:val="00444D3C"/>
    <w:rsid w:val="00451597"/>
    <w:rsid w:val="00453036"/>
    <w:rsid w:val="004A26E9"/>
    <w:rsid w:val="004A28BE"/>
    <w:rsid w:val="004A4C2C"/>
    <w:rsid w:val="004A68DC"/>
    <w:rsid w:val="004C0E17"/>
    <w:rsid w:val="004C22C8"/>
    <w:rsid w:val="004C6D9C"/>
    <w:rsid w:val="004D7764"/>
    <w:rsid w:val="004E65B9"/>
    <w:rsid w:val="005105A7"/>
    <w:rsid w:val="00512BA0"/>
    <w:rsid w:val="0051353E"/>
    <w:rsid w:val="00513561"/>
    <w:rsid w:val="00526EFA"/>
    <w:rsid w:val="00527E5A"/>
    <w:rsid w:val="00534625"/>
    <w:rsid w:val="00537332"/>
    <w:rsid w:val="00537AAD"/>
    <w:rsid w:val="00540182"/>
    <w:rsid w:val="005444E3"/>
    <w:rsid w:val="005457CF"/>
    <w:rsid w:val="00547EAE"/>
    <w:rsid w:val="0055420A"/>
    <w:rsid w:val="0058166E"/>
    <w:rsid w:val="0058478D"/>
    <w:rsid w:val="00585609"/>
    <w:rsid w:val="0059496F"/>
    <w:rsid w:val="005A20E4"/>
    <w:rsid w:val="005B6BD0"/>
    <w:rsid w:val="005C3FBC"/>
    <w:rsid w:val="005D0697"/>
    <w:rsid w:val="005E42FD"/>
    <w:rsid w:val="005E6F98"/>
    <w:rsid w:val="006006AE"/>
    <w:rsid w:val="00610E03"/>
    <w:rsid w:val="00633D74"/>
    <w:rsid w:val="00642D06"/>
    <w:rsid w:val="00647677"/>
    <w:rsid w:val="00655CF6"/>
    <w:rsid w:val="00676517"/>
    <w:rsid w:val="00676C8A"/>
    <w:rsid w:val="006A6571"/>
    <w:rsid w:val="006A6CEF"/>
    <w:rsid w:val="006B21B4"/>
    <w:rsid w:val="006B46DA"/>
    <w:rsid w:val="006B6B0C"/>
    <w:rsid w:val="006C1875"/>
    <w:rsid w:val="006C45C4"/>
    <w:rsid w:val="006C7BFF"/>
    <w:rsid w:val="006E6A90"/>
    <w:rsid w:val="006F1B6C"/>
    <w:rsid w:val="006F5B7B"/>
    <w:rsid w:val="00704189"/>
    <w:rsid w:val="00724249"/>
    <w:rsid w:val="007255C6"/>
    <w:rsid w:val="00734118"/>
    <w:rsid w:val="00736CD3"/>
    <w:rsid w:val="007551DB"/>
    <w:rsid w:val="00763DAB"/>
    <w:rsid w:val="00763E83"/>
    <w:rsid w:val="00770BBF"/>
    <w:rsid w:val="00772AF3"/>
    <w:rsid w:val="007A7956"/>
    <w:rsid w:val="007D45AA"/>
    <w:rsid w:val="007F4D9C"/>
    <w:rsid w:val="00815027"/>
    <w:rsid w:val="008504BE"/>
    <w:rsid w:val="008522AA"/>
    <w:rsid w:val="00855249"/>
    <w:rsid w:val="0085600A"/>
    <w:rsid w:val="0086359C"/>
    <w:rsid w:val="00863ADA"/>
    <w:rsid w:val="008644A2"/>
    <w:rsid w:val="008A1FAF"/>
    <w:rsid w:val="008A58BF"/>
    <w:rsid w:val="008C0426"/>
    <w:rsid w:val="008C0999"/>
    <w:rsid w:val="008C38F9"/>
    <w:rsid w:val="008C4298"/>
    <w:rsid w:val="008D1E71"/>
    <w:rsid w:val="008D36FC"/>
    <w:rsid w:val="008E2C9E"/>
    <w:rsid w:val="008E3AB7"/>
    <w:rsid w:val="008E3B54"/>
    <w:rsid w:val="008E7A3F"/>
    <w:rsid w:val="008F05D2"/>
    <w:rsid w:val="00901077"/>
    <w:rsid w:val="0092176B"/>
    <w:rsid w:val="009224FA"/>
    <w:rsid w:val="00926C41"/>
    <w:rsid w:val="00942E67"/>
    <w:rsid w:val="00955256"/>
    <w:rsid w:val="00960CA5"/>
    <w:rsid w:val="0099204B"/>
    <w:rsid w:val="009A0E37"/>
    <w:rsid w:val="009A3BAF"/>
    <w:rsid w:val="009B7B52"/>
    <w:rsid w:val="009D3B71"/>
    <w:rsid w:val="009E0C33"/>
    <w:rsid w:val="009F0F44"/>
    <w:rsid w:val="00A01B67"/>
    <w:rsid w:val="00A05845"/>
    <w:rsid w:val="00A10BB9"/>
    <w:rsid w:val="00A26FA5"/>
    <w:rsid w:val="00A32781"/>
    <w:rsid w:val="00A5793A"/>
    <w:rsid w:val="00A606D7"/>
    <w:rsid w:val="00A97CFF"/>
    <w:rsid w:val="00AA3F5A"/>
    <w:rsid w:val="00AB3FA7"/>
    <w:rsid w:val="00AB7C73"/>
    <w:rsid w:val="00AC0112"/>
    <w:rsid w:val="00AC4D21"/>
    <w:rsid w:val="00AC76E1"/>
    <w:rsid w:val="00AD63D1"/>
    <w:rsid w:val="00AE7DF4"/>
    <w:rsid w:val="00AF05E5"/>
    <w:rsid w:val="00AF06C3"/>
    <w:rsid w:val="00AF32FC"/>
    <w:rsid w:val="00B01C27"/>
    <w:rsid w:val="00B15E13"/>
    <w:rsid w:val="00B160E6"/>
    <w:rsid w:val="00B167F4"/>
    <w:rsid w:val="00B22CCF"/>
    <w:rsid w:val="00B27784"/>
    <w:rsid w:val="00B36043"/>
    <w:rsid w:val="00B41C9D"/>
    <w:rsid w:val="00B57FC5"/>
    <w:rsid w:val="00B63ADF"/>
    <w:rsid w:val="00B801C1"/>
    <w:rsid w:val="00B841C7"/>
    <w:rsid w:val="00BC5DAB"/>
    <w:rsid w:val="00BC786F"/>
    <w:rsid w:val="00BD4925"/>
    <w:rsid w:val="00BD7008"/>
    <w:rsid w:val="00BD7F54"/>
    <w:rsid w:val="00BE464C"/>
    <w:rsid w:val="00BF2E49"/>
    <w:rsid w:val="00C0690A"/>
    <w:rsid w:val="00C12791"/>
    <w:rsid w:val="00C170B6"/>
    <w:rsid w:val="00C209A9"/>
    <w:rsid w:val="00C26140"/>
    <w:rsid w:val="00C274F9"/>
    <w:rsid w:val="00C33624"/>
    <w:rsid w:val="00C412D1"/>
    <w:rsid w:val="00C5602B"/>
    <w:rsid w:val="00C57336"/>
    <w:rsid w:val="00C663BC"/>
    <w:rsid w:val="00C67474"/>
    <w:rsid w:val="00C70124"/>
    <w:rsid w:val="00C73AC9"/>
    <w:rsid w:val="00C80A92"/>
    <w:rsid w:val="00C80AF8"/>
    <w:rsid w:val="00C90AC2"/>
    <w:rsid w:val="00C93F61"/>
    <w:rsid w:val="00C94E74"/>
    <w:rsid w:val="00C955CC"/>
    <w:rsid w:val="00C958AF"/>
    <w:rsid w:val="00CA3328"/>
    <w:rsid w:val="00CA3B36"/>
    <w:rsid w:val="00CB24F9"/>
    <w:rsid w:val="00CB60EC"/>
    <w:rsid w:val="00CC3102"/>
    <w:rsid w:val="00CC6E16"/>
    <w:rsid w:val="00CD443D"/>
    <w:rsid w:val="00CE08A6"/>
    <w:rsid w:val="00CF53AF"/>
    <w:rsid w:val="00D016E1"/>
    <w:rsid w:val="00D1233A"/>
    <w:rsid w:val="00D22297"/>
    <w:rsid w:val="00D30EC2"/>
    <w:rsid w:val="00D40CD1"/>
    <w:rsid w:val="00D51005"/>
    <w:rsid w:val="00D53209"/>
    <w:rsid w:val="00D559D8"/>
    <w:rsid w:val="00D76CD5"/>
    <w:rsid w:val="00D96D1F"/>
    <w:rsid w:val="00DA68F1"/>
    <w:rsid w:val="00DB2918"/>
    <w:rsid w:val="00DB4223"/>
    <w:rsid w:val="00DB699B"/>
    <w:rsid w:val="00DC34B6"/>
    <w:rsid w:val="00DD05D2"/>
    <w:rsid w:val="00DE4999"/>
    <w:rsid w:val="00E013C8"/>
    <w:rsid w:val="00E01BF2"/>
    <w:rsid w:val="00E05BC1"/>
    <w:rsid w:val="00E05CF7"/>
    <w:rsid w:val="00E11BF4"/>
    <w:rsid w:val="00E1585F"/>
    <w:rsid w:val="00E2023F"/>
    <w:rsid w:val="00E207A8"/>
    <w:rsid w:val="00E20F39"/>
    <w:rsid w:val="00E266F4"/>
    <w:rsid w:val="00E36A2C"/>
    <w:rsid w:val="00E459B9"/>
    <w:rsid w:val="00E47665"/>
    <w:rsid w:val="00E63C5B"/>
    <w:rsid w:val="00E64082"/>
    <w:rsid w:val="00E70194"/>
    <w:rsid w:val="00E817C7"/>
    <w:rsid w:val="00E907D4"/>
    <w:rsid w:val="00E91533"/>
    <w:rsid w:val="00EA3A09"/>
    <w:rsid w:val="00EE3626"/>
    <w:rsid w:val="00EF0E28"/>
    <w:rsid w:val="00EF2E60"/>
    <w:rsid w:val="00F14344"/>
    <w:rsid w:val="00F21BAC"/>
    <w:rsid w:val="00F25915"/>
    <w:rsid w:val="00F25EF7"/>
    <w:rsid w:val="00F27636"/>
    <w:rsid w:val="00F46249"/>
    <w:rsid w:val="00F46863"/>
    <w:rsid w:val="00F613E0"/>
    <w:rsid w:val="00F75299"/>
    <w:rsid w:val="00F76B96"/>
    <w:rsid w:val="00F87448"/>
    <w:rsid w:val="00F90DCB"/>
    <w:rsid w:val="00F9433F"/>
    <w:rsid w:val="00FA1556"/>
    <w:rsid w:val="00FA53C6"/>
    <w:rsid w:val="00FA6A28"/>
    <w:rsid w:val="00FA7590"/>
    <w:rsid w:val="00FC71EE"/>
    <w:rsid w:val="00FC768C"/>
    <w:rsid w:val="00FD20A5"/>
    <w:rsid w:val="00FE585E"/>
    <w:rsid w:val="00FF178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8BF95E"/>
  <w14:defaultImageDpi w14:val="300"/>
  <w15:docId w15:val="{B482307B-EA8D-4AC8-BA0C-04F224B2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sz w:val="24"/>
    </w:rPr>
  </w:style>
  <w:style w:type="paragraph" w:styleId="1">
    <w:name w:val="heading 1"/>
    <w:basedOn w:val="a"/>
    <w:next w:val="a"/>
    <w:qFormat/>
    <w:rsid w:val="00444D3C"/>
    <w:pPr>
      <w:keepNext/>
      <w:pageBreakBefore/>
      <w:spacing w:before="120" w:after="240" w:line="240" w:lineRule="auto"/>
      <w:ind w:firstLine="709"/>
      <w:outlineLvl w:val="0"/>
    </w:pPr>
    <w:rPr>
      <w:b/>
      <w:bCs/>
      <w:caps/>
      <w:sz w:val="28"/>
      <w:szCs w:val="24"/>
    </w:rPr>
  </w:style>
  <w:style w:type="paragraph" w:styleId="2">
    <w:name w:val="heading 2"/>
    <w:basedOn w:val="a"/>
    <w:next w:val="a"/>
    <w:qFormat/>
    <w:rsid w:val="008E3B54"/>
    <w:pPr>
      <w:keepNext/>
      <w:numPr>
        <w:ilvl w:val="1"/>
        <w:numId w:val="5"/>
      </w:numPr>
      <w:tabs>
        <w:tab w:val="left" w:pos="0"/>
        <w:tab w:val="left" w:pos="1276"/>
      </w:tabs>
      <w:spacing w:before="360" w:after="120"/>
      <w:ind w:left="0" w:firstLine="709"/>
      <w:outlineLvl w:val="1"/>
    </w:pPr>
    <w:rPr>
      <w:b/>
      <w:bCs/>
      <w:caps/>
      <w:color w:val="000000"/>
      <w:kern w:val="28"/>
      <w:sz w:val="28"/>
      <w:szCs w:val="28"/>
      <w:lang w:val="en-US"/>
    </w:rPr>
  </w:style>
  <w:style w:type="paragraph" w:styleId="3">
    <w:name w:val="heading 3"/>
    <w:basedOn w:val="a"/>
    <w:next w:val="a"/>
    <w:qFormat/>
    <w:pPr>
      <w:keepNext/>
      <w:outlineLvl w:val="2"/>
    </w:pPr>
    <w:rPr>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4"/>
    <w:pPr>
      <w:spacing w:line="240" w:lineRule="auto"/>
    </w:pPr>
    <w:rPr>
      <w:bCs/>
      <w:kern w:val="28"/>
      <w:szCs w:val="24"/>
    </w:rPr>
  </w:style>
  <w:style w:type="character" w:customStyle="1" w:styleId="a4">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link w:val="a3"/>
    <w:uiPriority w:val="99"/>
    <w:rsid w:val="00B15E13"/>
    <w:rPr>
      <w:bCs/>
      <w:kern w:val="28"/>
      <w:sz w:val="24"/>
      <w:szCs w:val="24"/>
    </w:rPr>
  </w:style>
  <w:style w:type="paragraph" w:styleId="a5">
    <w:name w:val="Body Text"/>
    <w:basedOn w:val="a"/>
    <w:pPr>
      <w:jc w:val="center"/>
    </w:pPr>
    <w:rPr>
      <w:b/>
      <w:bCs/>
      <w:kern w:val="28"/>
      <w:szCs w:val="24"/>
    </w:rPr>
  </w:style>
  <w:style w:type="paragraph" w:customStyle="1" w:styleId="a6">
    <w:name w:val="Обычный одинарный"/>
    <w:basedOn w:val="a"/>
    <w:qFormat/>
    <w:rsid w:val="00440CA1"/>
    <w:pPr>
      <w:spacing w:line="240" w:lineRule="auto"/>
    </w:pPr>
  </w:style>
  <w:style w:type="paragraph" w:styleId="10">
    <w:name w:val="toc 1"/>
    <w:basedOn w:val="a"/>
    <w:next w:val="a"/>
    <w:autoRedefine/>
    <w:uiPriority w:val="39"/>
    <w:pPr>
      <w:tabs>
        <w:tab w:val="right" w:leader="dot" w:pos="10206"/>
      </w:tabs>
    </w:pPr>
    <w:rPr>
      <w:noProof/>
      <w:kern w:val="28"/>
      <w:szCs w:val="24"/>
    </w:rPr>
  </w:style>
  <w:style w:type="paragraph" w:styleId="20">
    <w:name w:val="toc 2"/>
    <w:basedOn w:val="a"/>
    <w:next w:val="a"/>
    <w:autoRedefine/>
    <w:uiPriority w:val="39"/>
    <w:rsid w:val="00B167F4"/>
    <w:pPr>
      <w:tabs>
        <w:tab w:val="decimal" w:pos="567"/>
        <w:tab w:val="decimal" w:leader="dot" w:pos="1134"/>
        <w:tab w:val="right" w:leader="dot" w:pos="10206"/>
      </w:tabs>
    </w:pPr>
    <w:rPr>
      <w:noProof/>
      <w:szCs w:val="24"/>
    </w:rPr>
  </w:style>
  <w:style w:type="paragraph" w:styleId="30">
    <w:name w:val="toc 3"/>
    <w:basedOn w:val="a"/>
    <w:next w:val="a"/>
    <w:autoRedefine/>
    <w:semiHidden/>
    <w:pPr>
      <w:ind w:left="480"/>
    </w:pPr>
    <w:rPr>
      <w:szCs w:val="24"/>
    </w:rPr>
  </w:style>
  <w:style w:type="paragraph" w:styleId="40">
    <w:name w:val="toc 4"/>
    <w:basedOn w:val="a"/>
    <w:next w:val="a"/>
    <w:autoRedefine/>
    <w:semiHidden/>
    <w:pPr>
      <w:ind w:left="720"/>
    </w:pPr>
    <w:rPr>
      <w:szCs w:val="24"/>
    </w:rPr>
  </w:style>
  <w:style w:type="paragraph" w:styleId="50">
    <w:name w:val="toc 5"/>
    <w:basedOn w:val="a"/>
    <w:next w:val="a"/>
    <w:autoRedefine/>
    <w:semiHidden/>
    <w:pPr>
      <w:ind w:left="960"/>
    </w:pPr>
    <w:rPr>
      <w:szCs w:val="24"/>
    </w:rPr>
  </w:style>
  <w:style w:type="paragraph" w:styleId="60">
    <w:name w:val="toc 6"/>
    <w:basedOn w:val="a"/>
    <w:next w:val="a"/>
    <w:autoRedefine/>
    <w:semiHidden/>
    <w:pPr>
      <w:ind w:left="1200"/>
    </w:pPr>
    <w:rPr>
      <w:szCs w:val="24"/>
    </w:rPr>
  </w:style>
  <w:style w:type="paragraph" w:styleId="70">
    <w:name w:val="toc 7"/>
    <w:basedOn w:val="a"/>
    <w:next w:val="a"/>
    <w:autoRedefine/>
    <w:semiHidden/>
    <w:pPr>
      <w:ind w:left="1440"/>
    </w:pPr>
    <w:rPr>
      <w:szCs w:val="24"/>
    </w:rPr>
  </w:style>
  <w:style w:type="paragraph" w:styleId="80">
    <w:name w:val="toc 8"/>
    <w:basedOn w:val="a"/>
    <w:next w:val="a"/>
    <w:autoRedefine/>
    <w:semiHidden/>
    <w:pPr>
      <w:ind w:left="1680"/>
    </w:pPr>
    <w:rPr>
      <w:szCs w:val="24"/>
    </w:rPr>
  </w:style>
  <w:style w:type="paragraph" w:styleId="90">
    <w:name w:val="toc 9"/>
    <w:basedOn w:val="a"/>
    <w:next w:val="a"/>
    <w:autoRedefine/>
    <w:semiHidden/>
    <w:pPr>
      <w:ind w:left="1920"/>
    </w:pPr>
    <w:rPr>
      <w:szCs w:val="24"/>
    </w:rPr>
  </w:style>
  <w:style w:type="character" w:styleId="a7">
    <w:name w:val="Hyperlink"/>
    <w:uiPriority w:val="99"/>
    <w:rPr>
      <w:color w:val="0000FF"/>
      <w:u w:val="single"/>
    </w:rPr>
  </w:style>
  <w:style w:type="paragraph" w:styleId="a8">
    <w:name w:val="Plain Text"/>
    <w:basedOn w:val="a"/>
    <w:pPr>
      <w:autoSpaceDE w:val="0"/>
      <w:autoSpaceDN w:val="0"/>
    </w:pPr>
    <w:rPr>
      <w:rFonts w:ascii="Courier" w:hAnsi="Courier"/>
      <w:b/>
      <w:bCs/>
      <w:caps/>
      <w:szCs w:val="24"/>
    </w:rPr>
  </w:style>
  <w:style w:type="paragraph" w:styleId="11">
    <w:name w:val="index 1"/>
    <w:basedOn w:val="a"/>
    <w:next w:val="a"/>
    <w:autoRedefine/>
    <w:semiHidden/>
    <w:pPr>
      <w:ind w:left="200" w:hanging="200"/>
    </w:pPr>
  </w:style>
  <w:style w:type="paragraph" w:styleId="a9">
    <w:name w:val="index heading"/>
    <w:basedOn w:val="a"/>
    <w:next w:val="11"/>
    <w:semiHidden/>
    <w:rPr>
      <w:kern w:val="28"/>
      <w:szCs w:val="24"/>
    </w:rPr>
  </w:style>
  <w:style w:type="paragraph" w:styleId="31">
    <w:name w:val="index 3"/>
    <w:basedOn w:val="a"/>
    <w:next w:val="a"/>
    <w:autoRedefine/>
    <w:semiHidden/>
    <w:pPr>
      <w:ind w:left="720" w:hanging="240"/>
    </w:pPr>
    <w:rPr>
      <w:kern w:val="28"/>
      <w:szCs w:val="24"/>
    </w:rPr>
  </w:style>
  <w:style w:type="character" w:styleId="aa">
    <w:name w:val="annotation reference"/>
    <w:semiHidden/>
    <w:rPr>
      <w:rFonts w:ascii="Peterburg" w:hAnsi="Peterburg"/>
      <w:sz w:val="16"/>
      <w:szCs w:val="16"/>
      <w:lang w:val="en-GB" w:eastAsia="x-none"/>
    </w:rPr>
  </w:style>
  <w:style w:type="paragraph" w:customStyle="1" w:styleId="ab">
    <w:name w:val="МойСтильОбычный"/>
    <w:basedOn w:val="a"/>
    <w:rsid w:val="0000255D"/>
    <w:pPr>
      <w:spacing w:before="120" w:after="120"/>
      <w:ind w:firstLine="709"/>
    </w:pPr>
    <w:rPr>
      <w:szCs w:val="24"/>
    </w:rPr>
  </w:style>
  <w:style w:type="character" w:styleId="ac">
    <w:name w:val="footnote reference"/>
    <w:semiHidden/>
    <w:rPr>
      <w:position w:val="6"/>
      <w:sz w:val="16"/>
      <w:szCs w:val="16"/>
    </w:rPr>
  </w:style>
  <w:style w:type="paragraph" w:styleId="ad">
    <w:name w:val="List Paragraph"/>
    <w:basedOn w:val="a"/>
    <w:uiPriority w:val="34"/>
    <w:qFormat/>
    <w:rsid w:val="00D96D1F"/>
    <w:pPr>
      <w:ind w:left="720"/>
      <w:contextualSpacing/>
    </w:pPr>
  </w:style>
  <w:style w:type="paragraph" w:customStyle="1" w:styleId="ae">
    <w:name w:val="Рисунок"/>
    <w:basedOn w:val="a"/>
    <w:qFormat/>
    <w:rsid w:val="00D96D1F"/>
    <w:pPr>
      <w:jc w:val="center"/>
    </w:pPr>
  </w:style>
  <w:style w:type="paragraph" w:styleId="af">
    <w:name w:val="List Bullet"/>
    <w:basedOn w:val="a"/>
    <w:autoRedefine/>
    <w:pPr>
      <w:jc w:val="center"/>
    </w:pPr>
    <w:rPr>
      <w:b/>
    </w:rPr>
  </w:style>
  <w:style w:type="paragraph" w:customStyle="1" w:styleId="af0">
    <w:name w:val="Формула"/>
    <w:basedOn w:val="a"/>
    <w:pPr>
      <w:tabs>
        <w:tab w:val="left" w:pos="425"/>
        <w:tab w:val="right" w:pos="9639"/>
      </w:tabs>
      <w:overflowPunct w:val="0"/>
      <w:autoSpaceDE w:val="0"/>
      <w:autoSpaceDN w:val="0"/>
      <w:adjustRightInd w:val="0"/>
      <w:spacing w:before="120" w:after="120" w:line="288" w:lineRule="auto"/>
      <w:ind w:firstLine="851"/>
      <w:textAlignment w:val="baseline"/>
    </w:pPr>
    <w:rPr>
      <w:noProof/>
      <w:sz w:val="28"/>
    </w:rPr>
  </w:style>
  <w:style w:type="table" w:styleId="af1">
    <w:name w:val="Table Grid"/>
    <w:basedOn w:val="a1"/>
    <w:uiPriority w:val="59"/>
    <w:rsid w:val="00704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semiHidden/>
    <w:rsid w:val="00451597"/>
    <w:pPr>
      <w:widowControl w:val="0"/>
      <w:autoSpaceDE w:val="0"/>
      <w:autoSpaceDN w:val="0"/>
      <w:spacing w:line="240" w:lineRule="auto"/>
      <w:jc w:val="left"/>
    </w:pPr>
    <w:rPr>
      <w:sz w:val="20"/>
    </w:rPr>
  </w:style>
  <w:style w:type="paragraph" w:styleId="af3">
    <w:name w:val="No Spacing"/>
    <w:uiPriority w:val="1"/>
    <w:qFormat/>
    <w:rsid w:val="00AF05E5"/>
    <w:pPr>
      <w:jc w:val="both"/>
    </w:pPr>
    <w:rPr>
      <w:sz w:val="24"/>
      <w:szCs w:val="24"/>
    </w:rPr>
  </w:style>
  <w:style w:type="paragraph" w:styleId="af4">
    <w:name w:val="footer"/>
    <w:basedOn w:val="a"/>
    <w:link w:val="af5"/>
    <w:rsid w:val="0043757B"/>
    <w:pPr>
      <w:tabs>
        <w:tab w:val="center" w:pos="4677"/>
        <w:tab w:val="right" w:pos="9355"/>
      </w:tabs>
      <w:spacing w:line="240" w:lineRule="auto"/>
    </w:pPr>
  </w:style>
  <w:style w:type="character" w:customStyle="1" w:styleId="af5">
    <w:name w:val="Нижний колонтитул Знак"/>
    <w:basedOn w:val="a0"/>
    <w:link w:val="af4"/>
    <w:rsid w:val="0043757B"/>
    <w:rPr>
      <w:sz w:val="24"/>
    </w:rPr>
  </w:style>
  <w:style w:type="paragraph" w:styleId="af6">
    <w:name w:val="TOC Heading"/>
    <w:basedOn w:val="1"/>
    <w:next w:val="a"/>
    <w:uiPriority w:val="39"/>
    <w:unhideWhenUsed/>
    <w:qFormat/>
    <w:rsid w:val="00B167F4"/>
    <w:pPr>
      <w:keepLines/>
      <w:pageBreakBefore w:val="0"/>
      <w:spacing w:before="240" w:after="0" w:line="259" w:lineRule="auto"/>
      <w:ind w:firstLine="0"/>
      <w:jc w:val="left"/>
      <w:outlineLvl w:val="9"/>
    </w:pPr>
    <w:rPr>
      <w:rFonts w:asciiTheme="majorHAnsi" w:eastAsiaTheme="majorEastAsia" w:hAnsiTheme="majorHAnsi" w:cstheme="majorBidi"/>
      <w:b w:val="0"/>
      <w:bCs w:val="0"/>
      <w:caps w:val="0"/>
      <w:color w:val="2E74B5" w:themeColor="accent1" w:themeShade="BF"/>
      <w:sz w:val="32"/>
      <w:szCs w:val="32"/>
    </w:rPr>
  </w:style>
  <w:style w:type="paragraph" w:customStyle="1" w:styleId="Textbody">
    <w:name w:val="Text body"/>
    <w:basedOn w:val="a"/>
    <w:rsid w:val="0059496F"/>
    <w:pPr>
      <w:widowControl w:val="0"/>
      <w:suppressAutoHyphens/>
      <w:autoSpaceDN w:val="0"/>
      <w:spacing w:before="57" w:after="57"/>
      <w:jc w:val="left"/>
      <w:textAlignment w:val="baseline"/>
    </w:pPr>
    <w:rPr>
      <w:kern w:val="3"/>
      <w:sz w:val="28"/>
      <w:szCs w:val="24"/>
      <w:lang w:eastAsia="zh-CN" w:bidi="hi-IN"/>
    </w:rPr>
  </w:style>
  <w:style w:type="paragraph" w:styleId="af7">
    <w:name w:val="Title"/>
    <w:basedOn w:val="a"/>
    <w:next w:val="Textbody"/>
    <w:link w:val="af8"/>
    <w:rsid w:val="0059496F"/>
    <w:pPr>
      <w:keepNext/>
      <w:widowControl w:val="0"/>
      <w:suppressAutoHyphens/>
      <w:autoSpaceDN w:val="0"/>
      <w:spacing w:before="240" w:after="120" w:line="240" w:lineRule="auto"/>
      <w:jc w:val="left"/>
      <w:textAlignment w:val="baseline"/>
    </w:pPr>
    <w:rPr>
      <w:rFonts w:ascii="Arial" w:eastAsia="Arial Unicode MS" w:hAnsi="Arial" w:cs="Mangal"/>
      <w:kern w:val="3"/>
      <w:sz w:val="28"/>
      <w:szCs w:val="28"/>
      <w:lang w:eastAsia="zh-CN" w:bidi="hi-IN"/>
    </w:rPr>
  </w:style>
  <w:style w:type="character" w:customStyle="1" w:styleId="af8">
    <w:name w:val="Заголовок Знак"/>
    <w:basedOn w:val="a0"/>
    <w:link w:val="af7"/>
    <w:rsid w:val="0059496F"/>
    <w:rPr>
      <w:rFonts w:ascii="Arial" w:eastAsia="Arial Unicode MS" w:hAnsi="Arial" w:cs="Mangal"/>
      <w:kern w:val="3"/>
      <w:sz w:val="28"/>
      <w:szCs w:val="28"/>
      <w:lang w:eastAsia="zh-CN" w:bidi="hi-IN"/>
    </w:rPr>
  </w:style>
  <w:style w:type="paragraph" w:customStyle="1" w:styleId="western">
    <w:name w:val="western"/>
    <w:basedOn w:val="a"/>
    <w:rsid w:val="00123494"/>
    <w:pPr>
      <w:spacing w:before="100" w:beforeAutospacing="1" w:after="119" w:line="240" w:lineRule="auto"/>
      <w:jc w:val="left"/>
    </w:pPr>
    <w:rPr>
      <w:sz w:val="28"/>
      <w:szCs w:val="28"/>
    </w:rPr>
  </w:style>
  <w:style w:type="paragraph" w:styleId="af9">
    <w:name w:val="Normal (Web)"/>
    <w:basedOn w:val="a"/>
    <w:uiPriority w:val="99"/>
    <w:unhideWhenUsed/>
    <w:rsid w:val="00442ACB"/>
    <w:pPr>
      <w:spacing w:before="100" w:beforeAutospacing="1" w:after="119" w:line="240" w:lineRule="auto"/>
      <w:jc w:val="left"/>
    </w:pPr>
    <w:rPr>
      <w:szCs w:val="24"/>
    </w:rPr>
  </w:style>
  <w:style w:type="paragraph" w:styleId="afa">
    <w:name w:val="Balloon Text"/>
    <w:basedOn w:val="a"/>
    <w:link w:val="afb"/>
    <w:rsid w:val="00C73AC9"/>
    <w:pPr>
      <w:spacing w:line="240" w:lineRule="auto"/>
    </w:pPr>
    <w:rPr>
      <w:rFonts w:ascii="Lucida Grande CY" w:hAnsi="Lucida Grande CY" w:cs="Lucida Grande CY"/>
      <w:sz w:val="18"/>
      <w:szCs w:val="18"/>
    </w:rPr>
  </w:style>
  <w:style w:type="character" w:customStyle="1" w:styleId="afb">
    <w:name w:val="Текст выноски Знак"/>
    <w:basedOn w:val="a0"/>
    <w:link w:val="afa"/>
    <w:rsid w:val="00C73AC9"/>
    <w:rPr>
      <w:rFonts w:ascii="Lucida Grande CY" w:hAnsi="Lucida Grande CY" w:cs="Lucida Grande CY"/>
      <w:sz w:val="18"/>
      <w:szCs w:val="18"/>
    </w:rPr>
  </w:style>
  <w:style w:type="paragraph" w:customStyle="1" w:styleId="WW-Default">
    <w:name w:val="WW-Default"/>
    <w:rsid w:val="00A606D7"/>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A606D7"/>
    <w:rPr>
      <w:color w:val="090A0B"/>
      <w:sz w:val="20"/>
      <w:u w:val="single"/>
      <w:lang w:val="ru-RU"/>
    </w:rPr>
  </w:style>
  <w:style w:type="character" w:styleId="afc">
    <w:name w:val="FollowedHyperlink"/>
    <w:basedOn w:val="a0"/>
    <w:rsid w:val="000D2B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854582">
      <w:bodyDiv w:val="1"/>
      <w:marLeft w:val="0"/>
      <w:marRight w:val="0"/>
      <w:marTop w:val="0"/>
      <w:marBottom w:val="0"/>
      <w:divBdr>
        <w:top w:val="none" w:sz="0" w:space="0" w:color="auto"/>
        <w:left w:val="none" w:sz="0" w:space="0" w:color="auto"/>
        <w:bottom w:val="none" w:sz="0" w:space="0" w:color="auto"/>
        <w:right w:val="none" w:sz="0" w:space="0" w:color="auto"/>
      </w:divBdr>
    </w:div>
    <w:div w:id="1489440159">
      <w:bodyDiv w:val="1"/>
      <w:marLeft w:val="0"/>
      <w:marRight w:val="0"/>
      <w:marTop w:val="0"/>
      <w:marBottom w:val="0"/>
      <w:divBdr>
        <w:top w:val="none" w:sz="0" w:space="0" w:color="auto"/>
        <w:left w:val="none" w:sz="0" w:space="0" w:color="auto"/>
        <w:bottom w:val="none" w:sz="0" w:space="0" w:color="auto"/>
        <w:right w:val="none" w:sz="0" w:space="0" w:color="auto"/>
      </w:divBdr>
    </w:div>
    <w:div w:id="1526868408">
      <w:bodyDiv w:val="1"/>
      <w:marLeft w:val="0"/>
      <w:marRight w:val="0"/>
      <w:marTop w:val="0"/>
      <w:marBottom w:val="0"/>
      <w:divBdr>
        <w:top w:val="none" w:sz="0" w:space="0" w:color="auto"/>
        <w:left w:val="none" w:sz="0" w:space="0" w:color="auto"/>
        <w:bottom w:val="none" w:sz="0" w:space="0" w:color="auto"/>
        <w:right w:val="none" w:sz="0" w:space="0" w:color="auto"/>
      </w:divBdr>
    </w:div>
    <w:div w:id="16356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11.bin"/><Relationship Id="rId299" Type="http://schemas.openxmlformats.org/officeDocument/2006/relationships/image" Target="media/image267.png"/><Relationship Id="rId21" Type="http://schemas.openxmlformats.org/officeDocument/2006/relationships/image" Target="media/image13.png"/><Relationship Id="rId63" Type="http://schemas.openxmlformats.org/officeDocument/2006/relationships/image" Target="media/image55.png"/><Relationship Id="rId159" Type="http://schemas.openxmlformats.org/officeDocument/2006/relationships/image" Target="media/image129.png"/><Relationship Id="rId324" Type="http://schemas.openxmlformats.org/officeDocument/2006/relationships/image" Target="media/image290.png"/><Relationship Id="rId366" Type="http://schemas.openxmlformats.org/officeDocument/2006/relationships/image" Target="media/image329.png"/><Relationship Id="rId170" Type="http://schemas.openxmlformats.org/officeDocument/2006/relationships/image" Target="media/image139.png"/><Relationship Id="rId226" Type="http://schemas.openxmlformats.org/officeDocument/2006/relationships/image" Target="media/image195.png"/><Relationship Id="rId268" Type="http://schemas.openxmlformats.org/officeDocument/2006/relationships/image" Target="media/image236.png"/><Relationship Id="rId32" Type="http://schemas.openxmlformats.org/officeDocument/2006/relationships/image" Target="media/image24.png"/><Relationship Id="rId74" Type="http://schemas.openxmlformats.org/officeDocument/2006/relationships/image" Target="media/image65.png"/><Relationship Id="rId128" Type="http://schemas.openxmlformats.org/officeDocument/2006/relationships/image" Target="media/image106.png"/><Relationship Id="rId335" Type="http://schemas.openxmlformats.org/officeDocument/2006/relationships/image" Target="media/image299.png"/><Relationship Id="rId5" Type="http://schemas.openxmlformats.org/officeDocument/2006/relationships/webSettings" Target="webSettings.xml"/><Relationship Id="rId181" Type="http://schemas.openxmlformats.org/officeDocument/2006/relationships/image" Target="media/image150.png"/><Relationship Id="rId237" Type="http://schemas.openxmlformats.org/officeDocument/2006/relationships/image" Target="media/image205.png"/><Relationship Id="rId279" Type="http://schemas.openxmlformats.org/officeDocument/2006/relationships/image" Target="media/image247.png"/><Relationship Id="rId43" Type="http://schemas.openxmlformats.org/officeDocument/2006/relationships/image" Target="media/image35.png"/><Relationship Id="rId139" Type="http://schemas.openxmlformats.org/officeDocument/2006/relationships/image" Target="media/image113.wmf"/><Relationship Id="rId290" Type="http://schemas.openxmlformats.org/officeDocument/2006/relationships/image" Target="media/image258.png"/><Relationship Id="rId304" Type="http://schemas.openxmlformats.org/officeDocument/2006/relationships/image" Target="media/image272.png"/><Relationship Id="rId346" Type="http://schemas.openxmlformats.org/officeDocument/2006/relationships/image" Target="media/image310.png"/><Relationship Id="rId85" Type="http://schemas.openxmlformats.org/officeDocument/2006/relationships/image" Target="media/image75.wmf"/><Relationship Id="rId150" Type="http://schemas.openxmlformats.org/officeDocument/2006/relationships/image" Target="media/image120.png"/><Relationship Id="rId192" Type="http://schemas.openxmlformats.org/officeDocument/2006/relationships/image" Target="media/image161.png"/><Relationship Id="rId206" Type="http://schemas.openxmlformats.org/officeDocument/2006/relationships/image" Target="media/image175.png"/><Relationship Id="rId248" Type="http://schemas.openxmlformats.org/officeDocument/2006/relationships/image" Target="media/image216.png"/><Relationship Id="rId12" Type="http://schemas.openxmlformats.org/officeDocument/2006/relationships/image" Target="media/image4.png"/><Relationship Id="rId108" Type="http://schemas.openxmlformats.org/officeDocument/2006/relationships/image" Target="media/image93.wmf"/><Relationship Id="rId315" Type="http://schemas.openxmlformats.org/officeDocument/2006/relationships/image" Target="media/image283.png"/><Relationship Id="rId357" Type="http://schemas.openxmlformats.org/officeDocument/2006/relationships/image" Target="media/image320.png"/><Relationship Id="rId54" Type="http://schemas.openxmlformats.org/officeDocument/2006/relationships/image" Target="media/image46.png"/><Relationship Id="rId96" Type="http://schemas.openxmlformats.org/officeDocument/2006/relationships/image" Target="media/image84.png"/><Relationship Id="rId161" Type="http://schemas.openxmlformats.org/officeDocument/2006/relationships/image" Target="media/image131.wmf"/><Relationship Id="rId217" Type="http://schemas.openxmlformats.org/officeDocument/2006/relationships/image" Target="media/image186.png"/><Relationship Id="rId259" Type="http://schemas.openxmlformats.org/officeDocument/2006/relationships/image" Target="media/image227.png"/><Relationship Id="rId23" Type="http://schemas.openxmlformats.org/officeDocument/2006/relationships/image" Target="media/image15.png"/><Relationship Id="rId119" Type="http://schemas.openxmlformats.org/officeDocument/2006/relationships/image" Target="media/image100.wmf"/><Relationship Id="rId270" Type="http://schemas.openxmlformats.org/officeDocument/2006/relationships/image" Target="media/image238.png"/><Relationship Id="rId326" Type="http://schemas.openxmlformats.org/officeDocument/2006/relationships/oleObject" Target="embeddings/oleObject26.bin"/><Relationship Id="rId65" Type="http://schemas.openxmlformats.org/officeDocument/2006/relationships/image" Target="media/image57.png"/><Relationship Id="rId130" Type="http://schemas.openxmlformats.org/officeDocument/2006/relationships/oleObject" Target="embeddings/oleObject15.bin"/><Relationship Id="rId368" Type="http://schemas.openxmlformats.org/officeDocument/2006/relationships/image" Target="media/image331.png"/><Relationship Id="rId172" Type="http://schemas.openxmlformats.org/officeDocument/2006/relationships/image" Target="media/image141.png"/><Relationship Id="rId228" Type="http://schemas.openxmlformats.org/officeDocument/2006/relationships/image" Target="media/image197.png"/><Relationship Id="rId281" Type="http://schemas.openxmlformats.org/officeDocument/2006/relationships/image" Target="media/image249.png"/><Relationship Id="rId337" Type="http://schemas.openxmlformats.org/officeDocument/2006/relationships/image" Target="media/image301.png"/><Relationship Id="rId34" Type="http://schemas.openxmlformats.org/officeDocument/2006/relationships/image" Target="media/image26.png"/><Relationship Id="rId76" Type="http://schemas.openxmlformats.org/officeDocument/2006/relationships/image" Target="media/image67.png"/><Relationship Id="rId141" Type="http://schemas.openxmlformats.org/officeDocument/2006/relationships/image" Target="media/image114.wmf"/><Relationship Id="rId7" Type="http://schemas.openxmlformats.org/officeDocument/2006/relationships/endnotes" Target="endnotes.xml"/><Relationship Id="rId183" Type="http://schemas.openxmlformats.org/officeDocument/2006/relationships/image" Target="media/image152.png"/><Relationship Id="rId239" Type="http://schemas.openxmlformats.org/officeDocument/2006/relationships/image" Target="media/image207.png"/><Relationship Id="rId250" Type="http://schemas.openxmlformats.org/officeDocument/2006/relationships/image" Target="media/image218.png"/><Relationship Id="rId292" Type="http://schemas.openxmlformats.org/officeDocument/2006/relationships/image" Target="media/image260.png"/><Relationship Id="rId306" Type="http://schemas.openxmlformats.org/officeDocument/2006/relationships/image" Target="media/image274.png"/><Relationship Id="rId45" Type="http://schemas.openxmlformats.org/officeDocument/2006/relationships/image" Target="media/image37.png"/><Relationship Id="rId87" Type="http://schemas.openxmlformats.org/officeDocument/2006/relationships/image" Target="media/image76.png"/><Relationship Id="rId110" Type="http://schemas.openxmlformats.org/officeDocument/2006/relationships/image" Target="media/image94.wmf"/><Relationship Id="rId348" Type="http://schemas.openxmlformats.org/officeDocument/2006/relationships/image" Target="media/image312.png"/><Relationship Id="rId152" Type="http://schemas.openxmlformats.org/officeDocument/2006/relationships/image" Target="media/image122.png"/><Relationship Id="rId194" Type="http://schemas.openxmlformats.org/officeDocument/2006/relationships/image" Target="media/image163.png"/><Relationship Id="rId208" Type="http://schemas.openxmlformats.org/officeDocument/2006/relationships/image" Target="media/image177.png"/><Relationship Id="rId261" Type="http://schemas.openxmlformats.org/officeDocument/2006/relationships/image" Target="media/image229.png"/><Relationship Id="rId14" Type="http://schemas.openxmlformats.org/officeDocument/2006/relationships/image" Target="media/image6.png"/><Relationship Id="rId56" Type="http://schemas.openxmlformats.org/officeDocument/2006/relationships/image" Target="media/image48.png"/><Relationship Id="rId317" Type="http://schemas.openxmlformats.org/officeDocument/2006/relationships/image" Target="media/image285.png"/><Relationship Id="rId359" Type="http://schemas.openxmlformats.org/officeDocument/2006/relationships/image" Target="media/image322.png"/><Relationship Id="rId98" Type="http://schemas.openxmlformats.org/officeDocument/2006/relationships/image" Target="media/image86.png"/><Relationship Id="rId121" Type="http://schemas.openxmlformats.org/officeDocument/2006/relationships/image" Target="media/image101.wmf"/><Relationship Id="rId163" Type="http://schemas.openxmlformats.org/officeDocument/2006/relationships/image" Target="media/image132.png"/><Relationship Id="rId219" Type="http://schemas.openxmlformats.org/officeDocument/2006/relationships/image" Target="media/image188.png"/><Relationship Id="rId370" Type="http://schemas.openxmlformats.org/officeDocument/2006/relationships/footer" Target="footer1.xml"/><Relationship Id="rId230" Type="http://schemas.openxmlformats.org/officeDocument/2006/relationships/image" Target="media/image199.png"/><Relationship Id="rId25" Type="http://schemas.openxmlformats.org/officeDocument/2006/relationships/image" Target="media/image17.png"/><Relationship Id="rId67" Type="http://schemas.openxmlformats.org/officeDocument/2006/relationships/image" Target="media/image59.png"/><Relationship Id="rId272" Type="http://schemas.openxmlformats.org/officeDocument/2006/relationships/image" Target="media/image240.png"/><Relationship Id="rId328" Type="http://schemas.openxmlformats.org/officeDocument/2006/relationships/image" Target="media/image293.png"/><Relationship Id="rId132" Type="http://schemas.openxmlformats.org/officeDocument/2006/relationships/image" Target="media/image109.png"/><Relationship Id="rId174" Type="http://schemas.openxmlformats.org/officeDocument/2006/relationships/image" Target="media/image143.png"/><Relationship Id="rId241" Type="http://schemas.openxmlformats.org/officeDocument/2006/relationships/image" Target="media/image209.png"/><Relationship Id="rId36" Type="http://schemas.openxmlformats.org/officeDocument/2006/relationships/image" Target="media/image28.png"/><Relationship Id="rId283" Type="http://schemas.openxmlformats.org/officeDocument/2006/relationships/image" Target="media/image251.png"/><Relationship Id="rId339" Type="http://schemas.openxmlformats.org/officeDocument/2006/relationships/image" Target="media/image303.png"/><Relationship Id="rId78" Type="http://schemas.openxmlformats.org/officeDocument/2006/relationships/image" Target="media/image69.png"/><Relationship Id="rId99" Type="http://schemas.openxmlformats.org/officeDocument/2006/relationships/image" Target="media/image87.png"/><Relationship Id="rId101" Type="http://schemas.openxmlformats.org/officeDocument/2006/relationships/oleObject" Target="embeddings/oleObject5.bin"/><Relationship Id="rId122" Type="http://schemas.openxmlformats.org/officeDocument/2006/relationships/oleObject" Target="embeddings/oleObject13.bin"/><Relationship Id="rId143" Type="http://schemas.openxmlformats.org/officeDocument/2006/relationships/image" Target="media/image115.wmf"/><Relationship Id="rId164" Type="http://schemas.openxmlformats.org/officeDocument/2006/relationships/image" Target="media/image133.png"/><Relationship Id="rId185" Type="http://schemas.openxmlformats.org/officeDocument/2006/relationships/image" Target="media/image154.png"/><Relationship Id="rId350" Type="http://schemas.openxmlformats.org/officeDocument/2006/relationships/image" Target="media/image314.png"/><Relationship Id="rId371" Type="http://schemas.openxmlformats.org/officeDocument/2006/relationships/footer" Target="footer2.xml"/><Relationship Id="rId9" Type="http://schemas.openxmlformats.org/officeDocument/2006/relationships/hyperlink" Target="http://www.3v-services.com/" TargetMode="External"/><Relationship Id="rId210" Type="http://schemas.openxmlformats.org/officeDocument/2006/relationships/image" Target="media/image179.png"/><Relationship Id="rId26" Type="http://schemas.openxmlformats.org/officeDocument/2006/relationships/image" Target="media/image18.png"/><Relationship Id="rId231" Type="http://schemas.openxmlformats.org/officeDocument/2006/relationships/image" Target="media/image200.png"/><Relationship Id="rId252" Type="http://schemas.openxmlformats.org/officeDocument/2006/relationships/image" Target="media/image220.png"/><Relationship Id="rId273" Type="http://schemas.openxmlformats.org/officeDocument/2006/relationships/image" Target="media/image241.png"/><Relationship Id="rId294" Type="http://schemas.openxmlformats.org/officeDocument/2006/relationships/image" Target="media/image262.png"/><Relationship Id="rId308" Type="http://schemas.openxmlformats.org/officeDocument/2006/relationships/image" Target="media/image276.png"/><Relationship Id="rId329" Type="http://schemas.openxmlformats.org/officeDocument/2006/relationships/image" Target="media/image294.wmf"/><Relationship Id="rId47" Type="http://schemas.openxmlformats.org/officeDocument/2006/relationships/image" Target="media/image39.png"/><Relationship Id="rId68" Type="http://schemas.openxmlformats.org/officeDocument/2006/relationships/image" Target="media/image60.wmf"/><Relationship Id="rId89" Type="http://schemas.openxmlformats.org/officeDocument/2006/relationships/image" Target="media/image78.wmf"/><Relationship Id="rId112" Type="http://schemas.openxmlformats.org/officeDocument/2006/relationships/image" Target="media/image95.wmf"/><Relationship Id="rId133" Type="http://schemas.openxmlformats.org/officeDocument/2006/relationships/image" Target="media/image110.wmf"/><Relationship Id="rId154" Type="http://schemas.openxmlformats.org/officeDocument/2006/relationships/image" Target="media/image124.png"/><Relationship Id="rId175" Type="http://schemas.openxmlformats.org/officeDocument/2006/relationships/image" Target="media/image144.png"/><Relationship Id="rId340" Type="http://schemas.openxmlformats.org/officeDocument/2006/relationships/image" Target="media/image304.png"/><Relationship Id="rId361" Type="http://schemas.openxmlformats.org/officeDocument/2006/relationships/image" Target="media/image324.png"/><Relationship Id="rId196" Type="http://schemas.openxmlformats.org/officeDocument/2006/relationships/image" Target="media/image165.png"/><Relationship Id="rId200" Type="http://schemas.openxmlformats.org/officeDocument/2006/relationships/image" Target="media/image169.png"/><Relationship Id="rId16" Type="http://schemas.openxmlformats.org/officeDocument/2006/relationships/image" Target="media/image8.png"/><Relationship Id="rId221" Type="http://schemas.openxmlformats.org/officeDocument/2006/relationships/image" Target="media/image190.png"/><Relationship Id="rId242" Type="http://schemas.openxmlformats.org/officeDocument/2006/relationships/image" Target="media/image210.png"/><Relationship Id="rId263" Type="http://schemas.openxmlformats.org/officeDocument/2006/relationships/image" Target="media/image231.png"/><Relationship Id="rId284" Type="http://schemas.openxmlformats.org/officeDocument/2006/relationships/image" Target="media/image252.png"/><Relationship Id="rId319" Type="http://schemas.openxmlformats.org/officeDocument/2006/relationships/oleObject" Target="embeddings/oleObject24.bin"/><Relationship Id="rId37" Type="http://schemas.openxmlformats.org/officeDocument/2006/relationships/image" Target="media/image29.png"/><Relationship Id="rId58" Type="http://schemas.openxmlformats.org/officeDocument/2006/relationships/image" Target="media/image50.png"/><Relationship Id="rId79" Type="http://schemas.openxmlformats.org/officeDocument/2006/relationships/image" Target="media/image70.png"/><Relationship Id="rId102" Type="http://schemas.openxmlformats.org/officeDocument/2006/relationships/image" Target="media/image89.wmf"/><Relationship Id="rId123" Type="http://schemas.openxmlformats.org/officeDocument/2006/relationships/image" Target="media/image102.png"/><Relationship Id="rId144" Type="http://schemas.openxmlformats.org/officeDocument/2006/relationships/oleObject" Target="embeddings/oleObject21.bin"/><Relationship Id="rId330" Type="http://schemas.openxmlformats.org/officeDocument/2006/relationships/oleObject" Target="embeddings/oleObject27.bin"/><Relationship Id="rId90" Type="http://schemas.openxmlformats.org/officeDocument/2006/relationships/oleObject" Target="embeddings/oleObject4.bin"/><Relationship Id="rId165" Type="http://schemas.openxmlformats.org/officeDocument/2006/relationships/image" Target="media/image134.png"/><Relationship Id="rId186" Type="http://schemas.openxmlformats.org/officeDocument/2006/relationships/image" Target="media/image155.png"/><Relationship Id="rId351" Type="http://schemas.openxmlformats.org/officeDocument/2006/relationships/image" Target="media/image315.png"/><Relationship Id="rId372" Type="http://schemas.openxmlformats.org/officeDocument/2006/relationships/fontTable" Target="fontTable.xml"/><Relationship Id="rId211" Type="http://schemas.openxmlformats.org/officeDocument/2006/relationships/image" Target="media/image180.png"/><Relationship Id="rId232" Type="http://schemas.openxmlformats.org/officeDocument/2006/relationships/image" Target="media/image201.png"/><Relationship Id="rId253" Type="http://schemas.openxmlformats.org/officeDocument/2006/relationships/image" Target="media/image221.png"/><Relationship Id="rId274" Type="http://schemas.openxmlformats.org/officeDocument/2006/relationships/image" Target="media/image242.png"/><Relationship Id="rId295" Type="http://schemas.openxmlformats.org/officeDocument/2006/relationships/image" Target="media/image263.png"/><Relationship Id="rId309" Type="http://schemas.openxmlformats.org/officeDocument/2006/relationships/image" Target="media/image277.png"/><Relationship Id="rId27" Type="http://schemas.openxmlformats.org/officeDocument/2006/relationships/image" Target="media/image19.png"/><Relationship Id="rId48" Type="http://schemas.openxmlformats.org/officeDocument/2006/relationships/image" Target="media/image40.png"/><Relationship Id="rId69" Type="http://schemas.openxmlformats.org/officeDocument/2006/relationships/oleObject" Target="embeddings/oleObject1.bin"/><Relationship Id="rId113" Type="http://schemas.openxmlformats.org/officeDocument/2006/relationships/oleObject" Target="embeddings/oleObject10.bin"/><Relationship Id="rId134" Type="http://schemas.openxmlformats.org/officeDocument/2006/relationships/oleObject" Target="embeddings/oleObject16.bin"/><Relationship Id="rId320" Type="http://schemas.openxmlformats.org/officeDocument/2006/relationships/image" Target="media/image287.png"/><Relationship Id="rId80" Type="http://schemas.openxmlformats.org/officeDocument/2006/relationships/image" Target="media/image71.png"/><Relationship Id="rId155" Type="http://schemas.openxmlformats.org/officeDocument/2006/relationships/image" Target="media/image125.png"/><Relationship Id="rId176" Type="http://schemas.openxmlformats.org/officeDocument/2006/relationships/image" Target="media/image145.png"/><Relationship Id="rId197" Type="http://schemas.openxmlformats.org/officeDocument/2006/relationships/image" Target="media/image166.png"/><Relationship Id="rId341" Type="http://schemas.openxmlformats.org/officeDocument/2006/relationships/image" Target="media/image305.png"/><Relationship Id="rId362" Type="http://schemas.openxmlformats.org/officeDocument/2006/relationships/image" Target="media/image325.png"/><Relationship Id="rId201" Type="http://schemas.openxmlformats.org/officeDocument/2006/relationships/image" Target="media/image170.png"/><Relationship Id="rId222" Type="http://schemas.openxmlformats.org/officeDocument/2006/relationships/image" Target="media/image191.png"/><Relationship Id="rId243" Type="http://schemas.openxmlformats.org/officeDocument/2006/relationships/image" Target="media/image211.png"/><Relationship Id="rId264" Type="http://schemas.openxmlformats.org/officeDocument/2006/relationships/image" Target="media/image232.png"/><Relationship Id="rId285" Type="http://schemas.openxmlformats.org/officeDocument/2006/relationships/image" Target="media/image253.png"/><Relationship Id="rId17" Type="http://schemas.openxmlformats.org/officeDocument/2006/relationships/image" Target="media/image9.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oleObject" Target="embeddings/oleObject6.bin"/><Relationship Id="rId124" Type="http://schemas.openxmlformats.org/officeDocument/2006/relationships/image" Target="media/image103.png"/><Relationship Id="rId310" Type="http://schemas.openxmlformats.org/officeDocument/2006/relationships/image" Target="media/image278.png"/><Relationship Id="rId70" Type="http://schemas.openxmlformats.org/officeDocument/2006/relationships/image" Target="media/image61.png"/><Relationship Id="rId91" Type="http://schemas.openxmlformats.org/officeDocument/2006/relationships/image" Target="media/image79.png"/><Relationship Id="rId145" Type="http://schemas.openxmlformats.org/officeDocument/2006/relationships/image" Target="media/image116.wmf"/><Relationship Id="rId166" Type="http://schemas.openxmlformats.org/officeDocument/2006/relationships/image" Target="media/image135.png"/><Relationship Id="rId187" Type="http://schemas.openxmlformats.org/officeDocument/2006/relationships/image" Target="media/image156.png"/><Relationship Id="rId331" Type="http://schemas.openxmlformats.org/officeDocument/2006/relationships/image" Target="media/image295.png"/><Relationship Id="rId352" Type="http://schemas.openxmlformats.org/officeDocument/2006/relationships/image" Target="media/image316.png"/><Relationship Id="rId373"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image" Target="media/image181.png"/><Relationship Id="rId233" Type="http://schemas.openxmlformats.org/officeDocument/2006/relationships/image" Target="media/image202.png"/><Relationship Id="rId254" Type="http://schemas.openxmlformats.org/officeDocument/2006/relationships/image" Target="media/image222.png"/><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96.png"/><Relationship Id="rId275" Type="http://schemas.openxmlformats.org/officeDocument/2006/relationships/image" Target="media/image243.png"/><Relationship Id="rId296" Type="http://schemas.openxmlformats.org/officeDocument/2006/relationships/image" Target="media/image264.png"/><Relationship Id="rId300" Type="http://schemas.openxmlformats.org/officeDocument/2006/relationships/image" Target="media/image268.png"/><Relationship Id="rId60" Type="http://schemas.openxmlformats.org/officeDocument/2006/relationships/image" Target="media/image52.png"/><Relationship Id="rId81" Type="http://schemas.openxmlformats.org/officeDocument/2006/relationships/image" Target="media/image72.png"/><Relationship Id="rId135" Type="http://schemas.openxmlformats.org/officeDocument/2006/relationships/image" Target="media/image111.wmf"/><Relationship Id="rId156" Type="http://schemas.openxmlformats.org/officeDocument/2006/relationships/image" Target="media/image126.png"/><Relationship Id="rId177" Type="http://schemas.openxmlformats.org/officeDocument/2006/relationships/image" Target="media/image146.png"/><Relationship Id="rId198" Type="http://schemas.openxmlformats.org/officeDocument/2006/relationships/image" Target="media/image167.png"/><Relationship Id="rId321" Type="http://schemas.openxmlformats.org/officeDocument/2006/relationships/image" Target="media/image288.wmf"/><Relationship Id="rId342" Type="http://schemas.openxmlformats.org/officeDocument/2006/relationships/image" Target="media/image306.png"/><Relationship Id="rId363" Type="http://schemas.openxmlformats.org/officeDocument/2006/relationships/image" Target="media/image326.png"/><Relationship Id="rId202" Type="http://schemas.openxmlformats.org/officeDocument/2006/relationships/image" Target="media/image171.png"/><Relationship Id="rId223" Type="http://schemas.openxmlformats.org/officeDocument/2006/relationships/image" Target="media/image192.png"/><Relationship Id="rId244" Type="http://schemas.openxmlformats.org/officeDocument/2006/relationships/image" Target="media/image212.png"/><Relationship Id="rId18" Type="http://schemas.openxmlformats.org/officeDocument/2006/relationships/image" Target="media/image10.png"/><Relationship Id="rId39" Type="http://schemas.openxmlformats.org/officeDocument/2006/relationships/image" Target="media/image31.png"/><Relationship Id="rId265" Type="http://schemas.openxmlformats.org/officeDocument/2006/relationships/image" Target="media/image233.png"/><Relationship Id="rId286" Type="http://schemas.openxmlformats.org/officeDocument/2006/relationships/image" Target="media/image254.png"/><Relationship Id="rId50" Type="http://schemas.openxmlformats.org/officeDocument/2006/relationships/image" Target="media/image42.png"/><Relationship Id="rId104" Type="http://schemas.openxmlformats.org/officeDocument/2006/relationships/image" Target="media/image90.png"/><Relationship Id="rId125" Type="http://schemas.openxmlformats.org/officeDocument/2006/relationships/image" Target="media/image104.wmf"/><Relationship Id="rId146" Type="http://schemas.openxmlformats.org/officeDocument/2006/relationships/oleObject" Target="embeddings/oleObject22.bin"/><Relationship Id="rId167" Type="http://schemas.openxmlformats.org/officeDocument/2006/relationships/image" Target="media/image136.png"/><Relationship Id="rId188" Type="http://schemas.openxmlformats.org/officeDocument/2006/relationships/image" Target="media/image157.png"/><Relationship Id="rId311" Type="http://schemas.openxmlformats.org/officeDocument/2006/relationships/image" Target="media/image279.png"/><Relationship Id="rId332" Type="http://schemas.openxmlformats.org/officeDocument/2006/relationships/image" Target="media/image296.png"/><Relationship Id="rId353" Type="http://schemas.openxmlformats.org/officeDocument/2006/relationships/image" Target="media/image317.wmf"/><Relationship Id="rId71" Type="http://schemas.openxmlformats.org/officeDocument/2006/relationships/image" Target="media/image62.png"/><Relationship Id="rId92" Type="http://schemas.openxmlformats.org/officeDocument/2006/relationships/image" Target="media/image80.png"/><Relationship Id="rId213" Type="http://schemas.openxmlformats.org/officeDocument/2006/relationships/image" Target="media/image182.png"/><Relationship Id="rId234" Type="http://schemas.openxmlformats.org/officeDocument/2006/relationships/image" Target="media/image203.png"/><Relationship Id="rId2" Type="http://schemas.openxmlformats.org/officeDocument/2006/relationships/numbering" Target="numbering.xml"/><Relationship Id="rId29" Type="http://schemas.openxmlformats.org/officeDocument/2006/relationships/image" Target="media/image21.png"/><Relationship Id="rId255" Type="http://schemas.openxmlformats.org/officeDocument/2006/relationships/image" Target="media/image223.png"/><Relationship Id="rId276" Type="http://schemas.openxmlformats.org/officeDocument/2006/relationships/image" Target="media/image244.png"/><Relationship Id="rId297" Type="http://schemas.openxmlformats.org/officeDocument/2006/relationships/image" Target="media/image265.png"/><Relationship Id="rId40" Type="http://schemas.openxmlformats.org/officeDocument/2006/relationships/image" Target="media/image32.png"/><Relationship Id="rId115" Type="http://schemas.openxmlformats.org/officeDocument/2006/relationships/image" Target="media/image97.png"/><Relationship Id="rId136" Type="http://schemas.openxmlformats.org/officeDocument/2006/relationships/oleObject" Target="embeddings/oleObject17.bin"/><Relationship Id="rId157" Type="http://schemas.openxmlformats.org/officeDocument/2006/relationships/image" Target="media/image127.png"/><Relationship Id="rId178" Type="http://schemas.openxmlformats.org/officeDocument/2006/relationships/image" Target="media/image147.png"/><Relationship Id="rId301" Type="http://schemas.openxmlformats.org/officeDocument/2006/relationships/image" Target="media/image269.png"/><Relationship Id="rId322" Type="http://schemas.openxmlformats.org/officeDocument/2006/relationships/oleObject" Target="embeddings/oleObject25.bin"/><Relationship Id="rId343" Type="http://schemas.openxmlformats.org/officeDocument/2006/relationships/image" Target="media/image307.png"/><Relationship Id="rId364" Type="http://schemas.openxmlformats.org/officeDocument/2006/relationships/image" Target="media/image327.png"/><Relationship Id="rId61" Type="http://schemas.openxmlformats.org/officeDocument/2006/relationships/image" Target="media/image53.png"/><Relationship Id="rId82" Type="http://schemas.openxmlformats.org/officeDocument/2006/relationships/image" Target="media/image73.wmf"/><Relationship Id="rId199" Type="http://schemas.openxmlformats.org/officeDocument/2006/relationships/image" Target="media/image168.png"/><Relationship Id="rId203" Type="http://schemas.openxmlformats.org/officeDocument/2006/relationships/image" Target="media/image172.png"/><Relationship Id="rId19" Type="http://schemas.openxmlformats.org/officeDocument/2006/relationships/image" Target="media/image11.png"/><Relationship Id="rId224" Type="http://schemas.openxmlformats.org/officeDocument/2006/relationships/image" Target="media/image193.png"/><Relationship Id="rId245" Type="http://schemas.openxmlformats.org/officeDocument/2006/relationships/image" Target="media/image213.png"/><Relationship Id="rId266" Type="http://schemas.openxmlformats.org/officeDocument/2006/relationships/image" Target="media/image234.png"/><Relationship Id="rId287" Type="http://schemas.openxmlformats.org/officeDocument/2006/relationships/image" Target="media/image255.png"/><Relationship Id="rId30" Type="http://schemas.openxmlformats.org/officeDocument/2006/relationships/image" Target="media/image22.png"/><Relationship Id="rId105" Type="http://schemas.openxmlformats.org/officeDocument/2006/relationships/image" Target="media/image91.png"/><Relationship Id="rId126" Type="http://schemas.openxmlformats.org/officeDocument/2006/relationships/oleObject" Target="embeddings/oleObject14.bin"/><Relationship Id="rId147" Type="http://schemas.openxmlformats.org/officeDocument/2006/relationships/image" Target="media/image117.png"/><Relationship Id="rId168" Type="http://schemas.openxmlformats.org/officeDocument/2006/relationships/image" Target="media/image137.png"/><Relationship Id="rId312" Type="http://schemas.openxmlformats.org/officeDocument/2006/relationships/image" Target="media/image280.png"/><Relationship Id="rId333" Type="http://schemas.openxmlformats.org/officeDocument/2006/relationships/image" Target="media/image297.png"/><Relationship Id="rId354" Type="http://schemas.openxmlformats.org/officeDocument/2006/relationships/oleObject" Target="embeddings/oleObject28.bin"/><Relationship Id="rId51" Type="http://schemas.openxmlformats.org/officeDocument/2006/relationships/image" Target="media/image43.png"/><Relationship Id="rId72" Type="http://schemas.openxmlformats.org/officeDocument/2006/relationships/image" Target="media/image63.png"/><Relationship Id="rId93" Type="http://schemas.openxmlformats.org/officeDocument/2006/relationships/image" Target="media/image81.png"/><Relationship Id="rId189" Type="http://schemas.openxmlformats.org/officeDocument/2006/relationships/image" Target="media/image158.png"/><Relationship Id="rId3" Type="http://schemas.openxmlformats.org/officeDocument/2006/relationships/styles" Target="styles.xml"/><Relationship Id="rId214" Type="http://schemas.openxmlformats.org/officeDocument/2006/relationships/image" Target="media/image183.png"/><Relationship Id="rId235" Type="http://schemas.openxmlformats.org/officeDocument/2006/relationships/hyperlink" Target="../odt/3001.htm" TargetMode="External"/><Relationship Id="rId256" Type="http://schemas.openxmlformats.org/officeDocument/2006/relationships/image" Target="media/image224.png"/><Relationship Id="rId277" Type="http://schemas.openxmlformats.org/officeDocument/2006/relationships/image" Target="media/image245.png"/><Relationship Id="rId298" Type="http://schemas.openxmlformats.org/officeDocument/2006/relationships/image" Target="media/image266.png"/><Relationship Id="rId116" Type="http://schemas.openxmlformats.org/officeDocument/2006/relationships/image" Target="media/image98.wmf"/><Relationship Id="rId137" Type="http://schemas.openxmlformats.org/officeDocument/2006/relationships/image" Target="media/image112.wmf"/><Relationship Id="rId158" Type="http://schemas.openxmlformats.org/officeDocument/2006/relationships/image" Target="media/image128.png"/><Relationship Id="rId302" Type="http://schemas.openxmlformats.org/officeDocument/2006/relationships/image" Target="media/image270.png"/><Relationship Id="rId323" Type="http://schemas.openxmlformats.org/officeDocument/2006/relationships/image" Target="media/image289.png"/><Relationship Id="rId344" Type="http://schemas.openxmlformats.org/officeDocument/2006/relationships/image" Target="media/image308.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oleObject" Target="embeddings/oleObject2.bin"/><Relationship Id="rId179" Type="http://schemas.openxmlformats.org/officeDocument/2006/relationships/image" Target="media/image148.png"/><Relationship Id="rId365" Type="http://schemas.openxmlformats.org/officeDocument/2006/relationships/image" Target="media/image328.png"/><Relationship Id="rId190" Type="http://schemas.openxmlformats.org/officeDocument/2006/relationships/image" Target="media/image159.png"/><Relationship Id="rId204" Type="http://schemas.openxmlformats.org/officeDocument/2006/relationships/image" Target="media/image173.png"/><Relationship Id="rId225" Type="http://schemas.openxmlformats.org/officeDocument/2006/relationships/image" Target="media/image194.png"/><Relationship Id="rId246" Type="http://schemas.openxmlformats.org/officeDocument/2006/relationships/image" Target="media/image214.png"/><Relationship Id="rId267" Type="http://schemas.openxmlformats.org/officeDocument/2006/relationships/image" Target="media/image235.png"/><Relationship Id="rId288" Type="http://schemas.openxmlformats.org/officeDocument/2006/relationships/image" Target="media/image256.png"/><Relationship Id="rId106" Type="http://schemas.openxmlformats.org/officeDocument/2006/relationships/image" Target="media/image92.wmf"/><Relationship Id="rId127" Type="http://schemas.openxmlformats.org/officeDocument/2006/relationships/image" Target="media/image105.png"/><Relationship Id="rId313" Type="http://schemas.openxmlformats.org/officeDocument/2006/relationships/image" Target="media/image281.png"/><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4.png"/><Relationship Id="rId94" Type="http://schemas.openxmlformats.org/officeDocument/2006/relationships/image" Target="media/image82.png"/><Relationship Id="rId148" Type="http://schemas.openxmlformats.org/officeDocument/2006/relationships/image" Target="media/image118.png"/><Relationship Id="rId169" Type="http://schemas.openxmlformats.org/officeDocument/2006/relationships/image" Target="media/image138.png"/><Relationship Id="rId334" Type="http://schemas.openxmlformats.org/officeDocument/2006/relationships/image" Target="media/image298.png"/><Relationship Id="rId355" Type="http://schemas.openxmlformats.org/officeDocument/2006/relationships/image" Target="media/image318.png"/><Relationship Id="rId4" Type="http://schemas.openxmlformats.org/officeDocument/2006/relationships/settings" Target="settings.xml"/><Relationship Id="rId180" Type="http://schemas.openxmlformats.org/officeDocument/2006/relationships/image" Target="media/image149.png"/><Relationship Id="rId215" Type="http://schemas.openxmlformats.org/officeDocument/2006/relationships/image" Target="media/image184.png"/><Relationship Id="rId236" Type="http://schemas.openxmlformats.org/officeDocument/2006/relationships/image" Target="media/image204.png"/><Relationship Id="rId257" Type="http://schemas.openxmlformats.org/officeDocument/2006/relationships/image" Target="media/image225.png"/><Relationship Id="rId278" Type="http://schemas.openxmlformats.org/officeDocument/2006/relationships/image" Target="media/image246.png"/><Relationship Id="rId303" Type="http://schemas.openxmlformats.org/officeDocument/2006/relationships/image" Target="media/image271.png"/><Relationship Id="rId42" Type="http://schemas.openxmlformats.org/officeDocument/2006/relationships/image" Target="media/image34.png"/><Relationship Id="rId84" Type="http://schemas.openxmlformats.org/officeDocument/2006/relationships/image" Target="media/image74.png"/><Relationship Id="rId138" Type="http://schemas.openxmlformats.org/officeDocument/2006/relationships/oleObject" Target="embeddings/oleObject18.bin"/><Relationship Id="rId345" Type="http://schemas.openxmlformats.org/officeDocument/2006/relationships/image" Target="media/image309.png"/><Relationship Id="rId191" Type="http://schemas.openxmlformats.org/officeDocument/2006/relationships/image" Target="media/image160.png"/><Relationship Id="rId205" Type="http://schemas.openxmlformats.org/officeDocument/2006/relationships/image" Target="media/image174.png"/><Relationship Id="rId247" Type="http://schemas.openxmlformats.org/officeDocument/2006/relationships/image" Target="media/image215.png"/><Relationship Id="rId107" Type="http://schemas.openxmlformats.org/officeDocument/2006/relationships/oleObject" Target="embeddings/oleObject7.bin"/><Relationship Id="rId289" Type="http://schemas.openxmlformats.org/officeDocument/2006/relationships/image" Target="media/image257.png"/><Relationship Id="rId11" Type="http://schemas.openxmlformats.org/officeDocument/2006/relationships/image" Target="media/image3.png"/><Relationship Id="rId53" Type="http://schemas.openxmlformats.org/officeDocument/2006/relationships/image" Target="media/image45.png"/><Relationship Id="rId149" Type="http://schemas.openxmlformats.org/officeDocument/2006/relationships/image" Target="media/image119.png"/><Relationship Id="rId314" Type="http://schemas.openxmlformats.org/officeDocument/2006/relationships/image" Target="media/image282.png"/><Relationship Id="rId356" Type="http://schemas.openxmlformats.org/officeDocument/2006/relationships/image" Target="media/image319.png"/><Relationship Id="rId95" Type="http://schemas.openxmlformats.org/officeDocument/2006/relationships/image" Target="media/image83.png"/><Relationship Id="rId160" Type="http://schemas.openxmlformats.org/officeDocument/2006/relationships/image" Target="media/image130.png"/><Relationship Id="rId216" Type="http://schemas.openxmlformats.org/officeDocument/2006/relationships/image" Target="media/image185.png"/><Relationship Id="rId258" Type="http://schemas.openxmlformats.org/officeDocument/2006/relationships/image" Target="media/image226.png"/><Relationship Id="rId22" Type="http://schemas.openxmlformats.org/officeDocument/2006/relationships/image" Target="media/image14.png"/><Relationship Id="rId64" Type="http://schemas.openxmlformats.org/officeDocument/2006/relationships/image" Target="media/image56.png"/><Relationship Id="rId118" Type="http://schemas.openxmlformats.org/officeDocument/2006/relationships/image" Target="media/image99.png"/><Relationship Id="rId325" Type="http://schemas.openxmlformats.org/officeDocument/2006/relationships/image" Target="media/image291.wmf"/><Relationship Id="rId367" Type="http://schemas.openxmlformats.org/officeDocument/2006/relationships/image" Target="media/image330.png"/><Relationship Id="rId171" Type="http://schemas.openxmlformats.org/officeDocument/2006/relationships/image" Target="media/image140.png"/><Relationship Id="rId227" Type="http://schemas.openxmlformats.org/officeDocument/2006/relationships/image" Target="media/image196.png"/><Relationship Id="rId269" Type="http://schemas.openxmlformats.org/officeDocument/2006/relationships/image" Target="media/image237.png"/><Relationship Id="rId33" Type="http://schemas.openxmlformats.org/officeDocument/2006/relationships/image" Target="media/image25.png"/><Relationship Id="rId129" Type="http://schemas.openxmlformats.org/officeDocument/2006/relationships/image" Target="media/image107.wmf"/><Relationship Id="rId280" Type="http://schemas.openxmlformats.org/officeDocument/2006/relationships/image" Target="media/image248.png"/><Relationship Id="rId336" Type="http://schemas.openxmlformats.org/officeDocument/2006/relationships/image" Target="media/image300.png"/><Relationship Id="rId75" Type="http://schemas.openxmlformats.org/officeDocument/2006/relationships/image" Target="media/image66.png"/><Relationship Id="rId140" Type="http://schemas.openxmlformats.org/officeDocument/2006/relationships/oleObject" Target="embeddings/oleObject19.bin"/><Relationship Id="rId182" Type="http://schemas.openxmlformats.org/officeDocument/2006/relationships/image" Target="media/image151.png"/><Relationship Id="rId6" Type="http://schemas.openxmlformats.org/officeDocument/2006/relationships/footnotes" Target="footnotes.xml"/><Relationship Id="rId238" Type="http://schemas.openxmlformats.org/officeDocument/2006/relationships/image" Target="media/image206.png"/><Relationship Id="rId291" Type="http://schemas.openxmlformats.org/officeDocument/2006/relationships/image" Target="media/image259.png"/><Relationship Id="rId305" Type="http://schemas.openxmlformats.org/officeDocument/2006/relationships/image" Target="media/image273.png"/><Relationship Id="rId347" Type="http://schemas.openxmlformats.org/officeDocument/2006/relationships/image" Target="media/image311.png"/><Relationship Id="rId44" Type="http://schemas.openxmlformats.org/officeDocument/2006/relationships/image" Target="media/image36.png"/><Relationship Id="rId86" Type="http://schemas.openxmlformats.org/officeDocument/2006/relationships/oleObject" Target="embeddings/oleObject3.bin"/><Relationship Id="rId151" Type="http://schemas.openxmlformats.org/officeDocument/2006/relationships/image" Target="media/image121.png"/><Relationship Id="rId193" Type="http://schemas.openxmlformats.org/officeDocument/2006/relationships/image" Target="media/image162.png"/><Relationship Id="rId207" Type="http://schemas.openxmlformats.org/officeDocument/2006/relationships/image" Target="media/image176.png"/><Relationship Id="rId249" Type="http://schemas.openxmlformats.org/officeDocument/2006/relationships/image" Target="media/image217.png"/><Relationship Id="rId13" Type="http://schemas.openxmlformats.org/officeDocument/2006/relationships/image" Target="media/image5.png"/><Relationship Id="rId109" Type="http://schemas.openxmlformats.org/officeDocument/2006/relationships/oleObject" Target="embeddings/oleObject8.bin"/><Relationship Id="rId260" Type="http://schemas.openxmlformats.org/officeDocument/2006/relationships/image" Target="media/image228.png"/><Relationship Id="rId316" Type="http://schemas.openxmlformats.org/officeDocument/2006/relationships/image" Target="media/image284.png"/><Relationship Id="rId55" Type="http://schemas.openxmlformats.org/officeDocument/2006/relationships/image" Target="media/image47.png"/><Relationship Id="rId97" Type="http://schemas.openxmlformats.org/officeDocument/2006/relationships/image" Target="media/image85.png"/><Relationship Id="rId120" Type="http://schemas.openxmlformats.org/officeDocument/2006/relationships/oleObject" Target="embeddings/oleObject12.bin"/><Relationship Id="rId358" Type="http://schemas.openxmlformats.org/officeDocument/2006/relationships/image" Target="media/image321.png"/><Relationship Id="rId162" Type="http://schemas.openxmlformats.org/officeDocument/2006/relationships/oleObject" Target="embeddings/oleObject23.bin"/><Relationship Id="rId218" Type="http://schemas.openxmlformats.org/officeDocument/2006/relationships/image" Target="media/image187.png"/><Relationship Id="rId271" Type="http://schemas.openxmlformats.org/officeDocument/2006/relationships/image" Target="media/image239.png"/><Relationship Id="rId24" Type="http://schemas.openxmlformats.org/officeDocument/2006/relationships/image" Target="media/image16.png"/><Relationship Id="rId66" Type="http://schemas.openxmlformats.org/officeDocument/2006/relationships/image" Target="media/image58.png"/><Relationship Id="rId131" Type="http://schemas.openxmlformats.org/officeDocument/2006/relationships/image" Target="media/image108.png"/><Relationship Id="rId327" Type="http://schemas.openxmlformats.org/officeDocument/2006/relationships/image" Target="media/image292.png"/><Relationship Id="rId369" Type="http://schemas.openxmlformats.org/officeDocument/2006/relationships/header" Target="header1.xml"/><Relationship Id="rId173" Type="http://schemas.openxmlformats.org/officeDocument/2006/relationships/image" Target="media/image142.png"/><Relationship Id="rId229" Type="http://schemas.openxmlformats.org/officeDocument/2006/relationships/image" Target="media/image198.png"/><Relationship Id="rId240" Type="http://schemas.openxmlformats.org/officeDocument/2006/relationships/image" Target="media/image208.png"/><Relationship Id="rId35" Type="http://schemas.openxmlformats.org/officeDocument/2006/relationships/image" Target="media/image27.png"/><Relationship Id="rId77" Type="http://schemas.openxmlformats.org/officeDocument/2006/relationships/image" Target="media/image68.png"/><Relationship Id="rId100" Type="http://schemas.openxmlformats.org/officeDocument/2006/relationships/image" Target="media/image88.wmf"/><Relationship Id="rId282" Type="http://schemas.openxmlformats.org/officeDocument/2006/relationships/image" Target="media/image250.png"/><Relationship Id="rId338" Type="http://schemas.openxmlformats.org/officeDocument/2006/relationships/image" Target="media/image302.png"/><Relationship Id="rId8" Type="http://schemas.openxmlformats.org/officeDocument/2006/relationships/image" Target="media/image1.png"/><Relationship Id="rId142" Type="http://schemas.openxmlformats.org/officeDocument/2006/relationships/oleObject" Target="embeddings/oleObject20.bin"/><Relationship Id="rId184" Type="http://schemas.openxmlformats.org/officeDocument/2006/relationships/image" Target="media/image153.png"/><Relationship Id="rId251" Type="http://schemas.openxmlformats.org/officeDocument/2006/relationships/image" Target="media/image219.png"/><Relationship Id="rId46" Type="http://schemas.openxmlformats.org/officeDocument/2006/relationships/image" Target="media/image38.png"/><Relationship Id="rId293" Type="http://schemas.openxmlformats.org/officeDocument/2006/relationships/image" Target="media/image261.png"/><Relationship Id="rId307" Type="http://schemas.openxmlformats.org/officeDocument/2006/relationships/image" Target="media/image275.png"/><Relationship Id="rId349" Type="http://schemas.openxmlformats.org/officeDocument/2006/relationships/image" Target="media/image313.png"/><Relationship Id="rId88" Type="http://schemas.openxmlformats.org/officeDocument/2006/relationships/image" Target="media/image77.png"/><Relationship Id="rId111" Type="http://schemas.openxmlformats.org/officeDocument/2006/relationships/oleObject" Target="embeddings/oleObject9.bin"/><Relationship Id="rId153" Type="http://schemas.openxmlformats.org/officeDocument/2006/relationships/image" Target="media/image123.png"/><Relationship Id="rId195" Type="http://schemas.openxmlformats.org/officeDocument/2006/relationships/image" Target="media/image164.png"/><Relationship Id="rId209" Type="http://schemas.openxmlformats.org/officeDocument/2006/relationships/image" Target="media/image178.png"/><Relationship Id="rId360" Type="http://schemas.openxmlformats.org/officeDocument/2006/relationships/image" Target="media/image323.png"/><Relationship Id="rId220" Type="http://schemas.openxmlformats.org/officeDocument/2006/relationships/image" Target="media/image189.png"/><Relationship Id="rId15" Type="http://schemas.openxmlformats.org/officeDocument/2006/relationships/image" Target="media/image7.png"/><Relationship Id="rId57" Type="http://schemas.openxmlformats.org/officeDocument/2006/relationships/image" Target="media/image49.png"/><Relationship Id="rId262" Type="http://schemas.openxmlformats.org/officeDocument/2006/relationships/image" Target="media/image230.png"/><Relationship Id="rId318" Type="http://schemas.openxmlformats.org/officeDocument/2006/relationships/image" Target="media/image286.wmf"/></Relationships>
</file>

<file path=word/_rels/header1.xml.rels><?xml version="1.0" encoding="UTF-8" standalone="yes"?>
<Relationships xmlns="http://schemas.openxmlformats.org/package/2006/relationships"><Relationship Id="rId1" Type="http://schemas.openxmlformats.org/officeDocument/2006/relationships/image" Target="media/image3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93C2C-7B32-4F39-825E-EB4162B3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23639</Words>
  <Characters>134743</Characters>
  <Application>Microsoft Office Word</Application>
  <DocSecurity>0</DocSecurity>
  <Lines>1122</Lines>
  <Paragraphs>316</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158066</CharactersWithSpaces>
  <SharedDoc>false</SharedDoc>
  <HLinks>
    <vt:vector size="132" baseType="variant">
      <vt:variant>
        <vt:i4>1572870</vt:i4>
      </vt:variant>
      <vt:variant>
        <vt:i4>128</vt:i4>
      </vt:variant>
      <vt:variant>
        <vt:i4>0</vt:i4>
      </vt:variant>
      <vt:variant>
        <vt:i4>5</vt:i4>
      </vt:variant>
      <vt:variant>
        <vt:lpwstr/>
      </vt:variant>
      <vt:variant>
        <vt:lpwstr>_Toc172199804</vt:lpwstr>
      </vt:variant>
      <vt:variant>
        <vt:i4>1572865</vt:i4>
      </vt:variant>
      <vt:variant>
        <vt:i4>122</vt:i4>
      </vt:variant>
      <vt:variant>
        <vt:i4>0</vt:i4>
      </vt:variant>
      <vt:variant>
        <vt:i4>5</vt:i4>
      </vt:variant>
      <vt:variant>
        <vt:lpwstr/>
      </vt:variant>
      <vt:variant>
        <vt:lpwstr>_Toc172199803</vt:lpwstr>
      </vt:variant>
      <vt:variant>
        <vt:i4>1572864</vt:i4>
      </vt:variant>
      <vt:variant>
        <vt:i4>116</vt:i4>
      </vt:variant>
      <vt:variant>
        <vt:i4>0</vt:i4>
      </vt:variant>
      <vt:variant>
        <vt:i4>5</vt:i4>
      </vt:variant>
      <vt:variant>
        <vt:lpwstr/>
      </vt:variant>
      <vt:variant>
        <vt:lpwstr>_Toc172199802</vt:lpwstr>
      </vt:variant>
      <vt:variant>
        <vt:i4>1572867</vt:i4>
      </vt:variant>
      <vt:variant>
        <vt:i4>110</vt:i4>
      </vt:variant>
      <vt:variant>
        <vt:i4>0</vt:i4>
      </vt:variant>
      <vt:variant>
        <vt:i4>5</vt:i4>
      </vt:variant>
      <vt:variant>
        <vt:lpwstr/>
      </vt:variant>
      <vt:variant>
        <vt:lpwstr>_Toc172199801</vt:lpwstr>
      </vt:variant>
      <vt:variant>
        <vt:i4>1572866</vt:i4>
      </vt:variant>
      <vt:variant>
        <vt:i4>104</vt:i4>
      </vt:variant>
      <vt:variant>
        <vt:i4>0</vt:i4>
      </vt:variant>
      <vt:variant>
        <vt:i4>5</vt:i4>
      </vt:variant>
      <vt:variant>
        <vt:lpwstr/>
      </vt:variant>
      <vt:variant>
        <vt:lpwstr>_Toc172199800</vt:lpwstr>
      </vt:variant>
      <vt:variant>
        <vt:i4>1114116</vt:i4>
      </vt:variant>
      <vt:variant>
        <vt:i4>98</vt:i4>
      </vt:variant>
      <vt:variant>
        <vt:i4>0</vt:i4>
      </vt:variant>
      <vt:variant>
        <vt:i4>5</vt:i4>
      </vt:variant>
      <vt:variant>
        <vt:lpwstr/>
      </vt:variant>
      <vt:variant>
        <vt:lpwstr>_Toc172199799</vt:lpwstr>
      </vt:variant>
      <vt:variant>
        <vt:i4>1114117</vt:i4>
      </vt:variant>
      <vt:variant>
        <vt:i4>92</vt:i4>
      </vt:variant>
      <vt:variant>
        <vt:i4>0</vt:i4>
      </vt:variant>
      <vt:variant>
        <vt:i4>5</vt:i4>
      </vt:variant>
      <vt:variant>
        <vt:lpwstr/>
      </vt:variant>
      <vt:variant>
        <vt:lpwstr>_Toc172199798</vt:lpwstr>
      </vt:variant>
      <vt:variant>
        <vt:i4>1114122</vt:i4>
      </vt:variant>
      <vt:variant>
        <vt:i4>86</vt:i4>
      </vt:variant>
      <vt:variant>
        <vt:i4>0</vt:i4>
      </vt:variant>
      <vt:variant>
        <vt:i4>5</vt:i4>
      </vt:variant>
      <vt:variant>
        <vt:lpwstr/>
      </vt:variant>
      <vt:variant>
        <vt:lpwstr>_Toc172199797</vt:lpwstr>
      </vt:variant>
      <vt:variant>
        <vt:i4>1114123</vt:i4>
      </vt:variant>
      <vt:variant>
        <vt:i4>80</vt:i4>
      </vt:variant>
      <vt:variant>
        <vt:i4>0</vt:i4>
      </vt:variant>
      <vt:variant>
        <vt:i4>5</vt:i4>
      </vt:variant>
      <vt:variant>
        <vt:lpwstr/>
      </vt:variant>
      <vt:variant>
        <vt:lpwstr>_Toc172199796</vt:lpwstr>
      </vt:variant>
      <vt:variant>
        <vt:i4>1114120</vt:i4>
      </vt:variant>
      <vt:variant>
        <vt:i4>74</vt:i4>
      </vt:variant>
      <vt:variant>
        <vt:i4>0</vt:i4>
      </vt:variant>
      <vt:variant>
        <vt:i4>5</vt:i4>
      </vt:variant>
      <vt:variant>
        <vt:lpwstr/>
      </vt:variant>
      <vt:variant>
        <vt:lpwstr>_Toc172199795</vt:lpwstr>
      </vt:variant>
      <vt:variant>
        <vt:i4>1114121</vt:i4>
      </vt:variant>
      <vt:variant>
        <vt:i4>68</vt:i4>
      </vt:variant>
      <vt:variant>
        <vt:i4>0</vt:i4>
      </vt:variant>
      <vt:variant>
        <vt:i4>5</vt:i4>
      </vt:variant>
      <vt:variant>
        <vt:lpwstr/>
      </vt:variant>
      <vt:variant>
        <vt:lpwstr>_Toc172199794</vt:lpwstr>
      </vt:variant>
      <vt:variant>
        <vt:i4>1114126</vt:i4>
      </vt:variant>
      <vt:variant>
        <vt:i4>62</vt:i4>
      </vt:variant>
      <vt:variant>
        <vt:i4>0</vt:i4>
      </vt:variant>
      <vt:variant>
        <vt:i4>5</vt:i4>
      </vt:variant>
      <vt:variant>
        <vt:lpwstr/>
      </vt:variant>
      <vt:variant>
        <vt:lpwstr>_Toc172199793</vt:lpwstr>
      </vt:variant>
      <vt:variant>
        <vt:i4>1114127</vt:i4>
      </vt:variant>
      <vt:variant>
        <vt:i4>56</vt:i4>
      </vt:variant>
      <vt:variant>
        <vt:i4>0</vt:i4>
      </vt:variant>
      <vt:variant>
        <vt:i4>5</vt:i4>
      </vt:variant>
      <vt:variant>
        <vt:lpwstr/>
      </vt:variant>
      <vt:variant>
        <vt:lpwstr>_Toc172199792</vt:lpwstr>
      </vt:variant>
      <vt:variant>
        <vt:i4>1114124</vt:i4>
      </vt:variant>
      <vt:variant>
        <vt:i4>50</vt:i4>
      </vt:variant>
      <vt:variant>
        <vt:i4>0</vt:i4>
      </vt:variant>
      <vt:variant>
        <vt:i4>5</vt:i4>
      </vt:variant>
      <vt:variant>
        <vt:lpwstr/>
      </vt:variant>
      <vt:variant>
        <vt:lpwstr>_Toc172199791</vt:lpwstr>
      </vt:variant>
      <vt:variant>
        <vt:i4>1114125</vt:i4>
      </vt:variant>
      <vt:variant>
        <vt:i4>44</vt:i4>
      </vt:variant>
      <vt:variant>
        <vt:i4>0</vt:i4>
      </vt:variant>
      <vt:variant>
        <vt:i4>5</vt:i4>
      </vt:variant>
      <vt:variant>
        <vt:lpwstr/>
      </vt:variant>
      <vt:variant>
        <vt:lpwstr>_Toc172199790</vt:lpwstr>
      </vt:variant>
      <vt:variant>
        <vt:i4>1048580</vt:i4>
      </vt:variant>
      <vt:variant>
        <vt:i4>38</vt:i4>
      </vt:variant>
      <vt:variant>
        <vt:i4>0</vt:i4>
      </vt:variant>
      <vt:variant>
        <vt:i4>5</vt:i4>
      </vt:variant>
      <vt:variant>
        <vt:lpwstr/>
      </vt:variant>
      <vt:variant>
        <vt:lpwstr>_Toc172199789</vt:lpwstr>
      </vt:variant>
      <vt:variant>
        <vt:i4>1048581</vt:i4>
      </vt:variant>
      <vt:variant>
        <vt:i4>32</vt:i4>
      </vt:variant>
      <vt:variant>
        <vt:i4>0</vt:i4>
      </vt:variant>
      <vt:variant>
        <vt:i4>5</vt:i4>
      </vt:variant>
      <vt:variant>
        <vt:lpwstr/>
      </vt:variant>
      <vt:variant>
        <vt:lpwstr>_Toc172199788</vt:lpwstr>
      </vt:variant>
      <vt:variant>
        <vt:i4>1048586</vt:i4>
      </vt:variant>
      <vt:variant>
        <vt:i4>26</vt:i4>
      </vt:variant>
      <vt:variant>
        <vt:i4>0</vt:i4>
      </vt:variant>
      <vt:variant>
        <vt:i4>5</vt:i4>
      </vt:variant>
      <vt:variant>
        <vt:lpwstr/>
      </vt:variant>
      <vt:variant>
        <vt:lpwstr>_Toc172199787</vt:lpwstr>
      </vt:variant>
      <vt:variant>
        <vt:i4>1048587</vt:i4>
      </vt:variant>
      <vt:variant>
        <vt:i4>20</vt:i4>
      </vt:variant>
      <vt:variant>
        <vt:i4>0</vt:i4>
      </vt:variant>
      <vt:variant>
        <vt:i4>5</vt:i4>
      </vt:variant>
      <vt:variant>
        <vt:lpwstr/>
      </vt:variant>
      <vt:variant>
        <vt:lpwstr>_Toc172199786</vt:lpwstr>
      </vt:variant>
      <vt:variant>
        <vt:i4>1048584</vt:i4>
      </vt:variant>
      <vt:variant>
        <vt:i4>14</vt:i4>
      </vt:variant>
      <vt:variant>
        <vt:i4>0</vt:i4>
      </vt:variant>
      <vt:variant>
        <vt:i4>5</vt:i4>
      </vt:variant>
      <vt:variant>
        <vt:lpwstr/>
      </vt:variant>
      <vt:variant>
        <vt:lpwstr>_Toc172199785</vt:lpwstr>
      </vt:variant>
      <vt:variant>
        <vt:i4>1048585</vt:i4>
      </vt:variant>
      <vt:variant>
        <vt:i4>8</vt:i4>
      </vt:variant>
      <vt:variant>
        <vt:i4>0</vt:i4>
      </vt:variant>
      <vt:variant>
        <vt:i4>5</vt:i4>
      </vt:variant>
      <vt:variant>
        <vt:lpwstr/>
      </vt:variant>
      <vt:variant>
        <vt:lpwstr>_Toc172199784</vt:lpwstr>
      </vt:variant>
      <vt:variant>
        <vt:i4>1048590</vt:i4>
      </vt:variant>
      <vt:variant>
        <vt:i4>2</vt:i4>
      </vt:variant>
      <vt:variant>
        <vt:i4>0</vt:i4>
      </vt:variant>
      <vt:variant>
        <vt:i4>5</vt:i4>
      </vt:variant>
      <vt:variant>
        <vt:lpwstr/>
      </vt:variant>
      <vt:variant>
        <vt:lpwstr>_Toc172199783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40</cp:revision>
  <cp:lastPrinted>2007-10-15T12:09:00Z</cp:lastPrinted>
  <dcterms:created xsi:type="dcterms:W3CDTF">2016-06-20T13:06:00Z</dcterms:created>
  <dcterms:modified xsi:type="dcterms:W3CDTF">2016-06-27T07:27:00Z</dcterms:modified>
</cp:coreProperties>
</file>