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1C3B03" w:rsidRPr="00C71018" w:rsidTr="00581AC5">
        <w:tc>
          <w:tcPr>
            <w:tcW w:w="10207" w:type="dxa"/>
            <w:tcBorders>
              <w:bottom w:val="single" w:sz="4" w:space="0" w:color="auto"/>
            </w:tcBorders>
          </w:tcPr>
          <w:p w:rsidR="001C3B03" w:rsidRPr="00C71018" w:rsidRDefault="00DA22F6" w:rsidP="00300892">
            <w:pPr>
              <w:pStyle w:val="Heading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Привязка</w:t>
            </w:r>
            <w:r w:rsidR="004E2378" w:rsidRPr="0040300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 объектов</w:t>
            </w:r>
          </w:p>
        </w:tc>
      </w:tr>
      <w:tr w:rsidR="001C3B03" w:rsidRPr="00C71018" w:rsidTr="00581AC5">
        <w:trPr>
          <w:trHeight w:val="11993"/>
        </w:trPr>
        <w:tc>
          <w:tcPr>
            <w:tcW w:w="10207" w:type="dxa"/>
            <w:tcBorders>
              <w:top w:val="single" w:sz="4" w:space="0" w:color="auto"/>
            </w:tcBorders>
          </w:tcPr>
          <w:p w:rsidR="001C3B03" w:rsidRDefault="001C3B03" w:rsidP="003008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D01BC6" w:rsidRDefault="00D01BC6" w:rsidP="003008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8F280D" w:rsidRPr="00187688" w:rsidRDefault="001C3B03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Привязки в среде </w:t>
            </w:r>
            <w:proofErr w:type="spellStart"/>
            <w:r w:rsidR="00410F23" w:rsidRPr="00187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</w:t>
            </w:r>
            <w:r w:rsidRPr="00187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InTech</w:t>
            </w:r>
            <w:proofErr w:type="spellEnd"/>
            <w:r w:rsidR="0040300C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 помогают суще</w:t>
            </w:r>
            <w:r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ственно упростить процесс </w:t>
            </w:r>
            <w:r w:rsidR="00EB434D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размещения </w:t>
            </w:r>
            <w:r w:rsidR="00496C72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объектов </w:t>
            </w:r>
            <w:r w:rsidR="00187688" w:rsidRPr="00187688">
              <w:rPr>
                <w:rFonts w:ascii="Times New Roman" w:hAnsi="Times New Roman" w:cs="Times New Roman"/>
                <w:sz w:val="28"/>
                <w:szCs w:val="28"/>
              </w:rPr>
              <w:t>и создания связей между ними</w:t>
            </w:r>
            <w:r w:rsidR="00187688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C72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496C72" w:rsidRPr="00187688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EB434D" w:rsidRPr="00187688">
              <w:rPr>
                <w:rFonts w:ascii="Times New Roman" w:hAnsi="Times New Roman" w:cs="Times New Roman"/>
                <w:b/>
                <w:sz w:val="28"/>
                <w:szCs w:val="28"/>
              </w:rPr>
              <w:t>хемном окне</w:t>
            </w:r>
            <w:r w:rsidR="00496C72" w:rsidRPr="001876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96C72" w:rsidRPr="00187688">
              <w:rPr>
                <w:rFonts w:ascii="Times New Roman" w:hAnsi="Times New Roman" w:cs="Times New Roman"/>
                <w:sz w:val="28"/>
                <w:szCs w:val="28"/>
              </w:rPr>
              <w:t>проекта.</w:t>
            </w:r>
          </w:p>
          <w:p w:rsidR="001B3C4C" w:rsidRPr="001B3C4C" w:rsidRDefault="001C3B03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40300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е реализовано 2 типа привязок</w:t>
            </w:r>
            <w:r w:rsidR="001B3C4C" w:rsidRPr="001B3C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B3C4C" w:rsidRPr="001B3C4C" w:rsidRDefault="001B3C4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тип -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это привязки мышки с активным объектом к сетке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 xml:space="preserve"> при вставке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и перемещении</w:t>
            </w:r>
            <w:r w:rsidR="00496C72">
              <w:rPr>
                <w:rFonts w:ascii="Times New Roman" w:hAnsi="Times New Roman" w:cs="Times New Roman"/>
                <w:sz w:val="28"/>
                <w:szCs w:val="28"/>
              </w:rPr>
              <w:t xml:space="preserve"> этих объектов в </w:t>
            </w:r>
            <w:r w:rsidR="00496C72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1C3B03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хемно</w:t>
            </w:r>
            <w:r w:rsidR="00B66415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2EB5" w:rsidRDefault="001B3C4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2-ой тип -</w:t>
            </w:r>
            <w:r w:rsidR="002A2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привязка к уже существующим в схе</w:t>
            </w:r>
            <w:r w:rsidR="00A547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ном окне объектам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точек привязки к сетке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2EB5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="00B44796">
              <w:rPr>
                <w:rFonts w:ascii="Times New Roman" w:hAnsi="Times New Roman" w:cs="Times New Roman"/>
                <w:sz w:val="28"/>
                <w:szCs w:val="28"/>
              </w:rPr>
              <w:t xml:space="preserve"> 1-ого типа привязки 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выбираем в пункте меню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«Вид» Схемного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F0770" w:rsidRPr="002A2914" w:rsidRDefault="001F077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F0CC02" wp14:editId="50CF384D">
                  <wp:extent cx="4895850" cy="3038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1" r="6424" b="1747"/>
                          <a:stretch/>
                        </pic:blipFill>
                        <pic:spPr bwMode="auto">
                          <a:xfrm>
                            <a:off x="0" y="0"/>
                            <a:ext cx="4903420" cy="3043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B447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 w:rsidR="00B44796">
              <w:rPr>
                <w:rFonts w:ascii="Times New Roman" w:hAnsi="Times New Roman" w:cs="Times New Roman"/>
                <w:sz w:val="28"/>
                <w:szCs w:val="28"/>
              </w:rPr>
              <w:t>переключателя</w:t>
            </w:r>
            <w:r w:rsidR="0063465B">
              <w:rPr>
                <w:rFonts w:ascii="Times New Roman" w:hAnsi="Times New Roman" w:cs="Times New Roman"/>
                <w:sz w:val="28"/>
                <w:szCs w:val="28"/>
              </w:rPr>
              <w:t xml:space="preserve"> вставка и перемещение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 буду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>т осуществляться</w:t>
            </w:r>
            <w:r w:rsidR="00403071">
              <w:rPr>
                <w:rFonts w:ascii="Times New Roman" w:hAnsi="Times New Roman" w:cs="Times New Roman"/>
                <w:sz w:val="28"/>
                <w:szCs w:val="28"/>
              </w:rPr>
              <w:t xml:space="preserve"> с шагом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сетки.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2EB5" w:rsidRPr="001F326C" w:rsidRDefault="00472EB5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Дополнительно для упрощения работы с новы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>м и существующим проектом можно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31E50" w:rsidRDefault="00A66770" w:rsidP="00B10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установить </w:t>
            </w:r>
            <w:r w:rsidR="000956A3">
              <w:rPr>
                <w:rFonts w:ascii="Times New Roman" w:hAnsi="Times New Roman" w:cs="Times New Roman"/>
                <w:sz w:val="28"/>
                <w:szCs w:val="28"/>
              </w:rPr>
              <w:t>переключатель</w:t>
            </w:r>
            <w:r w:rsidR="00F61CAA">
              <w:rPr>
                <w:rFonts w:ascii="Times New Roman" w:hAnsi="Times New Roman" w:cs="Times New Roman"/>
                <w:sz w:val="28"/>
                <w:szCs w:val="28"/>
              </w:rPr>
              <w:t xml:space="preserve"> 2-ого типа</w:t>
            </w:r>
            <w:r w:rsidR="00095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1CAA">
              <w:rPr>
                <w:rFonts w:ascii="Times New Roman" w:hAnsi="Times New Roman" w:cs="Times New Roman"/>
                <w:sz w:val="28"/>
                <w:szCs w:val="28"/>
              </w:rPr>
              <w:t>привязки</w:t>
            </w:r>
            <w:r w:rsidR="00472EB5" w:rsidRPr="00D673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108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1E50"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="00F31E50"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 xml:space="preserve">активации выбираем в пункте меню </w:t>
            </w:r>
            <w:r w:rsidR="00F31E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«Вид» Схемного окна 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 w:rsidR="00F31E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</w:t>
            </w:r>
            <w:r w:rsidR="00F31E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 объектам</w:t>
            </w:r>
            <w:r w:rsidR="00F31E50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2EB5" w:rsidRPr="00410F23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Pr="00342E5A" w:rsidRDefault="00472EB5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B03" w:rsidRPr="00C71018" w:rsidTr="00581AC5">
        <w:trPr>
          <w:trHeight w:val="11003"/>
        </w:trPr>
        <w:tc>
          <w:tcPr>
            <w:tcW w:w="10207" w:type="dxa"/>
          </w:tcPr>
          <w:p w:rsidR="00581630" w:rsidRDefault="00581630" w:rsidP="003008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8AFB811" wp14:editId="483532B3">
                  <wp:extent cx="4800600" cy="2981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 к объектам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5" r="6383" b="1544"/>
                          <a:stretch/>
                        </pic:blipFill>
                        <pic:spPr bwMode="auto">
                          <a:xfrm>
                            <a:off x="0" y="0"/>
                            <a:ext cx="4811665" cy="2988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B03" w:rsidRDefault="001F326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После установления данной команды при наведени</w:t>
            </w:r>
            <w:r w:rsidR="00A6677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 xml:space="preserve"> на объекты схемы проекта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курсора будут высве</w:t>
            </w:r>
            <w:r w:rsidR="00931F25">
              <w:rPr>
                <w:rFonts w:ascii="Times New Roman" w:hAnsi="Times New Roman" w:cs="Times New Roman"/>
                <w:sz w:val="28"/>
                <w:szCs w:val="28"/>
              </w:rPr>
              <w:t xml:space="preserve">чиваться привязки объектов относительно сетки </w:t>
            </w:r>
            <w:r w:rsidR="00931F25"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1F0770" w:rsidRPr="00581630" w:rsidRDefault="001F0770" w:rsidP="003008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3B03" w:rsidRDefault="00D0156A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E6E4A7" wp14:editId="23DEBC87">
                  <wp:extent cx="5648325" cy="2886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вязка объекта - схемное окно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62" b="13577"/>
                          <a:stretch/>
                        </pic:blipFill>
                        <pic:spPr bwMode="auto">
                          <a:xfrm>
                            <a:off x="0" y="0"/>
                            <a:ext cx="5657853" cy="2890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6578" w:rsidRPr="00306578" w:rsidRDefault="00306578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657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</w:t>
            </w:r>
            <w:r w:rsidRPr="0030657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C3B03" w:rsidRDefault="00306578" w:rsidP="00300892">
            <w:pPr>
              <w:pStyle w:val="ListParagraph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Рекомендуется перед началом работы с проектом в Схемном окне проверить включены </w:t>
            </w:r>
            <w:r w:rsidR="00D01BC6">
              <w:rPr>
                <w:rFonts w:ascii="Times New Roman" w:hAnsi="Times New Roman" w:cs="Times New Roman"/>
                <w:sz w:val="28"/>
                <w:szCs w:val="28"/>
              </w:rPr>
              <w:t xml:space="preserve">ли 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переключатели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«Привязки к объектам»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3374" w:rsidRPr="00123374" w:rsidRDefault="00123374" w:rsidP="00300892">
            <w:pPr>
              <w:pStyle w:val="ListParagraph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с проектом</w:t>
            </w:r>
            <w:r w:rsidR="00D220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D220B7" w:rsidRPr="00D220B7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BC6">
              <w:rPr>
                <w:rFonts w:ascii="Times New Roman" w:hAnsi="Times New Roman" w:cs="Times New Roman"/>
                <w:sz w:val="28"/>
                <w:szCs w:val="28"/>
              </w:rPr>
              <w:t xml:space="preserve">следует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держать переключатели привязок включенными.</w:t>
            </w:r>
          </w:p>
          <w:p w:rsidR="00D0156A" w:rsidRPr="00172C35" w:rsidRDefault="00D0156A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D01BC6" w:rsidP="00300892"/>
    <w:sectPr w:rsidR="00D44FD2" w:rsidSect="001C3B0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6EC5"/>
    <w:multiLevelType w:val="hybridMultilevel"/>
    <w:tmpl w:val="DD628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1D"/>
    <w:rsid w:val="000956A3"/>
    <w:rsid w:val="000F534C"/>
    <w:rsid w:val="00123374"/>
    <w:rsid w:val="00123611"/>
    <w:rsid w:val="00133104"/>
    <w:rsid w:val="00172C36"/>
    <w:rsid w:val="00187688"/>
    <w:rsid w:val="001B3C4C"/>
    <w:rsid w:val="001C3B03"/>
    <w:rsid w:val="001F0770"/>
    <w:rsid w:val="001F326C"/>
    <w:rsid w:val="002A2914"/>
    <w:rsid w:val="00300892"/>
    <w:rsid w:val="00302F06"/>
    <w:rsid w:val="00306578"/>
    <w:rsid w:val="0040300C"/>
    <w:rsid w:val="00403071"/>
    <w:rsid w:val="004057F8"/>
    <w:rsid w:val="00410F23"/>
    <w:rsid w:val="0042501C"/>
    <w:rsid w:val="00472EB5"/>
    <w:rsid w:val="0048066A"/>
    <w:rsid w:val="0049464A"/>
    <w:rsid w:val="00496C72"/>
    <w:rsid w:val="004E2378"/>
    <w:rsid w:val="0051031D"/>
    <w:rsid w:val="00581630"/>
    <w:rsid w:val="00581AC5"/>
    <w:rsid w:val="005916F5"/>
    <w:rsid w:val="005D6BFE"/>
    <w:rsid w:val="0063465B"/>
    <w:rsid w:val="00684ED1"/>
    <w:rsid w:val="007F4CC8"/>
    <w:rsid w:val="008F280D"/>
    <w:rsid w:val="0092763B"/>
    <w:rsid w:val="00931F25"/>
    <w:rsid w:val="00964C48"/>
    <w:rsid w:val="009D015C"/>
    <w:rsid w:val="00A547F7"/>
    <w:rsid w:val="00A66770"/>
    <w:rsid w:val="00AC5A06"/>
    <w:rsid w:val="00B10880"/>
    <w:rsid w:val="00B44796"/>
    <w:rsid w:val="00B66415"/>
    <w:rsid w:val="00BB45E1"/>
    <w:rsid w:val="00C44FE0"/>
    <w:rsid w:val="00D0156A"/>
    <w:rsid w:val="00D01BC6"/>
    <w:rsid w:val="00D220B7"/>
    <w:rsid w:val="00D673C3"/>
    <w:rsid w:val="00DA22F6"/>
    <w:rsid w:val="00DB75BE"/>
    <w:rsid w:val="00E52FC6"/>
    <w:rsid w:val="00EB434D"/>
    <w:rsid w:val="00F31E50"/>
    <w:rsid w:val="00F6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03"/>
  </w:style>
  <w:style w:type="paragraph" w:styleId="Heading1">
    <w:name w:val="heading 1"/>
    <w:basedOn w:val="Normal"/>
    <w:next w:val="Normal"/>
    <w:link w:val="Heading1Char"/>
    <w:uiPriority w:val="9"/>
    <w:qFormat/>
    <w:rsid w:val="00403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03"/>
  </w:style>
  <w:style w:type="paragraph" w:styleId="Heading1">
    <w:name w:val="heading 1"/>
    <w:basedOn w:val="Normal"/>
    <w:next w:val="Normal"/>
    <w:link w:val="Heading1Char"/>
    <w:uiPriority w:val="9"/>
    <w:qFormat/>
    <w:rsid w:val="00403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52</cp:revision>
  <dcterms:created xsi:type="dcterms:W3CDTF">2013-07-13T18:22:00Z</dcterms:created>
  <dcterms:modified xsi:type="dcterms:W3CDTF">2013-07-25T17:12:00Z</dcterms:modified>
</cp:coreProperties>
</file>