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074939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1.75pt" o:ole="">
                  <v:imagedata r:id="rId7" o:title=""/>
                </v:shape>
                <o:OLEObject Type="Embed" ProgID="PBrush" ShapeID="_x0000_i1025" DrawAspect="Content" ObjectID="_1513525800" r:id="rId8"/>
              </w:object>
            </w:r>
          </w:p>
        </w:tc>
        <w:tc>
          <w:tcPr>
            <w:tcW w:w="7433" w:type="dxa"/>
          </w:tcPr>
          <w:p w:rsidR="008971FC" w:rsidRPr="00C5132E" w:rsidRDefault="00074939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- Тирист</w:t>
            </w:r>
            <w:r w:rsidRPr="00074939">
              <w:rPr>
                <w:rFonts w:ascii="Cambria" w:hAnsi="Cambria"/>
                <w:color w:val="0000CC"/>
                <w:sz w:val="36"/>
                <w:szCs w:val="36"/>
              </w:rPr>
              <w:t>ор силовой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0749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25" w:dyaOrig="825">
                <v:shape id="_x0000_i1026" type="#_x0000_t75" style="width:71.15pt;height:41pt" o:ole="">
                  <v:imagedata r:id="rId9" o:title=""/>
                </v:shape>
                <o:OLEObject Type="Embed" ProgID="PBrush" ShapeID="_x0000_i1026" DrawAspect="Content" ObjectID="_1513525801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074939">
        <w:rPr>
          <w:rFonts w:ascii="Cambria" w:hAnsi="Cambria"/>
          <w:sz w:val="28"/>
        </w:rPr>
        <w:t>тиристора</w:t>
      </w:r>
      <w:r w:rsidR="007604F3" w:rsidRPr="00C5132E">
        <w:rPr>
          <w:rFonts w:ascii="Cambria" w:hAnsi="Cambria"/>
          <w:sz w:val="28"/>
        </w:rPr>
        <w:t>.</w:t>
      </w:r>
      <w:r w:rsidR="00074939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</w:t>
      </w:r>
      <w:r w:rsidR="00074939">
        <w:rPr>
          <w:rFonts w:ascii="Cambria" w:hAnsi="Cambria"/>
          <w:sz w:val="28"/>
        </w:rPr>
        <w:t xml:space="preserve">тиристора </w:t>
      </w:r>
      <w:r>
        <w:rPr>
          <w:rFonts w:ascii="Cambria" w:hAnsi="Cambria"/>
          <w:sz w:val="28"/>
        </w:rPr>
        <w:t>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9C6CE5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181350" cy="14071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79" cy="14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 xml:space="preserve">Структура модели </w:t>
      </w:r>
      <w:r w:rsidR="00074939">
        <w:rPr>
          <w:rFonts w:ascii="Cambria" w:hAnsi="Cambria"/>
          <w:sz w:val="28"/>
        </w:rPr>
        <w:t>тиристора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</w:t>
      </w:r>
      <w:r w:rsidR="00074939" w:rsidRPr="00074939">
        <w:rPr>
          <w:rFonts w:ascii="Cambria" w:hAnsi="Cambria"/>
        </w:rPr>
        <w:t>тиристора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сопротивление </w:t>
      </w:r>
      <w:r w:rsidR="00074939" w:rsidRPr="00074939">
        <w:rPr>
          <w:rFonts w:ascii="Cambria" w:hAnsi="Cambria"/>
        </w:rPr>
        <w:t>тиристора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074939" w:rsidRDefault="00E95800" w:rsidP="00E95800">
      <w:pPr>
        <w:ind w:left="311"/>
        <w:rPr>
          <w:rFonts w:ascii="Cambria" w:hAnsi="Cambria"/>
          <w:i/>
          <w:sz w:val="28"/>
        </w:rPr>
      </w:pPr>
    </w:p>
    <w:p w:rsidR="00E95800" w:rsidRPr="006B32CA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 w:rsidRPr="006A25B8">
        <w:rPr>
          <w:rFonts w:ascii="Cambria" w:hAnsi="Cambria"/>
          <w:i/>
          <w:sz w:val="28"/>
          <w:lang w:val="en-US"/>
        </w:rPr>
        <w:t>u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 0</w:t>
      </w:r>
      <w:r w:rsidR="00074939">
        <w:rPr>
          <w:rFonts w:ascii="Cambria" w:hAnsi="Cambria"/>
          <w:sz w:val="28"/>
        </w:rPr>
        <w:t xml:space="preserve"> и УИ </w:t>
      </w:r>
      <w:r w:rsidR="00074939" w:rsidRPr="00074939">
        <w:rPr>
          <w:rFonts w:ascii="Cambria" w:hAnsi="Cambria"/>
          <w:sz w:val="28"/>
        </w:rPr>
        <w:t>&gt;</w:t>
      </w:r>
      <w:r w:rsidR="00074939">
        <w:rPr>
          <w:rFonts w:ascii="Cambria" w:hAnsi="Cambria"/>
          <w:sz w:val="28"/>
        </w:rPr>
        <w:t xml:space="preserve"> 0</w:t>
      </w:r>
      <w:r w:rsidRPr="006B32CA">
        <w:rPr>
          <w:rFonts w:ascii="Cambria" w:hAnsi="Cambria"/>
          <w:sz w:val="28"/>
        </w:rPr>
        <w:t>;</w:t>
      </w:r>
    </w:p>
    <w:p w:rsidR="00E95800" w:rsidRPr="006B32CA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 w:rsidRPr="007125D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</w:p>
    <w:p w:rsidR="006A25B8" w:rsidRPr="006B32CA" w:rsidRDefault="00E95800" w:rsidP="006B32C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Переход из закрытого состояния в открытое происходит за один шаг интегрирования. Из открытого в закрытое </w:t>
      </w:r>
      <w:r w:rsidR="006B32CA">
        <w:rPr>
          <w:rFonts w:ascii="Cambria" w:hAnsi="Cambria"/>
          <w:sz w:val="28"/>
        </w:rPr>
        <w:t xml:space="preserve">сопротивление </w:t>
      </w:r>
      <w:r w:rsidR="006B32CA" w:rsidRPr="006B32CA">
        <w:rPr>
          <w:rFonts w:ascii="Cambria" w:hAnsi="Cambria"/>
          <w:i/>
          <w:sz w:val="28"/>
          <w:lang w:val="en-US"/>
        </w:rPr>
        <w:t>R</w:t>
      </w:r>
      <w:r w:rsidR="006B32CA">
        <w:rPr>
          <w:rFonts w:ascii="Cambria" w:hAnsi="Cambria"/>
          <w:sz w:val="28"/>
        </w:rPr>
        <w:t xml:space="preserve"> меняется линейно от </w:t>
      </w:r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до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 скоростью нарастания сопротивления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. Например, если в свойствах задано: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5</w:t>
      </w:r>
      <w:r>
        <w:rPr>
          <w:rFonts w:ascii="Cambria" w:hAnsi="Cambria"/>
          <w:sz w:val="28"/>
        </w:rPr>
        <w:t xml:space="preserve"> Ом,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8</w:t>
      </w:r>
      <w:r>
        <w:rPr>
          <w:rFonts w:ascii="Cambria" w:hAnsi="Cambria"/>
          <w:sz w:val="28"/>
        </w:rPr>
        <w:t xml:space="preserve"> Ом/с, то при шаге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 w:rsidRPr="006B32CA">
        <w:rPr>
          <w:rFonts w:ascii="Cambria" w:hAnsi="Cambria"/>
          <w:sz w:val="28"/>
        </w:rPr>
        <w:t xml:space="preserve"> = </w:t>
      </w:r>
      <w:r>
        <w:rPr>
          <w:rFonts w:ascii="Cambria" w:hAnsi="Cambria"/>
          <w:sz w:val="28"/>
        </w:rPr>
        <w:t>10</w:t>
      </w:r>
      <w:r>
        <w:rPr>
          <w:rFonts w:ascii="Cambria" w:hAnsi="Cambria"/>
          <w:sz w:val="28"/>
          <w:vertAlign w:val="superscript"/>
        </w:rPr>
        <w:t>-4</w:t>
      </w:r>
      <w:r w:rsidR="006B32CA">
        <w:rPr>
          <w:rFonts w:ascii="Cambria" w:hAnsi="Cambria"/>
          <w:sz w:val="28"/>
        </w:rPr>
        <w:t xml:space="preserve"> с переход в закрытое состояний произойдет за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proofErr w:type="spellStart"/>
      <w:r w:rsidR="006B32CA" w:rsidRPr="00E95800">
        <w:rPr>
          <w:rFonts w:ascii="Cambria" w:hAnsi="Cambria"/>
          <w:i/>
          <w:sz w:val="28"/>
        </w:rPr>
        <w:t>V</w:t>
      </w:r>
      <w:r w:rsidR="006B32CA"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 w:rsidR="006B32CA">
        <w:rPr>
          <w:rFonts w:ascii="Cambria" w:hAnsi="Cambria"/>
          <w:sz w:val="28"/>
        </w:rPr>
        <w:t xml:space="preserve"> = 10</w:t>
      </w:r>
      <w:r w:rsidR="006B32CA">
        <w:rPr>
          <w:rFonts w:ascii="Cambria" w:hAnsi="Cambria"/>
          <w:sz w:val="28"/>
          <w:vertAlign w:val="superscript"/>
        </w:rPr>
        <w:t>-3</w:t>
      </w:r>
      <w:r w:rsidR="006B32CA">
        <w:rPr>
          <w:rFonts w:ascii="Cambria" w:hAnsi="Cambria"/>
          <w:sz w:val="28"/>
        </w:rPr>
        <w:t xml:space="preserve"> с (за десять шагов).</w:t>
      </w:r>
      <w:r w:rsidR="006B32CA" w:rsidRPr="006B32CA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 xml:space="preserve">Если необходимо закрытие за один шаг, то следует задать скорость нарастания равной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>
        <w:rPr>
          <w:rFonts w:ascii="Cambria" w:hAnsi="Cambria"/>
          <w:sz w:val="28"/>
        </w:rPr>
        <w:t>, в данном примере 10</w:t>
      </w:r>
      <w:r w:rsidR="006B32CA">
        <w:rPr>
          <w:rFonts w:ascii="Cambria" w:hAnsi="Cambria"/>
          <w:sz w:val="28"/>
          <w:vertAlign w:val="superscript"/>
        </w:rPr>
        <w:t>9</w:t>
      </w:r>
      <w:r w:rsidR="006B32CA">
        <w:rPr>
          <w:rFonts w:ascii="Cambria" w:hAnsi="Cambria"/>
          <w:sz w:val="28"/>
        </w:rPr>
        <w:t xml:space="preserve"> Ом/с.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 xml:space="preserve">Блок имеет </w:t>
      </w:r>
      <w:r w:rsidR="007C21E4">
        <w:rPr>
          <w:rFonts w:ascii="Cambria" w:hAnsi="Cambria"/>
          <w:b/>
          <w:sz w:val="28"/>
        </w:rPr>
        <w:t>3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AA1004">
        <w:rPr>
          <w:rFonts w:ascii="Cambria" w:hAnsi="Cambria"/>
          <w:sz w:val="28"/>
        </w:rPr>
        <w:t>+</w:t>
      </w:r>
      <w:r w:rsidR="00277190" w:rsidRPr="00C5132E">
        <w:rPr>
          <w:rFonts w:ascii="Cambria" w:hAnsi="Cambria"/>
          <w:sz w:val="28"/>
        </w:rPr>
        <w:t>;</w:t>
      </w:r>
    </w:p>
    <w:p w:rsidR="00074939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AA1004">
        <w:rPr>
          <w:rFonts w:ascii="Cambria" w:hAnsi="Cambria"/>
          <w:sz w:val="28"/>
        </w:rPr>
        <w:t>-</w:t>
      </w:r>
      <w:r w:rsidR="00074939">
        <w:rPr>
          <w:rFonts w:ascii="Cambria" w:hAnsi="Cambria"/>
          <w:sz w:val="28"/>
        </w:rPr>
        <w:t>;</w:t>
      </w:r>
    </w:p>
    <w:p w:rsidR="00277190" w:rsidRPr="00C5132E" w:rsidRDefault="00074939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УИ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6D7405">
        <w:rPr>
          <w:rFonts w:ascii="Cambria" w:hAnsi="Cambria"/>
          <w:b/>
          <w:sz w:val="28"/>
        </w:rPr>
        <w:t>:</w:t>
      </w:r>
    </w:p>
    <w:p w:rsidR="00AA1004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6D7405">
        <w:rPr>
          <w:rFonts w:ascii="Cambria" w:hAnsi="Cambria"/>
          <w:sz w:val="28"/>
        </w:rPr>
        <w:lastRenderedPageBreak/>
        <w:t>Сопротивление в прямом направлении, Ом;</w:t>
      </w:r>
    </w:p>
    <w:p w:rsidR="00AA1004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6D7405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6D7405">
        <w:rPr>
          <w:rFonts w:ascii="Cambria" w:hAnsi="Cambria"/>
          <w:sz w:val="28"/>
        </w:rPr>
        <w:t>В</w:t>
      </w:r>
      <w:proofErr w:type="gramEnd"/>
      <w:r w:rsidRPr="006D7405">
        <w:rPr>
          <w:rFonts w:ascii="Cambria" w:hAnsi="Cambria"/>
          <w:sz w:val="28"/>
        </w:rPr>
        <w:t>;</w:t>
      </w:r>
    </w:p>
    <w:p w:rsidR="00AA1004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6D7405">
        <w:rPr>
          <w:rFonts w:ascii="Cambria" w:hAnsi="Cambria"/>
          <w:sz w:val="28"/>
        </w:rPr>
        <w:t>Сопротивление в обратном направлении, Ом;</w:t>
      </w:r>
    </w:p>
    <w:p w:rsidR="00276EDF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bookmarkStart w:id="0" w:name="_GoBack"/>
      <w:bookmarkEnd w:id="0"/>
      <w:r w:rsidRPr="006D7405">
        <w:rPr>
          <w:rFonts w:ascii="Cambria" w:hAnsi="Cambria"/>
          <w:sz w:val="28"/>
        </w:rPr>
        <w:t>Скорость нара</w:t>
      </w:r>
      <w:r w:rsidR="00E95800" w:rsidRPr="006D7405">
        <w:rPr>
          <w:rFonts w:ascii="Cambria" w:hAnsi="Cambria"/>
          <w:sz w:val="28"/>
        </w:rPr>
        <w:t>стания</w:t>
      </w:r>
      <w:r w:rsidRPr="006D7405">
        <w:rPr>
          <w:rFonts w:ascii="Cambria" w:hAnsi="Cambria"/>
          <w:sz w:val="28"/>
        </w:rPr>
        <w:t>, Ом/с</w:t>
      </w:r>
      <w:r w:rsidR="00276EDF" w:rsidRPr="006D7405">
        <w:rPr>
          <w:rFonts w:ascii="Cambria" w:hAnsi="Cambria"/>
          <w:sz w:val="28"/>
        </w:rPr>
        <w:t>.</w:t>
      </w:r>
    </w:p>
    <w:sectPr w:rsidR="00276EDF" w:rsidRPr="006D740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F8" w:rsidRDefault="00AD21F8" w:rsidP="0097473F">
      <w:r>
        <w:separator/>
      </w:r>
    </w:p>
  </w:endnote>
  <w:endnote w:type="continuationSeparator" w:id="0">
    <w:p w:rsidR="00AD21F8" w:rsidRDefault="00AD21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F8" w:rsidRDefault="00AD21F8" w:rsidP="0097473F">
      <w:r>
        <w:separator/>
      </w:r>
    </w:p>
  </w:footnote>
  <w:footnote w:type="continuationSeparator" w:id="0">
    <w:p w:rsidR="00AD21F8" w:rsidRDefault="00AD21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52B74F7"/>
    <w:multiLevelType w:val="hybridMultilevel"/>
    <w:tmpl w:val="19AE94F0"/>
    <w:lvl w:ilvl="0" w:tplc="4AF626D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1"/>
  </w:num>
  <w:num w:numId="38">
    <w:abstractNumId w:val="43"/>
  </w:num>
  <w:num w:numId="39">
    <w:abstractNumId w:val="27"/>
  </w:num>
  <w:num w:numId="40">
    <w:abstractNumId w:val="15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74939"/>
    <w:rsid w:val="00083F58"/>
    <w:rsid w:val="000909F0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1048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405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C21E4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1EC4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6CE5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A1004"/>
    <w:rsid w:val="00AB067C"/>
    <w:rsid w:val="00AD21F8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2852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5ABC6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35</cp:revision>
  <cp:lastPrinted>2011-12-19T09:00:00Z</cp:lastPrinted>
  <dcterms:created xsi:type="dcterms:W3CDTF">2015-01-03T14:23:00Z</dcterms:created>
  <dcterms:modified xsi:type="dcterms:W3CDTF">2016-01-05T16:04:00Z</dcterms:modified>
</cp:coreProperties>
</file>