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8"/>
        <w:gridCol w:w="7260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EC338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5.95pt" o:ole="">
                  <v:imagedata r:id="rId7" o:title=""/>
                </v:shape>
                <o:OLEObject Type="Embed" ProgID="PBrush" ShapeID="_x0000_i1025" DrawAspect="Content" ObjectID="_1513525609" r:id="rId8"/>
              </w:object>
            </w:r>
          </w:p>
        </w:tc>
        <w:tc>
          <w:tcPr>
            <w:tcW w:w="7433" w:type="dxa"/>
          </w:tcPr>
          <w:p w:rsidR="008971FC" w:rsidRPr="00F62064" w:rsidRDefault="00EC3388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EC3388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EC3388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proofErr w:type="gramStart"/>
            <w:r w:rsidRPr="00EC3388">
              <w:rPr>
                <w:rFonts w:ascii="Cambria" w:hAnsi="Cambria"/>
                <w:color w:val="0000CC"/>
                <w:sz w:val="36"/>
                <w:szCs w:val="36"/>
              </w:rPr>
              <w:t>Источник напряжения</w:t>
            </w:r>
            <w:proofErr w:type="gramEnd"/>
            <w:r w:rsidRPr="00EC3388">
              <w:rPr>
                <w:rFonts w:ascii="Cambria" w:hAnsi="Cambria"/>
                <w:color w:val="0000CC"/>
                <w:sz w:val="36"/>
                <w:szCs w:val="36"/>
              </w:rPr>
              <w:t xml:space="preserve"> управляемый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EC338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45" w:dyaOrig="1260">
                <v:shape id="_x0000_i1026" type="#_x0000_t75" style="width:47.7pt;height:62.8pt" o:ole="">
                  <v:imagedata r:id="rId9" o:title=""/>
                </v:shape>
                <o:OLEObject Type="Embed" ProgID="PBrush" ShapeID="_x0000_i1026" DrawAspect="Content" ObjectID="_1513525610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6D2007">
        <w:rPr>
          <w:rFonts w:ascii="Cambria" w:hAnsi="Cambria"/>
          <w:sz w:val="28"/>
        </w:rPr>
        <w:t>ре</w:t>
      </w:r>
      <w:r w:rsidR="00AE581A">
        <w:rPr>
          <w:rFonts w:ascii="Cambria" w:hAnsi="Cambria"/>
          <w:sz w:val="28"/>
        </w:rPr>
        <w:t>а</w:t>
      </w:r>
      <w:r w:rsidR="006D2007">
        <w:rPr>
          <w:rFonts w:ascii="Cambria" w:hAnsi="Cambria"/>
          <w:sz w:val="28"/>
        </w:rPr>
        <w:t>лизует</w:t>
      </w:r>
      <w:r w:rsidRPr="00F62064">
        <w:rPr>
          <w:rFonts w:ascii="Cambria" w:hAnsi="Cambria"/>
          <w:sz w:val="28"/>
        </w:rPr>
        <w:t xml:space="preserve"> модель </w:t>
      </w:r>
      <w:r w:rsidR="00E10A83" w:rsidRPr="00F62064">
        <w:rPr>
          <w:rFonts w:ascii="Cambria" w:hAnsi="Cambria"/>
          <w:sz w:val="28"/>
        </w:rPr>
        <w:t xml:space="preserve">источника </w:t>
      </w:r>
      <w:r w:rsidR="00446D50">
        <w:rPr>
          <w:rFonts w:ascii="Cambria" w:hAnsi="Cambria"/>
          <w:sz w:val="28"/>
        </w:rPr>
        <w:t>напряжения</w:t>
      </w:r>
      <w:r w:rsidR="00EC3388">
        <w:rPr>
          <w:rFonts w:ascii="Cambria" w:hAnsi="Cambria"/>
          <w:sz w:val="28"/>
        </w:rPr>
        <w:t>,</w:t>
      </w:r>
      <w:r w:rsidR="00446D50">
        <w:rPr>
          <w:rFonts w:ascii="Cambria" w:hAnsi="Cambria"/>
          <w:sz w:val="28"/>
        </w:rPr>
        <w:t xml:space="preserve"> </w:t>
      </w:r>
      <w:r w:rsidR="00EC3388">
        <w:rPr>
          <w:rFonts w:ascii="Cambria" w:hAnsi="Cambria"/>
          <w:sz w:val="28"/>
        </w:rPr>
        <w:t>управляемого напряжением</w:t>
      </w:r>
      <w:r w:rsidR="007604F3" w:rsidRPr="00F62064">
        <w:rPr>
          <w:rFonts w:ascii="Cambria" w:hAnsi="Cambria"/>
          <w:sz w:val="28"/>
          <w:shd w:val="clear" w:color="auto" w:fill="FFFFFF"/>
        </w:rPr>
        <w:t>.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D4DC8">
        <w:rPr>
          <w:rFonts w:ascii="Cambria" w:hAnsi="Cambria"/>
          <w:sz w:val="28"/>
        </w:rPr>
        <w:t xml:space="preserve">Используется </w:t>
      </w:r>
      <w:r w:rsidR="004D4DC8" w:rsidRPr="004622CB">
        <w:rPr>
          <w:rFonts w:ascii="Cambria" w:hAnsi="Cambria"/>
          <w:sz w:val="28"/>
        </w:rPr>
        <w:t>в цеп</w:t>
      </w:r>
      <w:r w:rsidR="004D4DC8">
        <w:rPr>
          <w:rFonts w:ascii="Cambria" w:hAnsi="Cambria"/>
          <w:sz w:val="28"/>
        </w:rPr>
        <w:t xml:space="preserve">ях </w:t>
      </w:r>
      <w:r w:rsidR="004D4DC8">
        <w:rPr>
          <w:rFonts w:ascii="Cambria" w:hAnsi="Cambria"/>
          <w:sz w:val="28"/>
          <w:lang w:val="en-US"/>
        </w:rPr>
        <w:t>c</w:t>
      </w:r>
      <w:r w:rsidR="004D4DC8" w:rsidRPr="00D0510E">
        <w:rPr>
          <w:rFonts w:ascii="Cambria" w:hAnsi="Cambria"/>
          <w:sz w:val="28"/>
        </w:rPr>
        <w:t xml:space="preserve"> </w:t>
      </w:r>
      <w:r w:rsidR="004D4DC8">
        <w:rPr>
          <w:rFonts w:ascii="Cambria" w:hAnsi="Cambria"/>
          <w:sz w:val="28"/>
        </w:rPr>
        <w:t>элементами библиотеки</w:t>
      </w:r>
      <w:r w:rsidR="004D4DC8" w:rsidRPr="004622CB">
        <w:rPr>
          <w:rFonts w:ascii="Cambria" w:hAnsi="Cambria"/>
          <w:sz w:val="28"/>
        </w:rPr>
        <w:t xml:space="preserve"> «</w:t>
      </w:r>
      <w:r w:rsidR="004D4DC8">
        <w:rPr>
          <w:rFonts w:ascii="Cambria" w:hAnsi="Cambria"/>
          <w:sz w:val="28"/>
        </w:rPr>
        <w:t>Электрика</w:t>
      </w:r>
      <w:r w:rsidR="004D4DC8" w:rsidRPr="004622CB">
        <w:rPr>
          <w:rFonts w:ascii="Cambria" w:hAnsi="Cambria"/>
          <w:sz w:val="28"/>
        </w:rPr>
        <w:t>»</w:t>
      </w:r>
      <w:r w:rsidR="004D4DC8" w:rsidRPr="00AF3071">
        <w:rPr>
          <w:rFonts w:ascii="Cambria" w:hAnsi="Cambria"/>
          <w:sz w:val="28"/>
        </w:rPr>
        <w:t>.</w:t>
      </w:r>
    </w:p>
    <w:p w:rsidR="00DE48D1" w:rsidRPr="00F62064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204B9" w:rsidRPr="00446D50" w:rsidRDefault="005C2CA3" w:rsidP="00D4631D">
      <w:pPr>
        <w:ind w:firstLine="851"/>
        <w:rPr>
          <w:rFonts w:ascii="Cambria" w:hAnsi="Cambria"/>
          <w:sz w:val="28"/>
        </w:rPr>
      </w:pPr>
      <w:r w:rsidRPr="00446D50">
        <w:rPr>
          <w:rFonts w:ascii="Cambria" w:hAnsi="Cambria"/>
          <w:sz w:val="28"/>
        </w:rPr>
        <w:t xml:space="preserve">Значение </w:t>
      </w:r>
      <w:r w:rsidR="00446D50" w:rsidRPr="00446D50">
        <w:rPr>
          <w:rFonts w:ascii="Cambria" w:hAnsi="Cambria"/>
          <w:sz w:val="28"/>
        </w:rPr>
        <w:t>напряжения на</w:t>
      </w:r>
      <w:r w:rsidRPr="00446D50"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>источник</w:t>
      </w:r>
      <w:r w:rsidR="00446D50">
        <w:rPr>
          <w:rFonts w:ascii="Cambria" w:hAnsi="Cambria"/>
          <w:sz w:val="28"/>
        </w:rPr>
        <w:t>е</w:t>
      </w:r>
      <w:r w:rsidR="00DE48D1" w:rsidRPr="00F62064">
        <w:rPr>
          <w:rFonts w:ascii="Cambria" w:hAnsi="Cambria"/>
          <w:sz w:val="28"/>
        </w:rPr>
        <w:t xml:space="preserve"> </w:t>
      </w:r>
      <w:r w:rsidRPr="00446D50">
        <w:rPr>
          <w:rFonts w:ascii="Cambria" w:hAnsi="Cambria"/>
          <w:sz w:val="28"/>
        </w:rPr>
        <w:t>описывается уравнением:</w:t>
      </w:r>
    </w:p>
    <w:p w:rsidR="00A74EB7" w:rsidRPr="00F62064" w:rsidRDefault="00A74EB7" w:rsidP="00433552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48D1" w:rsidRPr="00433552" w:rsidRDefault="00D0500B" w:rsidP="003C641B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U</m:t>
          </m:r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</w:rPr>
            <m:t>R,</m:t>
          </m:r>
        </m:oMath>
      </m:oMathPara>
    </w:p>
    <w:p w:rsidR="00A74EB7" w:rsidRPr="00F62064" w:rsidRDefault="00A74EB7" w:rsidP="004D4DC8">
      <w:pPr>
        <w:tabs>
          <w:tab w:val="left" w:pos="4245"/>
        </w:tabs>
        <w:ind w:firstLine="0"/>
        <w:rPr>
          <w:rFonts w:ascii="Cambria" w:hAnsi="Cambria"/>
          <w:sz w:val="28"/>
        </w:rPr>
      </w:pPr>
    </w:p>
    <w:p w:rsidR="00ED6932" w:rsidRPr="00F62064" w:rsidRDefault="004D4DC8" w:rsidP="0043355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где</w:t>
      </w:r>
      <w:r w:rsidRPr="004D4DC8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U</w:t>
      </w:r>
      <w:r w:rsidRPr="004D4DC8">
        <w:rPr>
          <w:rFonts w:ascii="Cambria" w:hAnsi="Cambria"/>
          <w:i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>значение</w:t>
      </w:r>
      <w:r w:rsidR="00DE48D1"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46D50">
        <w:rPr>
          <w:rFonts w:ascii="Cambria" w:hAnsi="Cambria"/>
          <w:sz w:val="28"/>
          <w:shd w:val="clear" w:color="auto" w:fill="FFFFFF"/>
        </w:rPr>
        <w:t>напряжения</w:t>
      </w:r>
      <w:r w:rsidR="00DE48D1" w:rsidRPr="00F62064">
        <w:rPr>
          <w:rFonts w:ascii="Cambria" w:hAnsi="Cambria"/>
          <w:sz w:val="28"/>
          <w:shd w:val="clear" w:color="auto" w:fill="FFFFFF"/>
        </w:rPr>
        <w:t>,</w:t>
      </w:r>
      <w:r w:rsidR="00DE48D1" w:rsidRPr="00F62064">
        <w:rPr>
          <w:rFonts w:ascii="Cambria" w:hAnsi="Cambria"/>
          <w:sz w:val="28"/>
        </w:rPr>
        <w:t xml:space="preserve"> </w:t>
      </w:r>
      <w:r w:rsidR="00EC3388" w:rsidRPr="00F62064">
        <w:rPr>
          <w:rFonts w:ascii="Cambria" w:hAnsi="Cambria"/>
          <w:sz w:val="28"/>
        </w:rPr>
        <w:t>соответствующ</w:t>
      </w:r>
      <w:r w:rsidR="00EC3388">
        <w:rPr>
          <w:rFonts w:ascii="Cambria" w:hAnsi="Cambria"/>
          <w:sz w:val="28"/>
        </w:rPr>
        <w:t>е</w:t>
      </w:r>
      <w:r w:rsidR="00EC3388" w:rsidRPr="00F62064">
        <w:rPr>
          <w:rFonts w:ascii="Cambria" w:hAnsi="Cambria"/>
          <w:sz w:val="28"/>
        </w:rPr>
        <w:t>е значени</w:t>
      </w:r>
      <w:r w:rsidR="00EC3388">
        <w:rPr>
          <w:rFonts w:ascii="Cambria" w:hAnsi="Cambria"/>
          <w:sz w:val="28"/>
        </w:rPr>
        <w:t>ю</w:t>
      </w:r>
      <w:r w:rsidR="00EC3388" w:rsidRPr="00F62064">
        <w:rPr>
          <w:rFonts w:ascii="Cambria" w:hAnsi="Cambria"/>
          <w:sz w:val="28"/>
        </w:rPr>
        <w:t xml:space="preserve"> управляющ</w:t>
      </w:r>
      <w:r w:rsidR="00EC3388">
        <w:rPr>
          <w:rFonts w:ascii="Cambria" w:hAnsi="Cambria"/>
          <w:sz w:val="28"/>
        </w:rPr>
        <w:t>его сигнала</w:t>
      </w:r>
      <w:r w:rsidR="00D4631D" w:rsidRPr="00F62064">
        <w:rPr>
          <w:rFonts w:ascii="Cambria" w:hAnsi="Cambria"/>
          <w:sz w:val="28"/>
        </w:rPr>
        <w:t xml:space="preserve">, </w:t>
      </w:r>
      <w:proofErr w:type="gramStart"/>
      <w:r w:rsidR="00446D50">
        <w:rPr>
          <w:rFonts w:ascii="Cambria" w:hAnsi="Cambria"/>
          <w:sz w:val="28"/>
        </w:rPr>
        <w:t>В</w:t>
      </w:r>
      <w:proofErr w:type="gramEnd"/>
      <w:r w:rsidR="005C2CA3" w:rsidRPr="00F62064">
        <w:rPr>
          <w:rFonts w:ascii="Cambria" w:hAnsi="Cambria"/>
          <w:sz w:val="28"/>
          <w:shd w:val="clear" w:color="auto" w:fill="FFFFFF"/>
        </w:rPr>
        <w:t>;</w:t>
      </w:r>
      <w:r w:rsidR="00433552">
        <w:rPr>
          <w:rFonts w:ascii="Cambria" w:hAnsi="Cambria"/>
          <w:sz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5C2CA3" w:rsidRPr="00F62064">
        <w:rPr>
          <w:rFonts w:ascii="Cambria" w:hAnsi="Cambria"/>
          <w:sz w:val="28"/>
        </w:rPr>
        <w:t xml:space="preserve"> – </w:t>
      </w:r>
      <w:r w:rsidR="00446D50">
        <w:rPr>
          <w:rFonts w:ascii="Cambria" w:hAnsi="Cambria"/>
          <w:sz w:val="28"/>
        </w:rPr>
        <w:t>ток</w:t>
      </w:r>
      <w:r w:rsidR="00446D50">
        <w:rPr>
          <w:rFonts w:ascii="Cambria" w:hAnsi="Cambria"/>
          <w:sz w:val="28"/>
          <w:shd w:val="clear" w:color="auto" w:fill="FFFFFF"/>
        </w:rPr>
        <w:t>, определяемый</w:t>
      </w:r>
      <w:r w:rsidR="00BD25F8" w:rsidRPr="00F62064">
        <w:rPr>
          <w:rFonts w:ascii="Cambria" w:hAnsi="Cambria"/>
          <w:sz w:val="28"/>
          <w:shd w:val="clear" w:color="auto" w:fill="FFFFFF"/>
        </w:rPr>
        <w:t xml:space="preserve"> при расчете</w:t>
      </w:r>
      <w:r w:rsidR="00D4631D" w:rsidRPr="00F62064"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А</w:t>
      </w:r>
      <w:r w:rsidR="00E10A83" w:rsidRPr="00F62064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446D50">
        <w:rPr>
          <w:rFonts w:ascii="Cambria" w:hAnsi="Cambria"/>
          <w:sz w:val="28"/>
          <w:shd w:val="clear" w:color="auto" w:fill="FFFFFF"/>
        </w:rPr>
        <w:t>внутреннего сопротивления</w:t>
      </w:r>
      <w:r w:rsidRPr="00F62064">
        <w:rPr>
          <w:rFonts w:ascii="Cambria" w:hAnsi="Cambria"/>
          <w:sz w:val="28"/>
          <w:shd w:val="clear" w:color="auto" w:fill="FFFFFF"/>
        </w:rPr>
        <w:t>,</w:t>
      </w:r>
      <w:r w:rsidRPr="00F62064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sz w:val="28"/>
        </w:rPr>
        <w:t>задаваемое в свойствах</w:t>
      </w:r>
      <w:r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Ом</w:t>
      </w:r>
      <w:r w:rsidR="00E10A83" w:rsidRPr="00F62064">
        <w:rPr>
          <w:rFonts w:ascii="Cambria" w:hAnsi="Cambria"/>
          <w:sz w:val="28"/>
        </w:rPr>
        <w:t>.</w:t>
      </w:r>
    </w:p>
    <w:p w:rsidR="005C2CA3" w:rsidRPr="00F62064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DF4C69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 xml:space="preserve">Блок имеет </w:t>
      </w:r>
      <w:r w:rsidR="005E0DF9">
        <w:rPr>
          <w:rFonts w:ascii="Cambria" w:hAnsi="Cambria"/>
          <w:b/>
          <w:sz w:val="28"/>
        </w:rPr>
        <w:t>3</w:t>
      </w:r>
      <w:r w:rsidRPr="00F62064">
        <w:rPr>
          <w:rFonts w:ascii="Cambria" w:hAnsi="Cambria"/>
          <w:b/>
          <w:sz w:val="28"/>
        </w:rPr>
        <w:t xml:space="preserve"> входных порта: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DF4C69" w:rsidRPr="00943C00">
        <w:rPr>
          <w:rFonts w:ascii="Cambria" w:hAnsi="Cambria"/>
          <w:sz w:val="28"/>
        </w:rPr>
        <w:t>+;</w:t>
      </w:r>
    </w:p>
    <w:p w:rsidR="00EC3388" w:rsidRDefault="00943C00" w:rsidP="00446D5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r w:rsidRPr="00F62064">
        <w:rPr>
          <w:rFonts w:ascii="Cambria" w:hAnsi="Cambria"/>
          <w:sz w:val="28"/>
        </w:rPr>
        <w:t>–</w:t>
      </w:r>
      <w:r w:rsidR="00EC3388">
        <w:rPr>
          <w:rFonts w:ascii="Cambria" w:hAnsi="Cambria"/>
          <w:sz w:val="28"/>
        </w:rPr>
        <w:t>;</w:t>
      </w:r>
    </w:p>
    <w:p w:rsidR="00DF4C69" w:rsidRDefault="00EC3388" w:rsidP="00446D5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3) </w:t>
      </w:r>
      <w:r>
        <w:rPr>
          <w:rFonts w:ascii="Cambria" w:hAnsi="Cambria"/>
          <w:sz w:val="28"/>
          <w:lang w:val="en-US"/>
        </w:rPr>
        <w:t>U</w:t>
      </w:r>
      <w:r w:rsidR="00446D50">
        <w:rPr>
          <w:rFonts w:ascii="Cambria" w:hAnsi="Cambria"/>
          <w:sz w:val="28"/>
        </w:rPr>
        <w:t>.</w:t>
      </w:r>
    </w:p>
    <w:p w:rsidR="00446D50" w:rsidRDefault="00446D50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446D50" w:rsidRPr="00122C2D" w:rsidRDefault="00EC3388" w:rsidP="00122C2D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bookmarkStart w:id="0" w:name="_GoBack"/>
      <w:bookmarkEnd w:id="0"/>
      <w:r w:rsidRPr="00122C2D">
        <w:rPr>
          <w:rFonts w:ascii="Cambria" w:hAnsi="Cambria"/>
          <w:sz w:val="28"/>
        </w:rPr>
        <w:t>Активное сопротивление, Ом</w:t>
      </w:r>
      <w:r w:rsidR="00446D50" w:rsidRPr="00122C2D">
        <w:rPr>
          <w:rFonts w:ascii="Cambria" w:hAnsi="Cambria"/>
          <w:sz w:val="28"/>
        </w:rPr>
        <w:t>.</w:t>
      </w:r>
    </w:p>
    <w:sectPr w:rsidR="00446D50" w:rsidRPr="00122C2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00B" w:rsidRDefault="00D0500B" w:rsidP="0097473F">
      <w:r>
        <w:separator/>
      </w:r>
    </w:p>
  </w:endnote>
  <w:endnote w:type="continuationSeparator" w:id="0">
    <w:p w:rsidR="00D0500B" w:rsidRDefault="00D0500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00B" w:rsidRDefault="00D0500B" w:rsidP="0097473F">
      <w:r>
        <w:separator/>
      </w:r>
    </w:p>
  </w:footnote>
  <w:footnote w:type="continuationSeparator" w:id="0">
    <w:p w:rsidR="00D0500B" w:rsidRDefault="00D0500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D98115B"/>
    <w:multiLevelType w:val="hybridMultilevel"/>
    <w:tmpl w:val="758A97F4"/>
    <w:lvl w:ilvl="0" w:tplc="15A0F076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C2D"/>
    <w:rsid w:val="00122D56"/>
    <w:rsid w:val="00133A6F"/>
    <w:rsid w:val="00145347"/>
    <w:rsid w:val="001458EF"/>
    <w:rsid w:val="00147012"/>
    <w:rsid w:val="001553E9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3DDF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558F5"/>
    <w:rsid w:val="00572CE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0DF9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2007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1617D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E581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6841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500B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2B67"/>
    <w:rsid w:val="00E8648D"/>
    <w:rsid w:val="00E919E6"/>
    <w:rsid w:val="00EA093F"/>
    <w:rsid w:val="00EA487C"/>
    <w:rsid w:val="00EA5FD5"/>
    <w:rsid w:val="00EA72D5"/>
    <w:rsid w:val="00EC338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2BD68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36</cp:revision>
  <cp:lastPrinted>2011-12-19T09:00:00Z</cp:lastPrinted>
  <dcterms:created xsi:type="dcterms:W3CDTF">2015-01-03T14:50:00Z</dcterms:created>
  <dcterms:modified xsi:type="dcterms:W3CDTF">2016-01-05T16:00:00Z</dcterms:modified>
</cp:coreProperties>
</file>