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908" w:rsidRPr="00BE6381" w:rsidRDefault="00B93908" w:rsidP="008040A6">
      <w:pPr>
        <w:pStyle w:val="2"/>
        <w:rPr>
          <w:rFonts w:ascii="Cambria" w:hAnsi="Cambria"/>
          <w:color w:val="0000CC"/>
          <w:sz w:val="36"/>
          <w:szCs w:val="36"/>
        </w:rPr>
      </w:pPr>
      <w:bookmarkStart w:id="0" w:name="_Toc343887474"/>
      <w:r w:rsidRPr="00BE6381">
        <w:rPr>
          <w:rFonts w:ascii="Cambria" w:hAnsi="Cambria"/>
          <w:color w:val="0000CC"/>
          <w:sz w:val="36"/>
          <w:szCs w:val="36"/>
        </w:rPr>
        <w:t>Принципы кодирования оборудования, сигналов и алгоритмов</w:t>
      </w:r>
      <w:bookmarkEnd w:id="0"/>
    </w:p>
    <w:p w:rsidR="00B93908" w:rsidRPr="00BE6381" w:rsidRDefault="00B93908" w:rsidP="00B93908">
      <w:pPr>
        <w:rPr>
          <w:rFonts w:ascii="Cambria" w:hAnsi="Cambria"/>
          <w:sz w:val="28"/>
          <w:szCs w:val="28"/>
        </w:rPr>
      </w:pPr>
      <w:r w:rsidRPr="00BE6381">
        <w:rPr>
          <w:rFonts w:ascii="Cambria" w:hAnsi="Cambria"/>
          <w:sz w:val="28"/>
          <w:szCs w:val="28"/>
        </w:rPr>
        <w:t>Принципы кодирования оборудования, сигналов и алгоритмов разрабатывались, исходя из следующих требований:</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вся совокупность сигналов, входящих в состав КСУ ТС, хранится в общей базе данных проекта КСУ ТС;</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состав сигналов, входящих в БД проекта, должен быть (с точки зрения реализации аппаратной части КСУ ТС), однозначным и полным;</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должна обеспечиваться уникальность имени любого сигнала в БД;</w:t>
      </w:r>
    </w:p>
    <w:p w:rsidR="006A1752"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принципы кодирования должны обеспечивать возможность идентификации сигнала по его имени (коду) и фильтрации сигналов в БД по различным критериям;</w:t>
      </w:r>
    </w:p>
    <w:p w:rsidR="00B93908" w:rsidRPr="00BE6381" w:rsidRDefault="00B93908" w:rsidP="00B93908">
      <w:pPr>
        <w:pStyle w:val="ac"/>
        <w:numPr>
          <w:ilvl w:val="0"/>
          <w:numId w:val="10"/>
        </w:numPr>
        <w:rPr>
          <w:rFonts w:ascii="Cambria" w:hAnsi="Cambria"/>
          <w:sz w:val="28"/>
          <w:szCs w:val="28"/>
        </w:rPr>
      </w:pPr>
      <w:r w:rsidRPr="00BE6381">
        <w:rPr>
          <w:rFonts w:ascii="Cambria" w:hAnsi="Cambria"/>
          <w:sz w:val="28"/>
          <w:szCs w:val="28"/>
        </w:rPr>
        <w:t>должна быть обеспечена максимальная совместимость новых принципов кодирования с уже существующими.</w:t>
      </w:r>
    </w:p>
    <w:p w:rsidR="00B93908" w:rsidRPr="00BE6381" w:rsidRDefault="00B93908" w:rsidP="00B93908">
      <w:pPr>
        <w:rPr>
          <w:rFonts w:ascii="Cambria" w:hAnsi="Cambria"/>
          <w:sz w:val="28"/>
          <w:szCs w:val="28"/>
        </w:rPr>
      </w:pPr>
      <w:r w:rsidRPr="00BE6381">
        <w:rPr>
          <w:rFonts w:ascii="Cambria" w:hAnsi="Cambria"/>
          <w:sz w:val="28"/>
          <w:szCs w:val="28"/>
        </w:rPr>
        <w:t>В результате были приняты следующие решения по кодированию оборудования КСУ ТС.</w:t>
      </w:r>
    </w:p>
    <w:p w:rsidR="00B93908" w:rsidRPr="00BE6381" w:rsidRDefault="00B93908" w:rsidP="00B93908">
      <w:pPr>
        <w:rPr>
          <w:rFonts w:ascii="Cambria" w:hAnsi="Cambria"/>
          <w:sz w:val="28"/>
          <w:szCs w:val="28"/>
        </w:rPr>
      </w:pPr>
      <w:r w:rsidRPr="00BE6381">
        <w:rPr>
          <w:rFonts w:ascii="Cambria" w:hAnsi="Cambria"/>
          <w:sz w:val="28"/>
          <w:szCs w:val="28"/>
        </w:rPr>
        <w:t xml:space="preserve">Все сигналы в БД </w:t>
      </w:r>
      <w:r w:rsidR="00BE6381">
        <w:rPr>
          <w:rFonts w:ascii="Cambria" w:hAnsi="Cambria"/>
          <w:sz w:val="28"/>
          <w:szCs w:val="28"/>
          <w:lang w:val="en-US"/>
        </w:rPr>
        <w:t>SimInTech</w:t>
      </w:r>
      <w:r w:rsidRPr="00BE6381">
        <w:rPr>
          <w:rFonts w:ascii="Cambria" w:hAnsi="Cambria"/>
          <w:sz w:val="28"/>
          <w:szCs w:val="28"/>
        </w:rPr>
        <w:t xml:space="preserve"> разбиты на категории (таблицы).</w:t>
      </w:r>
    </w:p>
    <w:p w:rsidR="006A1752" w:rsidRPr="00BE6381" w:rsidRDefault="00B93908" w:rsidP="00B93908">
      <w:pPr>
        <w:rPr>
          <w:rFonts w:ascii="Cambria" w:hAnsi="Cambria"/>
          <w:sz w:val="28"/>
          <w:szCs w:val="28"/>
        </w:rPr>
      </w:pPr>
      <w:r w:rsidRPr="00BE6381">
        <w:rPr>
          <w:rFonts w:ascii="Cambria" w:hAnsi="Cambria"/>
          <w:sz w:val="28"/>
          <w:szCs w:val="28"/>
        </w:rPr>
        <w:t>Поля, описывающие структуру категорий (таблиц), по области применения относятся к одному из следующих типов:</w:t>
      </w:r>
    </w:p>
    <w:p w:rsidR="006A1752" w:rsidRPr="00BE6381" w:rsidRDefault="00B93908" w:rsidP="00B93908">
      <w:pPr>
        <w:pStyle w:val="ac"/>
        <w:numPr>
          <w:ilvl w:val="0"/>
          <w:numId w:val="11"/>
        </w:numPr>
        <w:rPr>
          <w:rFonts w:ascii="Cambria" w:hAnsi="Cambria"/>
          <w:sz w:val="28"/>
          <w:szCs w:val="28"/>
        </w:rPr>
      </w:pPr>
      <w:r w:rsidRPr="00BE6381">
        <w:rPr>
          <w:rFonts w:ascii="Cambria" w:hAnsi="Cambria"/>
          <w:sz w:val="28"/>
          <w:szCs w:val="28"/>
        </w:rPr>
        <w:t>поля, используемые при реализации аппаратной части КСУ ТС («штатная» часть БД);</w:t>
      </w:r>
    </w:p>
    <w:p w:rsidR="006A1752" w:rsidRPr="00BE6381" w:rsidRDefault="00B93908" w:rsidP="00B93908">
      <w:pPr>
        <w:pStyle w:val="ac"/>
        <w:numPr>
          <w:ilvl w:val="0"/>
          <w:numId w:val="11"/>
        </w:numPr>
        <w:rPr>
          <w:rFonts w:ascii="Cambria" w:hAnsi="Cambria"/>
          <w:sz w:val="28"/>
          <w:szCs w:val="28"/>
        </w:rPr>
      </w:pPr>
      <w:r w:rsidRPr="00BE6381">
        <w:rPr>
          <w:rFonts w:ascii="Cambria" w:hAnsi="Cambria"/>
          <w:sz w:val="28"/>
          <w:szCs w:val="28"/>
        </w:rPr>
        <w:t>поля, используемые в математических моделях внешних (по отношению к аппаратной части) объектов (исполнительные органы, датчики);</w:t>
      </w:r>
    </w:p>
    <w:p w:rsidR="00B93908" w:rsidRPr="00BE6381" w:rsidRDefault="00B93908" w:rsidP="00B93908">
      <w:pPr>
        <w:pStyle w:val="ac"/>
        <w:numPr>
          <w:ilvl w:val="0"/>
          <w:numId w:val="11"/>
        </w:numPr>
        <w:rPr>
          <w:rFonts w:ascii="Cambria" w:hAnsi="Cambria"/>
          <w:sz w:val="28"/>
          <w:szCs w:val="28"/>
        </w:rPr>
      </w:pPr>
      <w:r w:rsidRPr="00BE6381">
        <w:rPr>
          <w:rFonts w:ascii="Cambria" w:hAnsi="Cambria"/>
          <w:sz w:val="28"/>
          <w:szCs w:val="28"/>
        </w:rPr>
        <w:t>информационные поля (описание элемента оборудования, его принадлежность к ФГ и т.д).</w:t>
      </w:r>
    </w:p>
    <w:p w:rsidR="006A1752" w:rsidRPr="00BE6381" w:rsidRDefault="00B93908" w:rsidP="00B93908">
      <w:pPr>
        <w:rPr>
          <w:rFonts w:ascii="Cambria" w:hAnsi="Cambria"/>
          <w:sz w:val="28"/>
          <w:szCs w:val="28"/>
        </w:rPr>
      </w:pPr>
      <w:r w:rsidRPr="00BE6381">
        <w:rPr>
          <w:rFonts w:ascii="Cambria" w:hAnsi="Cambria"/>
          <w:sz w:val="28"/>
          <w:szCs w:val="28"/>
        </w:rPr>
        <w:lastRenderedPageBreak/>
        <w:t>По способу хранения поля, описывающие структуру таблиц, относятся к одному из следующих типов:</w:t>
      </w:r>
    </w:p>
    <w:p w:rsidR="006A1752" w:rsidRPr="00BE6381" w:rsidRDefault="00B93908" w:rsidP="00B93908">
      <w:pPr>
        <w:pStyle w:val="ac"/>
        <w:numPr>
          <w:ilvl w:val="0"/>
          <w:numId w:val="12"/>
        </w:numPr>
        <w:rPr>
          <w:rFonts w:ascii="Cambria" w:hAnsi="Cambria"/>
          <w:sz w:val="28"/>
          <w:szCs w:val="28"/>
        </w:rPr>
      </w:pPr>
      <w:r w:rsidRPr="00BE6381">
        <w:rPr>
          <w:rFonts w:ascii="Cambria" w:hAnsi="Cambria"/>
          <w:sz w:val="28"/>
          <w:szCs w:val="28"/>
        </w:rPr>
        <w:t>константы (хранятся в ПЗУ), не изменяются в процессе функционирования КСУ ТС;</w:t>
      </w:r>
    </w:p>
    <w:p w:rsidR="00B93908" w:rsidRPr="00BE6381" w:rsidRDefault="00B93908" w:rsidP="00B93908">
      <w:pPr>
        <w:pStyle w:val="ac"/>
        <w:numPr>
          <w:ilvl w:val="0"/>
          <w:numId w:val="12"/>
        </w:numPr>
        <w:rPr>
          <w:rFonts w:ascii="Cambria" w:hAnsi="Cambria"/>
          <w:sz w:val="28"/>
          <w:szCs w:val="28"/>
        </w:rPr>
      </w:pPr>
      <w:r w:rsidRPr="00BE6381">
        <w:rPr>
          <w:rFonts w:ascii="Cambria" w:hAnsi="Cambria"/>
          <w:sz w:val="28"/>
          <w:szCs w:val="28"/>
        </w:rPr>
        <w:t>переменные</w:t>
      </w:r>
      <w:r w:rsidR="00F76476" w:rsidRPr="00BE6381">
        <w:rPr>
          <w:rFonts w:ascii="Cambria" w:hAnsi="Cambria"/>
          <w:sz w:val="28"/>
          <w:szCs w:val="28"/>
        </w:rPr>
        <w:t>, изменяются в процессе функционирования КСУ ТС</w:t>
      </w:r>
      <w:r w:rsidRPr="00BE6381">
        <w:rPr>
          <w:rFonts w:ascii="Cambria" w:hAnsi="Cambria"/>
          <w:sz w:val="28"/>
          <w:szCs w:val="28"/>
        </w:rPr>
        <w:t>.</w:t>
      </w:r>
    </w:p>
    <w:p w:rsidR="00B93908" w:rsidRPr="00BE6381" w:rsidRDefault="00B93908" w:rsidP="00B93908">
      <w:pPr>
        <w:rPr>
          <w:rFonts w:ascii="Cambria" w:hAnsi="Cambria"/>
          <w:sz w:val="28"/>
          <w:szCs w:val="28"/>
        </w:rPr>
      </w:pPr>
      <w:r w:rsidRPr="00BE6381">
        <w:rPr>
          <w:rFonts w:ascii="Cambria" w:hAnsi="Cambria"/>
          <w:sz w:val="28"/>
          <w:szCs w:val="28"/>
        </w:rPr>
        <w:t>Полное имя сигнала в проекте КСУ ТС формируется по принципу:</w:t>
      </w:r>
    </w:p>
    <w:p w:rsidR="00B93908" w:rsidRPr="00BE6381" w:rsidRDefault="00B93908" w:rsidP="000F0CD0">
      <w:pPr>
        <w:jc w:val="center"/>
        <w:rPr>
          <w:rFonts w:ascii="Cambria" w:hAnsi="Cambria"/>
          <w:sz w:val="28"/>
          <w:szCs w:val="28"/>
          <w:lang w:val="en-US"/>
        </w:rPr>
      </w:pPr>
      <w:r w:rsidRPr="00BE6381">
        <w:rPr>
          <w:rFonts w:ascii="Cambria" w:hAnsi="Cambria"/>
          <w:b/>
          <w:sz w:val="28"/>
          <w:szCs w:val="28"/>
          <w:lang w:val="en-US"/>
        </w:rPr>
        <w:t>&lt;signal_name&gt; = &lt;group_name&gt;_&lt;field_name&gt;</w:t>
      </w:r>
      <w:r w:rsidRPr="00BE6381">
        <w:rPr>
          <w:rFonts w:ascii="Cambria" w:hAnsi="Cambria"/>
          <w:sz w:val="28"/>
          <w:szCs w:val="28"/>
          <w:lang w:val="en-US"/>
        </w:rPr>
        <w:t xml:space="preserve">, </w:t>
      </w:r>
      <w:r w:rsidRPr="00BE6381">
        <w:rPr>
          <w:rFonts w:ascii="Cambria" w:hAnsi="Cambria"/>
          <w:sz w:val="28"/>
          <w:szCs w:val="28"/>
        </w:rPr>
        <w:t>где</w:t>
      </w:r>
    </w:p>
    <w:p w:rsidR="00B93908" w:rsidRPr="00BE6381" w:rsidRDefault="00B93908" w:rsidP="00B93908">
      <w:pPr>
        <w:rPr>
          <w:rFonts w:ascii="Cambria" w:hAnsi="Cambria"/>
          <w:sz w:val="28"/>
          <w:szCs w:val="28"/>
          <w:lang w:val="en-US"/>
        </w:rPr>
      </w:pPr>
      <w:r w:rsidRPr="00BE6381">
        <w:rPr>
          <w:rFonts w:ascii="Cambria" w:hAnsi="Cambria"/>
          <w:sz w:val="28"/>
          <w:szCs w:val="28"/>
          <w:lang w:val="en-US"/>
        </w:rPr>
        <w:t>&lt;signal_name&gt;</w:t>
      </w:r>
      <w:r w:rsidR="00C91FBC" w:rsidRPr="00BE6381">
        <w:rPr>
          <w:rFonts w:ascii="Cambria" w:hAnsi="Cambria"/>
          <w:sz w:val="28"/>
          <w:szCs w:val="28"/>
          <w:lang w:val="en-US"/>
        </w:rPr>
        <w:t xml:space="preserve"> – </w:t>
      </w:r>
      <w:r w:rsidRPr="00BE6381">
        <w:rPr>
          <w:rFonts w:ascii="Cambria" w:hAnsi="Cambria"/>
          <w:sz w:val="28"/>
          <w:szCs w:val="28"/>
        </w:rPr>
        <w:t>полное</w:t>
      </w:r>
      <w:r w:rsidRPr="00BE6381">
        <w:rPr>
          <w:rFonts w:ascii="Cambria" w:hAnsi="Cambria"/>
          <w:sz w:val="28"/>
          <w:szCs w:val="28"/>
          <w:lang w:val="en-US"/>
        </w:rPr>
        <w:t xml:space="preserve"> </w:t>
      </w:r>
      <w:r w:rsidRPr="00BE6381">
        <w:rPr>
          <w:rFonts w:ascii="Cambria" w:hAnsi="Cambria"/>
          <w:sz w:val="28"/>
          <w:szCs w:val="28"/>
        </w:rPr>
        <w:t>имя</w:t>
      </w:r>
      <w:r w:rsidRPr="00BE6381">
        <w:rPr>
          <w:rFonts w:ascii="Cambria" w:hAnsi="Cambria"/>
          <w:sz w:val="28"/>
          <w:szCs w:val="28"/>
          <w:lang w:val="en-US"/>
        </w:rPr>
        <w:t xml:space="preserve"> </w:t>
      </w:r>
      <w:r w:rsidRPr="00BE6381">
        <w:rPr>
          <w:rFonts w:ascii="Cambria" w:hAnsi="Cambria"/>
          <w:sz w:val="28"/>
          <w:szCs w:val="28"/>
        </w:rPr>
        <w:t>сигнала</w:t>
      </w:r>
      <w:r w:rsidRPr="00BE6381">
        <w:rPr>
          <w:rFonts w:ascii="Cambria" w:hAnsi="Cambria"/>
          <w:sz w:val="28"/>
          <w:szCs w:val="28"/>
          <w:lang w:val="en-US"/>
        </w:rPr>
        <w:t>;</w:t>
      </w:r>
    </w:p>
    <w:p w:rsidR="00B93908" w:rsidRPr="00BE6381" w:rsidRDefault="00B93908" w:rsidP="00B93908">
      <w:pPr>
        <w:rPr>
          <w:rFonts w:ascii="Cambria" w:hAnsi="Cambria"/>
          <w:sz w:val="28"/>
          <w:szCs w:val="28"/>
          <w:lang w:val="en-US"/>
        </w:rPr>
      </w:pPr>
      <w:r w:rsidRPr="00BE6381">
        <w:rPr>
          <w:rFonts w:ascii="Cambria" w:hAnsi="Cambria"/>
          <w:sz w:val="28"/>
          <w:szCs w:val="28"/>
          <w:lang w:val="en-US"/>
        </w:rPr>
        <w:t>&lt;group_name&gt;</w:t>
      </w:r>
      <w:r w:rsidR="00C91FBC" w:rsidRPr="00BE6381">
        <w:rPr>
          <w:rFonts w:ascii="Cambria" w:hAnsi="Cambria"/>
          <w:sz w:val="28"/>
          <w:szCs w:val="28"/>
          <w:lang w:val="en-US"/>
        </w:rPr>
        <w:t xml:space="preserve"> – </w:t>
      </w:r>
      <w:r w:rsidRPr="00BE6381">
        <w:rPr>
          <w:rFonts w:ascii="Cambria" w:hAnsi="Cambria"/>
          <w:sz w:val="28"/>
          <w:szCs w:val="28"/>
        </w:rPr>
        <w:t>имя</w:t>
      </w:r>
      <w:r w:rsidRPr="00BE6381">
        <w:rPr>
          <w:rFonts w:ascii="Cambria" w:hAnsi="Cambria"/>
          <w:sz w:val="28"/>
          <w:szCs w:val="28"/>
          <w:lang w:val="en-US"/>
        </w:rPr>
        <w:t xml:space="preserve"> </w:t>
      </w:r>
      <w:r w:rsidRPr="00BE6381">
        <w:rPr>
          <w:rFonts w:ascii="Cambria" w:hAnsi="Cambria"/>
          <w:sz w:val="28"/>
          <w:szCs w:val="28"/>
        </w:rPr>
        <w:t>группы</w:t>
      </w:r>
      <w:r w:rsidRPr="00BE6381">
        <w:rPr>
          <w:rFonts w:ascii="Cambria" w:hAnsi="Cambria"/>
          <w:sz w:val="28"/>
          <w:szCs w:val="28"/>
          <w:lang w:val="en-US"/>
        </w:rPr>
        <w:t xml:space="preserve"> </w:t>
      </w:r>
      <w:r w:rsidRPr="00BE6381">
        <w:rPr>
          <w:rFonts w:ascii="Cambria" w:hAnsi="Cambria"/>
          <w:sz w:val="28"/>
          <w:szCs w:val="28"/>
        </w:rPr>
        <w:t>сигналов</w:t>
      </w:r>
      <w:r w:rsidRPr="00BE6381">
        <w:rPr>
          <w:rFonts w:ascii="Cambria" w:hAnsi="Cambria"/>
          <w:sz w:val="28"/>
          <w:szCs w:val="28"/>
          <w:lang w:val="en-US"/>
        </w:rPr>
        <w:t xml:space="preserve"> (</w:t>
      </w:r>
      <w:r w:rsidRPr="00BE6381">
        <w:rPr>
          <w:rFonts w:ascii="Cambria" w:hAnsi="Cambria"/>
          <w:sz w:val="28"/>
          <w:szCs w:val="28"/>
        </w:rPr>
        <w:t>записи</w:t>
      </w:r>
      <w:r w:rsidRPr="00BE6381">
        <w:rPr>
          <w:rFonts w:ascii="Cambria" w:hAnsi="Cambria"/>
          <w:sz w:val="28"/>
          <w:szCs w:val="28"/>
          <w:lang w:val="en-US"/>
        </w:rPr>
        <w:t xml:space="preserve">) </w:t>
      </w:r>
      <w:r w:rsidRPr="00BE6381">
        <w:rPr>
          <w:rFonts w:ascii="Cambria" w:hAnsi="Cambria"/>
          <w:sz w:val="28"/>
          <w:szCs w:val="28"/>
        </w:rPr>
        <w:t>БД</w:t>
      </w:r>
      <w:r w:rsidRPr="00BE6381">
        <w:rPr>
          <w:rFonts w:ascii="Cambria" w:hAnsi="Cambria"/>
          <w:sz w:val="28"/>
          <w:szCs w:val="28"/>
          <w:lang w:val="en-US"/>
        </w:rPr>
        <w:t>;</w:t>
      </w:r>
    </w:p>
    <w:p w:rsidR="00B93908" w:rsidRPr="00BE6381" w:rsidRDefault="00B93908" w:rsidP="00B93908">
      <w:pPr>
        <w:rPr>
          <w:rFonts w:ascii="Cambria" w:hAnsi="Cambria"/>
          <w:sz w:val="28"/>
          <w:szCs w:val="28"/>
        </w:rPr>
      </w:pPr>
      <w:r w:rsidRPr="00BE6381">
        <w:rPr>
          <w:rFonts w:ascii="Cambria" w:hAnsi="Cambria"/>
          <w:sz w:val="28"/>
          <w:szCs w:val="28"/>
        </w:rPr>
        <w:t>&lt;field_name&gt;</w:t>
      </w:r>
      <w:r w:rsidR="00C91FBC" w:rsidRPr="00BE6381">
        <w:rPr>
          <w:rFonts w:ascii="Cambria" w:hAnsi="Cambria"/>
          <w:sz w:val="28"/>
          <w:szCs w:val="28"/>
        </w:rPr>
        <w:t xml:space="preserve"> – </w:t>
      </w:r>
      <w:r w:rsidRPr="00BE6381">
        <w:rPr>
          <w:rFonts w:ascii="Cambria" w:hAnsi="Cambria"/>
          <w:sz w:val="28"/>
          <w:szCs w:val="28"/>
        </w:rPr>
        <w:t>имя поля в группе сигналов (записи) БД;</w:t>
      </w:r>
    </w:p>
    <w:p w:rsidR="00B93908" w:rsidRPr="00BE6381" w:rsidRDefault="00B93908" w:rsidP="00B93908">
      <w:pPr>
        <w:rPr>
          <w:rFonts w:ascii="Cambria" w:hAnsi="Cambria"/>
          <w:sz w:val="28"/>
          <w:szCs w:val="28"/>
        </w:rPr>
      </w:pPr>
      <w:r w:rsidRPr="00BE6381">
        <w:rPr>
          <w:rFonts w:ascii="Cambria" w:hAnsi="Cambria"/>
          <w:sz w:val="28"/>
          <w:szCs w:val="28"/>
        </w:rPr>
        <w:t>«_»</w:t>
      </w:r>
      <w:r w:rsidR="00C91FBC" w:rsidRPr="00BE6381">
        <w:rPr>
          <w:rFonts w:ascii="Cambria" w:hAnsi="Cambria"/>
          <w:sz w:val="28"/>
          <w:szCs w:val="28"/>
        </w:rPr>
        <w:t xml:space="preserve"> – </w:t>
      </w:r>
      <w:r w:rsidRPr="00BE6381">
        <w:rPr>
          <w:rFonts w:ascii="Cambria" w:hAnsi="Cambria"/>
          <w:sz w:val="28"/>
          <w:szCs w:val="28"/>
        </w:rPr>
        <w:t>разделитель.</w:t>
      </w:r>
    </w:p>
    <w:p w:rsidR="00F76476" w:rsidRPr="00BE6381" w:rsidRDefault="00F76476" w:rsidP="00B93908">
      <w:pPr>
        <w:rPr>
          <w:rFonts w:ascii="Cambria" w:hAnsi="Cambria"/>
          <w:sz w:val="28"/>
          <w:szCs w:val="28"/>
        </w:rPr>
      </w:pPr>
      <w:r w:rsidRPr="00BE6381">
        <w:rPr>
          <w:rFonts w:ascii="Cambria" w:hAnsi="Cambria"/>
          <w:sz w:val="28"/>
          <w:szCs w:val="28"/>
        </w:rPr>
        <w:t xml:space="preserve">В целях дальнейшей совместимости с процессом кодогенерации и однозначного соответствия между именами сигналов в базе данных и именами переменных в кодах для приборов, </w:t>
      </w:r>
      <w:r w:rsidRPr="00BE6381">
        <w:rPr>
          <w:rFonts w:ascii="Cambria" w:hAnsi="Cambria"/>
          <w:b/>
          <w:sz w:val="28"/>
          <w:szCs w:val="28"/>
        </w:rPr>
        <w:t>пробелы и другие служебные символы в именах сигналов не допускаются</w:t>
      </w:r>
      <w:r w:rsidRPr="00BE6381">
        <w:rPr>
          <w:rFonts w:ascii="Cambria" w:hAnsi="Cambria"/>
          <w:sz w:val="28"/>
          <w:szCs w:val="28"/>
        </w:rPr>
        <w:t xml:space="preserve">, </w:t>
      </w:r>
      <w:r w:rsidRPr="00BE6381">
        <w:rPr>
          <w:rFonts w:ascii="Cambria" w:hAnsi="Cambria"/>
          <w:b/>
          <w:sz w:val="28"/>
          <w:szCs w:val="28"/>
        </w:rPr>
        <w:t>использовать следует только буквы латинского алфавита A-Z, a-z.</w:t>
      </w:r>
      <w:r w:rsidRPr="00BE6381">
        <w:rPr>
          <w:rFonts w:ascii="Cambria" w:hAnsi="Cambria"/>
          <w:sz w:val="28"/>
          <w:szCs w:val="28"/>
        </w:rPr>
        <w:t xml:space="preserve"> </w:t>
      </w:r>
    </w:p>
    <w:p w:rsidR="00B93908" w:rsidRPr="00BE6381" w:rsidRDefault="00B93908" w:rsidP="00B93908">
      <w:pPr>
        <w:rPr>
          <w:rFonts w:ascii="Cambria" w:hAnsi="Cambria"/>
          <w:sz w:val="28"/>
          <w:szCs w:val="28"/>
        </w:rPr>
      </w:pPr>
      <w:r w:rsidRPr="00BE6381">
        <w:rPr>
          <w:rFonts w:ascii="Cambria" w:hAnsi="Cambria"/>
          <w:sz w:val="28"/>
          <w:szCs w:val="28"/>
        </w:rPr>
        <w:t>Например, для клапана с именем «К421» полное имя сигнала «Клапан К421 открыт» (поле «Открыт» для клапанов имеет имя «OT»)  выглядит следующим образом:</w:t>
      </w:r>
    </w:p>
    <w:p w:rsidR="00B93908" w:rsidRPr="00BE6381" w:rsidRDefault="00B93908" w:rsidP="00DF6BA4">
      <w:pPr>
        <w:jc w:val="center"/>
        <w:rPr>
          <w:rFonts w:ascii="Cambria" w:hAnsi="Cambria"/>
          <w:b/>
          <w:sz w:val="28"/>
          <w:szCs w:val="28"/>
        </w:rPr>
      </w:pPr>
      <w:r w:rsidRPr="00BE6381">
        <w:rPr>
          <w:rFonts w:ascii="Cambria" w:hAnsi="Cambria"/>
          <w:b/>
          <w:sz w:val="28"/>
          <w:szCs w:val="28"/>
        </w:rPr>
        <w:t>К421_OT</w:t>
      </w:r>
    </w:p>
    <w:p w:rsidR="00B93908" w:rsidRPr="00BE6381" w:rsidRDefault="00B93908" w:rsidP="00B93908">
      <w:pPr>
        <w:rPr>
          <w:rFonts w:ascii="Cambria" w:hAnsi="Cambria"/>
          <w:sz w:val="28"/>
          <w:szCs w:val="28"/>
        </w:rPr>
      </w:pPr>
      <w:r w:rsidRPr="00BE6381">
        <w:rPr>
          <w:rFonts w:ascii="Cambria" w:hAnsi="Cambria"/>
          <w:sz w:val="28"/>
          <w:szCs w:val="28"/>
        </w:rPr>
        <w:t xml:space="preserve">В зависимости от способа формирования сигнала в среде </w:t>
      </w:r>
      <w:r w:rsidR="00BE6381">
        <w:rPr>
          <w:rFonts w:ascii="Cambria" w:hAnsi="Cambria"/>
          <w:sz w:val="28"/>
          <w:szCs w:val="28"/>
          <w:lang w:val="en-US"/>
        </w:rPr>
        <w:t>SimInTech</w:t>
      </w:r>
      <w:r w:rsidR="00BE6381" w:rsidRPr="00BE6381">
        <w:rPr>
          <w:rFonts w:ascii="Cambria" w:hAnsi="Cambria"/>
          <w:sz w:val="28"/>
          <w:szCs w:val="28"/>
        </w:rPr>
        <w:t xml:space="preserve"> </w:t>
      </w:r>
      <w:r w:rsidRPr="00BE6381">
        <w:rPr>
          <w:rFonts w:ascii="Cambria" w:hAnsi="Cambria"/>
          <w:sz w:val="28"/>
          <w:szCs w:val="28"/>
        </w:rPr>
        <w:t>категории делятся на категории для оборудования и категории для алгоритмов.</w:t>
      </w:r>
    </w:p>
    <w:p w:rsidR="00B93908" w:rsidRPr="00BE6381" w:rsidRDefault="00B93908" w:rsidP="00B93908">
      <w:pPr>
        <w:rPr>
          <w:rFonts w:ascii="Cambria" w:hAnsi="Cambria"/>
          <w:sz w:val="28"/>
          <w:szCs w:val="28"/>
        </w:rPr>
      </w:pPr>
      <w:r w:rsidRPr="00BE6381">
        <w:rPr>
          <w:rFonts w:ascii="Cambria" w:hAnsi="Cambria"/>
          <w:sz w:val="28"/>
          <w:szCs w:val="28"/>
        </w:rPr>
        <w:t xml:space="preserve">Первоисточником информации </w:t>
      </w:r>
      <w:r w:rsidR="00F76476" w:rsidRPr="00BE6381">
        <w:rPr>
          <w:rFonts w:ascii="Cambria" w:hAnsi="Cambria"/>
          <w:sz w:val="28"/>
          <w:szCs w:val="28"/>
        </w:rPr>
        <w:t xml:space="preserve">по составу (и тем или иным свойствам) </w:t>
      </w:r>
      <w:r w:rsidRPr="00BE6381">
        <w:rPr>
          <w:rFonts w:ascii="Cambria" w:hAnsi="Cambria"/>
          <w:sz w:val="28"/>
          <w:szCs w:val="28"/>
        </w:rPr>
        <w:t>оборудования</w:t>
      </w:r>
      <w:r w:rsidR="006A0C79" w:rsidRPr="00BE6381">
        <w:rPr>
          <w:rFonts w:ascii="Cambria" w:hAnsi="Cambria"/>
          <w:sz w:val="28"/>
          <w:szCs w:val="28"/>
        </w:rPr>
        <w:t xml:space="preserve">, а также некоторых четко регламентированных сервисных алгоритмов, </w:t>
      </w:r>
      <w:r w:rsidRPr="00BE6381">
        <w:rPr>
          <w:rFonts w:ascii="Cambria" w:hAnsi="Cambria"/>
          <w:sz w:val="28"/>
          <w:szCs w:val="28"/>
        </w:rPr>
        <w:t xml:space="preserve">является база данных. Это означает, что первоначально тот или иной элемент оборудования должен быть занесен в БД. Алгоритмы управления оборудованием, создаваемые в </w:t>
      </w:r>
      <w:r w:rsidR="00BE6381">
        <w:rPr>
          <w:rFonts w:ascii="Cambria" w:hAnsi="Cambria"/>
          <w:sz w:val="28"/>
          <w:szCs w:val="28"/>
          <w:lang w:val="en-US"/>
        </w:rPr>
        <w:t>SimInTech</w:t>
      </w:r>
      <w:r w:rsidRPr="00BE6381">
        <w:rPr>
          <w:rFonts w:ascii="Cambria" w:hAnsi="Cambria"/>
          <w:sz w:val="28"/>
          <w:szCs w:val="28"/>
        </w:rPr>
        <w:t xml:space="preserve">, </w:t>
      </w:r>
      <w:r w:rsidRPr="00BE6381">
        <w:rPr>
          <w:rFonts w:ascii="Cambria" w:hAnsi="Cambria"/>
          <w:sz w:val="28"/>
          <w:szCs w:val="28"/>
        </w:rPr>
        <w:lastRenderedPageBreak/>
        <w:t>используют (считывают и/или записывают) значения сигналов, относящихся к оборудованию, ранее занесенны</w:t>
      </w:r>
      <w:r w:rsidR="006A0C79" w:rsidRPr="00BE6381">
        <w:rPr>
          <w:rFonts w:ascii="Cambria" w:hAnsi="Cambria"/>
          <w:sz w:val="28"/>
          <w:szCs w:val="28"/>
        </w:rPr>
        <w:t>е</w:t>
      </w:r>
      <w:r w:rsidRPr="00BE6381">
        <w:rPr>
          <w:rFonts w:ascii="Cambria" w:hAnsi="Cambria"/>
          <w:sz w:val="28"/>
          <w:szCs w:val="28"/>
        </w:rPr>
        <w:t xml:space="preserve"> в БД. При отсутствии оборудования в базе данных, например, клапана с именем «К</w:t>
      </w:r>
      <w:r w:rsidR="006A0C79" w:rsidRPr="00BE6381">
        <w:rPr>
          <w:rFonts w:ascii="Cambria" w:hAnsi="Cambria"/>
          <w:sz w:val="28"/>
          <w:szCs w:val="28"/>
        </w:rPr>
        <w:t>000</w:t>
      </w:r>
      <w:r w:rsidRPr="00BE6381">
        <w:rPr>
          <w:rFonts w:ascii="Cambria" w:hAnsi="Cambria"/>
          <w:sz w:val="28"/>
          <w:szCs w:val="28"/>
        </w:rPr>
        <w:t xml:space="preserve">», разработчик алгоритма управления этим клапаном не имеет возможности реализовать данный алгоритм в виде структурной схемы, так как </w:t>
      </w:r>
      <w:r w:rsidRPr="00BE6381">
        <w:rPr>
          <w:rFonts w:ascii="Cambria" w:hAnsi="Cambria"/>
          <w:b/>
          <w:sz w:val="28"/>
          <w:szCs w:val="28"/>
          <w:u w:val="single"/>
        </w:rPr>
        <w:t>не имеет возможности выбрать</w:t>
      </w:r>
      <w:r w:rsidRPr="00BE6381">
        <w:rPr>
          <w:rFonts w:ascii="Cambria" w:hAnsi="Cambria"/>
          <w:sz w:val="28"/>
          <w:szCs w:val="28"/>
        </w:rPr>
        <w:t xml:space="preserve"> клапан из БД.</w:t>
      </w:r>
      <w:r w:rsidR="006A0C79" w:rsidRPr="00BE6381">
        <w:rPr>
          <w:rFonts w:ascii="Cambria" w:hAnsi="Cambria"/>
          <w:sz w:val="28"/>
          <w:szCs w:val="28"/>
        </w:rPr>
        <w:t xml:space="preserve"> К категориям (таблицам), в которых формируется информация по оборудованию, относятся категории «Клапаны», «Насосы», «Датчики», «Уставки», «ФГ», «ПС» , «АС» , «АЗ» , «ПР».</w:t>
      </w:r>
    </w:p>
    <w:p w:rsidR="00B93908" w:rsidRPr="00BE6381" w:rsidRDefault="00B93908" w:rsidP="00B93908">
      <w:pPr>
        <w:rPr>
          <w:rFonts w:ascii="Cambria" w:hAnsi="Cambria"/>
          <w:sz w:val="28"/>
          <w:szCs w:val="28"/>
        </w:rPr>
      </w:pPr>
      <w:r w:rsidRPr="00BE6381">
        <w:rPr>
          <w:rFonts w:ascii="Cambria" w:hAnsi="Cambria"/>
          <w:sz w:val="28"/>
          <w:szCs w:val="28"/>
        </w:rPr>
        <w:t>Первоисточником сигнал</w:t>
      </w:r>
      <w:r w:rsidR="006A0C79" w:rsidRPr="00BE6381">
        <w:rPr>
          <w:rFonts w:ascii="Cambria" w:hAnsi="Cambria"/>
          <w:sz w:val="28"/>
          <w:szCs w:val="28"/>
        </w:rPr>
        <w:t>ов</w:t>
      </w:r>
      <w:r w:rsidRPr="00BE6381">
        <w:rPr>
          <w:rFonts w:ascii="Cambria" w:hAnsi="Cambria"/>
          <w:sz w:val="28"/>
          <w:szCs w:val="28"/>
        </w:rPr>
        <w:t>, относящ</w:t>
      </w:r>
      <w:r w:rsidR="006A0C79" w:rsidRPr="00BE6381">
        <w:rPr>
          <w:rFonts w:ascii="Cambria" w:hAnsi="Cambria"/>
          <w:sz w:val="28"/>
          <w:szCs w:val="28"/>
        </w:rPr>
        <w:t>ихся</w:t>
      </w:r>
      <w:r w:rsidRPr="00BE6381">
        <w:rPr>
          <w:rFonts w:ascii="Cambria" w:hAnsi="Cambria"/>
          <w:sz w:val="28"/>
          <w:szCs w:val="28"/>
        </w:rPr>
        <w:t xml:space="preserve"> к алго</w:t>
      </w:r>
      <w:r w:rsidR="006A0C79" w:rsidRPr="00BE6381">
        <w:rPr>
          <w:rFonts w:ascii="Cambria" w:hAnsi="Cambria"/>
          <w:sz w:val="28"/>
          <w:szCs w:val="28"/>
        </w:rPr>
        <w:t>ритмам</w:t>
      </w:r>
      <w:r w:rsidRPr="00BE6381">
        <w:rPr>
          <w:rFonts w:ascii="Cambria" w:hAnsi="Cambria"/>
          <w:sz w:val="28"/>
          <w:szCs w:val="28"/>
        </w:rPr>
        <w:t>, явля</w:t>
      </w:r>
      <w:r w:rsidR="006A0C79" w:rsidRPr="00BE6381">
        <w:rPr>
          <w:rFonts w:ascii="Cambria" w:hAnsi="Cambria"/>
          <w:sz w:val="28"/>
          <w:szCs w:val="28"/>
        </w:rPr>
        <w:t>ю</w:t>
      </w:r>
      <w:r w:rsidRPr="00BE6381">
        <w:rPr>
          <w:rFonts w:ascii="Cambria" w:hAnsi="Cambria"/>
          <w:sz w:val="28"/>
          <w:szCs w:val="28"/>
        </w:rPr>
        <w:t>тся структурн</w:t>
      </w:r>
      <w:r w:rsidR="006A0C79" w:rsidRPr="00BE6381">
        <w:rPr>
          <w:rFonts w:ascii="Cambria" w:hAnsi="Cambria"/>
          <w:sz w:val="28"/>
          <w:szCs w:val="28"/>
        </w:rPr>
        <w:t>ые</w:t>
      </w:r>
      <w:r w:rsidRPr="00BE6381">
        <w:rPr>
          <w:rFonts w:ascii="Cambria" w:hAnsi="Cambria"/>
          <w:sz w:val="28"/>
          <w:szCs w:val="28"/>
        </w:rPr>
        <w:t xml:space="preserve"> схем</w:t>
      </w:r>
      <w:r w:rsidR="006A0C79" w:rsidRPr="00BE6381">
        <w:rPr>
          <w:rFonts w:ascii="Cambria" w:hAnsi="Cambria"/>
          <w:sz w:val="28"/>
          <w:szCs w:val="28"/>
        </w:rPr>
        <w:t>ы</w:t>
      </w:r>
      <w:r w:rsidRPr="00BE6381">
        <w:rPr>
          <w:rFonts w:ascii="Cambria" w:hAnsi="Cambria"/>
          <w:sz w:val="28"/>
          <w:szCs w:val="28"/>
        </w:rPr>
        <w:t xml:space="preserve"> алгоритм</w:t>
      </w:r>
      <w:r w:rsidR="006A0C79" w:rsidRPr="00BE6381">
        <w:rPr>
          <w:rFonts w:ascii="Cambria" w:hAnsi="Cambria"/>
          <w:sz w:val="28"/>
          <w:szCs w:val="28"/>
        </w:rPr>
        <w:t>ов</w:t>
      </w:r>
      <w:r w:rsidRPr="00BE6381">
        <w:rPr>
          <w:rFonts w:ascii="Cambria" w:hAnsi="Cambria"/>
          <w:sz w:val="28"/>
          <w:szCs w:val="28"/>
        </w:rPr>
        <w:t xml:space="preserve"> в среде </w:t>
      </w:r>
      <w:r w:rsidR="00BE6381">
        <w:rPr>
          <w:rFonts w:ascii="Cambria" w:hAnsi="Cambria"/>
          <w:sz w:val="28"/>
          <w:szCs w:val="28"/>
          <w:lang w:val="en-US"/>
        </w:rPr>
        <w:t>SimInTech</w:t>
      </w:r>
      <w:r w:rsidRPr="00BE6381">
        <w:rPr>
          <w:rFonts w:ascii="Cambria" w:hAnsi="Cambria"/>
          <w:sz w:val="28"/>
          <w:szCs w:val="28"/>
        </w:rPr>
        <w:t>. Разработчик алгоритма сам указывает имя, тип, описание сигнала, который затем автоматически добавляется (удаляется, изменяется) в специальную категорию (таблицу) БД с именем «Алгоритмы». Необходимость такого способа формирования сигналов в БД возникает, например, при проектировании ФГ, программ, защит, блокировок, выходом которых являются конкретные команды (например, «открыть АУ», «стоп АУ») на конкретные экземпляры оборудования (например, клапан «К421», насос «N333»). Поскольку конкретная команда (например «Открыть АУ») на конкретный экземпляр оборудования (например, клапан «К421») может быть сформирована многократно в различных местах проекта КСУ ТС (в том числе в разных приборах), необходимо сформировать и разместить в БД промежуточные сигналы, содержащие в структуре своего имени следующую информацию: имя источника сигнала (</w:t>
      </w:r>
      <w:r w:rsidR="00200DBD" w:rsidRPr="00BE6381">
        <w:rPr>
          <w:rFonts w:ascii="Cambria" w:hAnsi="Cambria"/>
          <w:sz w:val="28"/>
          <w:szCs w:val="28"/>
        </w:rPr>
        <w:t xml:space="preserve">источником может быть </w:t>
      </w:r>
      <w:r w:rsidRPr="00BE6381">
        <w:rPr>
          <w:rFonts w:ascii="Cambria" w:hAnsi="Cambria"/>
          <w:sz w:val="28"/>
          <w:szCs w:val="28"/>
        </w:rPr>
        <w:t xml:space="preserve">режим ФГ, </w:t>
      </w:r>
      <w:r w:rsidR="00200DBD" w:rsidRPr="00BE6381">
        <w:rPr>
          <w:rFonts w:ascii="Cambria" w:hAnsi="Cambria"/>
          <w:sz w:val="28"/>
          <w:szCs w:val="28"/>
        </w:rPr>
        <w:t>режим/программа автоматического управления</w:t>
      </w:r>
      <w:r w:rsidRPr="00BE6381">
        <w:rPr>
          <w:rFonts w:ascii="Cambria" w:hAnsi="Cambria"/>
          <w:sz w:val="28"/>
          <w:szCs w:val="28"/>
        </w:rPr>
        <w:t xml:space="preserve">), имя приемника сигнала (например, клапан «К421») и имя типа команды (например, «Открыть АУ»). Сигналы из категории «Алгоритмы» используются затем в блоках управления конкретным экземпляром оборудования, собираясь по схеме «ИЛИ» (автоматически). Данный способ представления </w:t>
      </w:r>
      <w:r w:rsidRPr="00BE6381">
        <w:rPr>
          <w:rFonts w:ascii="Cambria" w:hAnsi="Cambria"/>
          <w:sz w:val="28"/>
          <w:szCs w:val="28"/>
        </w:rPr>
        <w:lastRenderedPageBreak/>
        <w:t xml:space="preserve">алгоритмов управления позволяет, с одной стороны, собрать в одном месте структурной схемы (на одном функциональном плане) все команды, воздействующие на данный экземпляр оборудования, а, с другой стороны, формировать одни и те же </w:t>
      </w:r>
      <w:r w:rsidR="00200DBD" w:rsidRPr="00BE6381">
        <w:rPr>
          <w:rFonts w:ascii="Cambria" w:hAnsi="Cambria"/>
          <w:sz w:val="28"/>
          <w:szCs w:val="28"/>
        </w:rPr>
        <w:t xml:space="preserve">«одноранговые» </w:t>
      </w:r>
      <w:r w:rsidRPr="00BE6381">
        <w:rPr>
          <w:rFonts w:ascii="Cambria" w:hAnsi="Cambria"/>
          <w:sz w:val="28"/>
          <w:szCs w:val="28"/>
        </w:rPr>
        <w:t>команды на этот экземпляр оборудования в разных местах проекта КСУ ТС (на множестве разных функциональных планов).</w:t>
      </w:r>
    </w:p>
    <w:p w:rsidR="00B93908" w:rsidRPr="00BE6381" w:rsidRDefault="00B93908" w:rsidP="00B93908">
      <w:pPr>
        <w:rPr>
          <w:rFonts w:ascii="Cambria" w:hAnsi="Cambria"/>
          <w:sz w:val="28"/>
          <w:szCs w:val="28"/>
        </w:rPr>
      </w:pPr>
      <w:r w:rsidRPr="00BE6381">
        <w:rPr>
          <w:rFonts w:ascii="Cambria" w:hAnsi="Cambria"/>
          <w:sz w:val="28"/>
          <w:szCs w:val="28"/>
        </w:rPr>
        <w:t>Оборудование КСУ ТС делится на следующие группы и, соответственно, категории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клапаны (категория «Клапаны» в БД);</w:t>
      </w:r>
    </w:p>
    <w:p w:rsidR="004904B8" w:rsidRPr="00BE6381" w:rsidRDefault="00200DBD" w:rsidP="00B93908">
      <w:pPr>
        <w:pStyle w:val="ac"/>
        <w:numPr>
          <w:ilvl w:val="0"/>
          <w:numId w:val="13"/>
        </w:numPr>
        <w:rPr>
          <w:rFonts w:ascii="Cambria" w:hAnsi="Cambria"/>
          <w:sz w:val="28"/>
          <w:szCs w:val="28"/>
        </w:rPr>
      </w:pPr>
      <w:r w:rsidRPr="00BE6381">
        <w:rPr>
          <w:rFonts w:ascii="Cambria" w:hAnsi="Cambria"/>
          <w:sz w:val="28"/>
          <w:szCs w:val="28"/>
        </w:rPr>
        <w:t>приводы</w:t>
      </w:r>
      <w:r w:rsidR="00B93908" w:rsidRPr="00BE6381">
        <w:rPr>
          <w:rFonts w:ascii="Cambria" w:hAnsi="Cambria"/>
          <w:sz w:val="28"/>
          <w:szCs w:val="28"/>
        </w:rPr>
        <w:t xml:space="preserve"> (категория «Насосы» в БД);</w:t>
      </w:r>
    </w:p>
    <w:p w:rsidR="00200DBD" w:rsidRPr="00BE6381" w:rsidRDefault="00200DBD" w:rsidP="00B93908">
      <w:pPr>
        <w:pStyle w:val="ac"/>
        <w:numPr>
          <w:ilvl w:val="0"/>
          <w:numId w:val="13"/>
        </w:numPr>
        <w:rPr>
          <w:rFonts w:ascii="Cambria" w:hAnsi="Cambria"/>
          <w:sz w:val="28"/>
          <w:szCs w:val="28"/>
        </w:rPr>
      </w:pPr>
      <w:r w:rsidRPr="00BE6381">
        <w:rPr>
          <w:rFonts w:ascii="Cambria" w:hAnsi="Cambria"/>
          <w:sz w:val="28"/>
          <w:szCs w:val="28"/>
        </w:rPr>
        <w:t>функциональные группы, или режимы ФГ (категория «ФГ»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аналоговые датчики (категория «Датчики»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уставки (категория «Уставки» в БД);</w:t>
      </w:r>
    </w:p>
    <w:p w:rsidR="00200DBD" w:rsidRPr="00BE6381" w:rsidRDefault="00200DBD" w:rsidP="00B93908">
      <w:pPr>
        <w:pStyle w:val="ac"/>
        <w:numPr>
          <w:ilvl w:val="0"/>
          <w:numId w:val="13"/>
        </w:numPr>
        <w:rPr>
          <w:rFonts w:ascii="Cambria" w:hAnsi="Cambria"/>
          <w:sz w:val="28"/>
          <w:szCs w:val="28"/>
        </w:rPr>
      </w:pPr>
      <w:r w:rsidRPr="00BE6381">
        <w:rPr>
          <w:rFonts w:ascii="Cambria" w:hAnsi="Cambria"/>
          <w:sz w:val="28"/>
          <w:szCs w:val="28"/>
        </w:rPr>
        <w:t>предупредительные сигнализации (категория «ПС»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аварийн</w:t>
      </w:r>
      <w:r w:rsidR="00200DBD" w:rsidRPr="00BE6381">
        <w:rPr>
          <w:rFonts w:ascii="Cambria" w:hAnsi="Cambria"/>
          <w:sz w:val="28"/>
          <w:szCs w:val="28"/>
        </w:rPr>
        <w:t>ые</w:t>
      </w:r>
      <w:r w:rsidRPr="00BE6381">
        <w:rPr>
          <w:rFonts w:ascii="Cambria" w:hAnsi="Cambria"/>
          <w:sz w:val="28"/>
          <w:szCs w:val="28"/>
        </w:rPr>
        <w:t xml:space="preserve"> сигнализаци</w:t>
      </w:r>
      <w:r w:rsidR="00200DBD" w:rsidRPr="00BE6381">
        <w:rPr>
          <w:rFonts w:ascii="Cambria" w:hAnsi="Cambria"/>
          <w:sz w:val="28"/>
          <w:szCs w:val="28"/>
        </w:rPr>
        <w:t>и</w:t>
      </w:r>
      <w:r w:rsidRPr="00BE6381">
        <w:rPr>
          <w:rFonts w:ascii="Cambria" w:hAnsi="Cambria"/>
          <w:sz w:val="28"/>
          <w:szCs w:val="28"/>
        </w:rPr>
        <w:t xml:space="preserve"> (категория «АС» в БД);</w:t>
      </w:r>
    </w:p>
    <w:p w:rsidR="004904B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аварийн</w:t>
      </w:r>
      <w:r w:rsidR="00200DBD" w:rsidRPr="00BE6381">
        <w:rPr>
          <w:rFonts w:ascii="Cambria" w:hAnsi="Cambria"/>
          <w:sz w:val="28"/>
          <w:szCs w:val="28"/>
        </w:rPr>
        <w:t>ые</w:t>
      </w:r>
      <w:r w:rsidRPr="00BE6381">
        <w:rPr>
          <w:rFonts w:ascii="Cambria" w:hAnsi="Cambria"/>
          <w:sz w:val="28"/>
          <w:szCs w:val="28"/>
        </w:rPr>
        <w:t xml:space="preserve"> защиты (категория «АЗ» в БД);</w:t>
      </w:r>
    </w:p>
    <w:p w:rsidR="00B93908" w:rsidRPr="00BE6381" w:rsidRDefault="00B93908" w:rsidP="00B93908">
      <w:pPr>
        <w:pStyle w:val="ac"/>
        <w:numPr>
          <w:ilvl w:val="0"/>
          <w:numId w:val="13"/>
        </w:numPr>
        <w:rPr>
          <w:rFonts w:ascii="Cambria" w:hAnsi="Cambria"/>
          <w:sz w:val="28"/>
          <w:szCs w:val="28"/>
        </w:rPr>
      </w:pPr>
      <w:r w:rsidRPr="00BE6381">
        <w:rPr>
          <w:rFonts w:ascii="Cambria" w:hAnsi="Cambria"/>
          <w:sz w:val="28"/>
          <w:szCs w:val="28"/>
        </w:rPr>
        <w:t>программы</w:t>
      </w:r>
      <w:r w:rsidR="00200DBD" w:rsidRPr="00BE6381">
        <w:rPr>
          <w:rFonts w:ascii="Cambria" w:hAnsi="Cambria"/>
          <w:sz w:val="28"/>
          <w:szCs w:val="28"/>
        </w:rPr>
        <w:t>, или алгоритмы автоматического управления</w:t>
      </w:r>
      <w:r w:rsidRPr="00BE6381">
        <w:rPr>
          <w:rFonts w:ascii="Cambria" w:hAnsi="Cambria"/>
          <w:sz w:val="28"/>
          <w:szCs w:val="28"/>
        </w:rPr>
        <w:t xml:space="preserve"> (категория «Программы» в БД);</w:t>
      </w:r>
    </w:p>
    <w:p w:rsidR="00B93908" w:rsidRPr="00BE6381" w:rsidRDefault="00B93908" w:rsidP="00B93908">
      <w:pPr>
        <w:rPr>
          <w:rFonts w:ascii="Cambria" w:hAnsi="Cambria"/>
          <w:sz w:val="28"/>
          <w:szCs w:val="28"/>
        </w:rPr>
      </w:pPr>
      <w:r w:rsidRPr="00BE6381">
        <w:rPr>
          <w:rFonts w:ascii="Cambria" w:hAnsi="Cambria"/>
          <w:sz w:val="28"/>
          <w:szCs w:val="28"/>
        </w:rPr>
        <w:t>Каждой вышепривед</w:t>
      </w:r>
      <w:bookmarkStart w:id="1" w:name="_GoBack"/>
      <w:bookmarkEnd w:id="1"/>
      <w:r w:rsidRPr="00BE6381">
        <w:rPr>
          <w:rFonts w:ascii="Cambria" w:hAnsi="Cambria"/>
          <w:sz w:val="28"/>
          <w:szCs w:val="28"/>
        </w:rPr>
        <w:t>енной категории оборудования соответствует своя таблица в базе данных с жестко определенной структурой таблицы (структура таблиц с описанием полей приводится ниже).</w:t>
      </w:r>
    </w:p>
    <w:p w:rsidR="00B93908" w:rsidRPr="00BE6381" w:rsidRDefault="00B93908" w:rsidP="00B93908">
      <w:pPr>
        <w:rPr>
          <w:rFonts w:ascii="Cambria" w:hAnsi="Cambria"/>
          <w:sz w:val="28"/>
          <w:szCs w:val="28"/>
        </w:rPr>
      </w:pPr>
      <w:r w:rsidRPr="00BE6381">
        <w:rPr>
          <w:rFonts w:ascii="Cambria" w:hAnsi="Cambria"/>
          <w:sz w:val="28"/>
          <w:szCs w:val="28"/>
        </w:rPr>
        <w:t xml:space="preserve">Для обеспечения уникальности имен сигналов в проекте КСУ ТС для каждой категории (таблицы) в БД </w:t>
      </w:r>
      <w:r w:rsidR="00BE6381">
        <w:rPr>
          <w:rFonts w:ascii="Cambria" w:hAnsi="Cambria"/>
          <w:sz w:val="28"/>
          <w:szCs w:val="28"/>
          <w:lang w:val="en-US"/>
        </w:rPr>
        <w:t>SimInTech</w:t>
      </w:r>
      <w:r w:rsidRPr="00BE6381">
        <w:rPr>
          <w:rFonts w:ascii="Cambria" w:hAnsi="Cambria"/>
          <w:sz w:val="28"/>
          <w:szCs w:val="28"/>
        </w:rPr>
        <w:t xml:space="preserve"> вводятся свои правила формирования имени группы сигналов (записи) этой категории (таблицы).</w:t>
      </w:r>
    </w:p>
    <w:p w:rsidR="00AC7C67" w:rsidRPr="00BE6381" w:rsidRDefault="00AC7C67" w:rsidP="00B93908">
      <w:pPr>
        <w:rPr>
          <w:rFonts w:ascii="Cambria" w:hAnsi="Cambria"/>
          <w:sz w:val="28"/>
          <w:szCs w:val="28"/>
        </w:rPr>
      </w:pPr>
    </w:p>
    <w:p w:rsidR="008E4A6E" w:rsidRPr="00BE6381" w:rsidRDefault="008E4A6E" w:rsidP="00AC7C67">
      <w:pPr>
        <w:rPr>
          <w:rFonts w:ascii="Cambria" w:hAnsi="Cambria"/>
          <w:sz w:val="28"/>
          <w:szCs w:val="28"/>
        </w:rPr>
      </w:pPr>
    </w:p>
    <w:sectPr w:rsidR="008E4A6E" w:rsidRPr="00BE6381" w:rsidSect="00995B10">
      <w:pgSz w:w="11906" w:h="16838"/>
      <w:pgMar w:top="1134" w:right="850"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F30" w:rsidRDefault="00D05F30">
      <w:r>
        <w:separator/>
      </w:r>
    </w:p>
  </w:endnote>
  <w:endnote w:type="continuationSeparator" w:id="0">
    <w:p w:rsidR="00D05F30" w:rsidRDefault="00D0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panose1 w:val="020B0609030804020204"/>
    <w:charset w:val="CC"/>
    <w:family w:val="modern"/>
    <w:pitch w:val="fixed"/>
    <w:sig w:usb0="E60026FF" w:usb1="D200F9FB" w:usb2="02000028"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F30" w:rsidRDefault="00D05F30">
      <w:r>
        <w:separator/>
      </w:r>
    </w:p>
  </w:footnote>
  <w:footnote w:type="continuationSeparator" w:id="0">
    <w:p w:rsidR="00D05F30" w:rsidRDefault="00D05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1AB2D3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231E25"/>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3857A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4294960"/>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435156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560602B"/>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75D37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E078DB"/>
    <w:multiLevelType w:val="hybridMultilevel"/>
    <w:tmpl w:val="7214C7E4"/>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0CF160E"/>
    <w:multiLevelType w:val="hybridMultilevel"/>
    <w:tmpl w:val="B0A680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B20ACF"/>
    <w:multiLevelType w:val="hybridMultilevel"/>
    <w:tmpl w:val="B874C33E"/>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6296360"/>
    <w:multiLevelType w:val="multilevel"/>
    <w:tmpl w:val="01FC6690"/>
    <w:lvl w:ilvl="0">
      <w:start w:val="6"/>
      <w:numFmt w:val="decimal"/>
      <w:pStyle w:val="1"/>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B6B09A1"/>
    <w:multiLevelType w:val="hybridMultilevel"/>
    <w:tmpl w:val="EF6E0B4A"/>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C372966"/>
    <w:multiLevelType w:val="hybridMultilevel"/>
    <w:tmpl w:val="D48A3828"/>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DC12E1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1032CF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C76EB9"/>
    <w:multiLevelType w:val="hybridMultilevel"/>
    <w:tmpl w:val="E21E4C84"/>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0">
    <w:nsid w:val="371C6579"/>
    <w:multiLevelType w:val="hybridMultilevel"/>
    <w:tmpl w:val="349E153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8013F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0B53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066AB2"/>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1466D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1AC1CDE"/>
    <w:multiLevelType w:val="hybridMultilevel"/>
    <w:tmpl w:val="3872FB0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2930B74"/>
    <w:multiLevelType w:val="hybridMultilevel"/>
    <w:tmpl w:val="9776336A"/>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7">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8">
    <w:nsid w:val="5F9118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DC2D3B"/>
    <w:multiLevelType w:val="hybridMultilevel"/>
    <w:tmpl w:val="DFC40056"/>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nsid w:val="668133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E6F7273"/>
    <w:multiLevelType w:val="hybridMultilevel"/>
    <w:tmpl w:val="0FA0AE90"/>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EA45C1E"/>
    <w:multiLevelType w:val="hybridMultilevel"/>
    <w:tmpl w:val="6554E4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7770BE"/>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5DC51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91562E7"/>
    <w:multiLevelType w:val="hybridMultilevel"/>
    <w:tmpl w:val="13EA6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CE35A5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7"/>
  </w:num>
  <w:num w:numId="3">
    <w:abstractNumId w:val="12"/>
  </w:num>
  <w:num w:numId="4">
    <w:abstractNumId w:val="19"/>
  </w:num>
  <w:num w:numId="5">
    <w:abstractNumId w:val="29"/>
  </w:num>
  <w:num w:numId="6">
    <w:abstractNumId w:val="26"/>
  </w:num>
  <w:num w:numId="7">
    <w:abstractNumId w:val="32"/>
  </w:num>
  <w:num w:numId="8">
    <w:abstractNumId w:val="15"/>
  </w:num>
  <w:num w:numId="9">
    <w:abstractNumId w:val="20"/>
  </w:num>
  <w:num w:numId="10">
    <w:abstractNumId w:val="16"/>
  </w:num>
  <w:num w:numId="11">
    <w:abstractNumId w:val="31"/>
  </w:num>
  <w:num w:numId="12">
    <w:abstractNumId w:val="13"/>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3"/>
  </w:num>
  <w:num w:numId="17">
    <w:abstractNumId w:val="7"/>
  </w:num>
  <w:num w:numId="18">
    <w:abstractNumId w:val="23"/>
  </w:num>
  <w:num w:numId="19">
    <w:abstractNumId w:val="6"/>
  </w:num>
  <w:num w:numId="20">
    <w:abstractNumId w:val="34"/>
  </w:num>
  <w:num w:numId="21">
    <w:abstractNumId w:val="17"/>
  </w:num>
  <w:num w:numId="22">
    <w:abstractNumId w:val="30"/>
  </w:num>
  <w:num w:numId="23">
    <w:abstractNumId w:val="9"/>
  </w:num>
  <w:num w:numId="24">
    <w:abstractNumId w:val="22"/>
  </w:num>
  <w:num w:numId="25">
    <w:abstractNumId w:val="4"/>
  </w:num>
  <w:num w:numId="26">
    <w:abstractNumId w:val="5"/>
  </w:num>
  <w:num w:numId="27">
    <w:abstractNumId w:val="18"/>
  </w:num>
  <w:num w:numId="28">
    <w:abstractNumId w:val="36"/>
  </w:num>
  <w:num w:numId="29">
    <w:abstractNumId w:val="35"/>
  </w:num>
  <w:num w:numId="30">
    <w:abstractNumId w:val="24"/>
  </w:num>
  <w:num w:numId="31">
    <w:abstractNumId w:val="28"/>
  </w:num>
  <w:num w:numId="32">
    <w:abstractNumId w:val="14"/>
  </w:num>
  <w:num w:numId="33">
    <w:abstractNumId w:val="14"/>
  </w:num>
  <w:num w:numId="34">
    <w:abstractNumId w:val="25"/>
  </w:num>
  <w:num w:numId="35">
    <w:abstractNumId w:val="10"/>
  </w:num>
  <w:num w:numId="36">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D"/>
    <w:rsid w:val="0000133A"/>
    <w:rsid w:val="00001B54"/>
    <w:rsid w:val="00004D9E"/>
    <w:rsid w:val="000051B8"/>
    <w:rsid w:val="00007F1D"/>
    <w:rsid w:val="00010E61"/>
    <w:rsid w:val="000121BE"/>
    <w:rsid w:val="00016188"/>
    <w:rsid w:val="00016351"/>
    <w:rsid w:val="00017426"/>
    <w:rsid w:val="0001760B"/>
    <w:rsid w:val="00020401"/>
    <w:rsid w:val="00021994"/>
    <w:rsid w:val="00022F51"/>
    <w:rsid w:val="00023B1A"/>
    <w:rsid w:val="000254C3"/>
    <w:rsid w:val="00026038"/>
    <w:rsid w:val="00026644"/>
    <w:rsid w:val="000273C9"/>
    <w:rsid w:val="00027884"/>
    <w:rsid w:val="00027FEF"/>
    <w:rsid w:val="0003098D"/>
    <w:rsid w:val="000314BF"/>
    <w:rsid w:val="00031895"/>
    <w:rsid w:val="000319EC"/>
    <w:rsid w:val="000342E6"/>
    <w:rsid w:val="00034835"/>
    <w:rsid w:val="00035D4E"/>
    <w:rsid w:val="000360FD"/>
    <w:rsid w:val="000367A0"/>
    <w:rsid w:val="00037DD2"/>
    <w:rsid w:val="00040889"/>
    <w:rsid w:val="00040C3B"/>
    <w:rsid w:val="00042037"/>
    <w:rsid w:val="00042059"/>
    <w:rsid w:val="000439AD"/>
    <w:rsid w:val="00044F29"/>
    <w:rsid w:val="00050C21"/>
    <w:rsid w:val="00052437"/>
    <w:rsid w:val="00053B98"/>
    <w:rsid w:val="0005400F"/>
    <w:rsid w:val="00055B6C"/>
    <w:rsid w:val="00055C53"/>
    <w:rsid w:val="00057331"/>
    <w:rsid w:val="000608DE"/>
    <w:rsid w:val="00062A80"/>
    <w:rsid w:val="000636B0"/>
    <w:rsid w:val="00065C7E"/>
    <w:rsid w:val="00070724"/>
    <w:rsid w:val="0007194D"/>
    <w:rsid w:val="0007350E"/>
    <w:rsid w:val="000762B4"/>
    <w:rsid w:val="0007676C"/>
    <w:rsid w:val="00077A2C"/>
    <w:rsid w:val="00082D4F"/>
    <w:rsid w:val="0008308C"/>
    <w:rsid w:val="0008330A"/>
    <w:rsid w:val="000856B9"/>
    <w:rsid w:val="00085D0F"/>
    <w:rsid w:val="00086175"/>
    <w:rsid w:val="00090F0C"/>
    <w:rsid w:val="000926F9"/>
    <w:rsid w:val="00092FDD"/>
    <w:rsid w:val="00093F77"/>
    <w:rsid w:val="000A0574"/>
    <w:rsid w:val="000A2BBC"/>
    <w:rsid w:val="000A2D46"/>
    <w:rsid w:val="000A5387"/>
    <w:rsid w:val="000A5E1B"/>
    <w:rsid w:val="000A7A68"/>
    <w:rsid w:val="000A7F93"/>
    <w:rsid w:val="000B02E6"/>
    <w:rsid w:val="000B11C6"/>
    <w:rsid w:val="000B1598"/>
    <w:rsid w:val="000B20FA"/>
    <w:rsid w:val="000B2D18"/>
    <w:rsid w:val="000B4AC8"/>
    <w:rsid w:val="000B4EDB"/>
    <w:rsid w:val="000C12CB"/>
    <w:rsid w:val="000C17B7"/>
    <w:rsid w:val="000C3651"/>
    <w:rsid w:val="000C58F3"/>
    <w:rsid w:val="000C5A6D"/>
    <w:rsid w:val="000C5BAC"/>
    <w:rsid w:val="000C7DE1"/>
    <w:rsid w:val="000D0BF3"/>
    <w:rsid w:val="000D13F1"/>
    <w:rsid w:val="000D143C"/>
    <w:rsid w:val="000D16BE"/>
    <w:rsid w:val="000D200F"/>
    <w:rsid w:val="000D20FB"/>
    <w:rsid w:val="000D22F9"/>
    <w:rsid w:val="000D2574"/>
    <w:rsid w:val="000D25DA"/>
    <w:rsid w:val="000D6017"/>
    <w:rsid w:val="000E1B78"/>
    <w:rsid w:val="000E5851"/>
    <w:rsid w:val="000E595A"/>
    <w:rsid w:val="000F06CC"/>
    <w:rsid w:val="000F08EF"/>
    <w:rsid w:val="000F0936"/>
    <w:rsid w:val="000F0CD0"/>
    <w:rsid w:val="000F16B5"/>
    <w:rsid w:val="000F1AF4"/>
    <w:rsid w:val="000F2356"/>
    <w:rsid w:val="000F264A"/>
    <w:rsid w:val="000F680F"/>
    <w:rsid w:val="0010288C"/>
    <w:rsid w:val="00104952"/>
    <w:rsid w:val="001069A4"/>
    <w:rsid w:val="00110047"/>
    <w:rsid w:val="0011213D"/>
    <w:rsid w:val="001122D5"/>
    <w:rsid w:val="00113EA7"/>
    <w:rsid w:val="001145E0"/>
    <w:rsid w:val="00114A9B"/>
    <w:rsid w:val="0011500E"/>
    <w:rsid w:val="0012247E"/>
    <w:rsid w:val="001224E4"/>
    <w:rsid w:val="001233CD"/>
    <w:rsid w:val="00127D05"/>
    <w:rsid w:val="001304C2"/>
    <w:rsid w:val="00130D5B"/>
    <w:rsid w:val="00147389"/>
    <w:rsid w:val="00151894"/>
    <w:rsid w:val="00154022"/>
    <w:rsid w:val="00161DB9"/>
    <w:rsid w:val="001636E6"/>
    <w:rsid w:val="00164770"/>
    <w:rsid w:val="00165EA1"/>
    <w:rsid w:val="00173D27"/>
    <w:rsid w:val="00180F68"/>
    <w:rsid w:val="0018271A"/>
    <w:rsid w:val="00185B73"/>
    <w:rsid w:val="00192249"/>
    <w:rsid w:val="00197761"/>
    <w:rsid w:val="001A20F4"/>
    <w:rsid w:val="001A26EC"/>
    <w:rsid w:val="001A2848"/>
    <w:rsid w:val="001A37F0"/>
    <w:rsid w:val="001A546B"/>
    <w:rsid w:val="001A54D6"/>
    <w:rsid w:val="001A5C41"/>
    <w:rsid w:val="001A6058"/>
    <w:rsid w:val="001B1D69"/>
    <w:rsid w:val="001B1FD1"/>
    <w:rsid w:val="001B3EA2"/>
    <w:rsid w:val="001B716C"/>
    <w:rsid w:val="001B7207"/>
    <w:rsid w:val="001C2D9F"/>
    <w:rsid w:val="001C6244"/>
    <w:rsid w:val="001C745C"/>
    <w:rsid w:val="001C7E98"/>
    <w:rsid w:val="001D3FC4"/>
    <w:rsid w:val="001D445C"/>
    <w:rsid w:val="001D70B3"/>
    <w:rsid w:val="001D716E"/>
    <w:rsid w:val="001E129C"/>
    <w:rsid w:val="001E1C65"/>
    <w:rsid w:val="001E1ECC"/>
    <w:rsid w:val="001E3595"/>
    <w:rsid w:val="001E4D95"/>
    <w:rsid w:val="001E6C4D"/>
    <w:rsid w:val="001F0492"/>
    <w:rsid w:val="001F177E"/>
    <w:rsid w:val="001F1CF1"/>
    <w:rsid w:val="001F43A4"/>
    <w:rsid w:val="001F46CC"/>
    <w:rsid w:val="001F5C3F"/>
    <w:rsid w:val="001F71D5"/>
    <w:rsid w:val="002006E3"/>
    <w:rsid w:val="00200DBD"/>
    <w:rsid w:val="0020125F"/>
    <w:rsid w:val="002022F8"/>
    <w:rsid w:val="00205359"/>
    <w:rsid w:val="00205BB5"/>
    <w:rsid w:val="002122DB"/>
    <w:rsid w:val="00212BB2"/>
    <w:rsid w:val="00212D4A"/>
    <w:rsid w:val="0021332B"/>
    <w:rsid w:val="00214C31"/>
    <w:rsid w:val="00221944"/>
    <w:rsid w:val="00224DB1"/>
    <w:rsid w:val="002251B0"/>
    <w:rsid w:val="002273C2"/>
    <w:rsid w:val="002307F2"/>
    <w:rsid w:val="00230E41"/>
    <w:rsid w:val="00231D34"/>
    <w:rsid w:val="002340FC"/>
    <w:rsid w:val="0023557C"/>
    <w:rsid w:val="0024033E"/>
    <w:rsid w:val="002420A5"/>
    <w:rsid w:val="0024257F"/>
    <w:rsid w:val="00242663"/>
    <w:rsid w:val="00242777"/>
    <w:rsid w:val="00242AD8"/>
    <w:rsid w:val="0024379B"/>
    <w:rsid w:val="002450C7"/>
    <w:rsid w:val="0024529E"/>
    <w:rsid w:val="00245A64"/>
    <w:rsid w:val="0025007A"/>
    <w:rsid w:val="00250820"/>
    <w:rsid w:val="00253651"/>
    <w:rsid w:val="00261B3B"/>
    <w:rsid w:val="0026420A"/>
    <w:rsid w:val="00267FE8"/>
    <w:rsid w:val="0027348A"/>
    <w:rsid w:val="00280521"/>
    <w:rsid w:val="00282896"/>
    <w:rsid w:val="00284B13"/>
    <w:rsid w:val="002859CB"/>
    <w:rsid w:val="00285EF4"/>
    <w:rsid w:val="00286129"/>
    <w:rsid w:val="002869F6"/>
    <w:rsid w:val="0029063F"/>
    <w:rsid w:val="002951DE"/>
    <w:rsid w:val="002958E3"/>
    <w:rsid w:val="002965CA"/>
    <w:rsid w:val="00296B5B"/>
    <w:rsid w:val="002A119F"/>
    <w:rsid w:val="002A206E"/>
    <w:rsid w:val="002A4347"/>
    <w:rsid w:val="002A5CED"/>
    <w:rsid w:val="002B1FBA"/>
    <w:rsid w:val="002B3DFE"/>
    <w:rsid w:val="002B4537"/>
    <w:rsid w:val="002B61B2"/>
    <w:rsid w:val="002C1513"/>
    <w:rsid w:val="002C1798"/>
    <w:rsid w:val="002C4F8B"/>
    <w:rsid w:val="002C6A6C"/>
    <w:rsid w:val="002C7E5E"/>
    <w:rsid w:val="002E301F"/>
    <w:rsid w:val="002E4F7C"/>
    <w:rsid w:val="002E63B7"/>
    <w:rsid w:val="002F32E1"/>
    <w:rsid w:val="002F5453"/>
    <w:rsid w:val="002F57D7"/>
    <w:rsid w:val="002F70FE"/>
    <w:rsid w:val="002F78A9"/>
    <w:rsid w:val="002F7D74"/>
    <w:rsid w:val="0030139A"/>
    <w:rsid w:val="003019D4"/>
    <w:rsid w:val="003020C7"/>
    <w:rsid w:val="00304427"/>
    <w:rsid w:val="00305779"/>
    <w:rsid w:val="00306EBA"/>
    <w:rsid w:val="003112F5"/>
    <w:rsid w:val="003120A7"/>
    <w:rsid w:val="00312709"/>
    <w:rsid w:val="00312C24"/>
    <w:rsid w:val="00313ADD"/>
    <w:rsid w:val="00314D4D"/>
    <w:rsid w:val="003159BD"/>
    <w:rsid w:val="0031664B"/>
    <w:rsid w:val="00316770"/>
    <w:rsid w:val="00317B86"/>
    <w:rsid w:val="003201BD"/>
    <w:rsid w:val="003207A5"/>
    <w:rsid w:val="00323097"/>
    <w:rsid w:val="003268A9"/>
    <w:rsid w:val="003277FC"/>
    <w:rsid w:val="003313CD"/>
    <w:rsid w:val="003327EC"/>
    <w:rsid w:val="00332959"/>
    <w:rsid w:val="003347BB"/>
    <w:rsid w:val="00334B21"/>
    <w:rsid w:val="00337677"/>
    <w:rsid w:val="00337DA6"/>
    <w:rsid w:val="003432B2"/>
    <w:rsid w:val="00347364"/>
    <w:rsid w:val="00347792"/>
    <w:rsid w:val="00347D63"/>
    <w:rsid w:val="0035284E"/>
    <w:rsid w:val="00354005"/>
    <w:rsid w:val="00356927"/>
    <w:rsid w:val="00360706"/>
    <w:rsid w:val="003612D9"/>
    <w:rsid w:val="00361B29"/>
    <w:rsid w:val="00365FA3"/>
    <w:rsid w:val="003709C0"/>
    <w:rsid w:val="00372B61"/>
    <w:rsid w:val="00373B24"/>
    <w:rsid w:val="00376395"/>
    <w:rsid w:val="00376C43"/>
    <w:rsid w:val="00382E61"/>
    <w:rsid w:val="00383E05"/>
    <w:rsid w:val="00384848"/>
    <w:rsid w:val="00384D88"/>
    <w:rsid w:val="00386789"/>
    <w:rsid w:val="00390480"/>
    <w:rsid w:val="00390A2D"/>
    <w:rsid w:val="00392404"/>
    <w:rsid w:val="003939B4"/>
    <w:rsid w:val="00394067"/>
    <w:rsid w:val="00395AB2"/>
    <w:rsid w:val="00396276"/>
    <w:rsid w:val="00396832"/>
    <w:rsid w:val="003A2AEE"/>
    <w:rsid w:val="003A3221"/>
    <w:rsid w:val="003A3D88"/>
    <w:rsid w:val="003A6C86"/>
    <w:rsid w:val="003B0453"/>
    <w:rsid w:val="003B08E0"/>
    <w:rsid w:val="003B1764"/>
    <w:rsid w:val="003B191E"/>
    <w:rsid w:val="003B28E8"/>
    <w:rsid w:val="003B3197"/>
    <w:rsid w:val="003B62D7"/>
    <w:rsid w:val="003B69C2"/>
    <w:rsid w:val="003B6BFC"/>
    <w:rsid w:val="003C02DB"/>
    <w:rsid w:val="003C11A9"/>
    <w:rsid w:val="003C12E6"/>
    <w:rsid w:val="003C27BC"/>
    <w:rsid w:val="003C5FBA"/>
    <w:rsid w:val="003C7224"/>
    <w:rsid w:val="003C7EFF"/>
    <w:rsid w:val="003D0311"/>
    <w:rsid w:val="003D2198"/>
    <w:rsid w:val="003E5653"/>
    <w:rsid w:val="003E641B"/>
    <w:rsid w:val="003E6CA0"/>
    <w:rsid w:val="003E7911"/>
    <w:rsid w:val="003F2073"/>
    <w:rsid w:val="003F4058"/>
    <w:rsid w:val="003F5820"/>
    <w:rsid w:val="003F5933"/>
    <w:rsid w:val="003F77A7"/>
    <w:rsid w:val="00401738"/>
    <w:rsid w:val="00401777"/>
    <w:rsid w:val="004055F0"/>
    <w:rsid w:val="00407575"/>
    <w:rsid w:val="004078D7"/>
    <w:rsid w:val="0041156A"/>
    <w:rsid w:val="004126A9"/>
    <w:rsid w:val="004127FB"/>
    <w:rsid w:val="004128C2"/>
    <w:rsid w:val="004130BB"/>
    <w:rsid w:val="00413270"/>
    <w:rsid w:val="00413BF2"/>
    <w:rsid w:val="004158FC"/>
    <w:rsid w:val="00416C00"/>
    <w:rsid w:val="004201BA"/>
    <w:rsid w:val="0042043F"/>
    <w:rsid w:val="004215CB"/>
    <w:rsid w:val="004237D6"/>
    <w:rsid w:val="00425678"/>
    <w:rsid w:val="0042633D"/>
    <w:rsid w:val="00431358"/>
    <w:rsid w:val="0043249B"/>
    <w:rsid w:val="00436430"/>
    <w:rsid w:val="00436617"/>
    <w:rsid w:val="00442495"/>
    <w:rsid w:val="00442F48"/>
    <w:rsid w:val="00450B3E"/>
    <w:rsid w:val="00451495"/>
    <w:rsid w:val="00452784"/>
    <w:rsid w:val="00453CDE"/>
    <w:rsid w:val="00455DC1"/>
    <w:rsid w:val="00455F82"/>
    <w:rsid w:val="00456424"/>
    <w:rsid w:val="0046208E"/>
    <w:rsid w:val="00462857"/>
    <w:rsid w:val="00462FED"/>
    <w:rsid w:val="00466C33"/>
    <w:rsid w:val="00471035"/>
    <w:rsid w:val="00474175"/>
    <w:rsid w:val="004748B6"/>
    <w:rsid w:val="00475C18"/>
    <w:rsid w:val="00476C3C"/>
    <w:rsid w:val="004774EE"/>
    <w:rsid w:val="00480915"/>
    <w:rsid w:val="00481208"/>
    <w:rsid w:val="00481543"/>
    <w:rsid w:val="00481B6F"/>
    <w:rsid w:val="00484488"/>
    <w:rsid w:val="004857AE"/>
    <w:rsid w:val="00487E47"/>
    <w:rsid w:val="004904B8"/>
    <w:rsid w:val="0049316C"/>
    <w:rsid w:val="00493DED"/>
    <w:rsid w:val="004952E1"/>
    <w:rsid w:val="00495622"/>
    <w:rsid w:val="004A251F"/>
    <w:rsid w:val="004A39C4"/>
    <w:rsid w:val="004A4684"/>
    <w:rsid w:val="004A7008"/>
    <w:rsid w:val="004B0B2A"/>
    <w:rsid w:val="004B45FF"/>
    <w:rsid w:val="004B4CB6"/>
    <w:rsid w:val="004B533D"/>
    <w:rsid w:val="004B5E29"/>
    <w:rsid w:val="004B783B"/>
    <w:rsid w:val="004C0C43"/>
    <w:rsid w:val="004C2155"/>
    <w:rsid w:val="004C7902"/>
    <w:rsid w:val="004C7A97"/>
    <w:rsid w:val="004C7F5B"/>
    <w:rsid w:val="004D0513"/>
    <w:rsid w:val="004D2ADB"/>
    <w:rsid w:val="004D6420"/>
    <w:rsid w:val="004D77AF"/>
    <w:rsid w:val="004E4716"/>
    <w:rsid w:val="004E5484"/>
    <w:rsid w:val="004E5D68"/>
    <w:rsid w:val="004E601F"/>
    <w:rsid w:val="004E66EA"/>
    <w:rsid w:val="004F28E9"/>
    <w:rsid w:val="005003C9"/>
    <w:rsid w:val="0050404E"/>
    <w:rsid w:val="00507072"/>
    <w:rsid w:val="00507185"/>
    <w:rsid w:val="005072C0"/>
    <w:rsid w:val="00507890"/>
    <w:rsid w:val="0051216A"/>
    <w:rsid w:val="00513610"/>
    <w:rsid w:val="00513ADA"/>
    <w:rsid w:val="00514D6A"/>
    <w:rsid w:val="00515A73"/>
    <w:rsid w:val="0051759F"/>
    <w:rsid w:val="00517608"/>
    <w:rsid w:val="005176DD"/>
    <w:rsid w:val="005219CA"/>
    <w:rsid w:val="00522083"/>
    <w:rsid w:val="00523787"/>
    <w:rsid w:val="0052382D"/>
    <w:rsid w:val="00530287"/>
    <w:rsid w:val="005309D8"/>
    <w:rsid w:val="005319EB"/>
    <w:rsid w:val="0053356E"/>
    <w:rsid w:val="005337A8"/>
    <w:rsid w:val="00535647"/>
    <w:rsid w:val="00540CC2"/>
    <w:rsid w:val="00540E68"/>
    <w:rsid w:val="00541C72"/>
    <w:rsid w:val="00542659"/>
    <w:rsid w:val="005427F6"/>
    <w:rsid w:val="005439A5"/>
    <w:rsid w:val="0054685E"/>
    <w:rsid w:val="00550E28"/>
    <w:rsid w:val="0055200D"/>
    <w:rsid w:val="005544E2"/>
    <w:rsid w:val="00557CBD"/>
    <w:rsid w:val="00560FF9"/>
    <w:rsid w:val="00567DC9"/>
    <w:rsid w:val="00570FC3"/>
    <w:rsid w:val="00573036"/>
    <w:rsid w:val="00573B22"/>
    <w:rsid w:val="00573B28"/>
    <w:rsid w:val="0057419D"/>
    <w:rsid w:val="00574649"/>
    <w:rsid w:val="0057633D"/>
    <w:rsid w:val="00576510"/>
    <w:rsid w:val="00581274"/>
    <w:rsid w:val="005826D2"/>
    <w:rsid w:val="00585274"/>
    <w:rsid w:val="00586A7D"/>
    <w:rsid w:val="00592004"/>
    <w:rsid w:val="005920A2"/>
    <w:rsid w:val="00593129"/>
    <w:rsid w:val="0059329B"/>
    <w:rsid w:val="00593E87"/>
    <w:rsid w:val="00595021"/>
    <w:rsid w:val="00597C76"/>
    <w:rsid w:val="005A54E3"/>
    <w:rsid w:val="005A6431"/>
    <w:rsid w:val="005A6E51"/>
    <w:rsid w:val="005B01E3"/>
    <w:rsid w:val="005B0B89"/>
    <w:rsid w:val="005B0DEF"/>
    <w:rsid w:val="005B338C"/>
    <w:rsid w:val="005B55E3"/>
    <w:rsid w:val="005B7E63"/>
    <w:rsid w:val="005C2428"/>
    <w:rsid w:val="005C2CC8"/>
    <w:rsid w:val="005C351E"/>
    <w:rsid w:val="005C3D5D"/>
    <w:rsid w:val="005C4D31"/>
    <w:rsid w:val="005C51E3"/>
    <w:rsid w:val="005C6426"/>
    <w:rsid w:val="005C661A"/>
    <w:rsid w:val="005C7F57"/>
    <w:rsid w:val="005D350C"/>
    <w:rsid w:val="005D3CEA"/>
    <w:rsid w:val="005D3DCD"/>
    <w:rsid w:val="005D4EDE"/>
    <w:rsid w:val="005E0B6B"/>
    <w:rsid w:val="005E3A34"/>
    <w:rsid w:val="005E4762"/>
    <w:rsid w:val="005E7966"/>
    <w:rsid w:val="005F021B"/>
    <w:rsid w:val="005F14EF"/>
    <w:rsid w:val="005F3A29"/>
    <w:rsid w:val="005F4E7D"/>
    <w:rsid w:val="005F57BB"/>
    <w:rsid w:val="0060149D"/>
    <w:rsid w:val="00603EBB"/>
    <w:rsid w:val="00605370"/>
    <w:rsid w:val="00607163"/>
    <w:rsid w:val="00607357"/>
    <w:rsid w:val="00610A5A"/>
    <w:rsid w:val="00611732"/>
    <w:rsid w:val="0061260C"/>
    <w:rsid w:val="00616FE0"/>
    <w:rsid w:val="00617D26"/>
    <w:rsid w:val="0062054C"/>
    <w:rsid w:val="00621205"/>
    <w:rsid w:val="0062268A"/>
    <w:rsid w:val="006243AD"/>
    <w:rsid w:val="00626035"/>
    <w:rsid w:val="006312E9"/>
    <w:rsid w:val="006322E6"/>
    <w:rsid w:val="00632886"/>
    <w:rsid w:val="006350B2"/>
    <w:rsid w:val="00635A99"/>
    <w:rsid w:val="00635F1E"/>
    <w:rsid w:val="0064338D"/>
    <w:rsid w:val="006445EB"/>
    <w:rsid w:val="006450F4"/>
    <w:rsid w:val="006452FD"/>
    <w:rsid w:val="0064564A"/>
    <w:rsid w:val="00650082"/>
    <w:rsid w:val="006506E9"/>
    <w:rsid w:val="00652F2F"/>
    <w:rsid w:val="006530D5"/>
    <w:rsid w:val="006533B0"/>
    <w:rsid w:val="00656085"/>
    <w:rsid w:val="00656C34"/>
    <w:rsid w:val="00660138"/>
    <w:rsid w:val="00662CE7"/>
    <w:rsid w:val="00665B93"/>
    <w:rsid w:val="00666212"/>
    <w:rsid w:val="00667008"/>
    <w:rsid w:val="00671601"/>
    <w:rsid w:val="006739E3"/>
    <w:rsid w:val="00681D03"/>
    <w:rsid w:val="00682602"/>
    <w:rsid w:val="00683E58"/>
    <w:rsid w:val="006846F0"/>
    <w:rsid w:val="00687217"/>
    <w:rsid w:val="00687CFC"/>
    <w:rsid w:val="00690063"/>
    <w:rsid w:val="006913E1"/>
    <w:rsid w:val="00692B1A"/>
    <w:rsid w:val="006931D3"/>
    <w:rsid w:val="006944B0"/>
    <w:rsid w:val="00694770"/>
    <w:rsid w:val="006A00C8"/>
    <w:rsid w:val="006A0C79"/>
    <w:rsid w:val="006A1752"/>
    <w:rsid w:val="006A2FBD"/>
    <w:rsid w:val="006A33B8"/>
    <w:rsid w:val="006A3C24"/>
    <w:rsid w:val="006A441B"/>
    <w:rsid w:val="006B0784"/>
    <w:rsid w:val="006B0B33"/>
    <w:rsid w:val="006B3260"/>
    <w:rsid w:val="006B4435"/>
    <w:rsid w:val="006B74E7"/>
    <w:rsid w:val="006C3718"/>
    <w:rsid w:val="006C44FB"/>
    <w:rsid w:val="006C465A"/>
    <w:rsid w:val="006C4CB9"/>
    <w:rsid w:val="006C5019"/>
    <w:rsid w:val="006C5A13"/>
    <w:rsid w:val="006D08D4"/>
    <w:rsid w:val="006D16C3"/>
    <w:rsid w:val="006D194A"/>
    <w:rsid w:val="006D39E2"/>
    <w:rsid w:val="006D3C32"/>
    <w:rsid w:val="006D57D2"/>
    <w:rsid w:val="006D72CC"/>
    <w:rsid w:val="006E0A4B"/>
    <w:rsid w:val="006E374A"/>
    <w:rsid w:val="006E4256"/>
    <w:rsid w:val="006E4AC8"/>
    <w:rsid w:val="006E59D4"/>
    <w:rsid w:val="006E7278"/>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1280"/>
    <w:rsid w:val="00724187"/>
    <w:rsid w:val="0072544C"/>
    <w:rsid w:val="00725F81"/>
    <w:rsid w:val="00727B5E"/>
    <w:rsid w:val="0073218C"/>
    <w:rsid w:val="007324CC"/>
    <w:rsid w:val="00732B34"/>
    <w:rsid w:val="00742EB2"/>
    <w:rsid w:val="0074327D"/>
    <w:rsid w:val="007435CA"/>
    <w:rsid w:val="00744124"/>
    <w:rsid w:val="007449B2"/>
    <w:rsid w:val="00745482"/>
    <w:rsid w:val="00745F6F"/>
    <w:rsid w:val="00751F74"/>
    <w:rsid w:val="00751FE9"/>
    <w:rsid w:val="007524A9"/>
    <w:rsid w:val="00752B33"/>
    <w:rsid w:val="00752C0F"/>
    <w:rsid w:val="007537FF"/>
    <w:rsid w:val="00755AB0"/>
    <w:rsid w:val="007609CC"/>
    <w:rsid w:val="00761B2E"/>
    <w:rsid w:val="00761BA1"/>
    <w:rsid w:val="00762145"/>
    <w:rsid w:val="00762803"/>
    <w:rsid w:val="00764400"/>
    <w:rsid w:val="007652B1"/>
    <w:rsid w:val="00766DB9"/>
    <w:rsid w:val="00770683"/>
    <w:rsid w:val="0077183C"/>
    <w:rsid w:val="00774D42"/>
    <w:rsid w:val="007753C2"/>
    <w:rsid w:val="00776679"/>
    <w:rsid w:val="00776ECE"/>
    <w:rsid w:val="0078420D"/>
    <w:rsid w:val="00786386"/>
    <w:rsid w:val="00790CD6"/>
    <w:rsid w:val="00792618"/>
    <w:rsid w:val="007970B0"/>
    <w:rsid w:val="007A06BD"/>
    <w:rsid w:val="007A5673"/>
    <w:rsid w:val="007A7091"/>
    <w:rsid w:val="007A7301"/>
    <w:rsid w:val="007A796F"/>
    <w:rsid w:val="007A7D65"/>
    <w:rsid w:val="007B0436"/>
    <w:rsid w:val="007B170B"/>
    <w:rsid w:val="007B22A9"/>
    <w:rsid w:val="007C5CE8"/>
    <w:rsid w:val="007C61FF"/>
    <w:rsid w:val="007D308F"/>
    <w:rsid w:val="007D5C4C"/>
    <w:rsid w:val="007D5E82"/>
    <w:rsid w:val="007D6ADC"/>
    <w:rsid w:val="007E0091"/>
    <w:rsid w:val="007E1985"/>
    <w:rsid w:val="007E39A8"/>
    <w:rsid w:val="007E4230"/>
    <w:rsid w:val="007E441E"/>
    <w:rsid w:val="007F034C"/>
    <w:rsid w:val="007F2883"/>
    <w:rsid w:val="007F35B7"/>
    <w:rsid w:val="007F4566"/>
    <w:rsid w:val="007F6C19"/>
    <w:rsid w:val="007F7158"/>
    <w:rsid w:val="007F79C2"/>
    <w:rsid w:val="00802B01"/>
    <w:rsid w:val="00803067"/>
    <w:rsid w:val="00803FDD"/>
    <w:rsid w:val="008040A6"/>
    <w:rsid w:val="008065C6"/>
    <w:rsid w:val="008072F7"/>
    <w:rsid w:val="00810198"/>
    <w:rsid w:val="008116A2"/>
    <w:rsid w:val="00811A15"/>
    <w:rsid w:val="0081315F"/>
    <w:rsid w:val="00813287"/>
    <w:rsid w:val="00814414"/>
    <w:rsid w:val="00816572"/>
    <w:rsid w:val="00816926"/>
    <w:rsid w:val="0081713C"/>
    <w:rsid w:val="008171AA"/>
    <w:rsid w:val="008174DA"/>
    <w:rsid w:val="00820BD7"/>
    <w:rsid w:val="00825025"/>
    <w:rsid w:val="008257D1"/>
    <w:rsid w:val="008259F4"/>
    <w:rsid w:val="00826C4A"/>
    <w:rsid w:val="00827903"/>
    <w:rsid w:val="00827954"/>
    <w:rsid w:val="0083117C"/>
    <w:rsid w:val="00833305"/>
    <w:rsid w:val="00835B4F"/>
    <w:rsid w:val="00836232"/>
    <w:rsid w:val="0083752D"/>
    <w:rsid w:val="00843382"/>
    <w:rsid w:val="008438AD"/>
    <w:rsid w:val="00845369"/>
    <w:rsid w:val="0084715D"/>
    <w:rsid w:val="00850402"/>
    <w:rsid w:val="008512BF"/>
    <w:rsid w:val="00851E0B"/>
    <w:rsid w:val="0085685D"/>
    <w:rsid w:val="008609C0"/>
    <w:rsid w:val="00860A06"/>
    <w:rsid w:val="00861A00"/>
    <w:rsid w:val="0086204A"/>
    <w:rsid w:val="00862D78"/>
    <w:rsid w:val="00864359"/>
    <w:rsid w:val="00865498"/>
    <w:rsid w:val="00866C4C"/>
    <w:rsid w:val="008706C2"/>
    <w:rsid w:val="00873D44"/>
    <w:rsid w:val="008741A0"/>
    <w:rsid w:val="00875F7F"/>
    <w:rsid w:val="0087639E"/>
    <w:rsid w:val="008778CA"/>
    <w:rsid w:val="008807BF"/>
    <w:rsid w:val="00880828"/>
    <w:rsid w:val="008840D2"/>
    <w:rsid w:val="00891FDC"/>
    <w:rsid w:val="00892F50"/>
    <w:rsid w:val="008A02A7"/>
    <w:rsid w:val="008A1CCB"/>
    <w:rsid w:val="008A2C5E"/>
    <w:rsid w:val="008A2F10"/>
    <w:rsid w:val="008A4F53"/>
    <w:rsid w:val="008A625E"/>
    <w:rsid w:val="008B2641"/>
    <w:rsid w:val="008B37D9"/>
    <w:rsid w:val="008B5F2B"/>
    <w:rsid w:val="008B6A56"/>
    <w:rsid w:val="008C2953"/>
    <w:rsid w:val="008C3BCF"/>
    <w:rsid w:val="008C40DC"/>
    <w:rsid w:val="008D0018"/>
    <w:rsid w:val="008D04F1"/>
    <w:rsid w:val="008D25F8"/>
    <w:rsid w:val="008D58F4"/>
    <w:rsid w:val="008D7FA6"/>
    <w:rsid w:val="008E0B65"/>
    <w:rsid w:val="008E0E87"/>
    <w:rsid w:val="008E4A6E"/>
    <w:rsid w:val="008E7F16"/>
    <w:rsid w:val="008F1279"/>
    <w:rsid w:val="008F6674"/>
    <w:rsid w:val="008F68EF"/>
    <w:rsid w:val="009000CA"/>
    <w:rsid w:val="00901E49"/>
    <w:rsid w:val="00902058"/>
    <w:rsid w:val="00903AF6"/>
    <w:rsid w:val="00904CAB"/>
    <w:rsid w:val="00904D0C"/>
    <w:rsid w:val="0090620D"/>
    <w:rsid w:val="0090690C"/>
    <w:rsid w:val="009079A5"/>
    <w:rsid w:val="009124A7"/>
    <w:rsid w:val="009151C6"/>
    <w:rsid w:val="00915994"/>
    <w:rsid w:val="00916716"/>
    <w:rsid w:val="009208B9"/>
    <w:rsid w:val="00921788"/>
    <w:rsid w:val="00922E6E"/>
    <w:rsid w:val="00923254"/>
    <w:rsid w:val="00926F03"/>
    <w:rsid w:val="00930F22"/>
    <w:rsid w:val="009332B0"/>
    <w:rsid w:val="009335B0"/>
    <w:rsid w:val="009353BF"/>
    <w:rsid w:val="0093628A"/>
    <w:rsid w:val="00941400"/>
    <w:rsid w:val="00941EA6"/>
    <w:rsid w:val="00942942"/>
    <w:rsid w:val="00942C14"/>
    <w:rsid w:val="00943DA9"/>
    <w:rsid w:val="00957464"/>
    <w:rsid w:val="00957555"/>
    <w:rsid w:val="0095785D"/>
    <w:rsid w:val="00957870"/>
    <w:rsid w:val="009610DA"/>
    <w:rsid w:val="009613AC"/>
    <w:rsid w:val="00961C88"/>
    <w:rsid w:val="00965595"/>
    <w:rsid w:val="0096621C"/>
    <w:rsid w:val="00966450"/>
    <w:rsid w:val="00967B8A"/>
    <w:rsid w:val="0097267B"/>
    <w:rsid w:val="0097404D"/>
    <w:rsid w:val="0097496F"/>
    <w:rsid w:val="009754E9"/>
    <w:rsid w:val="00976098"/>
    <w:rsid w:val="009764F1"/>
    <w:rsid w:val="009803F4"/>
    <w:rsid w:val="00980EEF"/>
    <w:rsid w:val="00982960"/>
    <w:rsid w:val="0098391A"/>
    <w:rsid w:val="00986874"/>
    <w:rsid w:val="009873D5"/>
    <w:rsid w:val="00991507"/>
    <w:rsid w:val="0099310F"/>
    <w:rsid w:val="00995B10"/>
    <w:rsid w:val="009A13C7"/>
    <w:rsid w:val="009A1AE7"/>
    <w:rsid w:val="009A1CBC"/>
    <w:rsid w:val="009A34F9"/>
    <w:rsid w:val="009A4256"/>
    <w:rsid w:val="009A6431"/>
    <w:rsid w:val="009A7C03"/>
    <w:rsid w:val="009B18C4"/>
    <w:rsid w:val="009B2A79"/>
    <w:rsid w:val="009B4A9E"/>
    <w:rsid w:val="009B4D44"/>
    <w:rsid w:val="009B4F9F"/>
    <w:rsid w:val="009B6C93"/>
    <w:rsid w:val="009B7B6C"/>
    <w:rsid w:val="009C046B"/>
    <w:rsid w:val="009C1FA8"/>
    <w:rsid w:val="009C22F9"/>
    <w:rsid w:val="009C24CD"/>
    <w:rsid w:val="009C308F"/>
    <w:rsid w:val="009C3B5E"/>
    <w:rsid w:val="009C40A0"/>
    <w:rsid w:val="009C59DF"/>
    <w:rsid w:val="009C72EC"/>
    <w:rsid w:val="009D23B0"/>
    <w:rsid w:val="009D4251"/>
    <w:rsid w:val="009E15FE"/>
    <w:rsid w:val="009E1B77"/>
    <w:rsid w:val="009E2503"/>
    <w:rsid w:val="009E357B"/>
    <w:rsid w:val="009E3AC6"/>
    <w:rsid w:val="009E47D3"/>
    <w:rsid w:val="009E4A2A"/>
    <w:rsid w:val="009E5823"/>
    <w:rsid w:val="009E70FB"/>
    <w:rsid w:val="009F514F"/>
    <w:rsid w:val="009F7D07"/>
    <w:rsid w:val="00A0022E"/>
    <w:rsid w:val="00A042A0"/>
    <w:rsid w:val="00A04ACD"/>
    <w:rsid w:val="00A04B55"/>
    <w:rsid w:val="00A114D5"/>
    <w:rsid w:val="00A11EC3"/>
    <w:rsid w:val="00A12596"/>
    <w:rsid w:val="00A16DDA"/>
    <w:rsid w:val="00A23D07"/>
    <w:rsid w:val="00A23D85"/>
    <w:rsid w:val="00A278F7"/>
    <w:rsid w:val="00A27F50"/>
    <w:rsid w:val="00A31108"/>
    <w:rsid w:val="00A3389D"/>
    <w:rsid w:val="00A3391A"/>
    <w:rsid w:val="00A40B32"/>
    <w:rsid w:val="00A42B88"/>
    <w:rsid w:val="00A43A6F"/>
    <w:rsid w:val="00A51119"/>
    <w:rsid w:val="00A527F8"/>
    <w:rsid w:val="00A53E06"/>
    <w:rsid w:val="00A53E10"/>
    <w:rsid w:val="00A563EA"/>
    <w:rsid w:val="00A5681F"/>
    <w:rsid w:val="00A575D5"/>
    <w:rsid w:val="00A6004A"/>
    <w:rsid w:val="00A60828"/>
    <w:rsid w:val="00A61758"/>
    <w:rsid w:val="00A636DE"/>
    <w:rsid w:val="00A64083"/>
    <w:rsid w:val="00A659F5"/>
    <w:rsid w:val="00A66189"/>
    <w:rsid w:val="00A667D9"/>
    <w:rsid w:val="00A6797C"/>
    <w:rsid w:val="00A67D6D"/>
    <w:rsid w:val="00A67EDD"/>
    <w:rsid w:val="00A704E5"/>
    <w:rsid w:val="00A70C72"/>
    <w:rsid w:val="00A71947"/>
    <w:rsid w:val="00A72640"/>
    <w:rsid w:val="00A76DCF"/>
    <w:rsid w:val="00A83D8C"/>
    <w:rsid w:val="00A83E30"/>
    <w:rsid w:val="00A86DDE"/>
    <w:rsid w:val="00A87835"/>
    <w:rsid w:val="00A92EA1"/>
    <w:rsid w:val="00A93A19"/>
    <w:rsid w:val="00A948B3"/>
    <w:rsid w:val="00A975D0"/>
    <w:rsid w:val="00AA1135"/>
    <w:rsid w:val="00AA2C8A"/>
    <w:rsid w:val="00AA4ABC"/>
    <w:rsid w:val="00AA6658"/>
    <w:rsid w:val="00AB153E"/>
    <w:rsid w:val="00AB2254"/>
    <w:rsid w:val="00AC0CD1"/>
    <w:rsid w:val="00AC4FE1"/>
    <w:rsid w:val="00AC507D"/>
    <w:rsid w:val="00AC5179"/>
    <w:rsid w:val="00AC703B"/>
    <w:rsid w:val="00AC7C67"/>
    <w:rsid w:val="00AD0BD5"/>
    <w:rsid w:val="00AD19E7"/>
    <w:rsid w:val="00AD2355"/>
    <w:rsid w:val="00AD4F0F"/>
    <w:rsid w:val="00AD4F79"/>
    <w:rsid w:val="00AD5B05"/>
    <w:rsid w:val="00AE185A"/>
    <w:rsid w:val="00AE29B7"/>
    <w:rsid w:val="00AE6142"/>
    <w:rsid w:val="00AE61D9"/>
    <w:rsid w:val="00AF28ED"/>
    <w:rsid w:val="00AF5499"/>
    <w:rsid w:val="00AF6EB2"/>
    <w:rsid w:val="00AF7074"/>
    <w:rsid w:val="00B0029F"/>
    <w:rsid w:val="00B00C5E"/>
    <w:rsid w:val="00B01FB4"/>
    <w:rsid w:val="00B044ED"/>
    <w:rsid w:val="00B06A56"/>
    <w:rsid w:val="00B07039"/>
    <w:rsid w:val="00B0718B"/>
    <w:rsid w:val="00B07852"/>
    <w:rsid w:val="00B10688"/>
    <w:rsid w:val="00B10971"/>
    <w:rsid w:val="00B127B7"/>
    <w:rsid w:val="00B134AB"/>
    <w:rsid w:val="00B20DC7"/>
    <w:rsid w:val="00B2483F"/>
    <w:rsid w:val="00B24991"/>
    <w:rsid w:val="00B2509F"/>
    <w:rsid w:val="00B30D9E"/>
    <w:rsid w:val="00B35B13"/>
    <w:rsid w:val="00B360DC"/>
    <w:rsid w:val="00B37E07"/>
    <w:rsid w:val="00B404F9"/>
    <w:rsid w:val="00B424C9"/>
    <w:rsid w:val="00B45AB2"/>
    <w:rsid w:val="00B53111"/>
    <w:rsid w:val="00B53797"/>
    <w:rsid w:val="00B569B8"/>
    <w:rsid w:val="00B56F37"/>
    <w:rsid w:val="00B61711"/>
    <w:rsid w:val="00B64533"/>
    <w:rsid w:val="00B648F7"/>
    <w:rsid w:val="00B65930"/>
    <w:rsid w:val="00B661A3"/>
    <w:rsid w:val="00B66EF0"/>
    <w:rsid w:val="00B71725"/>
    <w:rsid w:val="00B73DDC"/>
    <w:rsid w:val="00B74FFE"/>
    <w:rsid w:val="00B7691E"/>
    <w:rsid w:val="00B775EC"/>
    <w:rsid w:val="00B779C9"/>
    <w:rsid w:val="00B8076D"/>
    <w:rsid w:val="00B82C5F"/>
    <w:rsid w:val="00B83625"/>
    <w:rsid w:val="00B84AA8"/>
    <w:rsid w:val="00B854A4"/>
    <w:rsid w:val="00B85D8C"/>
    <w:rsid w:val="00B86884"/>
    <w:rsid w:val="00B87992"/>
    <w:rsid w:val="00B90449"/>
    <w:rsid w:val="00B91048"/>
    <w:rsid w:val="00B9137E"/>
    <w:rsid w:val="00B93908"/>
    <w:rsid w:val="00B9712B"/>
    <w:rsid w:val="00BA56A4"/>
    <w:rsid w:val="00BA6434"/>
    <w:rsid w:val="00BA77FD"/>
    <w:rsid w:val="00BB3077"/>
    <w:rsid w:val="00BB3379"/>
    <w:rsid w:val="00BB46FC"/>
    <w:rsid w:val="00BB5AD1"/>
    <w:rsid w:val="00BB5B2D"/>
    <w:rsid w:val="00BB7089"/>
    <w:rsid w:val="00BC0535"/>
    <w:rsid w:val="00BC15BE"/>
    <w:rsid w:val="00BC69D9"/>
    <w:rsid w:val="00BD0A92"/>
    <w:rsid w:val="00BD14FA"/>
    <w:rsid w:val="00BD2155"/>
    <w:rsid w:val="00BD62DB"/>
    <w:rsid w:val="00BD7334"/>
    <w:rsid w:val="00BE2A2F"/>
    <w:rsid w:val="00BE2D70"/>
    <w:rsid w:val="00BE537C"/>
    <w:rsid w:val="00BE58BB"/>
    <w:rsid w:val="00BE5DF7"/>
    <w:rsid w:val="00BE6381"/>
    <w:rsid w:val="00BF352F"/>
    <w:rsid w:val="00BF5D19"/>
    <w:rsid w:val="00BF6B3B"/>
    <w:rsid w:val="00BF7A9D"/>
    <w:rsid w:val="00C039ED"/>
    <w:rsid w:val="00C07D2E"/>
    <w:rsid w:val="00C117F3"/>
    <w:rsid w:val="00C11DBA"/>
    <w:rsid w:val="00C123A5"/>
    <w:rsid w:val="00C20314"/>
    <w:rsid w:val="00C20706"/>
    <w:rsid w:val="00C217B7"/>
    <w:rsid w:val="00C23E48"/>
    <w:rsid w:val="00C24598"/>
    <w:rsid w:val="00C25D80"/>
    <w:rsid w:val="00C3213C"/>
    <w:rsid w:val="00C357FF"/>
    <w:rsid w:val="00C40F92"/>
    <w:rsid w:val="00C45834"/>
    <w:rsid w:val="00C45959"/>
    <w:rsid w:val="00C47336"/>
    <w:rsid w:val="00C47441"/>
    <w:rsid w:val="00C5052B"/>
    <w:rsid w:val="00C532D6"/>
    <w:rsid w:val="00C5702D"/>
    <w:rsid w:val="00C621BA"/>
    <w:rsid w:val="00C646DA"/>
    <w:rsid w:val="00C6570D"/>
    <w:rsid w:val="00C668E0"/>
    <w:rsid w:val="00C66992"/>
    <w:rsid w:val="00C729FA"/>
    <w:rsid w:val="00C75F8A"/>
    <w:rsid w:val="00C76F0A"/>
    <w:rsid w:val="00C774CB"/>
    <w:rsid w:val="00C86C42"/>
    <w:rsid w:val="00C91FBC"/>
    <w:rsid w:val="00C93196"/>
    <w:rsid w:val="00C93550"/>
    <w:rsid w:val="00C936A0"/>
    <w:rsid w:val="00C95405"/>
    <w:rsid w:val="00C96491"/>
    <w:rsid w:val="00C96752"/>
    <w:rsid w:val="00CA02B7"/>
    <w:rsid w:val="00CA077A"/>
    <w:rsid w:val="00CA0CFB"/>
    <w:rsid w:val="00CA1357"/>
    <w:rsid w:val="00CA2249"/>
    <w:rsid w:val="00CA54E9"/>
    <w:rsid w:val="00CA5875"/>
    <w:rsid w:val="00CB15C9"/>
    <w:rsid w:val="00CB1D6D"/>
    <w:rsid w:val="00CB5750"/>
    <w:rsid w:val="00CB5EA6"/>
    <w:rsid w:val="00CB6DC7"/>
    <w:rsid w:val="00CC2616"/>
    <w:rsid w:val="00CC5A15"/>
    <w:rsid w:val="00CC5DBB"/>
    <w:rsid w:val="00CC6ACF"/>
    <w:rsid w:val="00CC79F7"/>
    <w:rsid w:val="00CC7D78"/>
    <w:rsid w:val="00CD1F1F"/>
    <w:rsid w:val="00CD23DC"/>
    <w:rsid w:val="00CD424F"/>
    <w:rsid w:val="00CD4DB8"/>
    <w:rsid w:val="00CD57E7"/>
    <w:rsid w:val="00CD62D1"/>
    <w:rsid w:val="00CD752A"/>
    <w:rsid w:val="00CE14EE"/>
    <w:rsid w:val="00CE3074"/>
    <w:rsid w:val="00CE4490"/>
    <w:rsid w:val="00CE4C43"/>
    <w:rsid w:val="00CE5816"/>
    <w:rsid w:val="00CE6360"/>
    <w:rsid w:val="00CF0B17"/>
    <w:rsid w:val="00CF1CB1"/>
    <w:rsid w:val="00CF1D75"/>
    <w:rsid w:val="00CF43E4"/>
    <w:rsid w:val="00CF6802"/>
    <w:rsid w:val="00CF6D52"/>
    <w:rsid w:val="00CF6E59"/>
    <w:rsid w:val="00D01EC7"/>
    <w:rsid w:val="00D04740"/>
    <w:rsid w:val="00D04AAB"/>
    <w:rsid w:val="00D04F61"/>
    <w:rsid w:val="00D05A4F"/>
    <w:rsid w:val="00D05F30"/>
    <w:rsid w:val="00D061F2"/>
    <w:rsid w:val="00D10FD7"/>
    <w:rsid w:val="00D1132E"/>
    <w:rsid w:val="00D1291D"/>
    <w:rsid w:val="00D12B2A"/>
    <w:rsid w:val="00D13875"/>
    <w:rsid w:val="00D13DC2"/>
    <w:rsid w:val="00D1674F"/>
    <w:rsid w:val="00D245BA"/>
    <w:rsid w:val="00D25548"/>
    <w:rsid w:val="00D30394"/>
    <w:rsid w:val="00D30B8D"/>
    <w:rsid w:val="00D3146E"/>
    <w:rsid w:val="00D3222D"/>
    <w:rsid w:val="00D32FF8"/>
    <w:rsid w:val="00D33796"/>
    <w:rsid w:val="00D34378"/>
    <w:rsid w:val="00D3543B"/>
    <w:rsid w:val="00D36586"/>
    <w:rsid w:val="00D36E5D"/>
    <w:rsid w:val="00D40683"/>
    <w:rsid w:val="00D406FF"/>
    <w:rsid w:val="00D42A68"/>
    <w:rsid w:val="00D432E7"/>
    <w:rsid w:val="00D51B37"/>
    <w:rsid w:val="00D52DE1"/>
    <w:rsid w:val="00D579A1"/>
    <w:rsid w:val="00D62E37"/>
    <w:rsid w:val="00D63E46"/>
    <w:rsid w:val="00D646B2"/>
    <w:rsid w:val="00D67DC3"/>
    <w:rsid w:val="00D70F2E"/>
    <w:rsid w:val="00D71B38"/>
    <w:rsid w:val="00D71EB5"/>
    <w:rsid w:val="00D73CE2"/>
    <w:rsid w:val="00D7425A"/>
    <w:rsid w:val="00D80C28"/>
    <w:rsid w:val="00D80E48"/>
    <w:rsid w:val="00D8168B"/>
    <w:rsid w:val="00D8620A"/>
    <w:rsid w:val="00D907E7"/>
    <w:rsid w:val="00D94B19"/>
    <w:rsid w:val="00D966AF"/>
    <w:rsid w:val="00D96FE2"/>
    <w:rsid w:val="00DA35CF"/>
    <w:rsid w:val="00DA3C38"/>
    <w:rsid w:val="00DA3C77"/>
    <w:rsid w:val="00DA47D9"/>
    <w:rsid w:val="00DA6C98"/>
    <w:rsid w:val="00DB3A3C"/>
    <w:rsid w:val="00DB4EA8"/>
    <w:rsid w:val="00DB5B45"/>
    <w:rsid w:val="00DB6816"/>
    <w:rsid w:val="00DB6C0A"/>
    <w:rsid w:val="00DB6DED"/>
    <w:rsid w:val="00DC2CDC"/>
    <w:rsid w:val="00DC3120"/>
    <w:rsid w:val="00DC54F6"/>
    <w:rsid w:val="00DC7D8C"/>
    <w:rsid w:val="00DD0572"/>
    <w:rsid w:val="00DD1BBF"/>
    <w:rsid w:val="00DD1DFD"/>
    <w:rsid w:val="00DD6E6F"/>
    <w:rsid w:val="00DE1AC6"/>
    <w:rsid w:val="00DE3A8D"/>
    <w:rsid w:val="00DE3EA2"/>
    <w:rsid w:val="00DE5A47"/>
    <w:rsid w:val="00DE626E"/>
    <w:rsid w:val="00DF12C5"/>
    <w:rsid w:val="00DF5EBD"/>
    <w:rsid w:val="00DF6BA4"/>
    <w:rsid w:val="00E007E8"/>
    <w:rsid w:val="00E0294B"/>
    <w:rsid w:val="00E063DA"/>
    <w:rsid w:val="00E06668"/>
    <w:rsid w:val="00E06FEC"/>
    <w:rsid w:val="00E1426D"/>
    <w:rsid w:val="00E167F0"/>
    <w:rsid w:val="00E16ED4"/>
    <w:rsid w:val="00E230AC"/>
    <w:rsid w:val="00E2517E"/>
    <w:rsid w:val="00E3260E"/>
    <w:rsid w:val="00E33244"/>
    <w:rsid w:val="00E33882"/>
    <w:rsid w:val="00E3750C"/>
    <w:rsid w:val="00E430BB"/>
    <w:rsid w:val="00E44401"/>
    <w:rsid w:val="00E44BA2"/>
    <w:rsid w:val="00E4501C"/>
    <w:rsid w:val="00E454B5"/>
    <w:rsid w:val="00E46747"/>
    <w:rsid w:val="00E46835"/>
    <w:rsid w:val="00E50470"/>
    <w:rsid w:val="00E574B8"/>
    <w:rsid w:val="00E60C7F"/>
    <w:rsid w:val="00E611BD"/>
    <w:rsid w:val="00E640E6"/>
    <w:rsid w:val="00E661BC"/>
    <w:rsid w:val="00E720F9"/>
    <w:rsid w:val="00E735AF"/>
    <w:rsid w:val="00E73F0B"/>
    <w:rsid w:val="00E7656A"/>
    <w:rsid w:val="00E80405"/>
    <w:rsid w:val="00E814D5"/>
    <w:rsid w:val="00E84125"/>
    <w:rsid w:val="00E855C1"/>
    <w:rsid w:val="00E8608D"/>
    <w:rsid w:val="00E91416"/>
    <w:rsid w:val="00E9180C"/>
    <w:rsid w:val="00E97BA7"/>
    <w:rsid w:val="00E97DE0"/>
    <w:rsid w:val="00EA0E5C"/>
    <w:rsid w:val="00EA166C"/>
    <w:rsid w:val="00EA5B2A"/>
    <w:rsid w:val="00EA612C"/>
    <w:rsid w:val="00EA6EBD"/>
    <w:rsid w:val="00EB3175"/>
    <w:rsid w:val="00EB3C28"/>
    <w:rsid w:val="00EB42F9"/>
    <w:rsid w:val="00EB5C27"/>
    <w:rsid w:val="00EB64C2"/>
    <w:rsid w:val="00EB6AAA"/>
    <w:rsid w:val="00EB7415"/>
    <w:rsid w:val="00EB76CD"/>
    <w:rsid w:val="00EC0E36"/>
    <w:rsid w:val="00EC1144"/>
    <w:rsid w:val="00EC1D68"/>
    <w:rsid w:val="00EC36F1"/>
    <w:rsid w:val="00EC4893"/>
    <w:rsid w:val="00EC53B5"/>
    <w:rsid w:val="00ED2AA0"/>
    <w:rsid w:val="00ED5642"/>
    <w:rsid w:val="00ED6369"/>
    <w:rsid w:val="00EE4FA0"/>
    <w:rsid w:val="00EE5025"/>
    <w:rsid w:val="00EF04C6"/>
    <w:rsid w:val="00EF2FE0"/>
    <w:rsid w:val="00EF393D"/>
    <w:rsid w:val="00EF4BEB"/>
    <w:rsid w:val="00EF62BD"/>
    <w:rsid w:val="00EF6F44"/>
    <w:rsid w:val="00EF7F44"/>
    <w:rsid w:val="00F03089"/>
    <w:rsid w:val="00F04BC5"/>
    <w:rsid w:val="00F04FE9"/>
    <w:rsid w:val="00F06FB2"/>
    <w:rsid w:val="00F079C1"/>
    <w:rsid w:val="00F1313A"/>
    <w:rsid w:val="00F17E9D"/>
    <w:rsid w:val="00F2198B"/>
    <w:rsid w:val="00F22985"/>
    <w:rsid w:val="00F24B95"/>
    <w:rsid w:val="00F257EA"/>
    <w:rsid w:val="00F2701B"/>
    <w:rsid w:val="00F270EE"/>
    <w:rsid w:val="00F30FE8"/>
    <w:rsid w:val="00F3442E"/>
    <w:rsid w:val="00F3654C"/>
    <w:rsid w:val="00F36801"/>
    <w:rsid w:val="00F4061F"/>
    <w:rsid w:val="00F43394"/>
    <w:rsid w:val="00F44FB9"/>
    <w:rsid w:val="00F45193"/>
    <w:rsid w:val="00F456D2"/>
    <w:rsid w:val="00F46533"/>
    <w:rsid w:val="00F465A1"/>
    <w:rsid w:val="00F46EA4"/>
    <w:rsid w:val="00F507B1"/>
    <w:rsid w:val="00F50F7B"/>
    <w:rsid w:val="00F519AA"/>
    <w:rsid w:val="00F5232D"/>
    <w:rsid w:val="00F54DC0"/>
    <w:rsid w:val="00F56795"/>
    <w:rsid w:val="00F57460"/>
    <w:rsid w:val="00F603E9"/>
    <w:rsid w:val="00F61343"/>
    <w:rsid w:val="00F64394"/>
    <w:rsid w:val="00F6780F"/>
    <w:rsid w:val="00F70F64"/>
    <w:rsid w:val="00F7375B"/>
    <w:rsid w:val="00F73919"/>
    <w:rsid w:val="00F76476"/>
    <w:rsid w:val="00F80E4E"/>
    <w:rsid w:val="00F8103B"/>
    <w:rsid w:val="00F811D5"/>
    <w:rsid w:val="00F822AC"/>
    <w:rsid w:val="00F82AEE"/>
    <w:rsid w:val="00F83F53"/>
    <w:rsid w:val="00F8458D"/>
    <w:rsid w:val="00F852C2"/>
    <w:rsid w:val="00F86D30"/>
    <w:rsid w:val="00F906E0"/>
    <w:rsid w:val="00F919D7"/>
    <w:rsid w:val="00F9384B"/>
    <w:rsid w:val="00F93C92"/>
    <w:rsid w:val="00F958E3"/>
    <w:rsid w:val="00F95A86"/>
    <w:rsid w:val="00F95E5B"/>
    <w:rsid w:val="00F962A7"/>
    <w:rsid w:val="00FA19ED"/>
    <w:rsid w:val="00FA500A"/>
    <w:rsid w:val="00FA504C"/>
    <w:rsid w:val="00FA614B"/>
    <w:rsid w:val="00FA68AF"/>
    <w:rsid w:val="00FA7AAC"/>
    <w:rsid w:val="00FB2F87"/>
    <w:rsid w:val="00FB3BDA"/>
    <w:rsid w:val="00FB7091"/>
    <w:rsid w:val="00FB7C4F"/>
    <w:rsid w:val="00FC038B"/>
    <w:rsid w:val="00FC047F"/>
    <w:rsid w:val="00FC09CC"/>
    <w:rsid w:val="00FC1A0A"/>
    <w:rsid w:val="00FC2B99"/>
    <w:rsid w:val="00FC2BC9"/>
    <w:rsid w:val="00FC2C23"/>
    <w:rsid w:val="00FC4E81"/>
    <w:rsid w:val="00FC5D9B"/>
    <w:rsid w:val="00FD16C3"/>
    <w:rsid w:val="00FD17CF"/>
    <w:rsid w:val="00FD1D6F"/>
    <w:rsid w:val="00FD2FB8"/>
    <w:rsid w:val="00FD5D14"/>
    <w:rsid w:val="00FD7C10"/>
    <w:rsid w:val="00FE0165"/>
    <w:rsid w:val="00FE02D6"/>
    <w:rsid w:val="00FE25BC"/>
    <w:rsid w:val="00FE4E94"/>
    <w:rsid w:val="00FE56BD"/>
    <w:rsid w:val="00FE5731"/>
    <w:rsid w:val="00FE6C74"/>
    <w:rsid w:val="00FF0620"/>
    <w:rsid w:val="00FF49E9"/>
    <w:rsid w:val="00FF52F4"/>
    <w:rsid w:val="00FF7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E44567-0D55-4679-BF4E-09F615A2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40A6"/>
    <w:pPr>
      <w:spacing w:line="360" w:lineRule="auto"/>
      <w:ind w:firstLine="709"/>
      <w:jc w:val="both"/>
    </w:pPr>
    <w:rPr>
      <w:sz w:val="24"/>
      <w:szCs w:val="24"/>
    </w:rPr>
  </w:style>
  <w:style w:type="paragraph" w:styleId="1">
    <w:name w:val="heading 1"/>
    <w:basedOn w:val="a0"/>
    <w:next w:val="2"/>
    <w:qFormat/>
    <w:rsid w:val="00DB6816"/>
    <w:pPr>
      <w:keepNext/>
      <w:pageBreakBefore/>
      <w:numPr>
        <w:numId w:val="1"/>
      </w:numPr>
      <w:spacing w:before="120" w:after="120" w:line="240" w:lineRule="auto"/>
      <w:jc w:val="left"/>
      <w:outlineLvl w:val="0"/>
    </w:pPr>
    <w:rPr>
      <w:rFonts w:cs="Arial"/>
      <w:b/>
      <w:bCs/>
      <w:kern w:val="32"/>
      <w:sz w:val="28"/>
      <w:szCs w:val="32"/>
    </w:rPr>
  </w:style>
  <w:style w:type="paragraph" w:styleId="2">
    <w:name w:val="heading 2"/>
    <w:basedOn w:val="a0"/>
    <w:next w:val="a0"/>
    <w:rsid w:val="00B86884"/>
    <w:pPr>
      <w:keepNext/>
      <w:pageBreakBefore/>
      <w:spacing w:before="120" w:after="60"/>
      <w:ind w:firstLine="0"/>
      <w:outlineLvl w:val="1"/>
    </w:pPr>
    <w:rPr>
      <w:rFonts w:cs="Arial"/>
      <w:b/>
      <w:bCs/>
      <w:iCs/>
      <w:szCs w:val="28"/>
    </w:rPr>
  </w:style>
  <w:style w:type="paragraph" w:styleId="3">
    <w:name w:val="heading 3"/>
    <w:basedOn w:val="a0"/>
    <w:next w:val="a0"/>
    <w:link w:val="30"/>
    <w:unhideWhenUsed/>
    <w:qFormat/>
    <w:rsid w:val="008040A6"/>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Название рисунка"/>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2"/>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D5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Обычный для таблиц"/>
    <w:basedOn w:val="a8"/>
    <w:qFormat/>
    <w:rsid w:val="005A54E3"/>
    <w:pPr>
      <w:spacing w:line="240" w:lineRule="auto"/>
      <w:jc w:val="left"/>
    </w:pPr>
  </w:style>
  <w:style w:type="paragraph" w:customStyle="1" w:styleId="DejaVuSansMono">
    <w:name w:val="КОД DejaVu Sans Mono"/>
    <w:basedOn w:val="a0"/>
    <w:rsid w:val="00576510"/>
    <w:pPr>
      <w:pBdr>
        <w:top w:val="dashed" w:sz="4" w:space="1" w:color="auto"/>
        <w:left w:val="dashed" w:sz="4" w:space="1" w:color="auto"/>
        <w:bottom w:val="dashed" w:sz="4" w:space="1" w:color="auto"/>
        <w:right w:val="dashed" w:sz="4" w:space="1" w:color="auto"/>
      </w:pBdr>
      <w:spacing w:line="240" w:lineRule="auto"/>
      <w:ind w:firstLine="680"/>
      <w:jc w:val="left"/>
    </w:pPr>
    <w:rPr>
      <w:rFonts w:ascii="DejaVu Sans Mono" w:hAnsi="DejaVu Sans Mono" w:cs="DejaVu Sans Mono"/>
      <w:sz w:val="20"/>
      <w:lang w:val="en-US"/>
    </w:rPr>
  </w:style>
  <w:style w:type="character" w:customStyle="1" w:styleId="30">
    <w:name w:val="Заголовок 3 Знак"/>
    <w:basedOn w:val="a1"/>
    <w:link w:val="3"/>
    <w:rsid w:val="008040A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E8293-E994-4B7E-8989-746B347D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857</Words>
  <Characters>4886</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 Щекатуров</cp:lastModifiedBy>
  <cp:revision>7</cp:revision>
  <cp:lastPrinted>2012-08-01T07:14:00Z</cp:lastPrinted>
  <dcterms:created xsi:type="dcterms:W3CDTF">2012-12-21T16:22:00Z</dcterms:created>
  <dcterms:modified xsi:type="dcterms:W3CDTF">2014-12-26T10:31:00Z</dcterms:modified>
</cp:coreProperties>
</file>