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AC" w:rsidRDefault="008040A6" w:rsidP="008040A6">
      <w:pPr>
        <w:pStyle w:val="2"/>
      </w:pPr>
      <w:r w:rsidRPr="008040A6">
        <w:t xml:space="preserve">6.13 </w:t>
      </w:r>
      <w:r w:rsidR="00F822AC">
        <w:t>Описание категории (таблицы) «Смежные системы»</w:t>
      </w:r>
    </w:p>
    <w:p w:rsidR="003A4599" w:rsidRDefault="00F822AC" w:rsidP="00F822AC">
      <w:r>
        <w:t>В категории (таблице) «Смежные системы» базы данных САПР «МВТУ-4» храни</w:t>
      </w:r>
      <w:r>
        <w:t>т</w:t>
      </w:r>
      <w:r>
        <w:t>ся информация о смежных системах.</w:t>
      </w:r>
      <w:r w:rsidR="003A4599">
        <w:t xml:space="preserve"> Категория </w:t>
      </w:r>
      <w:r w:rsidR="003A4599" w:rsidRPr="003A4599">
        <w:t xml:space="preserve">включает </w:t>
      </w:r>
      <w:r w:rsidR="003A4599">
        <w:t xml:space="preserve">в себя </w:t>
      </w:r>
      <w:r w:rsidR="003A4599" w:rsidRPr="003A4599">
        <w:t xml:space="preserve">режимы всех смежных систем, </w:t>
      </w:r>
      <w:r w:rsidR="003A4599">
        <w:t xml:space="preserve">которые </w:t>
      </w:r>
      <w:r w:rsidR="003A4599" w:rsidRPr="003A4599">
        <w:t xml:space="preserve">не </w:t>
      </w:r>
      <w:r w:rsidR="003A4599">
        <w:t xml:space="preserve">имеют </w:t>
      </w:r>
      <w:r w:rsidR="003A4599" w:rsidRPr="003A4599">
        <w:t>управл</w:t>
      </w:r>
      <w:r w:rsidR="003A4599">
        <w:t>ения</w:t>
      </w:r>
      <w:r w:rsidR="003A4599" w:rsidRPr="003A4599">
        <w:t xml:space="preserve"> с видеокадров</w:t>
      </w:r>
      <w:r w:rsidR="003A4599">
        <w:t xml:space="preserve"> данной системы</w:t>
      </w:r>
      <w:r w:rsidR="003A4599" w:rsidRPr="003A4599">
        <w:t>, а существуют тол</w:t>
      </w:r>
      <w:r w:rsidR="003A4599" w:rsidRPr="003A4599">
        <w:t>ь</w:t>
      </w:r>
      <w:r w:rsidR="003A4599" w:rsidRPr="003A4599">
        <w:t>ко на уровне сигналов системы и засветки на пуль</w:t>
      </w:r>
      <w:r w:rsidR="003A4599">
        <w:t>тах (</w:t>
      </w:r>
      <w:r w:rsidR="003A4599" w:rsidRPr="003A4599">
        <w:t>схожая категория «Режи</w:t>
      </w:r>
      <w:r w:rsidR="003A4599">
        <w:t>мы»: ее</w:t>
      </w:r>
      <w:r w:rsidR="003A4599" w:rsidRPr="003A4599">
        <w:t xml:space="preserve"> о</w:t>
      </w:r>
      <w:r w:rsidR="003A4599" w:rsidRPr="003A4599">
        <w:t>т</w:t>
      </w:r>
      <w:r w:rsidR="003A4599" w:rsidRPr="003A4599">
        <w:t>личие от категории «Смежны</w:t>
      </w:r>
      <w:r w:rsidR="003A4599">
        <w:t>е</w:t>
      </w:r>
      <w:r w:rsidR="003A4599" w:rsidRPr="003A4599">
        <w:t xml:space="preserve"> систем</w:t>
      </w:r>
      <w:r w:rsidR="003A4599">
        <w:t>ы</w:t>
      </w:r>
      <w:r w:rsidR="003A4599" w:rsidRPr="003A4599">
        <w:t xml:space="preserve">» </w:t>
      </w:r>
      <w:r w:rsidR="003A4599">
        <w:t>заключается в том</w:t>
      </w:r>
      <w:r w:rsidR="003A4599" w:rsidRPr="003A4599">
        <w:t>, что категория «Режимы» включает режимы собственной системы + режимы других систем, но с управлением</w:t>
      </w:r>
      <w:r w:rsidR="003A4599">
        <w:t xml:space="preserve"> с в</w:t>
      </w:r>
      <w:r w:rsidR="003A4599">
        <w:t>и</w:t>
      </w:r>
      <w:r w:rsidR="003A4599">
        <w:t>деокадров данной системы).</w:t>
      </w:r>
    </w:p>
    <w:p w:rsidR="00F822AC" w:rsidRDefault="00F822AC" w:rsidP="00F822AC">
      <w:r>
        <w:t>В таблице 6.13.1 приведено описание структуры категории «Режимы».</w:t>
      </w:r>
    </w:p>
    <w:p w:rsidR="00F822AC" w:rsidRDefault="00F822AC" w:rsidP="00F822AC">
      <w:r>
        <w:t>Для категории "Смежные системы" имя группы сигналов формируется по правилу:</w:t>
      </w:r>
    </w:p>
    <w:p w:rsidR="00F822AC" w:rsidRPr="00B93908" w:rsidRDefault="00F822AC" w:rsidP="00F822AC">
      <w:pPr>
        <w:jc w:val="center"/>
        <w:rPr>
          <w:lang w:val="en-US"/>
        </w:rPr>
      </w:pPr>
      <w:r w:rsidRPr="00FB3BDA">
        <w:rPr>
          <w:b/>
          <w:lang w:val="en-US"/>
        </w:rPr>
        <w:t xml:space="preserve">&lt;group_name&gt; = </w:t>
      </w:r>
      <w:r>
        <w:rPr>
          <w:b/>
          <w:lang w:val="en-US"/>
        </w:rPr>
        <w:t>&lt;</w:t>
      </w:r>
      <w:r w:rsidR="00D3543B">
        <w:rPr>
          <w:b/>
          <w:lang w:val="en-US"/>
        </w:rPr>
        <w:t>ss</w:t>
      </w:r>
      <w:r>
        <w:rPr>
          <w:b/>
          <w:lang w:val="en-US"/>
        </w:rPr>
        <w:t>&gt;_&lt;r</w:t>
      </w:r>
      <w:r w:rsidRPr="00FB3BDA">
        <w:rPr>
          <w:b/>
          <w:lang w:val="en-US"/>
        </w:rPr>
        <w:t>_name&gt;</w:t>
      </w:r>
      <w:r w:rsidRPr="00B93908">
        <w:rPr>
          <w:lang w:val="en-US"/>
        </w:rPr>
        <w:t xml:space="preserve">, </w:t>
      </w:r>
      <w:r>
        <w:t>где</w:t>
      </w:r>
    </w:p>
    <w:p w:rsidR="00F822AC" w:rsidRDefault="00F822AC" w:rsidP="00F822AC">
      <w:r w:rsidRPr="00F822AC">
        <w:t>&lt;</w:t>
      </w:r>
      <w:r>
        <w:rPr>
          <w:lang w:val="en-US"/>
        </w:rPr>
        <w:t>ss</w:t>
      </w:r>
      <w:r w:rsidRPr="00F822AC">
        <w:t>&gt;</w:t>
      </w:r>
      <w:r>
        <w:t xml:space="preserve"> – уникальный для каждой смежной системы префикс имени записи в БД</w:t>
      </w:r>
      <w:r w:rsidR="00D3543B">
        <w:t>, с</w:t>
      </w:r>
      <w:r w:rsidR="00D3543B">
        <w:t>о</w:t>
      </w:r>
      <w:r w:rsidR="00D3543B">
        <w:t xml:space="preserve">ставляется из двух букв </w:t>
      </w:r>
      <w:r w:rsidR="003A4599">
        <w:t xml:space="preserve">электрического </w:t>
      </w:r>
      <w:r w:rsidR="00D3543B">
        <w:t xml:space="preserve">шифра приборов системы </w:t>
      </w:r>
      <w:r w:rsidR="003A4599">
        <w:t xml:space="preserve">на английском языке </w:t>
      </w:r>
      <w:r w:rsidR="00D3543B">
        <w:t xml:space="preserve">(например, </w:t>
      </w:r>
      <w:r w:rsidR="004B2809" w:rsidRPr="004B2809">
        <w:rPr>
          <w:b/>
        </w:rPr>
        <w:t>&lt;</w:t>
      </w:r>
      <w:r w:rsidR="004B2809" w:rsidRPr="004B2809">
        <w:rPr>
          <w:b/>
          <w:lang w:val="en-US"/>
        </w:rPr>
        <w:t>ss</w:t>
      </w:r>
      <w:r w:rsidR="004B2809" w:rsidRPr="004B2809">
        <w:rPr>
          <w:b/>
        </w:rPr>
        <w:t xml:space="preserve">&gt; = </w:t>
      </w:r>
      <w:r w:rsidR="00D3543B" w:rsidRPr="004B2809">
        <w:rPr>
          <w:b/>
          <w:lang w:val="en-US"/>
        </w:rPr>
        <w:t>KV</w:t>
      </w:r>
      <w:r w:rsidR="00D3543B" w:rsidRPr="00D3543B">
        <w:t xml:space="preserve"> </w:t>
      </w:r>
      <w:r w:rsidR="00D3543B">
        <w:t xml:space="preserve">для </w:t>
      </w:r>
      <w:r w:rsidR="004B2809">
        <w:t>системы «Кв</w:t>
      </w:r>
      <w:bookmarkStart w:id="0" w:name="_GoBack"/>
      <w:bookmarkEnd w:id="0"/>
      <w:r w:rsidR="004B2809">
        <w:t>азар» с электрическим шифром «КВ»</w:t>
      </w:r>
      <w:r w:rsidR="00D3543B">
        <w:t>)</w:t>
      </w:r>
      <w:r>
        <w:t>;</w:t>
      </w:r>
    </w:p>
    <w:p w:rsidR="00F822AC" w:rsidRDefault="00F822AC" w:rsidP="00F822AC">
      <w:r>
        <w:t>&lt;</w:t>
      </w:r>
      <w:r>
        <w:rPr>
          <w:lang w:val="en-US"/>
        </w:rPr>
        <w:t>r</w:t>
      </w:r>
      <w:r>
        <w:t>_name&gt; – имя режима.</w:t>
      </w:r>
    </w:p>
    <w:p w:rsidR="00F822AC" w:rsidRDefault="00F822AC" w:rsidP="00F822AC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F822AC" w:rsidTr="00EF04C6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2AC" w:rsidRPr="00803FDD" w:rsidRDefault="00F822AC" w:rsidP="00F822AC">
            <w:pPr>
              <w:pStyle w:val="af2"/>
              <w:rPr>
                <w:b/>
              </w:rPr>
            </w:pPr>
            <w:r>
              <w:t>Таблица 6.13.1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 w:rsidR="004C2155">
              <w:t xml:space="preserve"> структуры категории «Смежные системы</w:t>
            </w:r>
            <w:r>
              <w:t>»</w:t>
            </w:r>
          </w:p>
        </w:tc>
      </w:tr>
      <w:tr w:rsidR="00F822AC" w:rsidTr="00EF04C6">
        <w:tc>
          <w:tcPr>
            <w:tcW w:w="2835" w:type="dxa"/>
            <w:tcBorders>
              <w:top w:val="single" w:sz="4" w:space="0" w:color="auto"/>
            </w:tcBorders>
          </w:tcPr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822AC" w:rsidRDefault="00F822AC" w:rsidP="00EF04C6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822AC" w:rsidRDefault="00F822AC" w:rsidP="00EF04C6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822AC" w:rsidRDefault="00F822AC" w:rsidP="00EF04C6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822AC" w:rsidRPr="00803FDD" w:rsidRDefault="00F822AC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F822AC" w:rsidTr="00EF04C6">
        <w:tc>
          <w:tcPr>
            <w:tcW w:w="2835" w:type="dxa"/>
          </w:tcPr>
          <w:p w:rsidR="00F822AC" w:rsidRDefault="00F822AC" w:rsidP="00EF04C6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F822AC" w:rsidRDefault="00F822AC" w:rsidP="00EF04C6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F822AC" w:rsidRDefault="00F822AC" w:rsidP="00EF04C6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F822AC" w:rsidRPr="000F0CD0" w:rsidRDefault="00F822AC" w:rsidP="00EF04C6">
            <w:pPr>
              <w:pStyle w:val="af2"/>
            </w:pP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>
              <w:t>Инф-ое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Включить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VK_isp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Исполняется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isp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Выполнен системой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ON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Подтверждение смежной системой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ANSM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Подтверждение со</w:t>
            </w:r>
            <w:r w:rsidRPr="00517455">
              <w:t>б</w:t>
            </w:r>
            <w:r w:rsidRPr="00517455">
              <w:t>ственной системы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ANS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Неисправен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NEISP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Постановка на автомат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AU_isp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Автомат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AU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Выполнение на ПУ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ZAS_ON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Pr="00517455" w:rsidRDefault="00F822AC" w:rsidP="00EF04C6">
            <w:pPr>
              <w:pStyle w:val="af2"/>
            </w:pPr>
            <w:r w:rsidRPr="00517455">
              <w:t>Неисполнение</w:t>
            </w:r>
          </w:p>
        </w:tc>
        <w:tc>
          <w:tcPr>
            <w:tcW w:w="1276" w:type="dxa"/>
          </w:tcPr>
          <w:p w:rsidR="00F822AC" w:rsidRPr="00D61D65" w:rsidRDefault="00F822AC" w:rsidP="00EF04C6">
            <w:pPr>
              <w:pStyle w:val="af2"/>
            </w:pPr>
            <w:r w:rsidRPr="00D61D65">
              <w:t>ZAS_nisp</w:t>
            </w:r>
          </w:p>
        </w:tc>
        <w:tc>
          <w:tcPr>
            <w:tcW w:w="1701" w:type="dxa"/>
          </w:tcPr>
          <w:p w:rsidR="00F822AC" w:rsidRPr="00350C02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  <w:tr w:rsidR="00F822AC" w:rsidTr="00EF04C6">
        <w:tc>
          <w:tcPr>
            <w:tcW w:w="2835" w:type="dxa"/>
          </w:tcPr>
          <w:p w:rsidR="00F822AC" w:rsidRDefault="00F822AC" w:rsidP="00EF04C6">
            <w:pPr>
              <w:pStyle w:val="af2"/>
            </w:pPr>
            <w:r w:rsidRPr="00517455">
              <w:t>Собран (есть условия, нет isp )</w:t>
            </w:r>
          </w:p>
        </w:tc>
        <w:tc>
          <w:tcPr>
            <w:tcW w:w="1276" w:type="dxa"/>
          </w:tcPr>
          <w:p w:rsidR="00F822AC" w:rsidRDefault="00F822AC" w:rsidP="00EF04C6">
            <w:pPr>
              <w:pStyle w:val="af2"/>
            </w:pPr>
            <w:r w:rsidRPr="00D61D65">
              <w:t>sobran</w:t>
            </w:r>
          </w:p>
        </w:tc>
        <w:tc>
          <w:tcPr>
            <w:tcW w:w="1701" w:type="dxa"/>
          </w:tcPr>
          <w:p w:rsidR="00F822AC" w:rsidRDefault="00F822AC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F822AC" w:rsidRDefault="00F822AC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F822AC" w:rsidRDefault="00F822AC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F822AC" w:rsidRDefault="00F822AC" w:rsidP="00EF04C6">
            <w:pPr>
              <w:pStyle w:val="af2"/>
            </w:pPr>
            <w:r w:rsidRPr="005F2B34">
              <w:t>Штатное</w:t>
            </w:r>
          </w:p>
        </w:tc>
      </w:tr>
    </w:tbl>
    <w:p w:rsidR="00F822AC" w:rsidRDefault="00F822AC" w:rsidP="00F822AC"/>
    <w:p w:rsidR="003A4599" w:rsidRDefault="003A4599" w:rsidP="003A4599">
      <w:r>
        <w:t>Описание сигналов (полей):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&gt;_VK_isp</w:t>
      </w:r>
      <w:r>
        <w:t xml:space="preserve"> – сигнал необходим для смежных систем, которыми мы можем управлять с нашей системы (например, кнопки переключения каналов «Алькора» и «Квазара» с 1 канала на 2-ой и т.п.), для включения режима с видеокадра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lastRenderedPageBreak/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isp</w:t>
      </w:r>
      <w:r>
        <w:t xml:space="preserve"> – сигнал, который необходим для сигнализации или описания состояния системы после отправки сигнала на исполнение и до прихода сигнала «ON»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ON</w:t>
      </w:r>
      <w:r>
        <w:t xml:space="preserve"> – сигнал, необходим для сигнализации или описания состо</w:t>
      </w:r>
      <w:r>
        <w:t>я</w:t>
      </w:r>
      <w:r>
        <w:t>ния системы после получения всех подтверждений и нахождении всех ТС в нужных п</w:t>
      </w:r>
      <w:r>
        <w:t>о</w:t>
      </w:r>
      <w:r>
        <w:t>ложениях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ANSM</w:t>
      </w:r>
      <w:r>
        <w:t xml:space="preserve"> - сигнал, который необходим для сигнализации или опис</w:t>
      </w:r>
      <w:r>
        <w:t>а</w:t>
      </w:r>
      <w:r>
        <w:t>ния состояния системы после подтверждения смежной системы о выполнении режима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ANS</w:t>
      </w:r>
      <w:r>
        <w:t xml:space="preserve"> – сигнал, который необходим для подтверждения выполн</w:t>
      </w:r>
      <w:r>
        <w:t>е</w:t>
      </w:r>
      <w:r>
        <w:t>ния режима собственной системой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NEISP</w:t>
      </w:r>
      <w:r>
        <w:t xml:space="preserve"> - сигнал, который необходим для сигнализации или опис</w:t>
      </w:r>
      <w:r>
        <w:t>а</w:t>
      </w:r>
      <w:r>
        <w:t>ния состояния системы после возникновения неисправности или сигнала о том, что режим не собран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AU_isp</w:t>
      </w:r>
      <w:r>
        <w:t xml:space="preserve"> – сигнал для постановки на «Автомат» с видеокадра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AU</w:t>
      </w:r>
      <w:r>
        <w:t xml:space="preserve"> – сигнал о подтверждении постановки на автомат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ZAS_ON</w:t>
      </w:r>
      <w:r>
        <w:t xml:space="preserve"> – сигнал для засветки исполнения режима на видеока</w:t>
      </w:r>
      <w:r>
        <w:t>д</w:t>
      </w:r>
      <w:r>
        <w:t>ре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ZAS_nisp</w:t>
      </w:r>
      <w:r>
        <w:t xml:space="preserve"> – сигнал для засветки неисправности</w:t>
      </w:r>
      <w:r w:rsidRPr="003A4599">
        <w:t>;</w:t>
      </w:r>
    </w:p>
    <w:p w:rsidR="003A4599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sobran</w:t>
      </w:r>
      <w:r>
        <w:t xml:space="preserve"> – наличие этого сигнала обозначает, что есть условия для выполнения режима, но еще нет сигнала «isp»</w:t>
      </w:r>
      <w:r w:rsidRPr="003A4599">
        <w:t>;</w:t>
      </w:r>
    </w:p>
    <w:p w:rsidR="00F822AC" w:rsidRPr="003A4599" w:rsidRDefault="003A4599" w:rsidP="003A4599">
      <w:r w:rsidRPr="003A4599">
        <w:rPr>
          <w:b/>
        </w:rPr>
        <w:t>&lt;</w:t>
      </w:r>
      <w:r w:rsidRPr="003A4599">
        <w:rPr>
          <w:b/>
          <w:lang w:val="en-US"/>
        </w:rPr>
        <w:t>group</w:t>
      </w:r>
      <w:r w:rsidRPr="003A4599">
        <w:rPr>
          <w:b/>
        </w:rPr>
        <w:t>_</w:t>
      </w:r>
      <w:r w:rsidRPr="003A4599">
        <w:rPr>
          <w:b/>
          <w:lang w:val="en-US"/>
        </w:rPr>
        <w:t>name</w:t>
      </w:r>
      <w:r w:rsidRPr="003A4599">
        <w:rPr>
          <w:b/>
        </w:rPr>
        <w:t>&gt;_ XQ01</w:t>
      </w:r>
      <w:r>
        <w:t xml:space="preserve"> – текущее значение для датчиков и регуляторов различных смежных систем</w:t>
      </w:r>
      <w:r w:rsidRPr="003A4599">
        <w:t>;</w:t>
      </w:r>
    </w:p>
    <w:sectPr w:rsidR="00F822AC" w:rsidRPr="003A4599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8EF" w:rsidRDefault="00F138EF">
      <w:r>
        <w:separator/>
      </w:r>
    </w:p>
  </w:endnote>
  <w:endnote w:type="continuationSeparator" w:id="0">
    <w:p w:rsidR="00F138EF" w:rsidRDefault="00F1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8EF" w:rsidRDefault="00F138EF">
      <w:r>
        <w:separator/>
      </w:r>
    </w:p>
  </w:footnote>
  <w:footnote w:type="continuationSeparator" w:id="0">
    <w:p w:rsidR="00F138EF" w:rsidRDefault="00F1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4599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2809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4F80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743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10D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38EF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2E029-11EB-4F43-8A66-733708CD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10</cp:revision>
  <cp:lastPrinted>2012-08-01T07:14:00Z</cp:lastPrinted>
  <dcterms:created xsi:type="dcterms:W3CDTF">2012-12-21T16:22:00Z</dcterms:created>
  <dcterms:modified xsi:type="dcterms:W3CDTF">2012-12-28T16:59:00Z</dcterms:modified>
</cp:coreProperties>
</file>