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209"/>
      </w:tblGrid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5" o:title=""/>
                </v:shape>
                <o:OLEObject Type="Embed" ProgID="PBrush" ShapeID="_x0000_i1025" DrawAspect="Content" ObjectID="_1529309662" r:id="rId6"/>
              </w:object>
            </w:r>
          </w:p>
        </w:tc>
        <w:tc>
          <w:tcPr>
            <w:tcW w:w="7433" w:type="dxa"/>
            <w:hideMark/>
          </w:tcPr>
          <w:p w:rsidR="00441AB0" w:rsidRDefault="00441AB0" w:rsidP="00441AB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Нелинейный демпфер вращательного движения</w:t>
            </w: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734BA" wp14:editId="6BC416B7">
                  <wp:extent cx="249555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441AB0" w:rsidRDefault="00441AB0" w:rsidP="00441AB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нелинейного демпфера вращательного движения</w:t>
      </w:r>
      <w:r w:rsidRPr="00441A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задается как функция относительной угловой скорости одним из следующих способов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пятой степени</w:t>
      </w:r>
      <w:r w:rsidRPr="00441AB0">
        <w:rPr>
          <w:rFonts w:ascii="Cambria" w:hAnsi="Cambria"/>
          <w:sz w:val="28"/>
        </w:rPr>
        <w:t>;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В виде таблично заданной функции.</w:t>
      </w:r>
    </w:p>
    <w:p w:rsidR="00441AB0" w:rsidRDefault="00441AB0" w:rsidP="00441AB0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полиномиальной зависимости выбирается один из следующих типов параметризации</w:t>
      </w:r>
      <w:r w:rsidRPr="00441AB0">
        <w:rPr>
          <w:rFonts w:ascii="Cambria" w:hAnsi="Cambria"/>
          <w:sz w:val="28"/>
        </w:rPr>
        <w:t>: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Симметричная</w:t>
      </w:r>
      <w:r w:rsidRPr="00441AB0">
        <w:rPr>
          <w:rFonts w:ascii="Cambria" w:hAnsi="Cambria"/>
          <w:sz w:val="28"/>
          <w:lang w:val="en-US"/>
        </w:rPr>
        <w:t>;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Несимметричная</w:t>
      </w:r>
      <w:r w:rsidRPr="00441AB0">
        <w:rPr>
          <w:rFonts w:ascii="Cambria" w:hAnsi="Cambria"/>
          <w:sz w:val="28"/>
          <w:lang w:val="en-US"/>
        </w:rPr>
        <w:t>.</w:t>
      </w:r>
    </w:p>
    <w:p w:rsidR="00441AB0" w:rsidRDefault="00441AB0" w:rsidP="00441A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59073C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ω+sign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="0059073C" w:rsidRPr="0059073C">
        <w:rPr>
          <w:rFonts w:ascii="Cambria" w:hAnsi="Cambria"/>
          <w:sz w:val="28"/>
        </w:rPr>
        <w:t xml:space="preserve">, </w:t>
      </w:r>
      <w:r w:rsidR="0059073C">
        <w:rPr>
          <w:rFonts w:ascii="Cambria" w:hAnsi="Cambria"/>
          <w:sz w:val="28"/>
        </w:rPr>
        <w:t>где</w:t>
      </w:r>
    </w:p>
    <w:p w:rsidR="0059073C" w:rsidRP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59073C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Момент демпфирования</w:t>
      </w:r>
      <w:r w:rsidRPr="0059073C">
        <w:rPr>
          <w:rFonts w:ascii="Cambria" w:hAnsi="Cambria"/>
          <w:sz w:val="28"/>
        </w:rPr>
        <w:t>;</w:t>
      </w:r>
    </w:p>
    <w:p w:rsidR="00C5007C" w:rsidRDefault="0059073C" w:rsidP="0059073C">
      <w:pPr>
        <w:rPr>
          <w:rFonts w:ascii="Cambria" w:hAnsi="Cambria"/>
        </w:rPr>
      </w:pP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9073C">
        <w:rPr>
          <w:rFonts w:ascii="Cambria" w:hAnsi="Cambria"/>
        </w:rPr>
        <w:t>;</w:t>
      </w:r>
    </w:p>
    <w:p w:rsidR="0059073C" w:rsidRDefault="00593AB5" w:rsidP="0059073C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59073C" w:rsidRPr="0059073C">
        <w:rPr>
          <w:rFonts w:ascii="Cambria" w:hAnsi="Cambria"/>
          <w:sz w:val="28"/>
        </w:rPr>
        <w:t xml:space="preserve"> –</w:t>
      </w:r>
      <w:r w:rsidR="0059073C">
        <w:rPr>
          <w:rFonts w:ascii="Cambria" w:hAnsi="Cambria"/>
          <w:sz w:val="28"/>
        </w:rPr>
        <w:t xml:space="preserve"> коэффициенты полинома</w:t>
      </w:r>
      <w:r w:rsidR="0059073C" w:rsidRPr="0059073C">
        <w:rPr>
          <w:rFonts w:ascii="Cambria" w:hAnsi="Cambria"/>
          <w:sz w:val="28"/>
        </w:rPr>
        <w:t>.</w:t>
      </w:r>
    </w:p>
    <w:p w:rsid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несимметричной параметризации уравнения модели имеют следующий вид</w:t>
      </w:r>
      <w:r w:rsidRPr="0059073C">
        <w:rPr>
          <w:rFonts w:ascii="Cambria" w:hAnsi="Cambria"/>
          <w:sz w:val="28"/>
        </w:rPr>
        <w:t>:</w:t>
      </w:r>
    </w:p>
    <w:p w:rsidR="0059073C" w:rsidRDefault="00F63B16" w:rsidP="00F63B16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ω≥0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, ω&lt;0</m:t>
                </m:r>
              </m:e>
            </m:eqArr>
          </m:e>
        </m:d>
      </m:oMath>
      <w:r w:rsidRPr="00F63B16">
        <w:rPr>
          <w:rFonts w:ascii="Cambria" w:hAnsi="Cambria"/>
        </w:rPr>
        <w:t>,</w:t>
      </w:r>
      <w:r w:rsidRPr="00C359A3">
        <w:rPr>
          <w:rFonts w:ascii="Cambria" w:hAnsi="Cambria"/>
          <w:sz w:val="28"/>
        </w:rPr>
        <w:t xml:space="preserve"> где</w:t>
      </w:r>
    </w:p>
    <w:p w:rsidR="00F63B16" w:rsidRPr="00F63B16" w:rsidRDefault="00F63B16" w:rsidP="00F63B16">
      <w:pPr>
        <w:jc w:val="left"/>
        <w:rPr>
          <w:rFonts w:ascii="Cambria" w:hAnsi="Cambria"/>
        </w:rPr>
      </w:pPr>
    </w:p>
    <w:p w:rsidR="0059073C" w:rsidRPr="00C359A3" w:rsidRDefault="00593AB5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5p</m:t>
            </m:r>
          </m:sub>
        </m:sSub>
      </m:oMath>
      <w:r w:rsidR="00F63B16" w:rsidRPr="00C359A3">
        <w:rPr>
          <w:rFonts w:ascii="Cambria" w:hAnsi="Cambria"/>
          <w:sz w:val="28"/>
        </w:rPr>
        <w:t xml:space="preserve"> – коэффициенты полинома </w:t>
      </w:r>
      <w:proofErr w:type="gramStart"/>
      <w:r w:rsidR="00F63B16" w:rsidRPr="00C359A3"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>ω≥0</m:t>
        </m:r>
      </m:oMath>
      <w:r w:rsidR="00F63B16" w:rsidRPr="00C359A3">
        <w:rPr>
          <w:rFonts w:ascii="Cambria" w:hAnsi="Cambria"/>
          <w:sz w:val="28"/>
        </w:rPr>
        <w:t>;</w:t>
      </w:r>
      <w:proofErr w:type="gramEnd"/>
    </w:p>
    <w:p w:rsidR="00F63B16" w:rsidRDefault="00593AB5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="00C359A3" w:rsidRPr="00C359A3">
        <w:rPr>
          <w:rFonts w:ascii="Cambria" w:hAnsi="Cambria"/>
          <w:sz w:val="28"/>
        </w:rPr>
        <w:t xml:space="preserve"> - коэффициенты полинома </w:t>
      </w:r>
      <w:proofErr w:type="gramStart"/>
      <w:r w:rsidR="00C359A3" w:rsidRPr="00C359A3"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>, ω&lt;0</m:t>
        </m:r>
      </m:oMath>
      <w:r w:rsidR="00C359A3" w:rsidRPr="00C359A3">
        <w:rPr>
          <w:rFonts w:ascii="Cambria" w:hAnsi="Cambria"/>
          <w:sz w:val="28"/>
        </w:rPr>
        <w:t>.</w:t>
      </w:r>
      <w:proofErr w:type="gramEnd"/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93AB5">
        <w:rPr>
          <w:rFonts w:ascii="Cambria" w:hAnsi="Cambria"/>
          <w:b/>
          <w:sz w:val="28"/>
        </w:rPr>
        <w:t>:</w:t>
      </w:r>
    </w:p>
    <w:p w:rsidR="00C359A3" w:rsidRDefault="00C359A3" w:rsidP="00F63B1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C359A3">
        <w:rPr>
          <w:rFonts w:ascii="Cambria" w:hAnsi="Cambria"/>
          <w:sz w:val="28"/>
        </w:rPr>
        <w:t>.</w:t>
      </w: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593AB5">
        <w:rPr>
          <w:rFonts w:ascii="Cambria" w:hAnsi="Cambria"/>
          <w:b/>
          <w:sz w:val="28"/>
        </w:rPr>
        <w:t>.</w:t>
      </w: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Pr="00593AB5">
        <w:rPr>
          <w:rFonts w:ascii="Cambria" w:hAnsi="Cambria"/>
          <w:b/>
          <w:sz w:val="28"/>
        </w:rPr>
        <w:t>: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par</w:t>
      </w:r>
      <w:r w:rsidRPr="00C359A3">
        <w:rPr>
          <w:rFonts w:ascii="Cambria" w:hAnsi="Cambria"/>
          <w:sz w:val="28"/>
        </w:rPr>
        <w:t>_</w:t>
      </w:r>
      <w:r>
        <w:rPr>
          <w:rFonts w:ascii="Cambria" w:hAnsi="Cambria"/>
          <w:sz w:val="28"/>
          <w:lang w:val="en-US"/>
        </w:rPr>
        <w:t>type</w:t>
      </w:r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тип параметризации</w:t>
      </w:r>
      <w:r w:rsidRPr="00C359A3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sym</w:t>
      </w:r>
      <w:proofErr w:type="spellEnd"/>
      <w:r w:rsidRPr="00C359A3">
        <w:rPr>
          <w:rFonts w:ascii="Cambria" w:hAnsi="Cambria"/>
          <w:sz w:val="28"/>
        </w:rPr>
        <w:t>_</w:t>
      </w:r>
      <w:r>
        <w:rPr>
          <w:rFonts w:ascii="Cambria" w:hAnsi="Cambria"/>
          <w:sz w:val="28"/>
          <w:lang w:val="en-US"/>
        </w:rPr>
        <w:t>type</w:t>
      </w:r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симметрия</w:t>
      </w:r>
      <w:r w:rsidRPr="00C359A3">
        <w:rPr>
          <w:rFonts w:ascii="Cambria" w:hAnsi="Cambria"/>
          <w:sz w:val="28"/>
        </w:rPr>
        <w:t>;</w:t>
      </w:r>
    </w:p>
    <w:p w:rsidR="00C359A3" w:rsidRP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 w:rsidRPr="00C359A3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вектор</w:t>
      </w:r>
      <w:proofErr w:type="gramEnd"/>
      <w:r>
        <w:rPr>
          <w:rFonts w:ascii="Cambria" w:hAnsi="Cambria"/>
          <w:sz w:val="28"/>
        </w:rPr>
        <w:t xml:space="preserve"> коэффициентов демпфирования</w:t>
      </w:r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Bp</w:t>
      </w:r>
      <w:proofErr w:type="spellEnd"/>
      <w:r>
        <w:rPr>
          <w:rFonts w:ascii="Cambria" w:hAnsi="Cambria"/>
          <w:sz w:val="28"/>
        </w:rPr>
        <w:t xml:space="preserve"> - вектор коэффициентов демпфирования </w:t>
      </w:r>
      <w:proofErr w:type="gramStart"/>
      <w:r>
        <w:rPr>
          <w:rFonts w:ascii="Cambria" w:hAnsi="Cambria"/>
          <w:sz w:val="28"/>
        </w:rPr>
        <w:t xml:space="preserve">для </w:t>
      </w:r>
      <w:proofErr w:type="gramEnd"/>
      <m:oMath>
        <m:r>
          <w:rPr>
            <w:rFonts w:ascii="Cambria Math" w:hAnsi="Cambria Math"/>
            <w:sz w:val="28"/>
          </w:rPr>
          <m:t>ω≥0</m:t>
        </m:r>
      </m:oMath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Bn</w:t>
      </w:r>
      <w:proofErr w:type="spellEnd"/>
      <w:r w:rsidRPr="00C359A3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 xml:space="preserve">вектор коэффициентов </w:t>
      </w:r>
      <w:proofErr w:type="gramStart"/>
      <w:r>
        <w:rPr>
          <w:rFonts w:ascii="Cambria" w:hAnsi="Cambria"/>
          <w:sz w:val="28"/>
        </w:rPr>
        <w:t xml:space="preserve">демпфирования </w:t>
      </w:r>
      <w:proofErr w:type="gramEnd"/>
      <m:oMath>
        <m:r>
          <w:rPr>
            <w:rFonts w:ascii="Cambria Math" w:hAnsi="Cambria Math"/>
            <w:sz w:val="28"/>
          </w:rPr>
          <m:t>ω&lt;0</m:t>
        </m:r>
      </m:oMath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</w:rPr>
              <m:t>∙м</m:t>
            </m:r>
          </m:num>
          <m:den>
            <m:r>
              <w:rPr>
                <w:rFonts w:ascii="Cambria Math" w:hAnsi="Cambria Math"/>
                <w:sz w:val="28"/>
              </w:rPr>
              <m:t>рад/с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lastRenderedPageBreak/>
        <w:t>Wx</w:t>
      </w:r>
      <w:proofErr w:type="spellEnd"/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вектор угловых скоростей</w:t>
      </w:r>
      <w:proofErr w:type="gramStart"/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Ty</w:t>
      </w:r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вектор момента демпфирования</w:t>
      </w:r>
      <w:proofErr w:type="gramStart"/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H∙м</m:t>
        </m:r>
      </m:oMath>
      <w:r w:rsidRPr="00C359A3">
        <w:rPr>
          <w:rFonts w:ascii="Cambria" w:hAnsi="Cambria"/>
          <w:sz w:val="28"/>
        </w:rPr>
        <w:t>.</w:t>
      </w:r>
    </w:p>
    <w:p w:rsidR="00C359A3" w:rsidRDefault="00C359A3" w:rsidP="00C359A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593AB5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593AB5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H∙м</m:t>
        </m:r>
      </m:oMath>
      <w:r w:rsidRPr="00593AB5">
        <w:rPr>
          <w:rFonts w:ascii="Cambria" w:hAnsi="Cambria"/>
          <w:sz w:val="28"/>
        </w:rPr>
        <w:t>;</w:t>
      </w:r>
    </w:p>
    <w:p w:rsid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угловых скоростей</w:t>
      </w:r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359A3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</w:p>
    <w:p w:rsidR="00C359A3" w:rsidRPr="00C359A3" w:rsidRDefault="00C359A3" w:rsidP="00C359A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Q – </w:t>
      </w:r>
      <w:r>
        <w:rPr>
          <w:rFonts w:ascii="Cambria" w:hAnsi="Cambria"/>
          <w:sz w:val="28"/>
        </w:rPr>
        <w:t>мощность демпфирования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</w:p>
    <w:p w:rsidR="00C359A3" w:rsidRPr="00C359A3" w:rsidRDefault="00C359A3" w:rsidP="00C359A3">
      <w:pPr>
        <w:rPr>
          <w:rFonts w:ascii="Cambria" w:hAnsi="Cambria"/>
          <w:b/>
          <w:i/>
          <w:sz w:val="28"/>
        </w:rPr>
      </w:pPr>
    </w:p>
    <w:p w:rsidR="00C359A3" w:rsidRPr="00C359A3" w:rsidRDefault="00C359A3" w:rsidP="00C359A3">
      <w:pPr>
        <w:rPr>
          <w:rFonts w:ascii="Cambria" w:hAnsi="Cambria"/>
          <w:i/>
          <w:sz w:val="28"/>
        </w:rPr>
      </w:pPr>
    </w:p>
    <w:p w:rsidR="00C359A3" w:rsidRPr="00C359A3" w:rsidRDefault="00C359A3" w:rsidP="00C359A3">
      <w:pPr>
        <w:rPr>
          <w:rFonts w:ascii="Cambria" w:hAnsi="Cambria"/>
          <w:sz w:val="28"/>
        </w:rPr>
      </w:pPr>
    </w:p>
    <w:p w:rsidR="00C359A3" w:rsidRPr="00C359A3" w:rsidRDefault="00C359A3" w:rsidP="00F63B16">
      <w:pPr>
        <w:rPr>
          <w:rFonts w:ascii="Cambria" w:hAnsi="Cambria"/>
          <w:sz w:val="28"/>
        </w:rPr>
      </w:pPr>
    </w:p>
    <w:p w:rsidR="00C359A3" w:rsidRPr="00C359A3" w:rsidRDefault="00C359A3" w:rsidP="00F63B16">
      <w:pPr>
        <w:rPr>
          <w:rFonts w:ascii="Cambria" w:hAnsi="Cambria"/>
          <w:sz w:val="28"/>
        </w:rPr>
      </w:pPr>
    </w:p>
    <w:sectPr w:rsidR="00C359A3" w:rsidRPr="00C3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3108"/>
    <w:multiLevelType w:val="hybridMultilevel"/>
    <w:tmpl w:val="FA1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5CA1"/>
    <w:multiLevelType w:val="hybridMultilevel"/>
    <w:tmpl w:val="BE08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75BDD"/>
    <w:multiLevelType w:val="hybridMultilevel"/>
    <w:tmpl w:val="F1FE61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B0"/>
    <w:rsid w:val="00441AB0"/>
    <w:rsid w:val="0059073C"/>
    <w:rsid w:val="00593AB5"/>
    <w:rsid w:val="009B7288"/>
    <w:rsid w:val="00C359A3"/>
    <w:rsid w:val="00C5007C"/>
    <w:rsid w:val="00F63B16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29426-2647-45AA-9D71-A4FE40EA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1A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2016-05-26T10:06:00Z</dcterms:created>
  <dcterms:modified xsi:type="dcterms:W3CDTF">2016-07-06T08:28:00Z</dcterms:modified>
</cp:coreProperties>
</file>