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387"/>
        <w:gridCol w:w="7184"/>
      </w:tblGrid>
      <w:tr w:rsidR="00E9316F" w:rsidTr="00E9316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16F" w:rsidRDefault="00192B74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4.3pt" o:ole="">
                  <v:imagedata r:id="rId5" o:title=""/>
                </v:shape>
                <o:OLEObject Type="Embed" ProgID="PBrush" ShapeID="_x0000_i1025" DrawAspect="Content" ObjectID="_1542907569" r:id="rId6"/>
              </w:object>
            </w:r>
          </w:p>
        </w:tc>
        <w:tc>
          <w:tcPr>
            <w:tcW w:w="7433" w:type="dxa"/>
            <w:hideMark/>
          </w:tcPr>
          <w:p w:rsidR="00E9316F" w:rsidRDefault="00E9316F" w:rsidP="00E9316F">
            <w:pPr>
              <w:spacing w:line="254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Демпфер вращательного движения с переменными коэффициентами</w:t>
            </w:r>
          </w:p>
        </w:tc>
      </w:tr>
      <w:tr w:rsidR="00E9316F" w:rsidTr="00E9316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16F" w:rsidRDefault="00E9316F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9316F" w:rsidTr="00E9316F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316F" w:rsidRDefault="00192B74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2B5AA6" wp14:editId="38DEA2EC">
                  <wp:extent cx="1028700" cy="7905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9316F" w:rsidTr="00E9316F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9316F" w:rsidRDefault="00E9316F">
            <w:pPr>
              <w:spacing w:line="254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9316F" w:rsidRDefault="00E9316F">
            <w:pPr>
              <w:spacing w:line="254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E9316F" w:rsidP="00E9316F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линейного вязкостного демпфера с переменным коэффициентом демпфирования</w:t>
      </w:r>
      <w:r w:rsidRPr="00E9316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E9316F">
        <w:rPr>
          <w:rFonts w:ascii="Cambria" w:hAnsi="Cambria"/>
          <w:sz w:val="28"/>
        </w:rPr>
        <w:t>:</w:t>
      </w:r>
    </w:p>
    <w:p w:rsidR="00E9316F" w:rsidRPr="00317B7B" w:rsidRDefault="00317B7B" w:rsidP="00317B7B">
      <w:pPr>
        <w:ind w:left="2835" w:firstLine="0"/>
        <w:jc w:val="left"/>
        <w:rPr>
          <w:rFonts w:ascii="Cambria" w:hAnsi="Cambria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T=D∙ω, D≥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</w:rPr>
                    <m:t>T=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∙ω,D&lt;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</m:sSub>
                </m:e>
                <m:e>
                  <w:bookmarkStart w:id="0" w:name="_GoBack"/>
                  <w:bookmarkEnd w:id="0"/>
                  <m:r>
                    <w:rPr>
                      <w:rFonts w:ascii="Cambria Math" w:hAnsi="Cambria Math"/>
                      <w:sz w:val="28"/>
                    </w:rPr>
                    <m:t>ω=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sub>
                  </m:sSub>
                </m:e>
              </m:eqArr>
            </m:e>
          </m:d>
        </m:oMath>
      </m:oMathPara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T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момент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E9316F">
        <w:rPr>
          <w:rFonts w:ascii="Cambria" w:hAnsi="Cambria"/>
          <w:sz w:val="28"/>
        </w:rPr>
        <w:t>;</w:t>
      </w:r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D</w:t>
      </w:r>
      <w:r>
        <w:rPr>
          <w:rFonts w:ascii="Cambria" w:hAnsi="Cambria"/>
          <w:sz w:val="28"/>
        </w:rPr>
        <w:t xml:space="preserve"> - </w:t>
      </w:r>
      <w:proofErr w:type="gramStart"/>
      <w:r>
        <w:rPr>
          <w:rFonts w:ascii="Cambria" w:hAnsi="Cambria"/>
          <w:sz w:val="28"/>
        </w:rPr>
        <w:t>коэффициент</w:t>
      </w:r>
      <w:proofErr w:type="gramEnd"/>
      <w:r>
        <w:rPr>
          <w:rFonts w:ascii="Cambria" w:hAnsi="Cambria"/>
          <w:sz w:val="28"/>
        </w:rPr>
        <w:t xml:space="preserve"> демпфирования</w:t>
      </w:r>
      <w:r w:rsidRPr="00E9316F">
        <w:rPr>
          <w:rFonts w:ascii="Cambria" w:hAnsi="Cambria"/>
          <w:sz w:val="28"/>
        </w:rPr>
        <w:t>;</w:t>
      </w:r>
    </w:p>
    <w:p w:rsidR="00E9316F" w:rsidRDefault="00E9316F" w:rsidP="00E9316F">
      <w:pPr>
        <w:ind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ω</m:t>
        </m:r>
      </m:oMath>
      <w:r>
        <w:rPr>
          <w:rFonts w:ascii="Cambria" w:hAnsi="Cambria"/>
          <w:sz w:val="28"/>
        </w:rPr>
        <w:t xml:space="preserve"> – относительная угловая скорость</w:t>
      </w:r>
      <w:r w:rsidRPr="00192B74">
        <w:rPr>
          <w:rFonts w:ascii="Cambria" w:hAnsi="Cambria"/>
          <w:sz w:val="28"/>
        </w:rPr>
        <w:t>;</w:t>
      </w:r>
    </w:p>
    <w:p w:rsidR="00E9316F" w:rsidRDefault="00317B7B" w:rsidP="00E9316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</m:oMath>
      <w:r w:rsidR="00E9316F">
        <w:rPr>
          <w:rFonts w:ascii="Cambria" w:hAnsi="Cambria"/>
          <w:sz w:val="28"/>
        </w:rPr>
        <w:t xml:space="preserve"> – минимально возможный коэффициент демпфирования</w:t>
      </w:r>
      <w:r w:rsidR="00E9316F" w:rsidRPr="00E9316F">
        <w:rPr>
          <w:rFonts w:ascii="Cambria" w:hAnsi="Cambria"/>
          <w:sz w:val="28"/>
        </w:rPr>
        <w:t>;</w:t>
      </w:r>
    </w:p>
    <w:p w:rsidR="00E9316F" w:rsidRDefault="00317B7B" w:rsidP="00E9316F">
      <w:pPr>
        <w:ind w:firstLine="0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E9316F">
        <w:rPr>
          <w:rFonts w:ascii="Cambria" w:hAnsi="Cambria"/>
          <w:sz w:val="28"/>
        </w:rPr>
        <w:t xml:space="preserve"> </w:t>
      </w:r>
      <w:r w:rsidR="005857EC">
        <w:rPr>
          <w:rFonts w:ascii="Cambria" w:hAnsi="Cambria"/>
          <w:sz w:val="28"/>
        </w:rPr>
        <w:t>–</w:t>
      </w:r>
      <w:r w:rsidR="00E9316F">
        <w:rPr>
          <w:rFonts w:ascii="Cambria" w:hAnsi="Cambria"/>
          <w:sz w:val="28"/>
        </w:rPr>
        <w:t xml:space="preserve"> </w:t>
      </w:r>
      <w:r w:rsidR="005857EC">
        <w:rPr>
          <w:rFonts w:ascii="Cambria" w:hAnsi="Cambria"/>
          <w:sz w:val="28"/>
        </w:rPr>
        <w:t xml:space="preserve">угловые скорости портов </w:t>
      </w:r>
      <w:r w:rsidR="005857EC">
        <w:rPr>
          <w:rFonts w:ascii="Cambria" w:hAnsi="Cambria"/>
          <w:sz w:val="28"/>
          <w:lang w:val="en-US"/>
        </w:rPr>
        <w:t>C</w:t>
      </w:r>
      <w:r w:rsidR="005857EC">
        <w:rPr>
          <w:rFonts w:ascii="Cambria" w:hAnsi="Cambria"/>
          <w:sz w:val="28"/>
        </w:rPr>
        <w:t xml:space="preserve"> и </w:t>
      </w:r>
      <w:r w:rsidR="005857EC">
        <w:rPr>
          <w:rFonts w:ascii="Cambria" w:hAnsi="Cambria"/>
          <w:sz w:val="28"/>
          <w:lang w:val="en-US"/>
        </w:rPr>
        <w:t>R</w:t>
      </w:r>
      <w:r w:rsidR="005857EC" w:rsidRPr="005857EC">
        <w:rPr>
          <w:rFonts w:ascii="Cambria" w:hAnsi="Cambria"/>
          <w:sz w:val="28"/>
        </w:rPr>
        <w:t>,</w:t>
      </w:r>
      <w:r w:rsidR="005857EC">
        <w:rPr>
          <w:rFonts w:ascii="Cambria" w:hAnsi="Cambria"/>
          <w:sz w:val="28"/>
        </w:rPr>
        <w:t xml:space="preserve"> соответственно</w:t>
      </w:r>
      <w:r w:rsidR="005857EC" w:rsidRPr="005857EC">
        <w:rPr>
          <w:rFonts w:ascii="Cambria" w:hAnsi="Cambria"/>
          <w:sz w:val="28"/>
        </w:rPr>
        <w:t>.</w:t>
      </w:r>
    </w:p>
    <w:p w:rsidR="00317B7B" w:rsidRDefault="00317B7B" w:rsidP="00E9316F">
      <w:pPr>
        <w:ind w:firstLine="0"/>
        <w:jc w:val="left"/>
        <w:rPr>
          <w:rFonts w:ascii="Cambria" w:hAnsi="Cambria"/>
          <w:sz w:val="28"/>
        </w:rPr>
      </w:pPr>
    </w:p>
    <w:p w:rsidR="005857EC" w:rsidRDefault="005857EC" w:rsidP="00E9316F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Pr="00317B7B">
        <w:rPr>
          <w:rFonts w:ascii="Cambria" w:hAnsi="Cambria"/>
          <w:b/>
          <w:sz w:val="28"/>
        </w:rPr>
        <w:t>:</w:t>
      </w:r>
    </w:p>
    <w:p w:rsidR="005857EC" w:rsidRDefault="005857EC" w:rsidP="005857E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Блок имеет два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</w:t>
      </w:r>
      <w:r w:rsidR="00317B7B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)</w:t>
      </w:r>
      <w:r w:rsidRPr="005857EC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вращательного движения и один математический порт </w:t>
      </w:r>
      <w:r>
        <w:rPr>
          <w:rFonts w:ascii="Cambria" w:hAnsi="Cambria"/>
          <w:sz w:val="28"/>
          <w:lang w:val="en-US"/>
        </w:rPr>
        <w:t>B</w:t>
      </w:r>
      <w:r w:rsidRPr="005857E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поступает значение  коэффициента демпфирования </w:t>
      </w:r>
      <w:r>
        <w:rPr>
          <w:rFonts w:ascii="Cambria" w:hAnsi="Cambria"/>
          <w:sz w:val="28"/>
          <w:lang w:val="en-US"/>
        </w:rPr>
        <w:t>D</w:t>
      </w:r>
      <w:r w:rsidRPr="005857EC">
        <w:rPr>
          <w:rFonts w:ascii="Cambria" w:hAnsi="Cambria"/>
          <w:sz w:val="28"/>
        </w:rPr>
        <w:t>.</w:t>
      </w:r>
    </w:p>
    <w:p w:rsidR="00317B7B" w:rsidRPr="005857EC" w:rsidRDefault="00317B7B" w:rsidP="005857EC">
      <w:pPr>
        <w:ind w:firstLine="0"/>
        <w:rPr>
          <w:rFonts w:ascii="Cambria" w:hAnsi="Cambria"/>
          <w:sz w:val="28"/>
        </w:rPr>
      </w:pPr>
    </w:p>
    <w:p w:rsidR="005857EC" w:rsidRDefault="005857EC" w:rsidP="005857E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192B74">
        <w:rPr>
          <w:rFonts w:ascii="Cambria" w:hAnsi="Cambria"/>
          <w:b/>
          <w:sz w:val="28"/>
        </w:rPr>
        <w:t>.</w:t>
      </w:r>
    </w:p>
    <w:p w:rsidR="00317B7B" w:rsidRDefault="00317B7B" w:rsidP="005857EC">
      <w:pPr>
        <w:ind w:firstLine="0"/>
        <w:rPr>
          <w:rFonts w:ascii="Cambria" w:hAnsi="Cambria"/>
          <w:b/>
          <w:sz w:val="28"/>
        </w:rPr>
      </w:pPr>
    </w:p>
    <w:p w:rsidR="005857EC" w:rsidRPr="003222FE" w:rsidRDefault="005857EC" w:rsidP="005857E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192B74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9"/>
        <w:gridCol w:w="543"/>
        <w:gridCol w:w="8159"/>
      </w:tblGrid>
      <w:tr w:rsidR="003222FE" w:rsidTr="005A0714">
        <w:tc>
          <w:tcPr>
            <w:tcW w:w="534" w:type="dxa"/>
          </w:tcPr>
          <w:p w:rsidR="003222FE" w:rsidRP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Dmin</w:t>
            </w:r>
            <w:proofErr w:type="spellEnd"/>
          </w:p>
        </w:tc>
        <w:tc>
          <w:tcPr>
            <w:tcW w:w="567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минимальный коэффициент демпфирования</w:t>
            </w:r>
            <w:r w:rsidRPr="005857EC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рад/</m:t>
                  </m:r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с</m:t>
                  </m:r>
                  <w:proofErr w:type="gramEnd"/>
                </m:den>
              </m:f>
            </m:oMath>
          </w:p>
        </w:tc>
      </w:tr>
    </w:tbl>
    <w:p w:rsidR="00317B7B" w:rsidRDefault="00317B7B" w:rsidP="003222FE">
      <w:pPr>
        <w:ind w:firstLine="708"/>
        <w:rPr>
          <w:rFonts w:ascii="Cambria" w:hAnsi="Cambria"/>
          <w:b/>
          <w:sz w:val="28"/>
        </w:rPr>
      </w:pPr>
    </w:p>
    <w:p w:rsidR="005857EC" w:rsidRPr="003222FE" w:rsidRDefault="005857EC" w:rsidP="003222FE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>
        <w:rPr>
          <w:rFonts w:ascii="Cambria" w:hAnsi="Cambria"/>
          <w:b/>
          <w:sz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556"/>
        <w:gridCol w:w="8483"/>
      </w:tblGrid>
      <w:tr w:rsidR="003222FE" w:rsidTr="005A0714">
        <w:tc>
          <w:tcPr>
            <w:tcW w:w="534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67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демпфирования</w:t>
            </w:r>
            <w:r w:rsidRPr="005857EC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</w:rPr>
                <m:t>н∙</m:t>
              </m:r>
              <w:proofErr w:type="gramStart"/>
              <m:r>
                <w:rPr>
                  <w:rFonts w:ascii="Cambria Math" w:hAnsi="Cambria Math"/>
                  <w:sz w:val="28"/>
                </w:rPr>
                <m:t>м</m:t>
              </m:r>
            </m:oMath>
            <w:proofErr w:type="gramEnd"/>
          </w:p>
        </w:tc>
      </w:tr>
      <w:tr w:rsidR="003222FE" w:rsidTr="005A0714">
        <w:tc>
          <w:tcPr>
            <w:tcW w:w="534" w:type="dxa"/>
          </w:tcPr>
          <w:p w:rsidR="003222FE" w:rsidRP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</w:p>
        </w:tc>
        <w:tc>
          <w:tcPr>
            <w:tcW w:w="567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</w:t>
            </w:r>
            <w:r w:rsidRPr="005857EC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num>
                <m:den>
                  <w:proofErr w:type="gramStart"/>
                  <m:r>
                    <w:rPr>
                      <w:rFonts w:ascii="Cambria Math" w:hAnsi="Cambria Math"/>
                      <w:sz w:val="28"/>
                    </w:rPr>
                    <m:t>с</m:t>
                  </m:r>
                  <w:proofErr w:type="gramEnd"/>
                </m:den>
              </m:f>
            </m:oMath>
          </w:p>
        </w:tc>
      </w:tr>
      <w:tr w:rsidR="003222FE" w:rsidTr="005A0714">
        <w:tc>
          <w:tcPr>
            <w:tcW w:w="534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67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3222FE" w:rsidRDefault="003222FE" w:rsidP="005A0714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 демпфирования</w:t>
            </w:r>
            <w:r>
              <w:rPr>
                <w:rFonts w:ascii="Cambria" w:hAnsi="Cambria"/>
                <w:sz w:val="28"/>
                <w:lang w:val="en-US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proofErr w:type="gramStart"/>
            <w:r>
              <w:rPr>
                <w:rFonts w:ascii="Cambria" w:hAnsi="Cambria"/>
                <w:sz w:val="28"/>
              </w:rPr>
              <w:t>Вт</w:t>
            </w:r>
            <w:proofErr w:type="gramEnd"/>
          </w:p>
        </w:tc>
      </w:tr>
    </w:tbl>
    <w:p w:rsidR="003222FE" w:rsidRPr="005857EC" w:rsidRDefault="003222FE" w:rsidP="005857EC">
      <w:pPr>
        <w:ind w:firstLine="0"/>
        <w:rPr>
          <w:rFonts w:ascii="Cambria" w:hAnsi="Cambria"/>
          <w:sz w:val="28"/>
        </w:rPr>
      </w:pPr>
    </w:p>
    <w:sectPr w:rsidR="003222FE" w:rsidRPr="00585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16F"/>
    <w:rsid w:val="00192B74"/>
    <w:rsid w:val="00317B7B"/>
    <w:rsid w:val="003222FE"/>
    <w:rsid w:val="005857EC"/>
    <w:rsid w:val="00770A71"/>
    <w:rsid w:val="009B7288"/>
    <w:rsid w:val="00C5007C"/>
    <w:rsid w:val="00E9316F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16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16F"/>
    <w:rPr>
      <w:color w:val="808080"/>
    </w:rPr>
  </w:style>
  <w:style w:type="table" w:styleId="a4">
    <w:name w:val="Table Grid"/>
    <w:basedOn w:val="a1"/>
    <w:uiPriority w:val="59"/>
    <w:rsid w:val="003222F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17B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B7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16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316F"/>
    <w:rPr>
      <w:color w:val="808080"/>
    </w:rPr>
  </w:style>
  <w:style w:type="table" w:styleId="a4">
    <w:name w:val="Table Grid"/>
    <w:basedOn w:val="a1"/>
    <w:uiPriority w:val="59"/>
    <w:rsid w:val="003222F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17B7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7B7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5</cp:revision>
  <dcterms:created xsi:type="dcterms:W3CDTF">2016-07-10T10:56:00Z</dcterms:created>
  <dcterms:modified xsi:type="dcterms:W3CDTF">2016-12-10T17:40:00Z</dcterms:modified>
</cp:coreProperties>
</file>