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09"/>
        <w:gridCol w:w="6946"/>
      </w:tblGrid>
      <w:tr w:rsidR="00500509" w:rsidTr="00500509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00509" w:rsidRDefault="00500509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3pt;height:24.3pt" o:ole="">
                  <v:imagedata r:id="rId4" o:title=""/>
                </v:shape>
                <o:OLEObject Type="Embed" ProgID="PBrush" ShapeID="_x0000_i1025" DrawAspect="Content" ObjectID="_1532027005" r:id="rId5"/>
              </w:object>
            </w:r>
            <w:bookmarkStart w:id="0" w:name="_GoBack"/>
            <w:bookmarkEnd w:id="0"/>
          </w:p>
        </w:tc>
        <w:tc>
          <w:tcPr>
            <w:tcW w:w="7433" w:type="dxa"/>
            <w:hideMark/>
          </w:tcPr>
          <w:p w:rsidR="00500509" w:rsidRDefault="00500509" w:rsidP="00500509">
            <w:pPr>
              <w:spacing w:line="252" w:lineRule="auto"/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Механика – Демпфер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поступательного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 движения с переменными коэффициентами</w:t>
            </w:r>
          </w:p>
        </w:tc>
      </w:tr>
      <w:tr w:rsidR="00500509" w:rsidTr="00500509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00509" w:rsidRDefault="00500509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500509" w:rsidRDefault="00500509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500509" w:rsidTr="00500509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00509" w:rsidRDefault="00500509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F169AB2" wp14:editId="5A378208">
                  <wp:extent cx="1323975" cy="91440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500509" w:rsidRDefault="00500509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500509" w:rsidTr="00500509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00509" w:rsidRDefault="00500509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500509" w:rsidRDefault="00500509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500509" w:rsidRDefault="00500509" w:rsidP="00500509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В блоке реализована математическая модель линейного вязкостного демпфера с переменным коэффициентом демпфирования, описываемая следующими уравнениями:</w:t>
      </w:r>
    </w:p>
    <w:p w:rsidR="00500509" w:rsidRDefault="00500509" w:rsidP="00500509">
      <w:pPr>
        <w:ind w:firstLine="0"/>
        <w:jc w:val="center"/>
        <w:rPr>
          <w:rFonts w:ascii="Cambria" w:hAnsi="Cambria"/>
          <w:sz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F</m:t>
                </m:r>
                <m:r>
                  <w:rPr>
                    <w:rFonts w:ascii="Cambria Math" w:hAnsi="Cambria Math"/>
                    <w:sz w:val="28"/>
                  </w:rPr>
                  <m:t>=D∙</m:t>
                </m:r>
                <m:r>
                  <w:rPr>
                    <w:rFonts w:ascii="Cambria Math" w:hAnsi="Cambria Math"/>
                    <w:sz w:val="28"/>
                  </w:rPr>
                  <m:t>v</m:t>
                </m:r>
                <m:r>
                  <w:rPr>
                    <w:rFonts w:ascii="Cambria Math" w:hAnsi="Cambria Math"/>
                    <w:sz w:val="28"/>
                  </w:rPr>
                  <m:t>, D≥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min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8"/>
                  </w:rPr>
                  <m:t>F</m:t>
                </m:r>
                <m:r>
                  <w:rPr>
                    <w:rFonts w:ascii="Cambria Math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r>
                  <w:rPr>
                    <w:rFonts w:ascii="Cambria Math" w:hAnsi="Cambria Math"/>
                    <w:sz w:val="28"/>
                  </w:rPr>
                  <m:t>v</m:t>
                </m:r>
                <m:r>
                  <w:rPr>
                    <w:rFonts w:ascii="Cambria Math" w:hAnsi="Cambria Math"/>
                    <w:sz w:val="28"/>
                  </w:rPr>
                  <m:t>,D&lt;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min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  <m:r>
                  <w:rPr>
                    <w:rFonts w:ascii="Cambria Math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</m:sub>
                </m:sSub>
              </m:e>
            </m:eqArr>
          </m:e>
        </m:d>
      </m:oMath>
      <w:r>
        <w:rPr>
          <w:rFonts w:ascii="Cambria" w:hAnsi="Cambria"/>
          <w:sz w:val="28"/>
        </w:rPr>
        <w:t>, где</w:t>
      </w:r>
    </w:p>
    <w:p w:rsidR="00500509" w:rsidRDefault="00500509" w:rsidP="00500509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F</w:t>
      </w:r>
      <w:r>
        <w:rPr>
          <w:rFonts w:ascii="Cambria" w:hAnsi="Cambria"/>
          <w:sz w:val="28"/>
        </w:rPr>
        <w:t xml:space="preserve"> - </w:t>
      </w:r>
      <w:proofErr w:type="gramStart"/>
      <w:r>
        <w:rPr>
          <w:rFonts w:ascii="Cambria" w:hAnsi="Cambria"/>
          <w:sz w:val="28"/>
        </w:rPr>
        <w:t>сила</w:t>
      </w:r>
      <w:proofErr w:type="gramEnd"/>
      <w:r>
        <w:rPr>
          <w:rFonts w:ascii="Cambria" w:hAnsi="Cambria"/>
          <w:sz w:val="28"/>
        </w:rPr>
        <w:t>;</w:t>
      </w:r>
    </w:p>
    <w:p w:rsidR="00500509" w:rsidRDefault="00500509" w:rsidP="00500509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D</w:t>
      </w:r>
      <w:r>
        <w:rPr>
          <w:rFonts w:ascii="Cambria" w:hAnsi="Cambria"/>
          <w:sz w:val="28"/>
        </w:rPr>
        <w:t xml:space="preserve"> - </w:t>
      </w:r>
      <w:proofErr w:type="gramStart"/>
      <w:r>
        <w:rPr>
          <w:rFonts w:ascii="Cambria" w:hAnsi="Cambria"/>
          <w:sz w:val="28"/>
        </w:rPr>
        <w:t>коэффициент</w:t>
      </w:r>
      <w:proofErr w:type="gramEnd"/>
      <w:r>
        <w:rPr>
          <w:rFonts w:ascii="Cambria" w:hAnsi="Cambria"/>
          <w:sz w:val="28"/>
        </w:rPr>
        <w:t xml:space="preserve"> демпфирования;</w:t>
      </w:r>
    </w:p>
    <w:p w:rsidR="00500509" w:rsidRDefault="00500509" w:rsidP="00500509">
      <w:pPr>
        <w:ind w:firstLine="0"/>
        <w:jc w:val="left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v</m:t>
        </m:r>
      </m:oMath>
      <w:r>
        <w:rPr>
          <w:rFonts w:ascii="Cambria" w:hAnsi="Cambria"/>
          <w:sz w:val="28"/>
        </w:rPr>
        <w:t xml:space="preserve"> – относительная скорость</w:t>
      </w:r>
      <w:r w:rsidRPr="00500509">
        <w:rPr>
          <w:rFonts w:ascii="Cambria" w:hAnsi="Cambria"/>
          <w:sz w:val="28"/>
        </w:rPr>
        <w:t>;</w:t>
      </w:r>
    </w:p>
    <w:p w:rsidR="00500509" w:rsidRDefault="00500509" w:rsidP="00500509">
      <w:pPr>
        <w:ind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min</m:t>
            </m:r>
          </m:sub>
        </m:sSub>
      </m:oMath>
      <w:r>
        <w:rPr>
          <w:rFonts w:ascii="Cambria" w:hAnsi="Cambria"/>
          <w:sz w:val="28"/>
        </w:rPr>
        <w:t xml:space="preserve"> – минимально возможный коэффициент демпфирования;</w:t>
      </w:r>
    </w:p>
    <w:p w:rsidR="00500509" w:rsidRDefault="00500509" w:rsidP="00500509">
      <w:pPr>
        <w:ind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R</m:t>
            </m:r>
          </m:sub>
        </m:sSub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</m:oMath>
      <w:r>
        <w:rPr>
          <w:rFonts w:ascii="Cambria" w:hAnsi="Cambria"/>
          <w:sz w:val="28"/>
        </w:rPr>
        <w:t xml:space="preserve"> –</w:t>
      </w:r>
      <w:r w:rsidRPr="00500509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скорости портов </w:t>
      </w:r>
      <w:r>
        <w:rPr>
          <w:rFonts w:ascii="Cambria" w:hAnsi="Cambria"/>
          <w:sz w:val="28"/>
          <w:lang w:val="en-US"/>
        </w:rPr>
        <w:t>C</w:t>
      </w:r>
      <w:r>
        <w:rPr>
          <w:rFonts w:ascii="Cambria" w:hAnsi="Cambria"/>
          <w:sz w:val="28"/>
        </w:rPr>
        <w:t xml:space="preserve"> и </w:t>
      </w:r>
      <w:r>
        <w:rPr>
          <w:rFonts w:ascii="Cambria" w:hAnsi="Cambria"/>
          <w:sz w:val="28"/>
          <w:lang w:val="en-US"/>
        </w:rPr>
        <w:t>R</w:t>
      </w:r>
      <w:r>
        <w:rPr>
          <w:rFonts w:ascii="Cambria" w:hAnsi="Cambria"/>
          <w:sz w:val="28"/>
        </w:rPr>
        <w:t>, соответственно.</w:t>
      </w:r>
    </w:p>
    <w:p w:rsidR="00500509" w:rsidRDefault="00500509" w:rsidP="00500509">
      <w:pPr>
        <w:ind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Входные порты блока</w:t>
      </w:r>
      <w:r w:rsidRPr="00500509">
        <w:rPr>
          <w:rFonts w:ascii="Cambria" w:hAnsi="Cambria"/>
          <w:b/>
          <w:sz w:val="28"/>
        </w:rPr>
        <w:t>:</w:t>
      </w:r>
    </w:p>
    <w:p w:rsidR="00500509" w:rsidRDefault="00500509" w:rsidP="00500509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Блок имеет два механических порта (</w:t>
      </w:r>
      <w:r>
        <w:rPr>
          <w:rFonts w:ascii="Cambria" w:hAnsi="Cambria"/>
          <w:sz w:val="28"/>
          <w:lang w:val="en-US"/>
        </w:rPr>
        <w:t>C</w:t>
      </w:r>
      <w:r>
        <w:rPr>
          <w:rFonts w:ascii="Cambria" w:hAnsi="Cambria"/>
          <w:sz w:val="28"/>
        </w:rPr>
        <w:t xml:space="preserve"> и</w:t>
      </w:r>
      <w:r>
        <w:rPr>
          <w:rFonts w:ascii="Cambria" w:hAnsi="Cambria"/>
          <w:sz w:val="28"/>
          <w:lang w:val="en-US"/>
        </w:rPr>
        <w:t>R</w:t>
      </w:r>
      <w:r>
        <w:rPr>
          <w:rFonts w:ascii="Cambria" w:hAnsi="Cambria"/>
          <w:sz w:val="28"/>
        </w:rPr>
        <w:t xml:space="preserve">) </w:t>
      </w:r>
      <w:r>
        <w:rPr>
          <w:rFonts w:ascii="Cambria" w:hAnsi="Cambria"/>
          <w:sz w:val="28"/>
        </w:rPr>
        <w:t>поступательного</w:t>
      </w:r>
      <w:r>
        <w:rPr>
          <w:rFonts w:ascii="Cambria" w:hAnsi="Cambria"/>
          <w:sz w:val="28"/>
        </w:rPr>
        <w:t xml:space="preserve"> движения и один математический порт </w:t>
      </w:r>
      <w:r>
        <w:rPr>
          <w:rFonts w:ascii="Cambria" w:hAnsi="Cambria"/>
          <w:sz w:val="28"/>
          <w:lang w:val="en-US"/>
        </w:rPr>
        <w:t>B</w:t>
      </w:r>
      <w:r>
        <w:rPr>
          <w:rFonts w:ascii="Cambria" w:hAnsi="Cambria"/>
          <w:sz w:val="28"/>
        </w:rPr>
        <w:t xml:space="preserve">, через который в модель поступает </w:t>
      </w:r>
      <w:proofErr w:type="gramStart"/>
      <w:r>
        <w:rPr>
          <w:rFonts w:ascii="Cambria" w:hAnsi="Cambria"/>
          <w:sz w:val="28"/>
        </w:rPr>
        <w:t>значение  коэффициента</w:t>
      </w:r>
      <w:proofErr w:type="gramEnd"/>
      <w:r>
        <w:rPr>
          <w:rFonts w:ascii="Cambria" w:hAnsi="Cambria"/>
          <w:sz w:val="28"/>
        </w:rPr>
        <w:t xml:space="preserve"> демпфирования </w:t>
      </w:r>
      <w:r>
        <w:rPr>
          <w:rFonts w:ascii="Cambria" w:hAnsi="Cambria"/>
          <w:sz w:val="28"/>
          <w:lang w:val="en-US"/>
        </w:rPr>
        <w:t>D</w:t>
      </w:r>
      <w:r>
        <w:rPr>
          <w:rFonts w:ascii="Cambria" w:hAnsi="Cambria"/>
          <w:sz w:val="28"/>
        </w:rPr>
        <w:t>.</w:t>
      </w:r>
    </w:p>
    <w:p w:rsidR="00500509" w:rsidRDefault="00500509" w:rsidP="00500509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Выходные порты блока – отсутствуют</w:t>
      </w:r>
      <w:r w:rsidRPr="00500509">
        <w:rPr>
          <w:rFonts w:ascii="Cambria" w:hAnsi="Cambria"/>
          <w:b/>
          <w:sz w:val="28"/>
        </w:rPr>
        <w:t>.</w:t>
      </w:r>
    </w:p>
    <w:p w:rsidR="00500509" w:rsidRDefault="00500509" w:rsidP="00500509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ab/>
        <w:t>Свойства блока</w:t>
      </w:r>
      <w:r w:rsidRPr="00500509">
        <w:rPr>
          <w:rFonts w:ascii="Cambria" w:hAnsi="Cambria"/>
          <w:b/>
          <w:sz w:val="28"/>
        </w:rPr>
        <w:t>:</w:t>
      </w:r>
    </w:p>
    <w:p w:rsidR="00500509" w:rsidRDefault="00500509" w:rsidP="00500509">
      <w:pPr>
        <w:ind w:firstLine="0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  <w:lang w:val="en-US"/>
        </w:rPr>
        <w:t>Dmin</w:t>
      </w:r>
      <w:proofErr w:type="spellEnd"/>
      <w:r>
        <w:rPr>
          <w:rFonts w:ascii="Cambria" w:hAnsi="Cambria"/>
          <w:sz w:val="28"/>
        </w:rPr>
        <w:t xml:space="preserve"> – минимальный коэффициент демпфирования</w:t>
      </w:r>
      <w:proofErr w:type="gramStart"/>
      <w:r>
        <w:rPr>
          <w:rFonts w:ascii="Cambria" w:hAnsi="Cambria"/>
          <w:sz w:val="28"/>
        </w:rPr>
        <w:t xml:space="preserve">, </w:t>
      </w:r>
      <w:proofErr w:type="gramEnd"/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н∙с</m:t>
            </m:r>
          </m:num>
          <m:den>
            <m:r>
              <w:rPr>
                <w:rFonts w:ascii="Cambria Math" w:hAnsi="Cambria Math"/>
                <w:sz w:val="28"/>
              </w:rPr>
              <m:t>м</m:t>
            </m:r>
          </m:den>
        </m:f>
      </m:oMath>
      <w:r>
        <w:rPr>
          <w:rFonts w:ascii="Cambria" w:hAnsi="Cambria"/>
          <w:sz w:val="28"/>
        </w:rPr>
        <w:t>;</w:t>
      </w:r>
    </w:p>
    <w:p w:rsidR="00500509" w:rsidRDefault="00500509" w:rsidP="00500509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ab/>
        <w:t>Параметры блока</w:t>
      </w:r>
      <w:r w:rsidRPr="00500509">
        <w:rPr>
          <w:rFonts w:ascii="Cambria" w:hAnsi="Cambria"/>
          <w:b/>
          <w:sz w:val="28"/>
        </w:rPr>
        <w:t>:</w:t>
      </w:r>
    </w:p>
    <w:p w:rsidR="00500509" w:rsidRDefault="00500509" w:rsidP="00500509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F</w:t>
      </w:r>
      <w:r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сила</w:t>
      </w:r>
      <w:proofErr w:type="gramEnd"/>
      <w:r>
        <w:rPr>
          <w:rFonts w:ascii="Cambria" w:hAnsi="Cambria"/>
          <w:sz w:val="28"/>
        </w:rPr>
        <w:t xml:space="preserve">, </w:t>
      </w:r>
      <m:oMath>
        <m:r>
          <w:rPr>
            <w:rFonts w:ascii="Cambria Math" w:hAnsi="Cambria Math"/>
            <w:sz w:val="28"/>
          </w:rPr>
          <m:t>н</m:t>
        </m:r>
      </m:oMath>
      <w:r>
        <w:rPr>
          <w:rFonts w:ascii="Cambria" w:hAnsi="Cambria"/>
          <w:sz w:val="28"/>
        </w:rPr>
        <w:t>;</w:t>
      </w:r>
    </w:p>
    <w:p w:rsidR="00500509" w:rsidRDefault="00500509" w:rsidP="00500509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V</w:t>
      </w:r>
      <w:r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относительная</w:t>
      </w:r>
      <w:proofErr w:type="gramEnd"/>
      <w:r>
        <w:rPr>
          <w:rFonts w:ascii="Cambria" w:hAnsi="Cambria"/>
          <w:sz w:val="28"/>
        </w:rPr>
        <w:t xml:space="preserve"> скорость,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м</m:t>
            </m:r>
          </m:num>
          <m:den>
            <m:r>
              <w:rPr>
                <w:rFonts w:ascii="Cambria Math" w:hAnsi="Cambria Math"/>
                <w:sz w:val="28"/>
              </w:rPr>
              <m:t>с</m:t>
            </m:r>
          </m:den>
        </m:f>
      </m:oMath>
      <w:r>
        <w:rPr>
          <w:rFonts w:ascii="Cambria" w:hAnsi="Cambria"/>
          <w:sz w:val="28"/>
        </w:rPr>
        <w:t>;</w:t>
      </w:r>
    </w:p>
    <w:p w:rsidR="00500509" w:rsidRDefault="00500509" w:rsidP="00500509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Q</w:t>
      </w:r>
      <w:r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мощность</w:t>
      </w:r>
      <w:proofErr w:type="gramEnd"/>
      <w:r>
        <w:rPr>
          <w:rFonts w:ascii="Cambria" w:hAnsi="Cambria"/>
          <w:sz w:val="28"/>
        </w:rPr>
        <w:t xml:space="preserve"> демпфирования</w:t>
      </w:r>
      <w:r w:rsidRPr="00500509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Вт</w:t>
      </w:r>
      <w:r w:rsidRPr="00500509">
        <w:rPr>
          <w:rFonts w:ascii="Cambria" w:hAnsi="Cambria"/>
          <w:sz w:val="28"/>
        </w:rPr>
        <w:t>.</w:t>
      </w:r>
    </w:p>
    <w:p w:rsidR="00C5007C" w:rsidRDefault="00C5007C"/>
    <w:sectPr w:rsidR="00C50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509"/>
    <w:rsid w:val="00500509"/>
    <w:rsid w:val="009B7288"/>
    <w:rsid w:val="00C5007C"/>
    <w:rsid w:val="00FC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1796DC-5F00-4380-8DCE-2F18CCD5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509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05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6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807</Characters>
  <Application>Microsoft Office Word</Application>
  <DocSecurity>0</DocSecurity>
  <Lines>6</Lines>
  <Paragraphs>1</Paragraphs>
  <ScaleCrop>false</ScaleCrop>
  <Company>SPecialiST RePack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2016-08-06T19:10:00Z</dcterms:created>
  <dcterms:modified xsi:type="dcterms:W3CDTF">2016-08-06T19:17:00Z</dcterms:modified>
</cp:coreProperties>
</file>