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66"/>
        <w:gridCol w:w="7105"/>
      </w:tblGrid>
      <w:tr w:rsidR="00A87520" w:rsidTr="00A8752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87520" w:rsidRDefault="005D4308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hideMark/>
          </w:tcPr>
          <w:p w:rsidR="00A87520" w:rsidRDefault="00A87520" w:rsidP="00A87520">
            <w:pPr>
              <w:spacing w:line="256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Планетарная передача  “Обод -Планета”</w:t>
            </w:r>
          </w:p>
        </w:tc>
      </w:tr>
      <w:tr w:rsidR="00A87520" w:rsidTr="00A8752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87520" w:rsidRDefault="00A87520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A87520" w:rsidRDefault="00A87520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A87520" w:rsidTr="00A87520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87520" w:rsidRDefault="005D4308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0175" cy="523875"/>
                  <wp:effectExtent l="19050" t="0" r="9525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A87520" w:rsidRDefault="00A87520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A87520" w:rsidTr="00A87520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87520" w:rsidRDefault="00A87520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A87520" w:rsidRDefault="00A87520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A87520" w:rsidRDefault="00A87520" w:rsidP="00A87520">
      <w:pPr>
        <w:ind w:firstLine="851"/>
        <w:rPr>
          <w:rFonts w:ascii="Cambria" w:hAnsi="Cambria"/>
          <w:sz w:val="28"/>
        </w:rPr>
      </w:pPr>
    </w:p>
    <w:p w:rsidR="00A87520" w:rsidRDefault="00A87520" w:rsidP="00A87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планетарного механизма с двумя степенями свободы, включающего в себя водило, сателлиты и коронную шестерню (обод).</w:t>
      </w:r>
    </w:p>
    <w:p w:rsidR="00A87520" w:rsidRDefault="00A87520" w:rsidP="00A87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Сателлиты жестко соединены с </w:t>
      </w:r>
      <w:proofErr w:type="spellStart"/>
      <w:r>
        <w:rPr>
          <w:rFonts w:ascii="Cambria" w:hAnsi="Cambria"/>
          <w:sz w:val="28"/>
        </w:rPr>
        <w:t>водилом</w:t>
      </w:r>
      <w:proofErr w:type="spellEnd"/>
      <w:r>
        <w:rPr>
          <w:rFonts w:ascii="Cambria" w:hAnsi="Cambria"/>
          <w:sz w:val="28"/>
        </w:rPr>
        <w:t xml:space="preserve"> и одновременно вращаются вокруг собственных осей. Сателлиты имеют внешние зубья</w:t>
      </w:r>
      <w:r w:rsidRPr="00A87520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а коронная шестерня - внутренние.</w:t>
      </w:r>
    </w:p>
    <w:p w:rsidR="00A87520" w:rsidRPr="00A87520" w:rsidRDefault="00A87520" w:rsidP="00A87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Схематически планетарная передача представлена на рисунке</w:t>
      </w:r>
      <w:r w:rsidRPr="00A87520">
        <w:rPr>
          <w:rFonts w:ascii="Cambria" w:hAnsi="Cambria"/>
          <w:sz w:val="28"/>
        </w:rPr>
        <w:t>:</w:t>
      </w:r>
    </w:p>
    <w:p w:rsidR="00A87520" w:rsidRDefault="00A87520" w:rsidP="00A87520">
      <w:pPr>
        <w:ind w:firstLine="851"/>
        <w:jc w:val="center"/>
        <w:rPr>
          <w:rFonts w:ascii="Cambria" w:hAnsi="Cambria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1733550" cy="175353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55" cy="175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520" w:rsidRDefault="00A87520" w:rsidP="00A8752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5F6F99" w:rsidRDefault="005F6F99" w:rsidP="00A87520">
      <w:pPr>
        <w:ind w:firstLine="851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sub>
              </m:sSub>
            </m:den>
          </m:f>
        </m:oMath>
      </m:oMathPara>
    </w:p>
    <w:p w:rsidR="00A87520" w:rsidRDefault="00A51ABD" w:rsidP="005D4308">
      <w:pPr>
        <w:ind w:left="2268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RP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RP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5D4308" w:rsidRDefault="00A51ABD" w:rsidP="005D4308">
      <w:pPr>
        <w:ind w:left="2268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5D4308" w:rsidRPr="00F8437D" w:rsidRDefault="00A51ABD" w:rsidP="005D4308">
      <w:pPr>
        <w:ind w:left="2268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-1/g</m:t>
              </m:r>
            </m:e>
            <m:sub>
              <m:r>
                <w:rPr>
                  <w:rFonts w:ascii="Cambria Math" w:hAnsi="Cambria Math"/>
                  <w:sz w:val="28"/>
                </w:rPr>
                <m:t>RP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</m:oMath>
      </m:oMathPara>
    </w:p>
    <w:p w:rsidR="005D4308" w:rsidRPr="00F8437D" w:rsidRDefault="00A51ABD" w:rsidP="005D4308">
      <w:pPr>
        <w:ind w:left="2268" w:hanging="2268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(g</m:t>
              </m:r>
            </m:e>
            <m:sub>
              <m:r>
                <w:rPr>
                  <w:rFonts w:ascii="Cambria Math" w:hAnsi="Cambria Math"/>
                  <w:sz w:val="28"/>
                </w:rPr>
                <m:t>RP</m:t>
              </m:r>
            </m:sub>
          </m:sSub>
          <m:r>
            <w:rPr>
              <w:rFonts w:ascii="Cambria Math" w:hAnsi="Cambria Math"/>
              <w:sz w:val="28"/>
            </w:rPr>
            <m:t>-1)∙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</m:oMath>
      </m:oMathPara>
    </w:p>
    <w:p w:rsidR="00A87520" w:rsidRDefault="00A51ABD" w:rsidP="005D4308">
      <w:pPr>
        <w:ind w:left="2268" w:firstLine="0"/>
        <w:jc w:val="left"/>
        <w:rPr>
          <w:rFonts w:ascii="Cambria" w:hAnsi="Cambria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fr</m:t>
            </m:r>
          </m:sub>
          <m:sup>
            <m:r>
              <w:rPr>
                <w:rFonts w:ascii="Cambria Math" w:hAnsi="Cambria Math"/>
                <w:sz w:val="28"/>
              </w:rPr>
              <m:t>C</m:t>
            </m:r>
          </m:sup>
        </m:sSub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5D4308" w:rsidRPr="00955F61">
        <w:rPr>
          <w:rFonts w:ascii="Cambria" w:hAnsi="Cambria"/>
          <w:sz w:val="28"/>
        </w:rPr>
        <w:t>,</w:t>
      </w:r>
      <w:r w:rsidR="005D4308">
        <w:rPr>
          <w:rFonts w:ascii="Cambria" w:hAnsi="Cambria"/>
          <w:sz w:val="28"/>
        </w:rPr>
        <w:t xml:space="preserve"> где</w:t>
      </w:r>
    </w:p>
    <w:tbl>
      <w:tblPr>
        <w:tblStyle w:val="a3"/>
        <w:tblW w:w="0" w:type="auto"/>
        <w:tblLook w:val="04A0"/>
      </w:tblPr>
      <w:tblGrid>
        <w:gridCol w:w="1516"/>
        <w:gridCol w:w="309"/>
        <w:gridCol w:w="7520"/>
      </w:tblGrid>
      <w:tr w:rsidR="00A87520" w:rsidTr="00A87520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51ABD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 w:eastAsia="ru-RU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 w:rsidP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Угловые скорости шестерни, сателлитов и водила, соответственно</w:t>
            </w:r>
          </w:p>
        </w:tc>
      </w:tr>
      <w:tr w:rsidR="00A87520" w:rsidTr="00A87520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51ABD">
            <w:pPr>
              <w:ind w:firstLine="0"/>
              <w:jc w:val="center"/>
              <w:rPr>
                <w:rFonts w:ascii="Cambria" w:hAnsi="Cambria"/>
                <w:i/>
                <w:sz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 w:eastAsia="ru-RU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 w:rsidP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Моменты на шестерне, сателлите и </w:t>
            </w:r>
            <w:proofErr w:type="spellStart"/>
            <w:r>
              <w:rPr>
                <w:rFonts w:ascii="Cambria" w:hAnsi="Cambria"/>
                <w:sz w:val="28"/>
                <w:lang w:eastAsia="ru-RU"/>
              </w:rPr>
              <w:t>водиле</w:t>
            </w:r>
            <w:proofErr w:type="spellEnd"/>
            <w:r>
              <w:rPr>
                <w:rFonts w:ascii="Cambria" w:hAnsi="Cambria"/>
                <w:sz w:val="28"/>
                <w:lang w:eastAsia="ru-RU"/>
              </w:rPr>
              <w:t>, соответственно</w:t>
            </w:r>
          </w:p>
        </w:tc>
      </w:tr>
      <w:tr w:rsidR="00A87520" w:rsidTr="00A87520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51ABD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 w:eastAsia="ru-RU"/>
                      </w:rPr>
                      <m:t>RP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Передаточное отношение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 w:eastAsia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 w:eastAsia="ru-RU"/>
                    </w:rPr>
                    <m:t>P</m:t>
                  </m:r>
                </m:sub>
              </m:sSub>
            </m:oMath>
          </w:p>
        </w:tc>
      </w:tr>
      <w:tr w:rsidR="005D4308" w:rsidTr="00A87520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Pr="009B65B1" w:rsidRDefault="00A51ABD" w:rsidP="00F31B2C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fr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Pr="0045527D" w:rsidRDefault="005D4308" w:rsidP="00F31B2C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Pr="0045527D" w:rsidRDefault="005D4308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  <w:r w:rsidRPr="0045527D">
              <w:rPr>
                <w:rFonts w:ascii="Cambria" w:hAnsi="Cambria"/>
                <w:sz w:val="28"/>
              </w:rPr>
              <w:t xml:space="preserve"> трения подшипников водила</w:t>
            </w:r>
          </w:p>
        </w:tc>
      </w:tr>
      <w:tr w:rsidR="005D4308" w:rsidTr="00A87520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Pr="00F60138" w:rsidRDefault="00F60138" w:rsidP="00F31B2C">
            <w:pPr>
              <w:ind w:firstLine="0"/>
              <w:jc w:val="center"/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Pr="0045527D" w:rsidRDefault="005D4308" w:rsidP="00F31B2C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Pr="0045527D" w:rsidRDefault="005D4308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 подшипников водила</w:t>
            </w:r>
          </w:p>
        </w:tc>
      </w:tr>
      <w:tr w:rsidR="005D4308" w:rsidTr="00A87520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Pr="009B65B1" w:rsidRDefault="005D4308" w:rsidP="00F31B2C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μ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Pr="0045527D" w:rsidRDefault="005D4308" w:rsidP="00F31B2C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Default="005D4308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пары сателлит-шестерня</w:t>
            </w:r>
          </w:p>
        </w:tc>
      </w:tr>
      <w:tr w:rsidR="005D4308" w:rsidTr="00A87520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Pr="009B65B1" w:rsidRDefault="00A51ABD" w:rsidP="00F31B2C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Pr="0045527D" w:rsidRDefault="005D4308" w:rsidP="00F31B2C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4308" w:rsidRDefault="005D4308" w:rsidP="00F31B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Пороговое значение мощности</w:t>
            </w:r>
          </w:p>
        </w:tc>
      </w:tr>
    </w:tbl>
    <w:p w:rsidR="005D4308" w:rsidRDefault="005D4308" w:rsidP="00A87520">
      <w:pPr>
        <w:ind w:firstLine="708"/>
        <w:rPr>
          <w:rFonts w:ascii="Cambria" w:hAnsi="Cambria"/>
          <w:b/>
          <w:sz w:val="28"/>
        </w:rPr>
      </w:pPr>
    </w:p>
    <w:p w:rsidR="00A87520" w:rsidRDefault="00A87520" w:rsidP="00A87520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A87520" w:rsidRDefault="00A87520" w:rsidP="00A8752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три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-водило, </w:t>
      </w:r>
      <w:r>
        <w:rPr>
          <w:rFonts w:ascii="Cambria" w:hAnsi="Cambria"/>
          <w:sz w:val="28"/>
          <w:lang w:val="en-US"/>
        </w:rPr>
        <w:t>P</w:t>
      </w:r>
      <w:r>
        <w:rPr>
          <w:rFonts w:ascii="Cambria" w:hAnsi="Cambria"/>
          <w:sz w:val="28"/>
        </w:rPr>
        <w:t xml:space="preserve">-сателлит, </w:t>
      </w:r>
      <w:r w:rsidR="00702CE8"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>-</w:t>
      </w:r>
      <w:r w:rsidR="00702CE8">
        <w:rPr>
          <w:rFonts w:ascii="Cambria" w:hAnsi="Cambria"/>
          <w:sz w:val="28"/>
        </w:rPr>
        <w:t>коронная шестерня</w:t>
      </w:r>
      <w:r>
        <w:rPr>
          <w:rFonts w:ascii="Cambria" w:hAnsi="Cambria"/>
          <w:sz w:val="28"/>
        </w:rPr>
        <w:t>) вращательного движения.</w:t>
      </w:r>
    </w:p>
    <w:p w:rsidR="00A87520" w:rsidRDefault="00A87520" w:rsidP="00A87520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Выходные порты блока</w:t>
      </w:r>
      <w:r w:rsidR="005D4308">
        <w:rPr>
          <w:rFonts w:ascii="Cambria" w:hAnsi="Cambria"/>
          <w:b/>
          <w:sz w:val="28"/>
        </w:rPr>
        <w:t>:</w:t>
      </w:r>
    </w:p>
    <w:p w:rsidR="005D4308" w:rsidRDefault="005D4308" w:rsidP="005D4308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>Блок имеет один математический порт, на который поступает значение потерь мощности.</w:t>
      </w:r>
    </w:p>
    <w:p w:rsidR="005D4308" w:rsidRDefault="005D4308" w:rsidP="00A87520">
      <w:pPr>
        <w:ind w:firstLine="708"/>
        <w:rPr>
          <w:rFonts w:ascii="Cambria" w:hAnsi="Cambria"/>
          <w:sz w:val="28"/>
        </w:rPr>
      </w:pPr>
    </w:p>
    <w:p w:rsidR="00A87520" w:rsidRDefault="00A87520" w:rsidP="00A87520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3"/>
        <w:tblW w:w="0" w:type="auto"/>
        <w:tblLook w:val="04A0"/>
      </w:tblPr>
      <w:tblGrid>
        <w:gridCol w:w="988"/>
        <w:gridCol w:w="326"/>
        <w:gridCol w:w="8257"/>
      </w:tblGrid>
      <w:tr w:rsidR="00A87520" w:rsidTr="005D4308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G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Коэффициент передачи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 w:eastAsia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P</m:t>
                  </m:r>
                </m:sub>
              </m:sSub>
            </m:oMath>
          </w:p>
        </w:tc>
      </w:tr>
      <w:tr w:rsidR="00A87520" w:rsidTr="005D4308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5D4308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K</w:t>
            </w:r>
            <w:r w:rsidR="00A87520">
              <w:rPr>
                <w:rFonts w:ascii="Cambria" w:hAnsi="Cambria"/>
                <w:sz w:val="28"/>
                <w:lang w:val="en-US" w:eastAsia="ru-RU"/>
              </w:rPr>
              <w:t>pd</w:t>
            </w:r>
            <w:proofErr w:type="spellEnd"/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 w:rsidP="00702CE8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КПД пары сателлит-</w:t>
            </w:r>
            <w:r w:rsidR="00702CE8">
              <w:rPr>
                <w:rFonts w:ascii="Cambria" w:hAnsi="Cambria"/>
                <w:sz w:val="28"/>
                <w:lang w:eastAsia="ru-RU"/>
              </w:rPr>
              <w:t>коронная шестерня</w:t>
            </w:r>
          </w:p>
        </w:tc>
      </w:tr>
      <w:tr w:rsidR="00A87520" w:rsidTr="005D4308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5D4308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Q</w:t>
            </w:r>
            <w:proofErr w:type="spellStart"/>
            <w:r w:rsidR="00A87520">
              <w:rPr>
                <w:rFonts w:ascii="Cambria" w:hAnsi="Cambria"/>
                <w:sz w:val="28"/>
                <w:lang w:val="en-US" w:eastAsia="ru-RU"/>
              </w:rPr>
              <w:t>th</w:t>
            </w:r>
            <w:proofErr w:type="spellEnd"/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 w:rsidP="005D4308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Пороговое значение </w:t>
            </w:r>
            <w:r w:rsidR="005D4308">
              <w:rPr>
                <w:rFonts w:ascii="Cambria" w:hAnsi="Cambria"/>
                <w:sz w:val="28"/>
                <w:lang w:eastAsia="ru-RU"/>
              </w:rPr>
              <w:t>мощности</w:t>
            </w:r>
            <w:r>
              <w:rPr>
                <w:rFonts w:ascii="Cambria" w:hAnsi="Cambria"/>
                <w:sz w:val="28"/>
                <w:lang w:eastAsia="ru-RU"/>
              </w:rPr>
              <w:t xml:space="preserve">, </w:t>
            </w:r>
            <w:r w:rsidR="005D4308">
              <w:rPr>
                <w:rFonts w:ascii="Cambria" w:hAnsi="Cambria"/>
                <w:sz w:val="28"/>
                <w:lang w:eastAsia="ru-RU"/>
              </w:rPr>
              <w:t>Вт</w:t>
            </w:r>
          </w:p>
        </w:tc>
      </w:tr>
      <w:tr w:rsidR="00A87520" w:rsidTr="005D4308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Pr="00F60138" w:rsidRDefault="00A87520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B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Коэффициент трения подшипников водила,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н∙м∙с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рад</m:t>
                  </m:r>
                </m:den>
              </m:f>
            </m:oMath>
          </w:p>
        </w:tc>
      </w:tr>
    </w:tbl>
    <w:p w:rsidR="00A87520" w:rsidRDefault="00A87520" w:rsidP="00A87520">
      <w:pPr>
        <w:ind w:firstLine="851"/>
        <w:rPr>
          <w:rFonts w:ascii="Cambria" w:hAnsi="Cambria"/>
          <w:b/>
          <w:sz w:val="28"/>
        </w:rPr>
      </w:pPr>
    </w:p>
    <w:p w:rsidR="00A87520" w:rsidRDefault="00A87520" w:rsidP="00A87520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3"/>
        <w:tblW w:w="0" w:type="auto"/>
        <w:tblLook w:val="04A0"/>
      </w:tblPr>
      <w:tblGrid>
        <w:gridCol w:w="908"/>
        <w:gridCol w:w="319"/>
        <w:gridCol w:w="8344"/>
      </w:tblGrid>
      <w:tr w:rsidR="00A87520" w:rsidTr="005D4308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Wc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Угловая скорость водила, рад/с</w:t>
            </w:r>
          </w:p>
        </w:tc>
      </w:tr>
      <w:tr w:rsidR="00A87520" w:rsidTr="005D4308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Tc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Момент </w:t>
            </w:r>
            <w:r w:rsidR="00702CE8">
              <w:rPr>
                <w:rFonts w:ascii="Cambria" w:hAnsi="Cambria"/>
                <w:sz w:val="28"/>
                <w:lang w:eastAsia="ru-RU"/>
              </w:rPr>
              <w:t xml:space="preserve">на </w:t>
            </w:r>
            <w:proofErr w:type="spellStart"/>
            <w:r w:rsidR="00702CE8">
              <w:rPr>
                <w:rFonts w:ascii="Cambria" w:hAnsi="Cambria"/>
                <w:sz w:val="28"/>
                <w:lang w:eastAsia="ru-RU"/>
              </w:rPr>
              <w:t>водиле</w:t>
            </w:r>
            <w:proofErr w:type="spellEnd"/>
            <w:r w:rsidRPr="00702CE8">
              <w:rPr>
                <w:rFonts w:ascii="Cambria" w:hAnsi="Cambria"/>
                <w:sz w:val="28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A87520" w:rsidTr="005D4308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702CE8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Wr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 w:rsidP="00702CE8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Угловая скорость </w:t>
            </w:r>
            <w:r w:rsidR="00702CE8">
              <w:rPr>
                <w:rFonts w:ascii="Cambria" w:hAnsi="Cambria"/>
                <w:sz w:val="28"/>
                <w:lang w:eastAsia="ru-RU"/>
              </w:rPr>
              <w:t>шестерни</w:t>
            </w:r>
            <w:r>
              <w:rPr>
                <w:rFonts w:ascii="Cambria" w:hAnsi="Cambria"/>
                <w:sz w:val="28"/>
                <w:lang w:eastAsia="ru-RU"/>
              </w:rPr>
              <w:t>, рад/с</w:t>
            </w:r>
          </w:p>
        </w:tc>
      </w:tr>
      <w:tr w:rsidR="00A87520" w:rsidTr="005D4308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Pr="00702CE8" w:rsidRDefault="00702CE8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Tr</w:t>
            </w:r>
            <w:bookmarkStart w:id="0" w:name="_GoBack"/>
            <w:bookmarkEnd w:id="0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 w:rsidP="00702CE8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Момент </w:t>
            </w:r>
            <w:r w:rsidR="00702CE8">
              <w:rPr>
                <w:rFonts w:ascii="Cambria" w:hAnsi="Cambria"/>
                <w:sz w:val="28"/>
                <w:lang w:eastAsia="ru-RU"/>
              </w:rPr>
              <w:t>на коронной шестерне</w:t>
            </w:r>
            <w:r w:rsidRPr="00702CE8">
              <w:rPr>
                <w:rFonts w:ascii="Cambria" w:hAnsi="Cambria"/>
                <w:sz w:val="28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A87520" w:rsidTr="005D4308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jc w:val="center"/>
              <w:rPr>
                <w:rFonts w:ascii="Cambria" w:hAnsi="Cambria"/>
                <w:sz w:val="28"/>
                <w:lang w:val="en-US"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Wp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Угловая скорость сателлита, рад/с</w:t>
            </w:r>
          </w:p>
        </w:tc>
      </w:tr>
      <w:tr w:rsidR="00A87520" w:rsidTr="005D4308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Tp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Момент сателлита</w:t>
            </w:r>
            <w:r>
              <w:rPr>
                <w:rFonts w:ascii="Cambria" w:hAnsi="Cambria"/>
                <w:sz w:val="28"/>
                <w:lang w:val="en-US"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A87520" w:rsidTr="005D4308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Q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87520" w:rsidRDefault="00A87520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Потери мощности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Вт</w:t>
            </w:r>
          </w:p>
        </w:tc>
      </w:tr>
    </w:tbl>
    <w:p w:rsidR="00C5007C" w:rsidRDefault="00C5007C"/>
    <w:sectPr w:rsidR="00C5007C" w:rsidSect="00EA7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87520"/>
    <w:rsid w:val="005D4308"/>
    <w:rsid w:val="005F6F99"/>
    <w:rsid w:val="00702CE8"/>
    <w:rsid w:val="009B7288"/>
    <w:rsid w:val="00A51ABD"/>
    <w:rsid w:val="00A87520"/>
    <w:rsid w:val="00C5007C"/>
    <w:rsid w:val="00EA7EB5"/>
    <w:rsid w:val="00EB3D08"/>
    <w:rsid w:val="00F60138"/>
    <w:rsid w:val="00FA40BA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520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8752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43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430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8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</cp:lastModifiedBy>
  <cp:revision>6</cp:revision>
  <dcterms:created xsi:type="dcterms:W3CDTF">2016-11-30T15:23:00Z</dcterms:created>
  <dcterms:modified xsi:type="dcterms:W3CDTF">2016-12-05T14:30:00Z</dcterms:modified>
</cp:coreProperties>
</file>