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3F5E69" w:rsidTr="00184F12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F5E69" w:rsidRDefault="003F5E69" w:rsidP="00184F12">
            <w:pPr>
              <w:spacing w:line="27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143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hideMark/>
          </w:tcPr>
          <w:p w:rsidR="003F5E69" w:rsidRDefault="003F5E69" w:rsidP="00184F12">
            <w:pPr>
              <w:spacing w:line="276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Двухсторонний пружинный фиксатор вращательного движения </w:t>
            </w:r>
          </w:p>
        </w:tc>
      </w:tr>
      <w:tr w:rsidR="003F5E69" w:rsidTr="00184F12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F5E69" w:rsidRDefault="003F5E69" w:rsidP="00184F12">
            <w:pPr>
              <w:spacing w:line="27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3F5E69" w:rsidRDefault="003F5E69" w:rsidP="00184F12">
            <w:pPr>
              <w:spacing w:line="27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3F5E69" w:rsidTr="00184F12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F5E69" w:rsidRDefault="003F5E69" w:rsidP="00184F12">
            <w:pPr>
              <w:spacing w:line="27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28700" cy="10763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3F5E69" w:rsidRDefault="003F5E69" w:rsidP="00184F12">
            <w:pPr>
              <w:spacing w:line="27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3F5E69" w:rsidTr="00184F12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F5E69" w:rsidRDefault="003F5E69" w:rsidP="00184F12">
            <w:pPr>
              <w:spacing w:line="27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3F5E69" w:rsidRDefault="003F5E69" w:rsidP="00184F12">
            <w:pPr>
              <w:spacing w:line="27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3F5E69" w:rsidRPr="005D409D" w:rsidRDefault="003F5E69" w:rsidP="003F5E69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относительного движения двух вращающихся тел</w:t>
      </w:r>
      <w:r w:rsidRPr="00A57BDB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между которыми через определенные угловые промежутки расположены пружинные фиксаторы той или иной физической природы (механические</w:t>
      </w:r>
      <w:r w:rsidRPr="005D409D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магнитные</w:t>
      </w:r>
      <w:r w:rsidRPr="005D409D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электрические и т</w:t>
      </w:r>
      <w:r w:rsidRPr="005D409D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>д</w:t>
      </w:r>
      <w:r w:rsidRPr="005D409D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>)</w:t>
      </w:r>
      <w:r w:rsidRPr="005D409D">
        <w:rPr>
          <w:rFonts w:ascii="Cambria" w:hAnsi="Cambria"/>
          <w:sz w:val="28"/>
        </w:rPr>
        <w:t>.</w:t>
      </w:r>
    </w:p>
    <w:p w:rsidR="003F5E69" w:rsidRPr="005D409D" w:rsidRDefault="003F5E69" w:rsidP="003F5E69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Тормозной момент в фиксаторах задается двумя способами</w:t>
      </w:r>
      <w:r w:rsidRPr="005D409D">
        <w:rPr>
          <w:rFonts w:ascii="Cambria" w:hAnsi="Cambria"/>
          <w:sz w:val="28"/>
        </w:rPr>
        <w:t>:</w:t>
      </w:r>
    </w:p>
    <w:p w:rsidR="003F5E69" w:rsidRDefault="003F5E69" w:rsidP="003F5E69">
      <w:pPr>
        <w:pStyle w:val="af3"/>
        <w:numPr>
          <w:ilvl w:val="0"/>
          <w:numId w:val="6"/>
        </w:numPr>
        <w:contextualSpacing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Аналитически</w:t>
      </w:r>
    </w:p>
    <w:p w:rsidR="003F5E69" w:rsidRDefault="003F5E69" w:rsidP="003F5E69">
      <w:pPr>
        <w:pStyle w:val="af3"/>
        <w:numPr>
          <w:ilvl w:val="0"/>
          <w:numId w:val="6"/>
        </w:numPr>
        <w:contextualSpacing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Таблично</w:t>
      </w:r>
    </w:p>
    <w:p w:rsidR="003F5E69" w:rsidRPr="000207DE" w:rsidRDefault="003F5E69" w:rsidP="003F5E69">
      <w:pPr>
        <w:ind w:left="708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первом случае задаются</w:t>
      </w:r>
      <w:r>
        <w:rPr>
          <w:rFonts w:ascii="Cambria" w:hAnsi="Cambria"/>
          <w:sz w:val="28"/>
          <w:lang w:val="en-US"/>
        </w:rPr>
        <w:t>:</w:t>
      </w:r>
    </w:p>
    <w:tbl>
      <w:tblPr>
        <w:tblStyle w:val="a6"/>
        <w:tblW w:w="0" w:type="auto"/>
        <w:tblLayout w:type="fixed"/>
        <w:tblLook w:val="04A0"/>
      </w:tblPr>
      <w:tblGrid>
        <w:gridCol w:w="704"/>
        <w:gridCol w:w="284"/>
        <w:gridCol w:w="8357"/>
      </w:tblGrid>
      <w:tr w:rsidR="003F5E69" w:rsidTr="00184F1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B35757" w:rsidP="00184F12">
            <w:pPr>
              <w:ind w:firstLine="0"/>
              <w:jc w:val="center"/>
              <w:rPr>
                <w:rFonts w:ascii="Calibri" w:hAnsi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Максимальное значение тормозного момента</w:t>
            </w:r>
          </w:p>
        </w:tc>
      </w:tr>
      <w:tr w:rsidR="003F5E69" w:rsidTr="00184F1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Pr="000207DE" w:rsidRDefault="003F5E69" w:rsidP="00184F12">
            <w:pPr>
              <w:ind w:firstLine="0"/>
              <w:jc w:val="center"/>
              <w:rPr>
                <w:rFonts w:ascii="Calibri" w:hAnsi="Calibri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d</m:t>
                </m:r>
              </m:oMath>
            </m:oMathPara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Ширина зоны торможения</w:t>
            </w:r>
          </w:p>
        </w:tc>
      </w:tr>
    </w:tbl>
    <w:p w:rsidR="003F5E69" w:rsidRDefault="003F5E69" w:rsidP="003F5E69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Тормозной момент вычисляется аналитически</w:t>
      </w:r>
      <w:r w:rsidRPr="000207DE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Вид графика тормозного момента представлен на рисунке</w:t>
      </w:r>
      <w:r w:rsidRPr="000207DE">
        <w:rPr>
          <w:rFonts w:ascii="Cambria" w:hAnsi="Cambria"/>
          <w:sz w:val="28"/>
        </w:rPr>
        <w:t>:</w:t>
      </w:r>
    </w:p>
    <w:p w:rsidR="003F5E69" w:rsidRPr="000207DE" w:rsidRDefault="003F5E69" w:rsidP="003F5E69">
      <w:pPr>
        <w:ind w:firstLine="0"/>
        <w:jc w:val="center"/>
        <w:rPr>
          <w:rFonts w:ascii="Cambria" w:hAnsi="Cambria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244781" cy="2794958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543" cy="2794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E69" w:rsidRDefault="003F5E69" w:rsidP="003F5E69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Во втором случае тормозной момент задается как табличная функция угла поворота</w:t>
      </w:r>
      <w:r w:rsidRPr="000207DE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При этом рекомендуется соблюдать зеркальную симметрию</w:t>
      </w:r>
      <w:r w:rsidRPr="007D4974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т</w:t>
      </w:r>
      <w:r w:rsidRPr="007D4974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>е</w:t>
      </w:r>
      <w:r w:rsidRPr="007D4974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φ</m:t>
            </m:r>
          </m:e>
        </m:d>
        <m:r>
          <w:rPr>
            <w:rFonts w:ascii="Cambria Math" w:hAnsi="Cambria Math"/>
            <w:sz w:val="28"/>
          </w:rPr>
          <m:t>=-T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-φ</m:t>
            </m:r>
          </m:e>
        </m:d>
      </m:oMath>
      <w:r w:rsidRPr="007D4974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чтобы предотвратить диссипацию энергии</w:t>
      </w:r>
      <w:r w:rsidRPr="007D4974">
        <w:rPr>
          <w:rFonts w:ascii="Cambria" w:hAnsi="Cambria"/>
          <w:sz w:val="28"/>
        </w:rPr>
        <w:t>.</w:t>
      </w:r>
    </w:p>
    <w:p w:rsidR="003F5E69" w:rsidRDefault="003F5E69" w:rsidP="003F5E69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Угловые отметки</w:t>
      </w:r>
      <w:r w:rsidRPr="000207DE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где стоят фиксаторы</w:t>
      </w:r>
      <w:r w:rsidRPr="000207DE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могут задаваться двумя способами</w:t>
      </w:r>
      <w:r w:rsidRPr="000207DE">
        <w:rPr>
          <w:rFonts w:ascii="Cambria" w:hAnsi="Cambria"/>
          <w:sz w:val="28"/>
        </w:rPr>
        <w:t>:</w:t>
      </w:r>
    </w:p>
    <w:p w:rsidR="003F5E69" w:rsidRDefault="003F5E69" w:rsidP="003F5E69">
      <w:pPr>
        <w:pStyle w:val="af3"/>
        <w:numPr>
          <w:ilvl w:val="0"/>
          <w:numId w:val="7"/>
        </w:numPr>
        <w:contextualSpacing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Равномерно</w:t>
      </w:r>
    </w:p>
    <w:p w:rsidR="003F5E69" w:rsidRDefault="003F5E69" w:rsidP="003F5E69">
      <w:pPr>
        <w:pStyle w:val="af3"/>
        <w:numPr>
          <w:ilvl w:val="0"/>
          <w:numId w:val="7"/>
        </w:numPr>
        <w:contextualSpacing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Таблично</w:t>
      </w:r>
    </w:p>
    <w:p w:rsidR="003F5E69" w:rsidRDefault="003F5E69" w:rsidP="003F5E69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первом случае задается число фиксаторов </w:t>
      </w:r>
      <w:r>
        <w:rPr>
          <w:rFonts w:ascii="Cambria" w:hAnsi="Cambria"/>
          <w:sz w:val="28"/>
          <w:lang w:val="en-US"/>
        </w:rPr>
        <w:t>N</w:t>
      </w:r>
      <w:r w:rsidRPr="007157F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положения фиксаторов определяются по формуле</w:t>
      </w:r>
      <w:r w:rsidRPr="007157F3">
        <w:rPr>
          <w:rFonts w:ascii="Cambria" w:hAnsi="Cambria"/>
          <w:sz w:val="28"/>
        </w:rPr>
        <w:t>:</w:t>
      </w:r>
    </w:p>
    <w:p w:rsidR="003F5E69" w:rsidRPr="007157F3" w:rsidRDefault="00B35757" w:rsidP="003F5E69">
      <w:pPr>
        <w:ind w:firstLine="708"/>
        <w:jc w:val="center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360</m:t>
              </m:r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i-1</m:t>
              </m:r>
            </m:e>
          </m:d>
        </m:oMath>
      </m:oMathPara>
    </w:p>
    <w:p w:rsidR="003F5E69" w:rsidRDefault="003F5E69" w:rsidP="003F5E69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Во втором случае координаты угловых отметок задаются напрямую в табличном виде</w:t>
      </w:r>
      <w:r w:rsidRPr="007157F3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Необходимо отслеживать</w:t>
      </w:r>
      <w:r w:rsidRPr="007157F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чтобы разность двух соседних координат была больше</w:t>
      </w:r>
      <m:oMath>
        <m:r>
          <w:rPr>
            <w:rFonts w:ascii="Cambria Math" w:hAnsi="Cambria Math"/>
            <w:sz w:val="28"/>
          </w:rPr>
          <m:t xml:space="preserve"> 2∙</m:t>
        </m:r>
        <m:r>
          <w:rPr>
            <w:rFonts w:ascii="Cambria Math" w:hAnsi="Cambria Math"/>
            <w:sz w:val="28"/>
            <w:lang w:val="en-US"/>
          </w:rPr>
          <m:t>d</m:t>
        </m:r>
      </m:oMath>
      <w:r w:rsidRPr="007157F3">
        <w:rPr>
          <w:rFonts w:ascii="Cambria" w:hAnsi="Cambria"/>
          <w:sz w:val="28"/>
        </w:rPr>
        <w:t>.</w:t>
      </w:r>
    </w:p>
    <w:p w:rsidR="003F5E69" w:rsidRDefault="00A76B23" w:rsidP="003F5E69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модели блока также учитывается трение. Уравнения модели имеют следующий вид</w:t>
      </w:r>
      <w:r w:rsidRPr="007157F3">
        <w:rPr>
          <w:rFonts w:ascii="Cambria" w:hAnsi="Cambria"/>
          <w:sz w:val="28"/>
        </w:rPr>
        <w:t>:</w:t>
      </w:r>
    </w:p>
    <w:p w:rsidR="003F5E69" w:rsidRPr="00941E79" w:rsidRDefault="00B35757" w:rsidP="003F5E69">
      <w:pPr>
        <w:ind w:firstLine="708"/>
        <w:jc w:val="center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=T(φ)+B∙ω</m:t>
          </m:r>
        </m:oMath>
      </m:oMathPara>
    </w:p>
    <w:p w:rsidR="003F5E69" w:rsidRPr="003E5E08" w:rsidRDefault="00B35757" w:rsidP="003F5E69">
      <w:pPr>
        <w:ind w:firstLine="708"/>
        <w:jc w:val="center"/>
        <w:rPr>
          <w:rFonts w:ascii="Cambria" w:hAnsi="Cambria"/>
          <w:i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dφ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=ω, где</m:t>
          </m:r>
        </m:oMath>
      </m:oMathPara>
    </w:p>
    <w:tbl>
      <w:tblPr>
        <w:tblStyle w:val="a6"/>
        <w:tblW w:w="0" w:type="auto"/>
        <w:tblLayout w:type="fixed"/>
        <w:tblLook w:val="04A0"/>
      </w:tblPr>
      <w:tblGrid>
        <w:gridCol w:w="704"/>
        <w:gridCol w:w="284"/>
        <w:gridCol w:w="8357"/>
      </w:tblGrid>
      <w:tr w:rsidR="003F5E69" w:rsidTr="00184F1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Pr="00941E79" w:rsidRDefault="003F5E69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трения подшипников</w:t>
            </w:r>
          </w:p>
        </w:tc>
      </w:tr>
      <w:tr w:rsidR="003F5E69" w:rsidTr="00184F1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E69" w:rsidRDefault="003F5E69" w:rsidP="00184F12">
            <w:pPr>
              <w:ind w:firstLine="0"/>
              <w:rPr>
                <w:rFonts w:ascii="Calibri" w:hAnsi="Calibri"/>
                <w:sz w:val="28"/>
              </w:rPr>
            </w:pPr>
            <w:r>
              <w:rPr>
                <w:sz w:val="28"/>
              </w:rPr>
              <w:t>ω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Относительная угловая скорость</w:t>
            </w:r>
          </w:p>
        </w:tc>
      </w:tr>
      <w:tr w:rsidR="003F5E69" w:rsidTr="00184F1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E69" w:rsidRPr="001D5301" w:rsidRDefault="003F5E69" w:rsidP="00184F12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C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Суммарный тормозной момент</w:t>
            </w:r>
          </w:p>
        </w:tc>
      </w:tr>
      <w:tr w:rsidR="003F5E69" w:rsidTr="00184F1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E69" w:rsidRPr="004E16B9" w:rsidRDefault="003F5E69" w:rsidP="00184F12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Тормозной момент</w:t>
            </w:r>
          </w:p>
        </w:tc>
      </w:tr>
      <w:tr w:rsidR="00B445AE" w:rsidTr="00184F1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5AE" w:rsidRDefault="00B445AE" w:rsidP="00184F12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φ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5AE" w:rsidRDefault="00B445AE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5AE" w:rsidRDefault="00B445AE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Угол</w:t>
            </w:r>
          </w:p>
        </w:tc>
      </w:tr>
    </w:tbl>
    <w:p w:rsidR="003F5E69" w:rsidRDefault="003F5E69" w:rsidP="003F5E69">
      <w:pPr>
        <w:ind w:firstLine="708"/>
        <w:rPr>
          <w:rFonts w:ascii="Cambria" w:hAnsi="Cambria"/>
          <w:b/>
          <w:sz w:val="28"/>
        </w:rPr>
      </w:pPr>
    </w:p>
    <w:p w:rsidR="003F5E69" w:rsidRDefault="003F5E69" w:rsidP="003F5E69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блока:</w:t>
      </w:r>
    </w:p>
    <w:p w:rsidR="003F5E69" w:rsidRPr="0097571E" w:rsidRDefault="003F5E69" w:rsidP="003F5E69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имеет два механических порта </w:t>
      </w:r>
      <w:r w:rsidRPr="0097571E">
        <w:rPr>
          <w:rFonts w:ascii="Cambria" w:hAnsi="Cambria"/>
          <w:sz w:val="28"/>
        </w:rPr>
        <w:t>(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>) вращательного движения</w:t>
      </w:r>
      <w:r w:rsidRPr="0097571E">
        <w:rPr>
          <w:rFonts w:ascii="Cambria" w:hAnsi="Cambria"/>
          <w:sz w:val="28"/>
        </w:rPr>
        <w:t>.</w:t>
      </w:r>
    </w:p>
    <w:p w:rsidR="003F5E69" w:rsidRDefault="003F5E69" w:rsidP="003F5E69">
      <w:pPr>
        <w:ind w:firstLine="708"/>
        <w:rPr>
          <w:rFonts w:ascii="Cambria" w:hAnsi="Cambria"/>
          <w:b/>
          <w:sz w:val="28"/>
        </w:rPr>
      </w:pPr>
    </w:p>
    <w:p w:rsidR="003F5E69" w:rsidRDefault="003F5E69" w:rsidP="003F5E69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Выходные порты блока – отсутствуют.</w:t>
      </w:r>
    </w:p>
    <w:p w:rsidR="003F5E69" w:rsidRDefault="003F5E69" w:rsidP="003F5E69">
      <w:pPr>
        <w:ind w:firstLine="708"/>
        <w:rPr>
          <w:rFonts w:ascii="Cambria" w:hAnsi="Cambria"/>
          <w:b/>
          <w:sz w:val="28"/>
        </w:rPr>
      </w:pPr>
    </w:p>
    <w:p w:rsidR="003F5E69" w:rsidRDefault="003F5E69" w:rsidP="003F5E69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блока:</w:t>
      </w:r>
    </w:p>
    <w:tbl>
      <w:tblPr>
        <w:tblStyle w:val="a6"/>
        <w:tblW w:w="0" w:type="auto"/>
        <w:tblLayout w:type="fixed"/>
        <w:tblLook w:val="04A0"/>
      </w:tblPr>
      <w:tblGrid>
        <w:gridCol w:w="988"/>
        <w:gridCol w:w="284"/>
        <w:gridCol w:w="8073"/>
      </w:tblGrid>
      <w:tr w:rsidR="003F5E69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Pr="001D5301" w:rsidRDefault="003F5E69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1D5301">
              <w:rPr>
                <w:rFonts w:ascii="Cambria" w:hAnsi="Cambria"/>
                <w:sz w:val="28"/>
                <w:lang w:val="en-US"/>
              </w:rPr>
              <w:t>Mode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Способ задания тормозного момента</w:t>
            </w:r>
          </w:p>
        </w:tc>
      </w:tr>
      <w:tr w:rsidR="003F5E69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Pr="001D5301" w:rsidRDefault="003F5E69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  <w:r w:rsidRPr="001D5301">
              <w:rPr>
                <w:rFonts w:ascii="Cambria" w:hAnsi="Cambria"/>
                <w:sz w:val="28"/>
                <w:lang w:val="en-US"/>
              </w:rPr>
              <w:t>max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Pr="0097571E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Максимальный тормозной момент</w:t>
            </w:r>
            <w:r w:rsidRPr="0097571E">
              <w:rPr>
                <w:rFonts w:ascii="Cambria" w:hAnsi="Cambria"/>
                <w:sz w:val="28"/>
                <w:lang w:eastAsia="ru-RU"/>
              </w:rPr>
              <w:t>,</w:t>
            </w:r>
            <m:oMath>
              <m:r>
                <w:rPr>
                  <w:rFonts w:ascii="Cambria Math" w:hAnsi="Cambria Math"/>
                  <w:sz w:val="28"/>
                  <w:lang w:eastAsia="ru-RU"/>
                </w:rPr>
                <m:t xml:space="preserve"> н∙м</m:t>
              </m:r>
            </m:oMath>
          </w:p>
        </w:tc>
      </w:tr>
      <w:tr w:rsidR="003F5E69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Pr="001D5301" w:rsidRDefault="003F5E69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1D5301">
              <w:rPr>
                <w:rFonts w:ascii="Cambria" w:hAnsi="Cambria"/>
                <w:sz w:val="28"/>
                <w:lang w:val="en-US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Pr="0097571E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Ширина зоны торможения</w:t>
            </w:r>
            <w:r>
              <w:rPr>
                <w:rFonts w:ascii="Cambria" w:hAnsi="Cambria"/>
                <w:sz w:val="28"/>
                <w:lang w:val="en-US" w:eastAsia="ru-RU"/>
              </w:rPr>
              <w:t xml:space="preserve">, </w:t>
            </w:r>
            <w:r>
              <w:rPr>
                <w:rFonts w:ascii="Cambria" w:hAnsi="Cambria"/>
                <w:sz w:val="28"/>
                <w:lang w:eastAsia="ru-RU"/>
              </w:rPr>
              <w:t>град</w:t>
            </w:r>
          </w:p>
        </w:tc>
      </w:tr>
      <w:tr w:rsidR="003F5E69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Pr="001D5301" w:rsidRDefault="003F5E69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 w:rsidRPr="001D5301">
              <w:rPr>
                <w:rFonts w:ascii="Cambria" w:hAnsi="Cambria"/>
                <w:sz w:val="28"/>
                <w:lang w:val="en-US"/>
              </w:rPr>
              <w:t>Fx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Pr="0097571E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Массив координат зоны торможения</w:t>
            </w:r>
            <w:r w:rsidRPr="0097571E">
              <w:rPr>
                <w:rFonts w:ascii="Cambria" w:hAnsi="Cambria"/>
                <w:sz w:val="28"/>
                <w:lang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град</w:t>
            </w:r>
          </w:p>
        </w:tc>
      </w:tr>
      <w:tr w:rsidR="003F5E69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Pr="001D5301" w:rsidRDefault="003F5E69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1D5301">
              <w:rPr>
                <w:rFonts w:ascii="Cambria" w:hAnsi="Cambria"/>
                <w:sz w:val="28"/>
                <w:lang w:val="en-US"/>
              </w:rPr>
              <w:t>Ty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Pr="0097571E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Массив тормозного момента</w:t>
            </w:r>
            <w:r w:rsidRPr="0097571E">
              <w:rPr>
                <w:rFonts w:ascii="Cambria" w:hAnsi="Cambria"/>
                <w:sz w:val="28"/>
                <w:lang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lang w:eastAsia="ru-RU"/>
                </w:rPr>
                <m:t>н∙м</m:t>
              </m:r>
            </m:oMath>
          </w:p>
        </w:tc>
      </w:tr>
      <w:tr w:rsidR="003F5E69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Pr="001D5301" w:rsidRDefault="003F5E69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 w:rsidRPr="001D5301">
              <w:rPr>
                <w:rFonts w:ascii="Cambria" w:hAnsi="Cambria"/>
                <w:sz w:val="28"/>
                <w:lang w:val="en-US"/>
              </w:rPr>
              <w:t>Reg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Способ задания координат фиксаторов</w:t>
            </w:r>
          </w:p>
        </w:tc>
      </w:tr>
      <w:tr w:rsidR="003F5E69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Pr="001D5301" w:rsidRDefault="003F5E69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1D5301">
              <w:rPr>
                <w:rFonts w:ascii="Cambria" w:hAnsi="Cambria"/>
                <w:sz w:val="28"/>
                <w:lang w:val="en-US"/>
              </w:rPr>
              <w:t>N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Число фиксаторов на отрезке [0,360] град</w:t>
            </w:r>
          </w:p>
        </w:tc>
      </w:tr>
      <w:tr w:rsidR="003F5E69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Pr="001D5301" w:rsidRDefault="003F5E69" w:rsidP="00184F12">
            <w:pPr>
              <w:ind w:firstLine="0"/>
              <w:jc w:val="center"/>
              <w:rPr>
                <w:rFonts w:ascii="Cambria" w:hAnsi="Cambria"/>
                <w:sz w:val="28"/>
                <w:lang w:val="en-US"/>
              </w:rPr>
            </w:pPr>
            <w:r w:rsidRPr="001D5301">
              <w:rPr>
                <w:rFonts w:ascii="Cambria" w:hAnsi="Cambria"/>
                <w:sz w:val="28"/>
                <w:lang w:val="en-US"/>
              </w:rPr>
              <w:t>B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Pr="0097571E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Коэффициент трения подшипников</w:t>
            </w:r>
            <w:r w:rsidRPr="007D4974">
              <w:rPr>
                <w:rFonts w:ascii="Cambria" w:hAnsi="Cambria"/>
                <w:sz w:val="28"/>
                <w:lang w:eastAsia="ru-RU"/>
              </w:rPr>
              <w:t>,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н∙м∙с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рад</m:t>
                  </m:r>
                </m:den>
              </m:f>
            </m:oMath>
          </w:p>
        </w:tc>
      </w:tr>
      <w:tr w:rsidR="003F5E69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Pr="001D5301" w:rsidRDefault="003F5E69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Coord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 w:rsidRPr="001D5301">
              <w:rPr>
                <w:rFonts w:ascii="Cambria" w:hAnsi="Cambria"/>
                <w:sz w:val="28"/>
                <w:lang w:eastAsia="ru-RU"/>
              </w:rPr>
              <w:t>Координаты центров [-180..180], град</w:t>
            </w:r>
          </w:p>
        </w:tc>
      </w:tr>
      <w:tr w:rsidR="003F5E69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E69" w:rsidRPr="001D5301" w:rsidRDefault="003F5E69" w:rsidP="00184F12">
            <w:pPr>
              <w:ind w:firstLine="0"/>
              <w:jc w:val="center"/>
              <w:rPr>
                <w:rFonts w:ascii="Cambria" w:hAnsi="Cambria"/>
                <w:sz w:val="28"/>
                <w:lang w:val="en-US"/>
              </w:rPr>
            </w:pPr>
            <w:r w:rsidRPr="001D5301">
              <w:rPr>
                <w:rFonts w:ascii="Cambria" w:hAnsi="Cambria"/>
                <w:sz w:val="28"/>
                <w:lang w:val="en-US"/>
              </w:rPr>
              <w:t>Fi0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E69" w:rsidRPr="0097571E" w:rsidRDefault="003F5E69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Начальный угол</w:t>
            </w:r>
            <w:r>
              <w:rPr>
                <w:rFonts w:ascii="Cambria" w:hAnsi="Cambria"/>
                <w:sz w:val="28"/>
                <w:lang w:val="en-US" w:eastAsia="ru-RU"/>
              </w:rPr>
              <w:t xml:space="preserve">, </w:t>
            </w:r>
            <w:r>
              <w:rPr>
                <w:rFonts w:ascii="Cambria" w:hAnsi="Cambria"/>
                <w:sz w:val="28"/>
                <w:lang w:eastAsia="ru-RU"/>
              </w:rPr>
              <w:t>рад</w:t>
            </w:r>
          </w:p>
        </w:tc>
      </w:tr>
    </w:tbl>
    <w:p w:rsidR="003F5E69" w:rsidRDefault="003F5E69" w:rsidP="003F5E69">
      <w:pPr>
        <w:ind w:firstLine="708"/>
        <w:rPr>
          <w:rFonts w:ascii="Cambria" w:hAnsi="Cambria"/>
          <w:b/>
          <w:sz w:val="28"/>
        </w:rPr>
      </w:pPr>
    </w:p>
    <w:p w:rsidR="003F5E69" w:rsidRDefault="003F5E69" w:rsidP="003F5E69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6"/>
        <w:tblW w:w="0" w:type="auto"/>
        <w:tblLook w:val="04A0"/>
      </w:tblPr>
      <w:tblGrid>
        <w:gridCol w:w="844"/>
        <w:gridCol w:w="309"/>
        <w:gridCol w:w="8192"/>
      </w:tblGrid>
      <w:tr w:rsidR="003F5E69" w:rsidTr="00184F12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Pr="0097571E" w:rsidRDefault="003F5E69" w:rsidP="00184F12">
            <w:pPr>
              <w:ind w:firstLine="0"/>
              <w:jc w:val="center"/>
              <w:rPr>
                <w:rFonts w:ascii="Cambria" w:hAnsi="Cambria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W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Относительная угловая скорость, рад/с</w:t>
            </w:r>
          </w:p>
        </w:tc>
      </w:tr>
      <w:tr w:rsidR="003F5E69" w:rsidTr="00184F12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T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Тормозной момент</w:t>
            </w:r>
            <w:r>
              <w:rPr>
                <w:rFonts w:ascii="Cambria" w:hAnsi="Cambria"/>
                <w:sz w:val="28"/>
                <w:lang w:val="en-US"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lang w:eastAsia="ru-RU"/>
                </w:rPr>
                <m:t>н∙м</m:t>
              </m:r>
            </m:oMath>
          </w:p>
        </w:tc>
      </w:tr>
      <w:tr w:rsidR="003F5E69" w:rsidTr="00184F12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Pr="003D062A" w:rsidRDefault="003F5E69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Fi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E69" w:rsidRDefault="003F5E69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Положение</w:t>
            </w:r>
            <w:r>
              <w:rPr>
                <w:rFonts w:ascii="Cambria" w:hAnsi="Cambria"/>
                <w:sz w:val="28"/>
                <w:lang w:val="en-US"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рад</w:t>
            </w:r>
          </w:p>
        </w:tc>
      </w:tr>
    </w:tbl>
    <w:p w:rsidR="0024669F" w:rsidRPr="003F5E69" w:rsidRDefault="0024669F" w:rsidP="003F5E69"/>
    <w:sectPr w:rsidR="0024669F" w:rsidRPr="003F5E69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817" w:rsidRDefault="00877817" w:rsidP="0097473F">
      <w:r>
        <w:separator/>
      </w:r>
    </w:p>
  </w:endnote>
  <w:endnote w:type="continuationSeparator" w:id="0">
    <w:p w:rsidR="00877817" w:rsidRDefault="00877817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817" w:rsidRDefault="00877817" w:rsidP="0097473F">
      <w:r>
        <w:separator/>
      </w:r>
    </w:p>
  </w:footnote>
  <w:footnote w:type="continuationSeparator" w:id="0">
    <w:p w:rsidR="00877817" w:rsidRDefault="00877817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3FE338F8"/>
    <w:multiLevelType w:val="hybridMultilevel"/>
    <w:tmpl w:val="CFE8A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0351E70"/>
    <w:multiLevelType w:val="hybridMultilevel"/>
    <w:tmpl w:val="C420A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94106"/>
    <w:rsid w:val="000A02C9"/>
    <w:rsid w:val="000A03F9"/>
    <w:rsid w:val="000B4D9F"/>
    <w:rsid w:val="000B7FC7"/>
    <w:rsid w:val="000C1B76"/>
    <w:rsid w:val="000C3BA3"/>
    <w:rsid w:val="000C3E46"/>
    <w:rsid w:val="000E0C70"/>
    <w:rsid w:val="000E4F32"/>
    <w:rsid w:val="001019D5"/>
    <w:rsid w:val="00106138"/>
    <w:rsid w:val="00107076"/>
    <w:rsid w:val="0011684F"/>
    <w:rsid w:val="00122D56"/>
    <w:rsid w:val="00124CC1"/>
    <w:rsid w:val="00130A27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34B9"/>
    <w:rsid w:val="003C66EA"/>
    <w:rsid w:val="003D4AF8"/>
    <w:rsid w:val="003D4F8F"/>
    <w:rsid w:val="003E7B17"/>
    <w:rsid w:val="003F1530"/>
    <w:rsid w:val="003F5E69"/>
    <w:rsid w:val="003F769D"/>
    <w:rsid w:val="0040054A"/>
    <w:rsid w:val="00407B2A"/>
    <w:rsid w:val="0041496F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440F0"/>
    <w:rsid w:val="00550A6B"/>
    <w:rsid w:val="005522AF"/>
    <w:rsid w:val="00554603"/>
    <w:rsid w:val="00557897"/>
    <w:rsid w:val="005A53B8"/>
    <w:rsid w:val="005B302A"/>
    <w:rsid w:val="005B3513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C41"/>
    <w:rsid w:val="00741645"/>
    <w:rsid w:val="007524D3"/>
    <w:rsid w:val="007526D3"/>
    <w:rsid w:val="00760D00"/>
    <w:rsid w:val="0078254D"/>
    <w:rsid w:val="00783DC6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50A3E"/>
    <w:rsid w:val="008706A8"/>
    <w:rsid w:val="00877817"/>
    <w:rsid w:val="00885195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76315"/>
    <w:rsid w:val="00A76B23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5757"/>
    <w:rsid w:val="00B36059"/>
    <w:rsid w:val="00B373B0"/>
    <w:rsid w:val="00B445AE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7F9C"/>
    <w:rsid w:val="00E12E06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F9E77D-F266-4317-9693-BC5E8FD85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Viktor</cp:lastModifiedBy>
  <cp:revision>5</cp:revision>
  <cp:lastPrinted>2011-12-19T09:00:00Z</cp:lastPrinted>
  <dcterms:created xsi:type="dcterms:W3CDTF">2016-12-05T09:20:00Z</dcterms:created>
  <dcterms:modified xsi:type="dcterms:W3CDTF">2016-12-12T11:56:00Z</dcterms:modified>
</cp:coreProperties>
</file>