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E11A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1847097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E11A0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E11A05">
              <w:rPr>
                <w:rFonts w:ascii="Cambria" w:hAnsi="Cambria"/>
                <w:color w:val="0000CC"/>
                <w:sz w:val="36"/>
                <w:szCs w:val="36"/>
              </w:rPr>
              <w:t>Жесткий вал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E11A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3D134E" w:rsidRDefault="003D134E" w:rsidP="003D134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реализована модель абсолютно жесткого вала. Решается уравнение равновесия для вала, из которого определяется угловая скорость вала:</w:t>
      </w:r>
    </w:p>
    <w:p w:rsidR="003D134E" w:rsidRDefault="003D134E" w:rsidP="003D134E">
      <w:pPr>
        <w:ind w:firstLine="851"/>
        <w:jc w:val="center"/>
        <w:rPr>
          <w:rFonts w:ascii="Cambria" w:hAnsi="Cambria"/>
          <w:sz w:val="28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=0</m:t>
        </m:r>
      </m:oMath>
      <w:r>
        <w:rPr>
          <w:rFonts w:ascii="Cambria" w:hAnsi="Cambria"/>
          <w:sz w:val="28"/>
        </w:rPr>
        <w:t>, где</w:t>
      </w:r>
    </w:p>
    <w:p w:rsidR="003D134E" w:rsidRPr="00F416F6" w:rsidRDefault="003D134E" w:rsidP="003D134E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3D134E" w:rsidTr="00CF45F9">
        <w:tc>
          <w:tcPr>
            <w:tcW w:w="534" w:type="dxa"/>
          </w:tcPr>
          <w:p w:rsidR="003D134E" w:rsidRPr="00350ED4" w:rsidRDefault="003D134E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i</w:t>
            </w:r>
            <w:proofErr w:type="spellEnd"/>
          </w:p>
        </w:tc>
        <w:tc>
          <w:tcPr>
            <w:tcW w:w="567" w:type="dxa"/>
          </w:tcPr>
          <w:p w:rsidR="003D134E" w:rsidRDefault="003D134E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D134E" w:rsidRDefault="003D134E" w:rsidP="003D134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Моменты, приложенные к валу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3D134E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 ненаправленных</w:t>
      </w:r>
      <w:r w:rsidR="00557897">
        <w:rPr>
          <w:rFonts w:ascii="Cambria" w:hAnsi="Cambria"/>
          <w:sz w:val="28"/>
        </w:rPr>
        <w:t xml:space="preserve"> порт</w:t>
      </w:r>
      <w:r>
        <w:rPr>
          <w:rFonts w:ascii="Cambria" w:hAnsi="Cambria"/>
          <w:sz w:val="28"/>
        </w:rPr>
        <w:t>а</w:t>
      </w:r>
      <w:r w:rsidR="00557897">
        <w:rPr>
          <w:rFonts w:ascii="Cambria" w:hAnsi="Cambria"/>
          <w:sz w:val="28"/>
        </w:rPr>
        <w:t xml:space="preserve"> враща</w:t>
      </w:r>
      <w:r>
        <w:rPr>
          <w:rFonts w:ascii="Cambria" w:hAnsi="Cambria"/>
          <w:sz w:val="28"/>
        </w:rPr>
        <w:t>тельного движения, через которые</w:t>
      </w:r>
      <w:r w:rsidR="00557897">
        <w:rPr>
          <w:rFonts w:ascii="Cambria" w:hAnsi="Cambria"/>
          <w:sz w:val="28"/>
        </w:rPr>
        <w:t xml:space="preserve"> на вход блока поступают моменты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 вращения</w:t>
      </w:r>
      <w:r w:rsidR="00557897"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  <w:r w:rsidR="003D134E">
        <w:rPr>
          <w:rFonts w:ascii="Cambria" w:hAnsi="Cambria"/>
          <w:b/>
          <w:sz w:val="28"/>
        </w:rPr>
        <w:t xml:space="preserve"> отсутствуют</w:t>
      </w:r>
    </w:p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</w:t>
            </w:r>
            <w:r w:rsidR="003D134E">
              <w:rPr>
                <w:rFonts w:ascii="Cambria" w:hAnsi="Cambria"/>
                <w:sz w:val="28"/>
              </w:rPr>
              <w:t xml:space="preserve"> приложенный к выходу 1,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02B" w:rsidRDefault="0089202B" w:rsidP="0097473F">
      <w:r>
        <w:separator/>
      </w:r>
    </w:p>
  </w:endnote>
  <w:endnote w:type="continuationSeparator" w:id="0">
    <w:p w:rsidR="0089202B" w:rsidRDefault="0089202B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02B" w:rsidRDefault="0089202B" w:rsidP="0097473F">
      <w:r>
        <w:separator/>
      </w:r>
    </w:p>
  </w:footnote>
  <w:footnote w:type="continuationSeparator" w:id="0">
    <w:p w:rsidR="0089202B" w:rsidRDefault="0089202B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134E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08CF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72414"/>
    <w:rsid w:val="008914F6"/>
    <w:rsid w:val="0089202B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4FA9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E6D99"/>
    <w:rsid w:val="00DF768A"/>
    <w:rsid w:val="00E02C08"/>
    <w:rsid w:val="00E07F9C"/>
    <w:rsid w:val="00E11A05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3BD8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3845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600AA-9929-4FD2-B51F-A4093F48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3</cp:revision>
  <cp:lastPrinted>2011-12-19T09:00:00Z</cp:lastPrinted>
  <dcterms:created xsi:type="dcterms:W3CDTF">2016-11-28T10:45:00Z</dcterms:created>
  <dcterms:modified xsi:type="dcterms:W3CDTF">2016-11-28T11:04:00Z</dcterms:modified>
</cp:coreProperties>
</file>