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446A13" w:rsidP="00195B0D">
            <w:pPr>
              <w:ind w:firstLine="0"/>
              <w:jc w:val="center"/>
              <w:rPr>
                <w:szCs w:val="24"/>
              </w:rPr>
            </w:pPr>
            <w:r>
              <w:object w:dxaOrig="660" w:dyaOrig="7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56.25pt" o:ole="">
                  <v:imagedata r:id="rId7" o:title=""/>
                </v:shape>
                <o:OLEObject Type="Embed" ProgID="PBrush" ShapeID="_x0000_i1025" DrawAspect="Content" ObjectID="_1484668476" r:id="rId8"/>
              </w:object>
            </w:r>
          </w:p>
        </w:tc>
        <w:tc>
          <w:tcPr>
            <w:tcW w:w="7433" w:type="dxa"/>
          </w:tcPr>
          <w:p w:rsidR="008971FC" w:rsidRPr="00195B0D" w:rsidRDefault="00616C2B" w:rsidP="00E17080">
            <w:pPr>
              <w:ind w:firstLine="0"/>
              <w:rPr>
                <w:szCs w:val="24"/>
              </w:rPr>
            </w:pPr>
            <w:r w:rsidRPr="00616C2B">
              <w:rPr>
                <w:color w:val="0000CC"/>
                <w:sz w:val="36"/>
                <w:szCs w:val="36"/>
              </w:rPr>
              <w:t xml:space="preserve">СПТ - </w:t>
            </w:r>
            <w:proofErr w:type="gramStart"/>
            <w:r w:rsidRPr="00616C2B">
              <w:rPr>
                <w:color w:val="0000CC"/>
                <w:sz w:val="36"/>
                <w:szCs w:val="36"/>
              </w:rPr>
              <w:t>Источник тока</w:t>
            </w:r>
            <w:proofErr w:type="gramEnd"/>
            <w:r w:rsidRPr="00616C2B">
              <w:rPr>
                <w:color w:val="0000CC"/>
                <w:sz w:val="36"/>
                <w:szCs w:val="36"/>
              </w:rPr>
              <w:t xml:space="preserve"> управляемый с землёй</w:t>
            </w:r>
          </w:p>
        </w:tc>
      </w:tr>
      <w:tr w:rsidR="008971FC" w:rsidRPr="00195B0D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616C2B" w:rsidP="00195B0D">
            <w:pPr>
              <w:ind w:firstLine="0"/>
              <w:jc w:val="center"/>
              <w:rPr>
                <w:szCs w:val="24"/>
              </w:rPr>
            </w:pPr>
            <w:r>
              <w:object w:dxaOrig="1185" w:dyaOrig="1170">
                <v:shape id="_x0000_i1026" type="#_x0000_t75" style="width:59.25pt;height:58.5pt" o:ole="">
                  <v:imagedata r:id="rId9" o:title=""/>
                </v:shape>
                <o:OLEObject Type="Embed" ProgID="PBrush" ShapeID="_x0000_i1026" DrawAspect="Content" ObjectID="_1484668477" r:id="rId10"/>
              </w:object>
            </w:r>
          </w:p>
        </w:tc>
        <w:tc>
          <w:tcPr>
            <w:tcW w:w="7433" w:type="dxa"/>
          </w:tcPr>
          <w:p w:rsidR="008971FC" w:rsidRPr="00616C2B" w:rsidRDefault="008971FC" w:rsidP="00195B0D">
            <w:pPr>
              <w:ind w:firstLine="0"/>
              <w:rPr>
                <w:szCs w:val="24"/>
                <w:lang w:val="en-US"/>
              </w:rPr>
            </w:pPr>
          </w:p>
        </w:tc>
      </w:tr>
      <w:tr w:rsidR="008971FC" w:rsidRPr="00195B0D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DE48D1" w:rsidRDefault="000204B9" w:rsidP="00D4631D">
      <w:pPr>
        <w:ind w:firstLine="851"/>
        <w:rPr>
          <w:szCs w:val="24"/>
          <w:shd w:val="clear" w:color="auto" w:fill="FFFFFF"/>
        </w:rPr>
      </w:pPr>
      <w:r w:rsidRPr="005C2CA3">
        <w:rPr>
          <w:szCs w:val="24"/>
        </w:rPr>
        <w:t xml:space="preserve">Блок представляет собой модель </w:t>
      </w:r>
      <w:r w:rsidR="00E10A83">
        <w:rPr>
          <w:szCs w:val="24"/>
        </w:rPr>
        <w:t xml:space="preserve">источника тока </w:t>
      </w:r>
      <w:r w:rsidR="00DE48D1" w:rsidRPr="005C2CA3">
        <w:rPr>
          <w:szCs w:val="24"/>
        </w:rPr>
        <w:t>управляемо</w:t>
      </w:r>
      <w:r w:rsidR="00DE48D1">
        <w:rPr>
          <w:szCs w:val="24"/>
        </w:rPr>
        <w:t>го током</w:t>
      </w:r>
      <w:r w:rsidR="007604F3" w:rsidRPr="005C2CA3">
        <w:rPr>
          <w:szCs w:val="24"/>
          <w:shd w:val="clear" w:color="auto" w:fill="FFFFFF"/>
        </w:rPr>
        <w:t>.</w:t>
      </w:r>
      <w:r w:rsidRPr="005C2CA3">
        <w:rPr>
          <w:szCs w:val="24"/>
          <w:shd w:val="clear" w:color="auto" w:fill="FFFFFF"/>
        </w:rPr>
        <w:t xml:space="preserve"> </w:t>
      </w:r>
      <w:r w:rsidR="00DE48D1">
        <w:rPr>
          <w:szCs w:val="24"/>
        </w:rPr>
        <w:t>Предназначен для использования в «контуре переменного тока».</w:t>
      </w:r>
    </w:p>
    <w:p w:rsidR="00DE48D1" w:rsidRDefault="00DE48D1" w:rsidP="00D4631D">
      <w:pPr>
        <w:ind w:firstLine="851"/>
        <w:rPr>
          <w:szCs w:val="24"/>
          <w:shd w:val="clear" w:color="auto" w:fill="FFFFFF"/>
        </w:rPr>
      </w:pPr>
    </w:p>
    <w:p w:rsidR="00616C2B" w:rsidRDefault="00616C2B" w:rsidP="00616C2B">
      <w:pPr>
        <w:ind w:firstLine="851"/>
        <w:rPr>
          <w:szCs w:val="24"/>
          <w:shd w:val="clear" w:color="auto" w:fill="FFFFFF"/>
        </w:rPr>
      </w:pPr>
      <w:r w:rsidRPr="005C2CA3">
        <w:rPr>
          <w:szCs w:val="24"/>
          <w:shd w:val="clear" w:color="auto" w:fill="FFFFFF"/>
        </w:rPr>
        <w:t xml:space="preserve">Значение </w:t>
      </w:r>
      <w:r>
        <w:rPr>
          <w:szCs w:val="24"/>
          <w:shd w:val="clear" w:color="auto" w:fill="FFFFFF"/>
        </w:rPr>
        <w:t>тока</w:t>
      </w:r>
      <w:r w:rsidRPr="005C2CA3">
        <w:rPr>
          <w:szCs w:val="24"/>
          <w:shd w:val="clear" w:color="auto" w:fill="FFFFFF"/>
        </w:rPr>
        <w:t xml:space="preserve"> </w:t>
      </w:r>
      <w:r>
        <w:rPr>
          <w:szCs w:val="24"/>
        </w:rPr>
        <w:t xml:space="preserve">источника тока </w:t>
      </w:r>
      <w:r w:rsidRPr="005C2CA3">
        <w:rPr>
          <w:szCs w:val="24"/>
          <w:shd w:val="clear" w:color="auto" w:fill="FFFFFF"/>
        </w:rPr>
        <w:t>описывается уравнением:</w:t>
      </w:r>
    </w:p>
    <w:p w:rsidR="00616C2B" w:rsidRPr="005C2CA3" w:rsidRDefault="00616C2B" w:rsidP="00616C2B">
      <w:pPr>
        <w:ind w:firstLine="851"/>
        <w:rPr>
          <w:szCs w:val="24"/>
          <w:shd w:val="clear" w:color="auto" w:fill="FFFFFF"/>
        </w:rPr>
      </w:pPr>
    </w:p>
    <w:p w:rsidR="00616C2B" w:rsidRPr="00A74EB7" w:rsidRDefault="00616C2B" w:rsidP="00616C2B">
      <w:pPr>
        <w:ind w:firstLine="851"/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ист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вх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re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hAnsi="Cambria Math"/>
              <w:szCs w:val="24"/>
              <w:lang w:val="en-US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im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Cs w:val="24"/>
            </w:rPr>
            <m:t>,</m:t>
          </m:r>
        </m:oMath>
      </m:oMathPara>
    </w:p>
    <w:p w:rsidR="00616C2B" w:rsidRPr="005C2CA3" w:rsidRDefault="00616C2B" w:rsidP="00616C2B">
      <w:pPr>
        <w:ind w:firstLine="851"/>
        <w:jc w:val="center"/>
        <w:rPr>
          <w:szCs w:val="24"/>
        </w:rPr>
      </w:pPr>
    </w:p>
    <w:p w:rsidR="00616C2B" w:rsidRPr="005C2CA3" w:rsidRDefault="00616C2B" w:rsidP="00616C2B">
      <w:pPr>
        <w:ind w:firstLine="851"/>
        <w:rPr>
          <w:szCs w:val="24"/>
          <w:shd w:val="clear" w:color="auto" w:fill="FFFFFF"/>
        </w:rPr>
      </w:pPr>
      <w:proofErr w:type="gramStart"/>
      <w:r w:rsidRPr="005C2CA3">
        <w:rPr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re</m:t>
            </m:r>
          </m:sub>
        </m:sSub>
      </m:oMath>
      <w:r w:rsidRPr="005C2CA3">
        <w:rPr>
          <w:szCs w:val="24"/>
        </w:rPr>
        <w:t xml:space="preserve"> и</w:t>
      </w:r>
      <w:proofErr w:type="gramEnd"/>
      <w:r w:rsidRPr="005C2CA3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im</m:t>
            </m:r>
          </m:sub>
        </m:sSub>
      </m:oMath>
      <w:r w:rsidRPr="005C2CA3">
        <w:rPr>
          <w:szCs w:val="24"/>
        </w:rPr>
        <w:t xml:space="preserve"> – </w:t>
      </w:r>
      <w:r w:rsidRPr="005C2CA3">
        <w:rPr>
          <w:szCs w:val="24"/>
          <w:shd w:val="clear" w:color="auto" w:fill="FFFFFF"/>
        </w:rPr>
        <w:t>значения действительной и мнимой</w:t>
      </w:r>
      <w:r>
        <w:rPr>
          <w:szCs w:val="24"/>
          <w:shd w:val="clear" w:color="auto" w:fill="FFFFFF"/>
        </w:rPr>
        <w:t xml:space="preserve"> части</w:t>
      </w:r>
      <w:r w:rsidRPr="005C2CA3">
        <w:rPr>
          <w:szCs w:val="24"/>
          <w:shd w:val="clear" w:color="auto" w:fill="FFFFFF"/>
        </w:rPr>
        <w:t xml:space="preserve"> </w:t>
      </w:r>
      <w:r>
        <w:rPr>
          <w:szCs w:val="24"/>
          <w:shd w:val="clear" w:color="auto" w:fill="FFFFFF"/>
        </w:rPr>
        <w:t>токов,</w:t>
      </w:r>
      <w:r w:rsidRPr="00720C22">
        <w:rPr>
          <w:szCs w:val="24"/>
        </w:rPr>
        <w:t xml:space="preserve"> </w:t>
      </w:r>
      <w:r>
        <w:rPr>
          <w:szCs w:val="24"/>
        </w:rPr>
        <w:t>соответствующие значениям управляющих сигналов, А</w:t>
      </w:r>
      <w:r w:rsidRPr="005C2CA3">
        <w:rPr>
          <w:szCs w:val="24"/>
          <w:shd w:val="clear" w:color="auto" w:fill="FFFFFF"/>
        </w:rPr>
        <w:t>;</w:t>
      </w:r>
    </w:p>
    <w:p w:rsidR="00616C2B" w:rsidRDefault="00616C2B" w:rsidP="00616C2B">
      <w:pPr>
        <w:ind w:firstLine="851"/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вых</m:t>
            </m:r>
          </m:sub>
        </m:sSub>
      </m:oMath>
      <w:r w:rsidRPr="005C2CA3">
        <w:rPr>
          <w:szCs w:val="24"/>
        </w:rPr>
        <w:t xml:space="preserve"> – </w:t>
      </w:r>
      <w:r>
        <w:rPr>
          <w:szCs w:val="24"/>
        </w:rPr>
        <w:t xml:space="preserve">разность </w:t>
      </w:r>
      <w:r w:rsidRPr="005C2CA3">
        <w:rPr>
          <w:szCs w:val="24"/>
          <w:shd w:val="clear" w:color="auto" w:fill="FFFFFF"/>
        </w:rPr>
        <w:t>потенциал</w:t>
      </w:r>
      <w:r>
        <w:rPr>
          <w:szCs w:val="24"/>
          <w:shd w:val="clear" w:color="auto" w:fill="FFFFFF"/>
        </w:rPr>
        <w:t>ов</w:t>
      </w:r>
      <w:r>
        <w:rPr>
          <w:szCs w:val="24"/>
          <w:shd w:val="clear" w:color="auto" w:fill="FFFFFF"/>
        </w:rPr>
        <w:t xml:space="preserve"> (межу выходом источника и «землей»)</w:t>
      </w:r>
      <w:r>
        <w:rPr>
          <w:szCs w:val="24"/>
          <w:shd w:val="clear" w:color="auto" w:fill="FFFFFF"/>
        </w:rPr>
        <w:t>, определяемая при расчете</w:t>
      </w:r>
      <w:r>
        <w:t xml:space="preserve">, </w:t>
      </w:r>
      <w:proofErr w:type="gramStart"/>
      <w:r>
        <w:t>В</w:t>
      </w:r>
      <w:proofErr w:type="gramEnd"/>
      <w:r w:rsidRPr="00E10A83">
        <w:t>;</w:t>
      </w:r>
    </w:p>
    <w:p w:rsidR="00616C2B" w:rsidRDefault="00616C2B" w:rsidP="00616C2B">
      <w:pPr>
        <w:ind w:firstLine="851"/>
        <w:rPr>
          <w:szCs w:val="24"/>
        </w:rPr>
      </w:pPr>
      <m:oMath>
        <m:r>
          <w:rPr>
            <w:rFonts w:ascii="Cambria Math" w:hAnsi="Cambria Math"/>
            <w:szCs w:val="24"/>
          </w:rPr>
          <m:t>R</m:t>
        </m:r>
      </m:oMath>
      <w:r>
        <w:rPr>
          <w:szCs w:val="24"/>
        </w:rPr>
        <w:t xml:space="preserve"> – заданное в свойствах блока сопротивление, Ом.</w:t>
      </w:r>
    </w:p>
    <w:p w:rsidR="00616C2B" w:rsidRDefault="00616C2B" w:rsidP="00616C2B">
      <w:pPr>
        <w:ind w:firstLine="851"/>
        <w:rPr>
          <w:szCs w:val="24"/>
        </w:rPr>
      </w:pPr>
    </w:p>
    <w:p w:rsidR="00616C2B" w:rsidRPr="00E10A83" w:rsidRDefault="00616C2B" w:rsidP="00616C2B">
      <w:pPr>
        <w:ind w:firstLine="851"/>
        <w:rPr>
          <w:szCs w:val="24"/>
        </w:rPr>
      </w:pPr>
      <w:r>
        <w:rPr>
          <w:szCs w:val="24"/>
        </w:rPr>
        <w:t>За положительное направление токов и мощностей принято направление</w:t>
      </w:r>
      <w:r>
        <w:rPr>
          <w:szCs w:val="24"/>
        </w:rPr>
        <w:t xml:space="preserve"> из «Вход цепь»</w:t>
      </w:r>
      <w:r>
        <w:rPr>
          <w:szCs w:val="24"/>
        </w:rPr>
        <w:t xml:space="preserve"> </w:t>
      </w:r>
      <w:r>
        <w:rPr>
          <w:szCs w:val="24"/>
        </w:rPr>
        <w:t>(из источника)</w:t>
      </w:r>
      <w:r>
        <w:rPr>
          <w:szCs w:val="24"/>
        </w:rPr>
        <w:t>.</w:t>
      </w:r>
    </w:p>
    <w:p w:rsidR="005C2CA3" w:rsidRDefault="005C2CA3" w:rsidP="00900F29">
      <w:pPr>
        <w:ind w:firstLine="0"/>
      </w:pPr>
    </w:p>
    <w:p w:rsidR="00DF4C69" w:rsidRPr="00616C2B" w:rsidRDefault="00DF4C69" w:rsidP="00DF4C69">
      <w:pPr>
        <w:ind w:firstLine="851"/>
        <w:rPr>
          <w:b/>
          <w:szCs w:val="24"/>
        </w:rPr>
      </w:pPr>
      <w:r w:rsidRPr="00616C2B">
        <w:rPr>
          <w:b/>
          <w:szCs w:val="24"/>
        </w:rPr>
        <w:t xml:space="preserve">Блок имеет </w:t>
      </w:r>
      <w:r w:rsidR="00A50B7F" w:rsidRPr="00616C2B">
        <w:rPr>
          <w:b/>
          <w:szCs w:val="24"/>
        </w:rPr>
        <w:t>3</w:t>
      </w:r>
      <w:r w:rsidRPr="00616C2B">
        <w:rPr>
          <w:b/>
          <w:szCs w:val="24"/>
        </w:rPr>
        <w:t xml:space="preserve"> входных порта:</w:t>
      </w:r>
    </w:p>
    <w:p w:rsidR="00DF4C69" w:rsidRPr="008411F0" w:rsidRDefault="00A50B7F" w:rsidP="00DF4C69">
      <w:pPr>
        <w:ind w:firstLine="851"/>
        <w:rPr>
          <w:szCs w:val="24"/>
        </w:rPr>
      </w:pPr>
      <w:r>
        <w:rPr>
          <w:szCs w:val="24"/>
        </w:rPr>
        <w:t>1</w:t>
      </w:r>
      <w:r w:rsidR="00DF4C69" w:rsidRPr="008411F0">
        <w:rPr>
          <w:szCs w:val="24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re</m:t>
            </m:r>
          </m:sub>
        </m:sSub>
      </m:oMath>
      <w:r w:rsidR="00DF4C69" w:rsidRPr="008411F0">
        <w:rPr>
          <w:szCs w:val="24"/>
        </w:rPr>
        <w:t>;</w:t>
      </w:r>
    </w:p>
    <w:p w:rsidR="00DF4C69" w:rsidRPr="00471BED" w:rsidRDefault="00A50B7F" w:rsidP="00DF4C69">
      <w:pPr>
        <w:ind w:firstLine="851"/>
        <w:rPr>
          <w:szCs w:val="24"/>
        </w:rPr>
      </w:pPr>
      <w:r>
        <w:rPr>
          <w:szCs w:val="24"/>
        </w:rPr>
        <w:t>2</w:t>
      </w:r>
      <w:r w:rsidR="00DF4C69" w:rsidRPr="008411F0">
        <w:rPr>
          <w:szCs w:val="24"/>
        </w:rPr>
        <w:t>)</w:t>
      </w:r>
      <w:r w:rsidR="00DF4C69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im</m:t>
            </m:r>
          </m:sub>
        </m:sSub>
      </m:oMath>
      <w:r w:rsidR="00DF4C69" w:rsidRPr="00471BED">
        <w:rPr>
          <w:szCs w:val="24"/>
        </w:rPr>
        <w:t>;</w:t>
      </w:r>
    </w:p>
    <w:p w:rsidR="00DF4C69" w:rsidRDefault="00A50B7F" w:rsidP="00DF4C69">
      <w:pPr>
        <w:ind w:firstLine="851"/>
        <w:rPr>
          <w:b/>
          <w:szCs w:val="24"/>
        </w:rPr>
      </w:pPr>
      <w:r>
        <w:rPr>
          <w:szCs w:val="24"/>
        </w:rPr>
        <w:t>3</w:t>
      </w:r>
      <w:r w:rsidR="00DF4C69">
        <w:rPr>
          <w:szCs w:val="24"/>
        </w:rPr>
        <w:t>) Вход цепь.</w:t>
      </w:r>
    </w:p>
    <w:p w:rsidR="00DF4C69" w:rsidRDefault="00DF4C69" w:rsidP="00900F29">
      <w:pPr>
        <w:ind w:firstLine="0"/>
      </w:pPr>
    </w:p>
    <w:p w:rsidR="00451B7E" w:rsidRPr="00451B7E" w:rsidRDefault="00276EDF" w:rsidP="00451B7E">
      <w:pPr>
        <w:ind w:firstLine="851"/>
        <w:rPr>
          <w:b/>
          <w:szCs w:val="24"/>
        </w:rPr>
      </w:pPr>
      <w:r>
        <w:rPr>
          <w:b/>
          <w:szCs w:val="24"/>
        </w:rPr>
        <w:t xml:space="preserve">Свойства </w:t>
      </w:r>
      <w:r w:rsidR="00451B7E" w:rsidRPr="00451B7E">
        <w:rPr>
          <w:b/>
          <w:szCs w:val="24"/>
        </w:rPr>
        <w:t>блока</w:t>
      </w:r>
    </w:p>
    <w:p w:rsidR="00276EDF" w:rsidRPr="00572CE5" w:rsidRDefault="00572CE5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Номер гармоники частоты</w:t>
      </w:r>
      <w:r>
        <w:rPr>
          <w:szCs w:val="24"/>
          <w:lang w:val="en-US"/>
        </w:rPr>
        <w:t>;</w:t>
      </w:r>
    </w:p>
    <w:p w:rsidR="00276EDF" w:rsidRPr="00E17080" w:rsidRDefault="00572CE5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Сопротивление шунта, Ом</w:t>
      </w:r>
      <w:r w:rsidR="00E17080">
        <w:rPr>
          <w:szCs w:val="24"/>
        </w:rPr>
        <w:t>.</w:t>
      </w:r>
    </w:p>
    <w:p w:rsidR="000856FE" w:rsidRDefault="000856FE" w:rsidP="000856FE">
      <w:pPr>
        <w:ind w:firstLine="851"/>
        <w:rPr>
          <w:i/>
        </w:rPr>
      </w:pPr>
    </w:p>
    <w:p w:rsidR="00616C2B" w:rsidRDefault="00616C2B" w:rsidP="00616C2B">
      <w:pPr>
        <w:ind w:firstLine="851"/>
        <w:rPr>
          <w:i/>
        </w:rPr>
      </w:pPr>
      <w:r w:rsidRPr="00C93EB6">
        <w:rPr>
          <w:i/>
        </w:rPr>
        <w:t>Примечани</w:t>
      </w:r>
      <w:r>
        <w:rPr>
          <w:i/>
        </w:rPr>
        <w:t>я</w:t>
      </w:r>
    </w:p>
    <w:p w:rsidR="00616C2B" w:rsidRDefault="00616C2B" w:rsidP="00616C2B">
      <w:pPr>
        <w:ind w:firstLine="851"/>
      </w:pPr>
      <w:r>
        <w:t>1) Данная модель приближается к идеальному источнику тока, если свойству «</w:t>
      </w:r>
      <w:r>
        <w:rPr>
          <w:szCs w:val="24"/>
        </w:rPr>
        <w:t>Сопротивление шунта</w:t>
      </w:r>
      <w:r>
        <w:t>» задать значительное сопротивление</w:t>
      </w:r>
      <w:r>
        <w:rPr>
          <w:szCs w:val="24"/>
        </w:rPr>
        <w:t>.</w:t>
      </w:r>
    </w:p>
    <w:p w:rsidR="00616C2B" w:rsidRPr="00451B7E" w:rsidRDefault="00616C2B" w:rsidP="00616C2B">
      <w:pPr>
        <w:ind w:firstLine="851"/>
        <w:rPr>
          <w:szCs w:val="24"/>
        </w:rPr>
      </w:pPr>
      <w:r>
        <w:t xml:space="preserve">2) </w:t>
      </w:r>
      <w:proofErr w:type="gramStart"/>
      <w:r>
        <w:t>В</w:t>
      </w:r>
      <w:proofErr w:type="gramEnd"/>
      <w:r>
        <w:t xml:space="preserve"> свойстве «Номер </w:t>
      </w:r>
      <w:r>
        <w:rPr>
          <w:szCs w:val="24"/>
        </w:rPr>
        <w:t>гармоники частоты» указывается номер элемента вектора с нужной частотой, формируемого в блоке «</w:t>
      </w:r>
      <w:proofErr w:type="spellStart"/>
      <w:r>
        <w:rPr>
          <w:szCs w:val="24"/>
        </w:rPr>
        <w:t>Задатчик</w:t>
      </w:r>
      <w:proofErr w:type="spellEnd"/>
      <w:r>
        <w:rPr>
          <w:szCs w:val="24"/>
        </w:rPr>
        <w:t xml:space="preserve"> вектора частот».</w:t>
      </w:r>
    </w:p>
    <w:p w:rsidR="00616C2B" w:rsidRPr="00616C2B" w:rsidRDefault="00616C2B" w:rsidP="000856FE">
      <w:pPr>
        <w:ind w:firstLine="851"/>
      </w:pPr>
      <w:bookmarkStart w:id="0" w:name="_GoBack"/>
      <w:bookmarkEnd w:id="0"/>
    </w:p>
    <w:sectPr w:rsidR="00616C2B" w:rsidRPr="00616C2B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68B" w:rsidRDefault="004E468B" w:rsidP="0097473F">
      <w:r>
        <w:separator/>
      </w:r>
    </w:p>
  </w:endnote>
  <w:endnote w:type="continuationSeparator" w:id="0">
    <w:p w:rsidR="004E468B" w:rsidRDefault="004E468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68B" w:rsidRDefault="004E468B" w:rsidP="0097473F">
      <w:r>
        <w:separator/>
      </w:r>
    </w:p>
  </w:footnote>
  <w:footnote w:type="continuationSeparator" w:id="0">
    <w:p w:rsidR="004E468B" w:rsidRDefault="004E468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0B95"/>
    <w:rsid w:val="00074023"/>
    <w:rsid w:val="00083F58"/>
    <w:rsid w:val="000856FE"/>
    <w:rsid w:val="00093153"/>
    <w:rsid w:val="000A02C9"/>
    <w:rsid w:val="000A03F9"/>
    <w:rsid w:val="000B4D9F"/>
    <w:rsid w:val="000B7FC7"/>
    <w:rsid w:val="000C3BA3"/>
    <w:rsid w:val="000C3E46"/>
    <w:rsid w:val="000E22EB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32E2"/>
    <w:rsid w:val="002E3D8B"/>
    <w:rsid w:val="002F6A1D"/>
    <w:rsid w:val="002F73A5"/>
    <w:rsid w:val="002F78B7"/>
    <w:rsid w:val="00332A45"/>
    <w:rsid w:val="00336A97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6B7C"/>
    <w:rsid w:val="00437085"/>
    <w:rsid w:val="00442DF1"/>
    <w:rsid w:val="00446A13"/>
    <w:rsid w:val="00451B7E"/>
    <w:rsid w:val="00452325"/>
    <w:rsid w:val="00460FFB"/>
    <w:rsid w:val="00465A0C"/>
    <w:rsid w:val="00471BED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583"/>
    <w:rsid w:val="004E0FFF"/>
    <w:rsid w:val="004E468B"/>
    <w:rsid w:val="004F0EE8"/>
    <w:rsid w:val="004F1171"/>
    <w:rsid w:val="004F2815"/>
    <w:rsid w:val="004F67C9"/>
    <w:rsid w:val="004F68D5"/>
    <w:rsid w:val="004F7937"/>
    <w:rsid w:val="00501426"/>
    <w:rsid w:val="0051168B"/>
    <w:rsid w:val="005135D4"/>
    <w:rsid w:val="00527906"/>
    <w:rsid w:val="00533849"/>
    <w:rsid w:val="0053574B"/>
    <w:rsid w:val="00550A6B"/>
    <w:rsid w:val="005522AF"/>
    <w:rsid w:val="00572CE5"/>
    <w:rsid w:val="005A53B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42D9"/>
    <w:rsid w:val="005D79B1"/>
    <w:rsid w:val="005E3131"/>
    <w:rsid w:val="005F369B"/>
    <w:rsid w:val="00602843"/>
    <w:rsid w:val="00602D46"/>
    <w:rsid w:val="0061262B"/>
    <w:rsid w:val="00616C2B"/>
    <w:rsid w:val="00620504"/>
    <w:rsid w:val="00624772"/>
    <w:rsid w:val="006361CC"/>
    <w:rsid w:val="00644652"/>
    <w:rsid w:val="006455B0"/>
    <w:rsid w:val="00647CAA"/>
    <w:rsid w:val="006504FF"/>
    <w:rsid w:val="006507D7"/>
    <w:rsid w:val="006744BE"/>
    <w:rsid w:val="006A137D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463C"/>
    <w:rsid w:val="008B6260"/>
    <w:rsid w:val="008B6BBD"/>
    <w:rsid w:val="008C42C7"/>
    <w:rsid w:val="008C777E"/>
    <w:rsid w:val="008D2D1A"/>
    <w:rsid w:val="008F3505"/>
    <w:rsid w:val="008F4506"/>
    <w:rsid w:val="00900F29"/>
    <w:rsid w:val="009010B7"/>
    <w:rsid w:val="00910A44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61D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530"/>
    <w:rsid w:val="00A35D54"/>
    <w:rsid w:val="00A41E99"/>
    <w:rsid w:val="00A44D7C"/>
    <w:rsid w:val="00A4709E"/>
    <w:rsid w:val="00A50B7F"/>
    <w:rsid w:val="00A536E7"/>
    <w:rsid w:val="00A54E72"/>
    <w:rsid w:val="00A72443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0FFF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631D"/>
    <w:rsid w:val="00D562A4"/>
    <w:rsid w:val="00D60061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4C69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C38526-A9FE-4984-90F4-B640281B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5</cp:revision>
  <cp:lastPrinted>2011-12-19T09:00:00Z</cp:lastPrinted>
  <dcterms:created xsi:type="dcterms:W3CDTF">2015-02-03T16:39:00Z</dcterms:created>
  <dcterms:modified xsi:type="dcterms:W3CDTF">2015-02-05T16:08:00Z</dcterms:modified>
</cp:coreProperties>
</file>