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0F216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3B2CAA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065" r:id="rId8"/>
              </w:object>
            </w:r>
          </w:p>
        </w:tc>
        <w:tc>
          <w:tcPr>
            <w:tcW w:w="7433" w:type="dxa"/>
          </w:tcPr>
          <w:p w:rsidR="008971FC" w:rsidRPr="003B2CAA" w:rsidRDefault="007604F3" w:rsidP="009516C7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3B2CAA">
              <w:rPr>
                <w:rFonts w:ascii="Cambria" w:hAnsi="Cambria"/>
                <w:color w:val="0000CC"/>
                <w:sz w:val="36"/>
                <w:szCs w:val="36"/>
              </w:rPr>
              <w:t xml:space="preserve">СПТ - Сопротивление </w:t>
            </w:r>
            <w:r w:rsidR="009516C7" w:rsidRPr="003B2CAA">
              <w:rPr>
                <w:rFonts w:ascii="Cambria" w:hAnsi="Cambria"/>
                <w:color w:val="0000CC"/>
                <w:sz w:val="36"/>
                <w:szCs w:val="36"/>
              </w:rPr>
              <w:t>активное</w:t>
            </w: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B30AB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object w:dxaOrig="1170" w:dyaOrig="1125">
                <v:shape id="_x0000_i1026" type="#_x0000_t75" style="width:58.5pt;height:56.25pt" o:ole="">
                  <v:imagedata r:id="rId9" o:title=""/>
                </v:shape>
                <o:OLEObject Type="Embed" ProgID="PBrush" ShapeID="_x0000_i1026" DrawAspect="Content" ObjectID="_1485071066" r:id="rId10"/>
              </w:objec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D7FD3" w:rsidRPr="003B2CAA" w:rsidRDefault="007D7FD3" w:rsidP="00AD4A6D">
      <w:pPr>
        <w:ind w:firstLine="851"/>
        <w:rPr>
          <w:rFonts w:ascii="Cambria" w:hAnsi="Cambria"/>
          <w:sz w:val="28"/>
          <w:lang w:val="en-US"/>
        </w:rPr>
      </w:pPr>
    </w:p>
    <w:p w:rsidR="009516C7" w:rsidRPr="003B2CAA" w:rsidRDefault="00F06B27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Блок реа</w:t>
      </w:r>
      <w:bookmarkStart w:id="0" w:name="_GoBack"/>
      <w:bookmarkEnd w:id="0"/>
      <w:r w:rsidRPr="003B2CAA">
        <w:rPr>
          <w:rFonts w:ascii="Cambria" w:hAnsi="Cambria"/>
          <w:sz w:val="28"/>
        </w:rPr>
        <w:t xml:space="preserve">лизует модель </w:t>
      </w:r>
      <w:r w:rsidR="009516C7" w:rsidRPr="003B2CAA">
        <w:rPr>
          <w:rFonts w:ascii="Cambria" w:hAnsi="Cambria"/>
          <w:sz w:val="28"/>
        </w:rPr>
        <w:t>активного</w:t>
      </w:r>
      <w:r w:rsidR="00953E53" w:rsidRPr="003B2CAA">
        <w:rPr>
          <w:rFonts w:ascii="Cambria" w:hAnsi="Cambria"/>
          <w:sz w:val="28"/>
        </w:rPr>
        <w:t xml:space="preserve"> идеального</w:t>
      </w:r>
      <w:r w:rsidR="009516C7" w:rsidRPr="003B2CAA">
        <w:rPr>
          <w:rFonts w:ascii="Cambria" w:hAnsi="Cambria"/>
          <w:sz w:val="28"/>
        </w:rPr>
        <w:t xml:space="preserve"> </w:t>
      </w:r>
      <w:r w:rsidR="007604F3" w:rsidRPr="003B2CAA">
        <w:rPr>
          <w:rFonts w:ascii="Cambria" w:hAnsi="Cambria"/>
          <w:sz w:val="28"/>
        </w:rPr>
        <w:t xml:space="preserve">линейного </w:t>
      </w:r>
      <w:r w:rsidR="009516C7" w:rsidRPr="003B2CAA">
        <w:rPr>
          <w:rFonts w:ascii="Cambria" w:hAnsi="Cambria"/>
          <w:sz w:val="28"/>
        </w:rPr>
        <w:t>сопротивления</w:t>
      </w:r>
      <w:r w:rsidR="007604F3" w:rsidRPr="003B2CAA">
        <w:rPr>
          <w:rFonts w:ascii="Cambria" w:hAnsi="Cambria"/>
          <w:sz w:val="28"/>
        </w:rPr>
        <w:t>.</w:t>
      </w:r>
      <w:r w:rsidR="00BB074F" w:rsidRPr="003B2CAA">
        <w:rPr>
          <w:rFonts w:ascii="Cambria" w:hAnsi="Cambria"/>
          <w:sz w:val="28"/>
        </w:rPr>
        <w:t xml:space="preserve"> </w:t>
      </w:r>
      <w:r w:rsidR="009516C7" w:rsidRPr="003B2CAA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7D7FD3" w:rsidRPr="003B2CAA" w:rsidRDefault="007D7FD3" w:rsidP="005C7CF8">
      <w:pPr>
        <w:rPr>
          <w:rFonts w:ascii="Cambria" w:hAnsi="Cambria"/>
          <w:sz w:val="28"/>
        </w:rPr>
      </w:pPr>
    </w:p>
    <w:p w:rsidR="007926B2" w:rsidRPr="003B2CAA" w:rsidRDefault="007926B2" w:rsidP="007926B2">
      <w:pPr>
        <w:ind w:firstLine="851"/>
        <w:rPr>
          <w:rFonts w:ascii="Cambria" w:hAnsi="Cambria"/>
          <w:sz w:val="28"/>
          <w:shd w:val="clear" w:color="auto" w:fill="FFFFFF"/>
        </w:rPr>
      </w:pPr>
      <w:r w:rsidRPr="003B2CAA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3B2CAA">
        <w:rPr>
          <w:rFonts w:ascii="Cambria" w:hAnsi="Cambria"/>
          <w:sz w:val="28"/>
        </w:rPr>
        <w:t>активного линейного сопротивления</w:t>
      </w:r>
      <w:r w:rsidRPr="003B2CAA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953E53" w:rsidRPr="003B2CAA" w:rsidRDefault="00953E53" w:rsidP="007926B2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7926B2" w:rsidRPr="003B2CAA" w:rsidRDefault="009B2F2D" w:rsidP="007926B2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953E53" w:rsidRPr="003B2CAA" w:rsidRDefault="00953E53" w:rsidP="007926B2">
      <w:pPr>
        <w:ind w:firstLine="851"/>
        <w:rPr>
          <w:rFonts w:ascii="Cambria" w:hAnsi="Cambria"/>
          <w:sz w:val="28"/>
        </w:rPr>
      </w:pPr>
    </w:p>
    <w:p w:rsidR="007926B2" w:rsidRPr="003B2CAA" w:rsidRDefault="007926B2" w:rsidP="007926B2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Pr="003B2CAA">
        <w:rPr>
          <w:rFonts w:ascii="Cambria" w:hAnsi="Cambria"/>
          <w:sz w:val="28"/>
        </w:rPr>
        <w:t xml:space="preserve"> - заданное </w:t>
      </w:r>
      <w:r w:rsidR="00CC4A0B" w:rsidRPr="003B2CAA">
        <w:rPr>
          <w:rFonts w:ascii="Cambria" w:hAnsi="Cambria"/>
          <w:sz w:val="28"/>
        </w:rPr>
        <w:t xml:space="preserve">в свойствах блока </w:t>
      </w:r>
      <w:r w:rsidRPr="003B2CAA">
        <w:rPr>
          <w:rFonts w:ascii="Cambria" w:hAnsi="Cambria"/>
          <w:sz w:val="28"/>
        </w:rPr>
        <w:t>значение сопротивления</w:t>
      </w:r>
      <w:r w:rsidR="00953E53" w:rsidRPr="003B2CAA">
        <w:rPr>
          <w:rFonts w:ascii="Cambria" w:hAnsi="Cambria"/>
          <w:sz w:val="28"/>
        </w:rPr>
        <w:t>, Ом</w:t>
      </w:r>
      <w:r w:rsidRPr="003B2CAA">
        <w:rPr>
          <w:rFonts w:ascii="Cambria" w:hAnsi="Cambria"/>
          <w:sz w:val="28"/>
        </w:rPr>
        <w:t>.</w:t>
      </w:r>
    </w:p>
    <w:p w:rsidR="009516C7" w:rsidRPr="003B2CAA" w:rsidRDefault="009516C7" w:rsidP="00EE5E34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9516C7" w:rsidRPr="003B2CAA" w:rsidRDefault="009516C7" w:rsidP="009516C7">
      <w:pPr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EE5E34" w:rsidRPr="003B2CAA" w:rsidRDefault="00EE5E34" w:rsidP="005C7CF8">
      <w:pPr>
        <w:rPr>
          <w:rFonts w:ascii="Cambria" w:hAnsi="Cambria"/>
          <w:sz w:val="28"/>
        </w:rPr>
      </w:pPr>
    </w:p>
    <w:p w:rsidR="00B116D1" w:rsidRPr="003B2CAA" w:rsidRDefault="00B116D1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Блок имеет </w:t>
      </w:r>
      <w:r w:rsidR="00DC4962" w:rsidRPr="003B2CAA">
        <w:rPr>
          <w:rFonts w:ascii="Cambria" w:hAnsi="Cambria"/>
          <w:sz w:val="28"/>
        </w:rPr>
        <w:t>2</w:t>
      </w:r>
      <w:r w:rsidRPr="003B2CAA">
        <w:rPr>
          <w:rFonts w:ascii="Cambria" w:hAnsi="Cambria"/>
          <w:sz w:val="28"/>
        </w:rPr>
        <w:t xml:space="preserve"> </w:t>
      </w:r>
      <w:r w:rsidR="006C141A" w:rsidRPr="003B2CAA">
        <w:rPr>
          <w:rFonts w:ascii="Cambria" w:hAnsi="Cambria"/>
          <w:sz w:val="28"/>
        </w:rPr>
        <w:t>входных</w:t>
      </w:r>
      <w:r w:rsidRPr="003B2CAA">
        <w:rPr>
          <w:rFonts w:ascii="Cambria" w:hAnsi="Cambria"/>
          <w:sz w:val="28"/>
        </w:rPr>
        <w:t xml:space="preserve"> </w:t>
      </w:r>
      <w:r w:rsidR="001A1B3C" w:rsidRPr="003B2CAA">
        <w:rPr>
          <w:rFonts w:ascii="Cambria" w:hAnsi="Cambria"/>
          <w:sz w:val="28"/>
        </w:rPr>
        <w:t>порта</w:t>
      </w:r>
      <w:r w:rsidR="00953E53" w:rsidRPr="003B2CAA">
        <w:rPr>
          <w:rFonts w:ascii="Cambria" w:hAnsi="Cambria"/>
          <w:sz w:val="28"/>
        </w:rPr>
        <w:t>:</w:t>
      </w:r>
    </w:p>
    <w:p w:rsidR="00953E53" w:rsidRPr="003B2CAA" w:rsidRDefault="00953E53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1) Вход цепь + ;</w:t>
      </w:r>
    </w:p>
    <w:p w:rsidR="00953E53" w:rsidRPr="003B2CAA" w:rsidRDefault="00953E53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2) Вход цепь – .</w:t>
      </w:r>
    </w:p>
    <w:p w:rsidR="00ED6932" w:rsidRPr="003B2CAA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3B2CAA" w:rsidRDefault="00276EDF" w:rsidP="00451B7E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 xml:space="preserve">Свойства </w:t>
      </w:r>
      <w:r w:rsidR="00451B7E" w:rsidRPr="003B2CAA">
        <w:rPr>
          <w:rFonts w:ascii="Cambria" w:hAnsi="Cambria"/>
          <w:b/>
          <w:sz w:val="28"/>
        </w:rPr>
        <w:t>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Сопротивление, Ом.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3B2CAA" w:rsidRDefault="00276EDF" w:rsidP="00276EDF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>Параметры 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активный, А;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реактивный, А;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полный, А</w:t>
      </w:r>
      <w:r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активное, В;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реактивное, В;</w:t>
      </w:r>
    </w:p>
    <w:p w:rsidR="00B30AB1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полное, В</w:t>
      </w:r>
      <w:r w:rsidR="00B30AB1"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B30AB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Мощность активная, Вт</w:t>
      </w:r>
      <w:r w:rsidR="00276EDF" w:rsidRPr="003B2CAA">
        <w:rPr>
          <w:rFonts w:ascii="Cambria" w:hAnsi="Cambria"/>
          <w:sz w:val="28"/>
        </w:rPr>
        <w:t>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3B2CA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2D" w:rsidRDefault="009B2F2D" w:rsidP="0097473F">
      <w:r>
        <w:separator/>
      </w:r>
    </w:p>
  </w:endnote>
  <w:endnote w:type="continuationSeparator" w:id="0">
    <w:p w:rsidR="009B2F2D" w:rsidRDefault="009B2F2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2D" w:rsidRDefault="009B2F2D" w:rsidP="0097473F">
      <w:r>
        <w:separator/>
      </w:r>
    </w:p>
  </w:footnote>
  <w:footnote w:type="continuationSeparator" w:id="0">
    <w:p w:rsidR="009B2F2D" w:rsidRDefault="009B2F2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1CA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F216F"/>
    <w:rsid w:val="001019D5"/>
    <w:rsid w:val="00106138"/>
    <w:rsid w:val="00107076"/>
    <w:rsid w:val="0011684F"/>
    <w:rsid w:val="00122D56"/>
    <w:rsid w:val="00124155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B2CAA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B2F2D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20</cp:revision>
  <cp:lastPrinted>2011-12-19T09:00:00Z</cp:lastPrinted>
  <dcterms:created xsi:type="dcterms:W3CDTF">2015-01-03T14:10:00Z</dcterms:created>
  <dcterms:modified xsi:type="dcterms:W3CDTF">2015-02-10T07:58:00Z</dcterms:modified>
</cp:coreProperties>
</file>