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40F" w:rsidRPr="00EC440F" w:rsidRDefault="00EC440F" w:rsidP="00EC440F">
      <w:pPr>
        <w:rPr>
          <w:color w:val="0000FF"/>
          <w:sz w:val="36"/>
          <w:szCs w:val="24"/>
          <w:lang w:val="en-US"/>
        </w:rPr>
      </w:pPr>
      <w:r>
        <w:rPr>
          <w:color w:val="0000FF"/>
          <w:sz w:val="36"/>
          <w:szCs w:val="24"/>
          <w:lang w:val="en-US"/>
        </w:rPr>
        <w:t>General information on the programming language</w:t>
      </w:r>
    </w:p>
    <w:p w:rsidR="00715D09" w:rsidRDefault="004B4257" w:rsidP="00EC440F">
      <w:pPr>
        <w:rPr>
          <w:color w:val="0070C0"/>
          <w:lang w:val="en-US"/>
        </w:rPr>
      </w:pPr>
      <w:r w:rsidRPr="004B425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6863FC" w:rsidRDefault="006863FC" w:rsidP="006863FC">
      <w:pPr>
        <w:ind w:firstLine="708"/>
      </w:pPr>
    </w:p>
    <w:p w:rsidR="006863FC" w:rsidRDefault="006863FC" w:rsidP="006863FC">
      <w:pPr>
        <w:ind w:firstLine="708"/>
      </w:pPr>
    </w:p>
    <w:p w:rsidR="0073255B" w:rsidRDefault="00EC440F" w:rsidP="00EC440F">
      <w:pPr>
        <w:ind w:firstLine="708"/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programming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language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intended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creation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describing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2A49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>Programming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language</w:t>
      </w:r>
      <w:r w:rsidRPr="00A62A49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typical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A62A4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as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well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setting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global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62A49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>Parameters</w:t>
      </w:r>
      <w:r w:rsidRPr="00A62A49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tab</w:t>
      </w:r>
      <w:r w:rsidRPr="00A62A49">
        <w:rPr>
          <w:szCs w:val="24"/>
          <w:lang w:val="en-US"/>
        </w:rPr>
        <w:t>.</w:t>
      </w:r>
    </w:p>
    <w:p w:rsidR="0073255B" w:rsidRDefault="00EC440F" w:rsidP="00EC440F">
      <w:pPr>
        <w:ind w:firstLine="708"/>
        <w:rPr>
          <w:szCs w:val="24"/>
          <w:lang w:val="en-US"/>
        </w:rPr>
      </w:pPr>
      <w:r>
        <w:rPr>
          <w:szCs w:val="24"/>
          <w:lang w:val="en-US"/>
        </w:rPr>
        <w:t>Using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programming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language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62A49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>Parameters</w:t>
      </w:r>
      <w:r w:rsidRPr="00A62A49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tab</w:t>
      </w:r>
      <w:r w:rsidRPr="00A62A4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one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write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</w:t>
      </w:r>
      <w:r w:rsidRPr="00A62A4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which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able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perform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manipulations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diagram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course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calculation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also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video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frames</w:t>
      </w:r>
      <w:r w:rsidRPr="00A62A49">
        <w:rPr>
          <w:szCs w:val="24"/>
          <w:lang w:val="en-US"/>
        </w:rPr>
        <w:t>.</w:t>
      </w:r>
    </w:p>
    <w:p w:rsidR="00EC440F" w:rsidRPr="00A62A49" w:rsidRDefault="00EC440F" w:rsidP="00EC440F">
      <w:pPr>
        <w:ind w:firstLine="708"/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A62A49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>Parameters</w:t>
      </w:r>
      <w:r w:rsidRPr="00A62A49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tab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available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each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nesting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level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2A49">
        <w:rPr>
          <w:szCs w:val="24"/>
          <w:lang w:val="en-US"/>
        </w:rPr>
        <w:t xml:space="preserve"> </w:t>
      </w:r>
      <w:r w:rsidRPr="00D71A7F">
        <w:rPr>
          <w:szCs w:val="24"/>
          <w:lang w:val="en-US"/>
        </w:rPr>
        <w:t>submodels</w:t>
      </w:r>
      <w:r w:rsidR="00D71A7F">
        <w:rPr>
          <w:szCs w:val="24"/>
          <w:lang w:val="en-US"/>
        </w:rPr>
        <w:t>,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dedicated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local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</w:t>
      </w:r>
      <w:r w:rsidRPr="00A62A49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script</w:t>
      </w:r>
      <w:r w:rsidRPr="00A62A49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can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written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each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submodel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this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tab</w:t>
      </w:r>
      <w:r w:rsidRPr="00A62A49">
        <w:rPr>
          <w:szCs w:val="24"/>
          <w:lang w:val="en-US"/>
        </w:rPr>
        <w:t>.</w:t>
      </w:r>
    </w:p>
    <w:p w:rsidR="00507926" w:rsidRPr="00A62A49" w:rsidRDefault="00507926" w:rsidP="00507926">
      <w:pPr>
        <w:ind w:firstLine="708"/>
        <w:rPr>
          <w:szCs w:val="24"/>
          <w:lang w:val="en-US"/>
        </w:rPr>
      </w:pPr>
      <w:r>
        <w:rPr>
          <w:szCs w:val="24"/>
          <w:lang w:val="en-US"/>
        </w:rPr>
        <w:t>Identifiers</w:t>
      </w:r>
      <w:r w:rsidRPr="00A62A49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names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constants</w:t>
      </w:r>
      <w:r w:rsidRPr="00A62A4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variables</w:t>
      </w:r>
      <w:r w:rsidRPr="00A62A4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labels</w:t>
      </w:r>
      <w:r w:rsidRPr="00A62A4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functions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procedures</w:t>
      </w:r>
      <w:r w:rsidRPr="00A62A49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can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Latin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Cyrillic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characters</w:t>
      </w:r>
      <w:r w:rsidRPr="00A62A4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underlining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</w:t>
      </w:r>
      <w:r w:rsidRPr="00A62A49">
        <w:rPr>
          <w:szCs w:val="24"/>
          <w:lang w:val="en-US"/>
        </w:rPr>
        <w:t xml:space="preserve"> “_”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numerals</w:t>
      </w:r>
      <w:r w:rsidRPr="00A62A4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Identifier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shall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start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="00D71A7F">
        <w:rPr>
          <w:szCs w:val="24"/>
          <w:lang w:val="en-US"/>
        </w:rPr>
        <w:t> </w:t>
      </w:r>
      <w:r>
        <w:rPr>
          <w:szCs w:val="24"/>
          <w:lang w:val="en-US"/>
        </w:rPr>
        <w:t>character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underlying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sign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have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random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length</w:t>
      </w:r>
      <w:r w:rsidRPr="00A62A49">
        <w:rPr>
          <w:szCs w:val="24"/>
          <w:lang w:val="en-US"/>
        </w:rPr>
        <w:t>.</w:t>
      </w:r>
      <w:r w:rsidR="0073255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Key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permitted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identifiers</w:t>
      </w:r>
      <w:r w:rsidRPr="00A62A49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these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automatically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semi</w:t>
      </w:r>
      <w:r w:rsidRPr="00A62A49">
        <w:rPr>
          <w:szCs w:val="24"/>
          <w:lang w:val="en-US"/>
        </w:rPr>
        <w:t>-</w:t>
      </w:r>
      <w:r>
        <w:rPr>
          <w:szCs w:val="24"/>
          <w:lang w:val="en-US"/>
        </w:rPr>
        <w:t>bolded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when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entered</w:t>
      </w:r>
      <w:r w:rsidRPr="00A62A49">
        <w:rPr>
          <w:szCs w:val="24"/>
          <w:lang w:val="en-US"/>
        </w:rPr>
        <w:t xml:space="preserve">). </w:t>
      </w:r>
      <w:r>
        <w:rPr>
          <w:szCs w:val="24"/>
          <w:lang w:val="en-US"/>
        </w:rPr>
        <w:t>Uppercase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lowercase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characters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distinguished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default</w:t>
      </w:r>
      <w:r w:rsidRPr="00A62A49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identifiers</w:t>
      </w:r>
      <w:r w:rsidRPr="00A62A49">
        <w:rPr>
          <w:szCs w:val="24"/>
          <w:lang w:val="en-US"/>
        </w:rPr>
        <w:t xml:space="preserve">). </w:t>
      </w:r>
      <w:r>
        <w:rPr>
          <w:szCs w:val="24"/>
          <w:lang w:val="en-US"/>
        </w:rPr>
        <w:t>This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changed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system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settings</w:t>
      </w:r>
      <w:r w:rsidRPr="00A62A49">
        <w:rPr>
          <w:szCs w:val="24"/>
          <w:lang w:val="en-US"/>
        </w:rPr>
        <w:t>.</w:t>
      </w:r>
    </w:p>
    <w:p w:rsidR="00507926" w:rsidRPr="00A62A49" w:rsidRDefault="00507926" w:rsidP="00507926">
      <w:pPr>
        <w:ind w:firstLine="708"/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program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consists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declarations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 w:rsidR="00220ED7">
        <w:rPr>
          <w:szCs w:val="24"/>
          <w:lang w:val="en-US"/>
        </w:rPr>
        <w:t>operator</w:t>
      </w:r>
      <w:r>
        <w:rPr>
          <w:szCs w:val="24"/>
          <w:lang w:val="en-US"/>
        </w:rPr>
        <w:t>s</w:t>
      </w:r>
      <w:r w:rsidRPr="00A62A4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Declarations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started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key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initialize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corresponding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constants</w:t>
      </w:r>
      <w:r w:rsidRPr="00A62A49">
        <w:rPr>
          <w:szCs w:val="24"/>
          <w:lang w:val="en-US"/>
        </w:rPr>
        <w:t>.</w:t>
      </w:r>
    </w:p>
    <w:p w:rsidR="0073255B" w:rsidRDefault="00D71A7F" w:rsidP="00507926">
      <w:pPr>
        <w:rPr>
          <w:b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c</w:t>
      </w:r>
      <w:r w:rsidR="00507926">
        <w:rPr>
          <w:rFonts w:ascii="Courier New" w:hAnsi="Courier New"/>
          <w:b/>
          <w:szCs w:val="24"/>
          <w:lang w:val="en-US"/>
        </w:rPr>
        <w:t>onst</w:t>
      </w:r>
      <w:proofErr w:type="gramEnd"/>
      <w:r w:rsidR="00507926" w:rsidRPr="00A62A49">
        <w:rPr>
          <w:rFonts w:ascii="Courier New" w:hAnsi="Courier New"/>
          <w:b/>
          <w:szCs w:val="24"/>
          <w:lang w:val="en-US"/>
        </w:rPr>
        <w:t xml:space="preserve"> </w:t>
      </w:r>
      <w:r w:rsidR="00507926" w:rsidRPr="00A62A49">
        <w:rPr>
          <w:szCs w:val="24"/>
          <w:lang w:val="en-US"/>
        </w:rPr>
        <w:t xml:space="preserve">– </w:t>
      </w:r>
      <w:r w:rsidR="00507926">
        <w:rPr>
          <w:szCs w:val="24"/>
          <w:lang w:val="en-US"/>
        </w:rPr>
        <w:t>constants</w:t>
      </w:r>
      <w:r w:rsidR="00507926" w:rsidRPr="00A62A49">
        <w:rPr>
          <w:szCs w:val="24"/>
          <w:lang w:val="en-US"/>
        </w:rPr>
        <w:t>;</w:t>
      </w:r>
    </w:p>
    <w:p w:rsidR="00507926" w:rsidRPr="00A62A49" w:rsidRDefault="00507926" w:rsidP="00507926">
      <w:pPr>
        <w:rPr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var</w:t>
      </w:r>
      <w:proofErr w:type="gramEnd"/>
      <w:r w:rsidRPr="00A62A49">
        <w:rPr>
          <w:rFonts w:ascii="Courier New" w:hAnsi="Courier New"/>
          <w:b/>
          <w:szCs w:val="24"/>
          <w:lang w:val="en-US"/>
        </w:rPr>
        <w:t xml:space="preserve"> </w:t>
      </w:r>
      <w:r w:rsidRPr="00A62A49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algebraic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A62A49">
        <w:rPr>
          <w:szCs w:val="24"/>
          <w:lang w:val="en-US"/>
        </w:rPr>
        <w:t>;</w:t>
      </w:r>
    </w:p>
    <w:p w:rsidR="0073255B" w:rsidRDefault="00507926" w:rsidP="00507926">
      <w:pPr>
        <w:rPr>
          <w:b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init</w:t>
      </w:r>
      <w:proofErr w:type="gramEnd"/>
      <w:r w:rsidRPr="00A62A49">
        <w:rPr>
          <w:rFonts w:ascii="Courier New" w:hAnsi="Courier New"/>
          <w:b/>
          <w:szCs w:val="24"/>
          <w:lang w:val="en-US"/>
        </w:rPr>
        <w:t xml:space="preserve"> </w:t>
      </w:r>
      <w:r w:rsidRPr="00A62A49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dynamic</w:t>
      </w:r>
      <w:r w:rsidRPr="00A62A49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differential</w:t>
      </w:r>
      <w:r w:rsidRPr="00A62A49">
        <w:rPr>
          <w:szCs w:val="24"/>
          <w:lang w:val="en-US"/>
        </w:rPr>
        <w:t>)</w:t>
      </w:r>
      <w:r w:rsidR="0073255B">
        <w:rPr>
          <w:szCs w:val="24"/>
          <w:lang w:val="en-US"/>
        </w:rPr>
        <w:t xml:space="preserve"> </w:t>
      </w:r>
      <w:r w:rsidR="00D71A7F">
        <w:rPr>
          <w:szCs w:val="24"/>
          <w:lang w:val="en-US"/>
        </w:rPr>
        <w:t>variables</w:t>
      </w:r>
      <w:r w:rsidRPr="00A62A49">
        <w:rPr>
          <w:szCs w:val="24"/>
          <w:lang w:val="en-US"/>
        </w:rPr>
        <w:t>;</w:t>
      </w:r>
    </w:p>
    <w:p w:rsidR="0073255B" w:rsidRDefault="00507926" w:rsidP="00507926">
      <w:pPr>
        <w:rPr>
          <w:b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input</w:t>
      </w:r>
      <w:proofErr w:type="gramEnd"/>
      <w:r w:rsidRPr="00A62A49">
        <w:rPr>
          <w:rFonts w:ascii="Courier New" w:hAnsi="Courier New"/>
          <w:b/>
          <w:szCs w:val="24"/>
          <w:lang w:val="en-US"/>
        </w:rPr>
        <w:t xml:space="preserve"> </w:t>
      </w:r>
      <w:r w:rsidRPr="00A62A49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block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A62A49">
        <w:rPr>
          <w:szCs w:val="24"/>
          <w:lang w:val="en-US"/>
        </w:rPr>
        <w:t>;</w:t>
      </w:r>
    </w:p>
    <w:p w:rsidR="0073255B" w:rsidRDefault="00507926" w:rsidP="00507926">
      <w:pPr>
        <w:rPr>
          <w:b/>
          <w:szCs w:val="24"/>
          <w:lang w:val="en-US"/>
        </w:rPr>
      </w:pPr>
      <w:proofErr w:type="gramStart"/>
      <w:r>
        <w:rPr>
          <w:rFonts w:ascii="Courier New" w:hAnsi="Courier New"/>
          <w:b/>
          <w:szCs w:val="24"/>
          <w:lang w:val="en-US"/>
        </w:rPr>
        <w:t>output</w:t>
      </w:r>
      <w:proofErr w:type="gramEnd"/>
      <w:r w:rsidRPr="00A62A49">
        <w:rPr>
          <w:rFonts w:ascii="Courier New" w:hAnsi="Courier New"/>
          <w:b/>
          <w:szCs w:val="24"/>
          <w:lang w:val="en-US"/>
        </w:rPr>
        <w:t xml:space="preserve"> </w:t>
      </w:r>
      <w:r w:rsidRPr="00A62A49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block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output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A62A49">
        <w:rPr>
          <w:szCs w:val="24"/>
          <w:lang w:val="en-US"/>
        </w:rPr>
        <w:t>.</w:t>
      </w:r>
    </w:p>
    <w:p w:rsidR="00C1452C" w:rsidRPr="00A62A49" w:rsidRDefault="00C1452C" w:rsidP="006863FC">
      <w:pPr>
        <w:rPr>
          <w:b/>
          <w:bCs/>
          <w:lang w:val="en-US"/>
        </w:rPr>
      </w:pPr>
    </w:p>
    <w:p w:rsidR="0073255B" w:rsidRDefault="00D85860" w:rsidP="00D85860">
      <w:pPr>
        <w:rPr>
          <w:szCs w:val="24"/>
          <w:lang w:val="en-US"/>
        </w:rPr>
      </w:pPr>
      <w:r>
        <w:rPr>
          <w:szCs w:val="24"/>
          <w:lang w:val="en-US"/>
        </w:rPr>
        <w:t>Comma</w:t>
      </w:r>
      <w:r w:rsidRPr="00A62A49">
        <w:rPr>
          <w:szCs w:val="24"/>
          <w:lang w:val="en-US"/>
        </w:rPr>
        <w:t>-</w:t>
      </w:r>
      <w:r w:rsidR="001C255C">
        <w:rPr>
          <w:szCs w:val="24"/>
          <w:lang w:val="en-US"/>
        </w:rPr>
        <w:t>divided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constants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listed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after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key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enabled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setting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initial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values</w:t>
      </w:r>
      <w:r w:rsidRPr="00A62A49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for</w:t>
      </w:r>
      <w:r w:rsidRPr="00A62A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A62A49">
        <w:rPr>
          <w:szCs w:val="24"/>
          <w:lang w:val="en-US"/>
        </w:rPr>
        <w:t>:</w:t>
      </w:r>
    </w:p>
    <w:p w:rsidR="00C1452C" w:rsidRPr="00A62A49" w:rsidRDefault="00C1452C" w:rsidP="006863FC">
      <w:pPr>
        <w:rPr>
          <w:lang w:val="en-US"/>
        </w:rPr>
      </w:pPr>
    </w:p>
    <w:p w:rsidR="00D85860" w:rsidRDefault="00D85860" w:rsidP="00D85860">
      <w:pPr>
        <w:pStyle w:val="Iiaaiia"/>
        <w:ind w:firstLine="0"/>
        <w:rPr>
          <w:rFonts w:cs="Times New Roman"/>
        </w:rPr>
      </w:pPr>
      <w:proofErr w:type="gramStart"/>
      <w:r>
        <w:rPr>
          <w:rFonts w:cs="Times New Roman"/>
          <w:b/>
        </w:rPr>
        <w:t>const</w:t>
      </w:r>
      <w:proofErr w:type="gramEnd"/>
      <w:r>
        <w:rPr>
          <w:rFonts w:cs="Times New Roman"/>
        </w:rPr>
        <w:t xml:space="preserve"> a=5.3,b=1.2e-4,c=10,y0=a*b/c;</w:t>
      </w:r>
    </w:p>
    <w:p w:rsidR="00D85860" w:rsidRDefault="00D85860" w:rsidP="00D85860">
      <w:pPr>
        <w:pStyle w:val="Iiaaiia"/>
        <w:ind w:firstLine="0"/>
        <w:rPr>
          <w:rFonts w:cs="Times New Roman"/>
        </w:rPr>
      </w:pPr>
      <w:proofErr w:type="gramStart"/>
      <w:r>
        <w:rPr>
          <w:rFonts w:cs="Times New Roman"/>
          <w:b/>
        </w:rPr>
        <w:t>var</w:t>
      </w:r>
      <w:proofErr w:type="gramEnd"/>
      <w:r>
        <w:rPr>
          <w:rFonts w:cs="Times New Roman"/>
        </w:rPr>
        <w:t xml:space="preserve"> x1,v=b;</w:t>
      </w:r>
    </w:p>
    <w:p w:rsidR="0073255B" w:rsidRDefault="00D85860" w:rsidP="00D85860">
      <w:pPr>
        <w:pStyle w:val="Iiaaiia"/>
        <w:ind w:firstLine="0"/>
        <w:rPr>
          <w:rFonts w:cs="Times New Roman"/>
        </w:rPr>
      </w:pPr>
      <w:proofErr w:type="gramStart"/>
      <w:r>
        <w:rPr>
          <w:rFonts w:cs="Times New Roman"/>
          <w:b/>
        </w:rPr>
        <w:t>output</w:t>
      </w:r>
      <w:proofErr w:type="gramEnd"/>
      <w:r>
        <w:rPr>
          <w:rFonts w:cs="Times New Roman"/>
        </w:rPr>
        <w:t xml:space="preserve"> y=y0;</w:t>
      </w:r>
    </w:p>
    <w:p w:rsidR="0073255B" w:rsidRPr="001C255C" w:rsidRDefault="0073255B" w:rsidP="00D85860">
      <w:pPr>
        <w:rPr>
          <w:szCs w:val="24"/>
          <w:lang w:val="en-US"/>
        </w:rPr>
      </w:pPr>
    </w:p>
    <w:p w:rsidR="00D85860" w:rsidRPr="00D85860" w:rsidRDefault="00D85860" w:rsidP="00D85860">
      <w:pPr>
        <w:rPr>
          <w:szCs w:val="24"/>
          <w:lang w:val="en-US"/>
        </w:rPr>
      </w:pPr>
      <w:r>
        <w:rPr>
          <w:szCs w:val="24"/>
          <w:lang w:val="en-US"/>
        </w:rPr>
        <w:t>If initial value has not been set</w:t>
      </w:r>
      <w:r w:rsidR="00D71A7F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then it assumed as equal to 0. Semicolon (;) is used as a divider of declarations and </w:t>
      </w:r>
      <w:r w:rsidR="00220ED7">
        <w:rPr>
          <w:szCs w:val="24"/>
          <w:lang w:val="en-US"/>
        </w:rPr>
        <w:t>operator</w:t>
      </w:r>
      <w:r>
        <w:rPr>
          <w:szCs w:val="24"/>
          <w:lang w:val="en-US"/>
        </w:rPr>
        <w:t>s.</w:t>
      </w:r>
    </w:p>
    <w:p w:rsidR="0073255B" w:rsidRPr="001C255C" w:rsidRDefault="00D85860" w:rsidP="00D85860">
      <w:pPr>
        <w:rPr>
          <w:szCs w:val="24"/>
          <w:lang w:val="en-US"/>
        </w:rPr>
      </w:pPr>
      <w:r>
        <w:rPr>
          <w:szCs w:val="24"/>
          <w:lang w:val="en-US"/>
        </w:rPr>
        <w:t xml:space="preserve">Input, output and dynamic (differential) variables shall be described in declarations. Other variables can be set automatically according to the expression assigned for a variable. It is recommended (but not is a must) to locate declarations in the beginning of program. Variable or constant can be used only after its description in declaration or assignment in the assignment </w:t>
      </w:r>
      <w:r w:rsidR="00220ED7">
        <w:rPr>
          <w:szCs w:val="24"/>
          <w:lang w:val="en-US"/>
        </w:rPr>
        <w:t>operator</w:t>
      </w:r>
      <w:r w:rsidR="0073255B">
        <w:rPr>
          <w:szCs w:val="24"/>
          <w:lang w:val="en-US"/>
        </w:rPr>
        <w:t>.</w:t>
      </w:r>
    </w:p>
    <w:p w:rsidR="007153B5" w:rsidRPr="00D85860" w:rsidRDefault="007153B5" w:rsidP="006863FC">
      <w:pPr>
        <w:rPr>
          <w:lang w:val="en-US"/>
        </w:rPr>
      </w:pPr>
    </w:p>
    <w:p w:rsidR="006863FC" w:rsidRPr="00D85860" w:rsidRDefault="00D85860" w:rsidP="00D85860">
      <w:pPr>
        <w:rPr>
          <w:szCs w:val="24"/>
          <w:lang w:val="en-US"/>
        </w:rPr>
      </w:pPr>
      <w:r w:rsidRPr="00DA5159">
        <w:rPr>
          <w:szCs w:val="24"/>
          <w:lang w:val="en-US"/>
        </w:rPr>
        <w:t>The following system</w:t>
      </w:r>
      <w:r>
        <w:rPr>
          <w:szCs w:val="24"/>
          <w:lang w:val="en-US"/>
        </w:rPr>
        <w:t xml:space="preserve"> variables are accessible.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5"/>
        <w:gridCol w:w="2688"/>
        <w:gridCol w:w="4938"/>
      </w:tblGrid>
      <w:tr w:rsidR="00076E76" w:rsidRPr="00076E76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D85860" w:rsidRDefault="00D85860" w:rsidP="00D8586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Variable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D85860" w:rsidRDefault="00D85860" w:rsidP="00D8586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 type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D85860" w:rsidRDefault="00D85860" w:rsidP="00D8586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Purpose</w:t>
            </w:r>
          </w:p>
        </w:tc>
      </w:tr>
      <w:tr w:rsidR="00076E76" w:rsidRPr="00076E76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D85860" w:rsidRDefault="00D85860" w:rsidP="00D85860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time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D85860" w:rsidRDefault="00D85860" w:rsidP="00D8586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Real (double)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D85860" w:rsidRDefault="00D85860" w:rsidP="00D8586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Simulation time</w:t>
            </w:r>
          </w:p>
        </w:tc>
      </w:tr>
      <w:tr w:rsidR="00076E76" w:rsidRPr="00220ED7" w:rsidTr="00076E7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D85860" w:rsidRDefault="00D85860" w:rsidP="00D85860">
            <w:pPr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stepsize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D85860" w:rsidRDefault="00D85860" w:rsidP="00D85860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Real (double)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Step of integration</w:t>
            </w:r>
          </w:p>
        </w:tc>
      </w:tr>
      <w:tr w:rsidR="00076E76" w:rsidRPr="00220ED7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goodstep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Binary (Boolean)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“Good” step flag</w:t>
            </w:r>
          </w:p>
        </w:tc>
      </w:tr>
      <w:tr w:rsidR="00076E76" w:rsidRPr="001C255C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getderi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Binary (Boolean)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Flag of calculation of derivative values </w:t>
            </w:r>
          </w:p>
        </w:tc>
      </w:tr>
      <w:tr w:rsidR="00076E76" w:rsidRPr="001C255C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setstepflag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Binary (Boolean)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Flag of forced step assignment</w:t>
            </w:r>
          </w:p>
        </w:tc>
      </w:tr>
      <w:tr w:rsidR="00076E76" w:rsidRPr="001C255C" w:rsidTr="00076E76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newstepvalue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Real (double)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130A42" w:rsidRDefault="00130A42" w:rsidP="00130A42">
            <w:pPr>
              <w:spacing w:line="60" w:lineRule="atLeas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Forced step value in case </w:t>
            </w:r>
            <w:r>
              <w:rPr>
                <w:rFonts w:ascii="Courier New" w:hAnsi="Courier New"/>
                <w:szCs w:val="24"/>
                <w:lang w:val="en-US"/>
              </w:rPr>
              <w:t>setstepflag = 1</w:t>
            </w:r>
          </w:p>
        </w:tc>
      </w:tr>
    </w:tbl>
    <w:p w:rsidR="00076E76" w:rsidRPr="00130A42" w:rsidRDefault="00076E76" w:rsidP="006863FC">
      <w:pPr>
        <w:rPr>
          <w:lang w:val="en-US"/>
        </w:rPr>
      </w:pPr>
    </w:p>
    <w:p w:rsidR="00130A42" w:rsidRPr="00130A42" w:rsidRDefault="00130A42" w:rsidP="00130A42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>The program can contain comments embraced in curly brackets:</w:t>
      </w:r>
    </w:p>
    <w:p w:rsidR="00130A42" w:rsidRPr="00130A42" w:rsidRDefault="00130A42" w:rsidP="00130A42">
      <w:pPr>
        <w:rPr>
          <w:i/>
          <w:color w:val="008000"/>
          <w:szCs w:val="24"/>
          <w:lang w:val="en-US"/>
        </w:rPr>
      </w:pPr>
      <w:r>
        <w:rPr>
          <w:szCs w:val="24"/>
          <w:lang w:val="en-US"/>
        </w:rPr>
        <w:t xml:space="preserve"> </w:t>
      </w:r>
      <w:r>
        <w:rPr>
          <w:i/>
          <w:color w:val="008000"/>
          <w:szCs w:val="24"/>
          <w:lang w:val="en-US"/>
        </w:rPr>
        <w:t>{</w:t>
      </w:r>
      <w:proofErr w:type="gramStart"/>
      <w:r>
        <w:rPr>
          <w:i/>
          <w:color w:val="008000"/>
          <w:szCs w:val="24"/>
          <w:lang w:val="en-US"/>
        </w:rPr>
        <w:t>comment</w:t>
      </w:r>
      <w:proofErr w:type="gramEnd"/>
      <w:r>
        <w:rPr>
          <w:i/>
          <w:color w:val="008000"/>
          <w:szCs w:val="24"/>
          <w:lang w:val="en-US"/>
        </w:rPr>
        <w:t xml:space="preserve"> text}</w:t>
      </w:r>
    </w:p>
    <w:p w:rsidR="00130A42" w:rsidRPr="00220ED7" w:rsidRDefault="00130A42" w:rsidP="00130A42">
      <w:pPr>
        <w:rPr>
          <w:szCs w:val="24"/>
          <w:lang w:val="en-US"/>
        </w:rPr>
      </w:pPr>
      <w:r w:rsidRPr="00220ED7"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>otherwise</w:t>
      </w:r>
      <w:proofErr w:type="gramEnd"/>
      <w:r w:rsidRPr="00220E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220ED7">
        <w:rPr>
          <w:szCs w:val="24"/>
          <w:lang w:val="en-US"/>
        </w:rPr>
        <w:t>:</w:t>
      </w:r>
    </w:p>
    <w:p w:rsidR="00130A42" w:rsidRPr="00130A42" w:rsidRDefault="00130A42" w:rsidP="00130A42">
      <w:pPr>
        <w:rPr>
          <w:i/>
          <w:color w:val="008000"/>
          <w:szCs w:val="24"/>
          <w:lang w:val="en-US"/>
        </w:rPr>
      </w:pPr>
      <w:r w:rsidRPr="00130A42">
        <w:rPr>
          <w:szCs w:val="24"/>
          <w:lang w:val="en-US"/>
        </w:rPr>
        <w:t xml:space="preserve"> </w:t>
      </w:r>
      <w:proofErr w:type="gramStart"/>
      <w:r>
        <w:rPr>
          <w:i/>
          <w:color w:val="008000"/>
          <w:szCs w:val="24"/>
          <w:lang w:val="en-US"/>
        </w:rPr>
        <w:t>//comment text to the string end.</w:t>
      </w:r>
      <w:proofErr w:type="gramEnd"/>
    </w:p>
    <w:p w:rsidR="00D7599E" w:rsidRPr="00130A42" w:rsidRDefault="00D7599E" w:rsidP="006863FC">
      <w:pPr>
        <w:rPr>
          <w:lang w:val="en-US"/>
        </w:rPr>
      </w:pPr>
    </w:p>
    <w:p w:rsidR="00130A42" w:rsidRPr="00130A42" w:rsidRDefault="00130A42" w:rsidP="00130A42">
      <w:pPr>
        <w:pStyle w:val="aff"/>
        <w:rPr>
          <w:lang w:val="en-US"/>
        </w:rPr>
      </w:pPr>
      <w:r>
        <w:rPr>
          <w:lang w:val="en-US"/>
        </w:rPr>
        <w:t xml:space="preserve">Some simple examples of programs for the </w:t>
      </w:r>
      <w:r w:rsidR="00A50D65">
        <w:rPr>
          <w:lang w:val="en-US"/>
        </w:rPr>
        <w:t>“</w:t>
      </w:r>
      <w:r>
        <w:rPr>
          <w:lang w:val="en-US"/>
        </w:rPr>
        <w:t xml:space="preserve">Programming </w:t>
      </w:r>
      <w:r w:rsidR="00A50D65">
        <w:rPr>
          <w:lang w:val="en-US"/>
        </w:rPr>
        <w:t>language”</w:t>
      </w:r>
      <w:r>
        <w:rPr>
          <w:lang w:val="en-US"/>
        </w:rPr>
        <w:t xml:space="preserve"> block are given below.</w:t>
      </w:r>
    </w:p>
    <w:p w:rsidR="00130A42" w:rsidRPr="001C255C" w:rsidRDefault="00130A42" w:rsidP="00130A42">
      <w:pPr>
        <w:rPr>
          <w:szCs w:val="24"/>
          <w:lang w:val="en-US"/>
        </w:rPr>
      </w:pPr>
      <w:proofErr w:type="gramStart"/>
      <w:r>
        <w:rPr>
          <w:b/>
          <w:szCs w:val="24"/>
          <w:lang w:val="en-US"/>
        </w:rPr>
        <w:t>Example</w:t>
      </w:r>
      <w:r w:rsidRPr="00220ED7">
        <w:rPr>
          <w:b/>
          <w:szCs w:val="24"/>
          <w:lang w:val="en-US"/>
        </w:rPr>
        <w:t xml:space="preserve"> 1.</w:t>
      </w:r>
      <w:proofErr w:type="gramEnd"/>
    </w:p>
    <w:p w:rsidR="006863FC" w:rsidRPr="00220ED7" w:rsidRDefault="00130A42" w:rsidP="00130A42">
      <w:pPr>
        <w:rPr>
          <w:i/>
          <w:szCs w:val="24"/>
          <w:lang w:val="en-US"/>
        </w:rPr>
      </w:pPr>
      <w:proofErr w:type="gramStart"/>
      <w:r>
        <w:rPr>
          <w:i/>
          <w:szCs w:val="24"/>
          <w:lang w:val="en-US"/>
        </w:rPr>
        <w:t>Output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block</w:t>
      </w:r>
      <w:proofErr w:type="gramEnd"/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variable</w:t>
      </w:r>
      <w:r w:rsidRPr="00220ED7">
        <w:rPr>
          <w:i/>
          <w:szCs w:val="24"/>
          <w:lang w:val="en-US"/>
        </w:rPr>
        <w:t xml:space="preserve"> – </w:t>
      </w:r>
      <w:r>
        <w:rPr>
          <w:i/>
          <w:szCs w:val="24"/>
          <w:lang w:val="en-US"/>
        </w:rPr>
        <w:t>maximum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value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of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two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input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variables</w:t>
      </w:r>
      <w:r w:rsidRPr="00220ED7">
        <w:rPr>
          <w:i/>
          <w:szCs w:val="24"/>
          <w:lang w:val="en-US"/>
        </w:rPr>
        <w:t>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087434" w:rsidTr="00D8586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220ED7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220ED7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30A42" w:rsidRDefault="00130A42" w:rsidP="00130A4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  <w:r>
              <w:rPr>
                <w:rFonts w:cs="Times New Roman"/>
              </w:rPr>
              <w:t xml:space="preserve"> u1,u2; </w:t>
            </w:r>
          </w:p>
          <w:p w:rsidR="00130A42" w:rsidRDefault="00130A42" w:rsidP="00130A4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</w:t>
            </w:r>
            <w:r>
              <w:rPr>
                <w:rFonts w:cs="Times New Roman"/>
              </w:rPr>
              <w:t xml:space="preserve"> u1&gt;u2 </w:t>
            </w:r>
            <w:r>
              <w:rPr>
                <w:rFonts w:cs="Times New Roman"/>
                <w:b/>
              </w:rPr>
              <w:t>then</w:t>
            </w:r>
            <w:r>
              <w:rPr>
                <w:rFonts w:cs="Times New Roman"/>
              </w:rPr>
              <w:t xml:space="preserve"> y=u1 </w:t>
            </w:r>
            <w:r>
              <w:rPr>
                <w:rFonts w:cs="Times New Roman"/>
                <w:b/>
              </w:rPr>
              <w:t>else</w:t>
            </w:r>
            <w:r>
              <w:rPr>
                <w:rFonts w:cs="Times New Roman"/>
              </w:rPr>
              <w:t xml:space="preserve"> y=u2;</w:t>
            </w:r>
          </w:p>
          <w:p w:rsidR="00130A42" w:rsidRDefault="00130A42" w:rsidP="00130A4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output</w:t>
            </w:r>
            <w:r>
              <w:rPr>
                <w:rFonts w:cs="Times New Roman"/>
              </w:rPr>
              <w:t xml:space="preserve"> y;</w:t>
            </w:r>
          </w:p>
          <w:p w:rsidR="007F6FE7" w:rsidRPr="009150B3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130A42" w:rsidRPr="00130A42" w:rsidRDefault="00130A42" w:rsidP="00130A42">
      <w:pPr>
        <w:rPr>
          <w:szCs w:val="24"/>
          <w:lang w:val="en-US"/>
        </w:rPr>
      </w:pPr>
      <w:r>
        <w:rPr>
          <w:szCs w:val="24"/>
          <w:lang w:val="en-US"/>
        </w:rPr>
        <w:t xml:space="preserve">This program can be simplified using the </w:t>
      </w:r>
      <w:r>
        <w:rPr>
          <w:rFonts w:ascii="Courier New" w:hAnsi="Courier New"/>
          <w:b/>
          <w:szCs w:val="24"/>
          <w:lang w:val="en-US"/>
        </w:rPr>
        <w:t xml:space="preserve">max </w:t>
      </w:r>
      <w:r>
        <w:rPr>
          <w:szCs w:val="24"/>
          <w:lang w:val="en-US"/>
        </w:rPr>
        <w:t>function of the language</w:t>
      </w:r>
      <w:r w:rsidR="00A50D65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then the output </w:t>
      </w:r>
      <w:r w:rsidR="00DA5159">
        <w:rPr>
          <w:szCs w:val="24"/>
          <w:lang w:val="en-US"/>
        </w:rPr>
        <w:t>variable calculation</w:t>
      </w:r>
      <w:r>
        <w:rPr>
          <w:szCs w:val="24"/>
          <w:lang w:val="en-US"/>
        </w:rPr>
        <w:t xml:space="preserve"> </w:t>
      </w:r>
      <w:r w:rsidR="00220ED7">
        <w:rPr>
          <w:szCs w:val="24"/>
          <w:lang w:val="en-US"/>
        </w:rPr>
        <w:t>operator</w:t>
      </w:r>
      <w:r>
        <w:rPr>
          <w:szCs w:val="24"/>
          <w:lang w:val="en-US"/>
        </w:rPr>
        <w:t xml:space="preserve"> will be written as </w:t>
      </w:r>
      <w:r>
        <w:rPr>
          <w:rFonts w:ascii="Courier New" w:hAnsi="Courier New"/>
          <w:szCs w:val="24"/>
          <w:lang w:val="en-US"/>
        </w:rPr>
        <w:t>y=</w:t>
      </w:r>
      <w:proofErr w:type="gramStart"/>
      <w:r>
        <w:rPr>
          <w:rFonts w:ascii="Courier New" w:hAnsi="Courier New"/>
          <w:b/>
          <w:szCs w:val="24"/>
          <w:lang w:val="en-US"/>
        </w:rPr>
        <w:t>max</w:t>
      </w:r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szCs w:val="24"/>
          <w:lang w:val="en-US"/>
        </w:rPr>
        <w:t>u1,u2)</w:t>
      </w:r>
      <w:r>
        <w:rPr>
          <w:szCs w:val="24"/>
          <w:lang w:val="en-US"/>
        </w:rPr>
        <w:t>;</w:t>
      </w:r>
    </w:p>
    <w:p w:rsidR="00B152DE" w:rsidRPr="00130A42" w:rsidRDefault="00B152DE" w:rsidP="006863FC">
      <w:pPr>
        <w:rPr>
          <w:lang w:val="en-US"/>
        </w:rPr>
      </w:pPr>
    </w:p>
    <w:p w:rsidR="00130A42" w:rsidRPr="001C255C" w:rsidRDefault="00130A42" w:rsidP="00130A42">
      <w:pPr>
        <w:rPr>
          <w:szCs w:val="24"/>
          <w:lang w:val="en-US"/>
        </w:rPr>
      </w:pPr>
      <w:proofErr w:type="gramStart"/>
      <w:r>
        <w:rPr>
          <w:b/>
          <w:szCs w:val="24"/>
          <w:lang w:val="en-US"/>
        </w:rPr>
        <w:t>Example</w:t>
      </w:r>
      <w:r w:rsidRPr="00220ED7">
        <w:rPr>
          <w:b/>
          <w:szCs w:val="24"/>
          <w:lang w:val="en-US"/>
        </w:rPr>
        <w:t xml:space="preserve"> 2.</w:t>
      </w:r>
      <w:proofErr w:type="gramEnd"/>
    </w:p>
    <w:p w:rsidR="00130A42" w:rsidRPr="00220ED7" w:rsidRDefault="00130A42" w:rsidP="00130A42">
      <w:pPr>
        <w:rPr>
          <w:i/>
          <w:szCs w:val="24"/>
          <w:lang w:val="en-US"/>
        </w:rPr>
      </w:pPr>
      <w:r>
        <w:rPr>
          <w:i/>
          <w:szCs w:val="24"/>
          <w:lang w:val="en-US"/>
        </w:rPr>
        <w:t>Output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variable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memorizes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the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maximum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value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of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input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variable</w:t>
      </w:r>
      <w:r w:rsidRPr="00220ED7">
        <w:rPr>
          <w:i/>
          <w:szCs w:val="24"/>
          <w:lang w:val="en-US"/>
        </w:rPr>
        <w:t>.</w:t>
      </w:r>
    </w:p>
    <w:p w:rsidR="00C1452C" w:rsidRPr="00220ED7" w:rsidRDefault="00C1452C" w:rsidP="006863FC">
      <w:pPr>
        <w:rPr>
          <w:lang w:val="en-US"/>
        </w:rPr>
      </w:pPr>
    </w:p>
    <w:tbl>
      <w:tblPr>
        <w:tblW w:w="0" w:type="auto"/>
        <w:tblLook w:val="04A0"/>
      </w:tblPr>
      <w:tblGrid>
        <w:gridCol w:w="426"/>
        <w:gridCol w:w="9145"/>
      </w:tblGrid>
      <w:tr w:rsidR="007F6FE7" w:rsidRPr="00087434" w:rsidTr="00D8586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220ED7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220ED7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30A42" w:rsidRDefault="00130A42" w:rsidP="00130A4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  <w:r>
              <w:rPr>
                <w:rFonts w:cs="Times New Roman"/>
              </w:rPr>
              <w:t xml:space="preserve"> u; </w:t>
            </w:r>
          </w:p>
          <w:p w:rsidR="00130A42" w:rsidRDefault="00130A42" w:rsidP="00130A4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if </w:t>
            </w:r>
            <w:r>
              <w:rPr>
                <w:rFonts w:cs="Times New Roman"/>
              </w:rPr>
              <w:t xml:space="preserve">time=0 </w:t>
            </w:r>
            <w:r>
              <w:rPr>
                <w:rFonts w:cs="Times New Roman"/>
                <w:b/>
              </w:rPr>
              <w:t>then</w:t>
            </w:r>
            <w:r>
              <w:rPr>
                <w:rFonts w:cs="Times New Roman"/>
              </w:rPr>
              <w:t xml:space="preserve"> y=u </w:t>
            </w:r>
            <w:r>
              <w:rPr>
                <w:rFonts w:cs="Times New Roman"/>
                <w:b/>
              </w:rPr>
              <w:t>els</w:t>
            </w:r>
            <w:r>
              <w:rPr>
                <w:rFonts w:cs="Times New Roman"/>
              </w:rPr>
              <w:t xml:space="preserve">e </w:t>
            </w:r>
          </w:p>
          <w:p w:rsidR="00130A42" w:rsidRDefault="00130A42" w:rsidP="00130A4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if </w:t>
            </w:r>
            <w:r>
              <w:rPr>
                <w:rFonts w:cs="Times New Roman"/>
              </w:rPr>
              <w:t>goodstep</w:t>
            </w:r>
            <w:r>
              <w:rPr>
                <w:rFonts w:cs="Times New Roman"/>
                <w:b/>
              </w:rPr>
              <w:t xml:space="preserve"> then</w:t>
            </w:r>
            <w:r>
              <w:rPr>
                <w:rFonts w:cs="Times New Roman"/>
              </w:rPr>
              <w:t xml:space="preserve"> y=</w:t>
            </w:r>
            <w:r>
              <w:rPr>
                <w:rFonts w:cs="Times New Roman"/>
                <w:b/>
              </w:rPr>
              <w:t>max</w:t>
            </w:r>
            <w:r>
              <w:rPr>
                <w:rFonts w:cs="Times New Roman"/>
              </w:rPr>
              <w:t>(y,u);</w:t>
            </w:r>
          </w:p>
          <w:p w:rsidR="00130A42" w:rsidRDefault="00130A42" w:rsidP="00130A42">
            <w:pPr>
              <w:pStyle w:val="Iiaaiia"/>
              <w:ind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</w:rPr>
              <w:t>output</w:t>
            </w:r>
            <w:r>
              <w:rPr>
                <w:rFonts w:cs="Times New Roman"/>
              </w:rPr>
              <w:t xml:space="preserve"> y;</w:t>
            </w:r>
          </w:p>
          <w:p w:rsidR="007F6FE7" w:rsidRPr="009150B3" w:rsidRDefault="007F6FE7" w:rsidP="007F6FE7">
            <w:pPr>
              <w:pStyle w:val="aff1"/>
              <w:ind w:firstLine="0"/>
              <w:rPr>
                <w:sz w:val="20"/>
                <w:szCs w:val="20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AB7DD5" w:rsidRPr="001C255C" w:rsidRDefault="00AB7DD5" w:rsidP="00AB7DD5">
      <w:pPr>
        <w:rPr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time=</w:t>
      </w:r>
      <w:proofErr w:type="gramEnd"/>
      <w:r>
        <w:rPr>
          <w:rFonts w:ascii="Courier New" w:hAnsi="Courier New"/>
          <w:szCs w:val="24"/>
          <w:lang w:val="en-US"/>
        </w:rPr>
        <w:t>0</w:t>
      </w:r>
      <w:r>
        <w:rPr>
          <w:szCs w:val="24"/>
          <w:lang w:val="en-US"/>
        </w:rPr>
        <w:t xml:space="preserve"> value corresponds to the initial moment of simulation time. </w:t>
      </w:r>
      <w:proofErr w:type="gramStart"/>
      <w:r>
        <w:rPr>
          <w:rFonts w:ascii="Courier New" w:hAnsi="Courier New"/>
          <w:szCs w:val="24"/>
          <w:lang w:val="en-US"/>
        </w:rPr>
        <w:t>y</w:t>
      </w:r>
      <w:proofErr w:type="gramEnd"/>
      <w:r>
        <w:rPr>
          <w:rFonts w:ascii="Courier New" w:hAnsi="Courier New"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variable practically sets the block state. Calculation of such variables is recommended to be performed only on a good step when </w:t>
      </w:r>
      <w:r>
        <w:rPr>
          <w:rFonts w:ascii="Courier New" w:hAnsi="Courier New"/>
          <w:szCs w:val="24"/>
          <w:lang w:val="en-US"/>
        </w:rPr>
        <w:t xml:space="preserve">goodstep </w:t>
      </w:r>
      <w:r w:rsidR="00A50D65">
        <w:rPr>
          <w:szCs w:val="24"/>
          <w:lang w:val="en-US"/>
        </w:rPr>
        <w:t>Boolean variable</w:t>
      </w:r>
      <w:r>
        <w:rPr>
          <w:szCs w:val="24"/>
          <w:lang w:val="en-US"/>
        </w:rPr>
        <w:t xml:space="preserve"> is equal to 1. Otherwise, (when </w:t>
      </w:r>
      <w:r>
        <w:rPr>
          <w:rFonts w:ascii="Courier New" w:hAnsi="Courier New"/>
          <w:szCs w:val="24"/>
          <w:lang w:val="en-US"/>
        </w:rPr>
        <w:t>goodstep=0</w:t>
      </w:r>
      <w:r>
        <w:rPr>
          <w:szCs w:val="24"/>
          <w:lang w:val="en-US"/>
        </w:rPr>
        <w:t xml:space="preserve">) </w:t>
      </w:r>
      <w:r>
        <w:rPr>
          <w:rFonts w:ascii="Courier New" w:hAnsi="Courier New"/>
          <w:szCs w:val="24"/>
          <w:lang w:val="en-US"/>
        </w:rPr>
        <w:t xml:space="preserve">u </w:t>
      </w:r>
      <w:r>
        <w:rPr>
          <w:szCs w:val="24"/>
          <w:lang w:val="en-US"/>
        </w:rPr>
        <w:t xml:space="preserve">variable can be calculated, for example, in intermediate iteration of solution of algebraic equations, in the end of which </w:t>
      </w:r>
      <w:r>
        <w:rPr>
          <w:rFonts w:ascii="Courier New" w:hAnsi="Courier New"/>
          <w:szCs w:val="24"/>
          <w:lang w:val="en-US"/>
        </w:rPr>
        <w:t xml:space="preserve">y </w:t>
      </w:r>
      <w:r>
        <w:rPr>
          <w:szCs w:val="24"/>
          <w:lang w:val="en-US"/>
        </w:rPr>
        <w:t>va</w:t>
      </w:r>
      <w:r w:rsidR="0073255B">
        <w:rPr>
          <w:szCs w:val="24"/>
          <w:lang w:val="en-US"/>
        </w:rPr>
        <w:t>riable value will be incorrect.</w:t>
      </w:r>
    </w:p>
    <w:p w:rsidR="00110424" w:rsidRPr="00220ED7" w:rsidRDefault="00110424" w:rsidP="006863FC">
      <w:pPr>
        <w:rPr>
          <w:lang w:val="en-US"/>
        </w:rPr>
      </w:pPr>
    </w:p>
    <w:p w:rsidR="00AB7DD5" w:rsidRPr="001C255C" w:rsidRDefault="00AB7DD5" w:rsidP="00AB7DD5">
      <w:pPr>
        <w:rPr>
          <w:szCs w:val="24"/>
          <w:lang w:val="en-US"/>
        </w:rPr>
      </w:pPr>
      <w:proofErr w:type="gramStart"/>
      <w:r>
        <w:rPr>
          <w:b/>
          <w:szCs w:val="24"/>
          <w:lang w:val="en-US"/>
        </w:rPr>
        <w:t>Example</w:t>
      </w:r>
      <w:r w:rsidRPr="00220ED7">
        <w:rPr>
          <w:b/>
          <w:szCs w:val="24"/>
          <w:lang w:val="en-US"/>
        </w:rPr>
        <w:t xml:space="preserve"> 3.</w:t>
      </w:r>
      <w:proofErr w:type="gramEnd"/>
    </w:p>
    <w:p w:rsidR="006863FC" w:rsidRPr="00220ED7" w:rsidRDefault="00AB7DD5" w:rsidP="00AB7DD5">
      <w:pPr>
        <w:rPr>
          <w:i/>
          <w:szCs w:val="24"/>
          <w:lang w:val="en-US"/>
        </w:rPr>
      </w:pPr>
      <w:r>
        <w:rPr>
          <w:i/>
          <w:szCs w:val="24"/>
          <w:lang w:val="en-US"/>
        </w:rPr>
        <w:t>The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block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calculates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the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transient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process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period</w:t>
      </w:r>
      <w:r w:rsidRPr="00220ED7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i</w:t>
      </w:r>
      <w:r w:rsidRPr="00220ED7">
        <w:rPr>
          <w:i/>
          <w:szCs w:val="24"/>
          <w:lang w:val="en-US"/>
        </w:rPr>
        <w:t>.</w:t>
      </w:r>
      <w:r>
        <w:rPr>
          <w:i/>
          <w:szCs w:val="24"/>
          <w:lang w:val="en-US"/>
        </w:rPr>
        <w:t>e</w:t>
      </w:r>
      <w:r w:rsidRPr="00220ED7">
        <w:rPr>
          <w:i/>
          <w:szCs w:val="24"/>
          <w:lang w:val="en-US"/>
        </w:rPr>
        <w:t xml:space="preserve">. </w:t>
      </w:r>
      <w:r>
        <w:rPr>
          <w:i/>
          <w:szCs w:val="24"/>
          <w:lang w:val="en-US"/>
        </w:rPr>
        <w:t>the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period</w:t>
      </w:r>
      <w:r w:rsidRPr="00220ED7">
        <w:rPr>
          <w:i/>
          <w:szCs w:val="24"/>
          <w:lang w:val="en-US"/>
        </w:rPr>
        <w:t xml:space="preserve">, </w:t>
      </w:r>
      <w:r>
        <w:rPr>
          <w:i/>
          <w:szCs w:val="24"/>
          <w:lang w:val="en-US"/>
        </w:rPr>
        <w:t>for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which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the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absolute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value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of</w:t>
      </w:r>
      <w:r w:rsidRPr="00220ED7">
        <w:rPr>
          <w:i/>
          <w:szCs w:val="24"/>
          <w:lang w:val="en-US"/>
        </w:rPr>
        <w:t xml:space="preserve"> </w:t>
      </w:r>
      <w:r>
        <w:rPr>
          <w:rFonts w:ascii="Courier New" w:hAnsi="Courier New"/>
          <w:i/>
          <w:szCs w:val="24"/>
          <w:lang w:val="en-US"/>
        </w:rPr>
        <w:t>z</w:t>
      </w:r>
      <w:r w:rsidRPr="00220ED7">
        <w:rPr>
          <w:rFonts w:ascii="Courier New" w:hAnsi="Courier New"/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input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variable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is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reduced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to</w:t>
      </w:r>
      <w:r w:rsidRPr="00220ED7">
        <w:rPr>
          <w:i/>
          <w:szCs w:val="24"/>
          <w:lang w:val="en-US"/>
        </w:rPr>
        <w:t xml:space="preserve"> </w:t>
      </w:r>
      <w:r>
        <w:rPr>
          <w:rFonts w:ascii="Courier New" w:hAnsi="Courier New"/>
          <w:i/>
          <w:szCs w:val="24"/>
          <w:lang w:val="en-US"/>
        </w:rPr>
        <w:t>z</w:t>
      </w:r>
      <w:r w:rsidRPr="00220ED7">
        <w:rPr>
          <w:rFonts w:ascii="Courier New" w:hAnsi="Courier New"/>
          <w:i/>
          <w:szCs w:val="24"/>
          <w:lang w:val="en-US"/>
        </w:rPr>
        <w:t>0</w:t>
      </w:r>
      <w:r w:rsidRPr="00A50D65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and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then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does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not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exceed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this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value</w:t>
      </w:r>
      <w:r w:rsidRPr="00220ED7">
        <w:rPr>
          <w:i/>
          <w:szCs w:val="24"/>
          <w:lang w:val="en-US"/>
        </w:rPr>
        <w:t>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1C255C" w:rsidTr="00D8586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220ED7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220ED7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7DD5" w:rsidRPr="00AB7DD5" w:rsidRDefault="00AB7DD5" w:rsidP="00AB7DD5">
            <w:pPr>
              <w:pStyle w:val="NoeeuIiaaiiaNeaaa127ni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const </w:t>
            </w:r>
            <w:r>
              <w:rPr>
                <w:szCs w:val="24"/>
              </w:rPr>
              <w:t>z0=0.05;</w:t>
            </w:r>
            <w:r w:rsidRPr="00AB7DD5">
              <w:rPr>
                <w:szCs w:val="24"/>
              </w:rPr>
              <w:t xml:space="preserve"> </w:t>
            </w:r>
          </w:p>
          <w:p w:rsidR="00AB7DD5" w:rsidRPr="00AB7DD5" w:rsidRDefault="00AB7DD5" w:rsidP="00AB7DD5">
            <w:pPr>
              <w:pStyle w:val="NoeeuIiaaiiaNeaaa127ni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input</w:t>
            </w:r>
            <w:r>
              <w:rPr>
                <w:szCs w:val="24"/>
              </w:rPr>
              <w:t xml:space="preserve"> z;</w:t>
            </w:r>
          </w:p>
          <w:p w:rsidR="00AB7DD5" w:rsidRDefault="00AB7DD5" w:rsidP="00AB7DD5">
            <w:pPr>
              <w:pStyle w:val="NoeeuIiaaiiaNeaaa127ni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output</w:t>
            </w:r>
            <w:r>
              <w:rPr>
                <w:szCs w:val="24"/>
              </w:rPr>
              <w:t xml:space="preserve"> T=0; </w:t>
            </w:r>
            <w:r>
              <w:rPr>
                <w:i/>
                <w:color w:val="008000"/>
                <w:szCs w:val="24"/>
              </w:rPr>
              <w:t>//0 – initial value</w:t>
            </w:r>
          </w:p>
          <w:p w:rsidR="00AB7DD5" w:rsidRDefault="00AB7DD5" w:rsidP="00AB7DD5">
            <w:pPr>
              <w:pStyle w:val="NoeeuIiaaiiaNeaaa127ni"/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>if</w:t>
            </w:r>
            <w:r>
              <w:rPr>
                <w:szCs w:val="24"/>
              </w:rPr>
              <w:t xml:space="preserve"> goodstep </w:t>
            </w:r>
            <w:r>
              <w:rPr>
                <w:b/>
                <w:szCs w:val="24"/>
              </w:rPr>
              <w:t>and</w:t>
            </w:r>
            <w:r>
              <w:rPr>
                <w:szCs w:val="24"/>
              </w:rPr>
              <w:t xml:space="preserve"> (</w:t>
            </w:r>
            <w:r>
              <w:rPr>
                <w:b/>
                <w:szCs w:val="24"/>
              </w:rPr>
              <w:t>abs</w:t>
            </w:r>
            <w:r>
              <w:rPr>
                <w:szCs w:val="24"/>
              </w:rPr>
              <w:t xml:space="preserve">(z)&gt;z0) </w:t>
            </w:r>
            <w:r>
              <w:rPr>
                <w:b/>
                <w:szCs w:val="24"/>
              </w:rPr>
              <w:t>then</w:t>
            </w:r>
            <w:r>
              <w:rPr>
                <w:szCs w:val="24"/>
              </w:rPr>
              <w:t xml:space="preserve"> T=time;</w:t>
            </w:r>
            <w:r>
              <w:rPr>
                <w:b/>
                <w:szCs w:val="24"/>
              </w:rPr>
              <w:t xml:space="preserve"> </w:t>
            </w:r>
          </w:p>
          <w:p w:rsidR="007F6FE7" w:rsidRPr="009150B3" w:rsidRDefault="007F6FE7" w:rsidP="007F6FE7">
            <w:pPr>
              <w:pStyle w:val="aff1"/>
              <w:ind w:firstLine="0"/>
              <w:rPr>
                <w:sz w:val="20"/>
                <w:szCs w:val="20"/>
              </w:rPr>
            </w:pPr>
          </w:p>
        </w:tc>
      </w:tr>
    </w:tbl>
    <w:p w:rsidR="0073255B" w:rsidRDefault="0073255B">
      <w:pPr>
        <w:rPr>
          <w:lang w:val="en-US"/>
        </w:rPr>
      </w:pPr>
      <w:r>
        <w:rPr>
          <w:lang w:val="en-US"/>
        </w:rPr>
        <w:br w:type="page"/>
      </w:r>
    </w:p>
    <w:p w:rsidR="007F6FE7" w:rsidRPr="007F6FE7" w:rsidRDefault="007F6FE7" w:rsidP="006863FC">
      <w:pPr>
        <w:rPr>
          <w:lang w:val="en-US"/>
        </w:rPr>
      </w:pPr>
    </w:p>
    <w:p w:rsidR="00C1452C" w:rsidRPr="007F6FE7" w:rsidRDefault="00C1452C" w:rsidP="006863FC">
      <w:pPr>
        <w:rPr>
          <w:lang w:val="en-US"/>
        </w:rPr>
      </w:pPr>
    </w:p>
    <w:p w:rsidR="006863FC" w:rsidRDefault="006863FC" w:rsidP="006863FC">
      <w:pPr>
        <w:rPr>
          <w:rFonts w:ascii="Courier New" w:hAnsi="Courier New" w:cs="Courier New"/>
          <w:lang w:val="en-US"/>
        </w:rPr>
      </w:pPr>
    </w:p>
    <w:p w:rsidR="00AB7DD5" w:rsidRPr="001C255C" w:rsidRDefault="00AB7DD5" w:rsidP="00AB7DD5">
      <w:pPr>
        <w:rPr>
          <w:szCs w:val="24"/>
          <w:lang w:val="en-US"/>
        </w:rPr>
      </w:pPr>
      <w:proofErr w:type="gramStart"/>
      <w:r>
        <w:rPr>
          <w:b/>
          <w:szCs w:val="24"/>
          <w:lang w:val="en-US"/>
        </w:rPr>
        <w:t>Example</w:t>
      </w:r>
      <w:r w:rsidRPr="00220ED7">
        <w:rPr>
          <w:b/>
          <w:szCs w:val="24"/>
          <w:lang w:val="en-US"/>
        </w:rPr>
        <w:t xml:space="preserve"> 4.</w:t>
      </w:r>
      <w:proofErr w:type="gramEnd"/>
    </w:p>
    <w:p w:rsidR="006863FC" w:rsidRPr="00220ED7" w:rsidRDefault="00AB7DD5" w:rsidP="00AB7DD5">
      <w:pPr>
        <w:rPr>
          <w:i/>
          <w:szCs w:val="24"/>
          <w:lang w:val="en-US"/>
        </w:rPr>
      </w:pPr>
      <w:r>
        <w:rPr>
          <w:i/>
          <w:szCs w:val="24"/>
          <w:lang w:val="en-US"/>
        </w:rPr>
        <w:t>The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block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describes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Van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der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Pol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equation</w:t>
      </w:r>
      <w:r w:rsidRPr="00220ED7">
        <w:rPr>
          <w:i/>
          <w:szCs w:val="24"/>
          <w:lang w:val="en-US"/>
        </w:rPr>
        <w:t>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220ED7" w:rsidTr="00D8586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220ED7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220ED7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7DD5" w:rsidRDefault="00AB7DD5" w:rsidP="00AB7DD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const </w:t>
            </w:r>
            <w:r>
              <w:rPr>
                <w:rFonts w:cs="Times New Roman"/>
              </w:rPr>
              <w:t>mu=1e6;</w:t>
            </w:r>
          </w:p>
          <w:p w:rsidR="00AB7DD5" w:rsidRPr="00AB7DD5" w:rsidRDefault="00AB7DD5" w:rsidP="00AB7DD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init</w:t>
            </w:r>
            <w:r>
              <w:rPr>
                <w:rFonts w:cs="Times New Roman"/>
              </w:rPr>
              <w:t xml:space="preserve"> x1=2,x2=0;</w:t>
            </w:r>
          </w:p>
          <w:p w:rsidR="00AB7DD5" w:rsidRPr="00AB7DD5" w:rsidRDefault="00AB7DD5" w:rsidP="00AB7DD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x1’=x2;  </w:t>
            </w:r>
            <w:r>
              <w:rPr>
                <w:rFonts w:cs="Times New Roman"/>
                <w:i/>
                <w:color w:val="008000"/>
              </w:rPr>
              <w:t>//differential equations</w:t>
            </w:r>
          </w:p>
          <w:p w:rsidR="00AB7DD5" w:rsidRDefault="00AB7DD5" w:rsidP="00AB7DD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x2’=mu*((1-x1^2)*x2-x1); </w:t>
            </w:r>
          </w:p>
          <w:p w:rsidR="00AB7DD5" w:rsidRDefault="00AB7DD5" w:rsidP="00AB7DD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output</w:t>
            </w:r>
            <w:r>
              <w:rPr>
                <w:rFonts w:cs="Times New Roman"/>
              </w:rPr>
              <w:t xml:space="preserve"> x1,x2;</w:t>
            </w:r>
          </w:p>
          <w:p w:rsidR="007F6FE7" w:rsidRPr="009150B3" w:rsidRDefault="007F6FE7" w:rsidP="007F6FE7">
            <w:pPr>
              <w:pStyle w:val="127"/>
              <w:ind w:left="0" w:firstLine="0"/>
              <w:rPr>
                <w:rFonts w:cs="Courier New"/>
                <w:sz w:val="20"/>
              </w:rPr>
            </w:pPr>
          </w:p>
        </w:tc>
      </w:tr>
    </w:tbl>
    <w:p w:rsidR="0098575E" w:rsidRPr="0098575E" w:rsidRDefault="0098575E" w:rsidP="007F6FE7">
      <w:pPr>
        <w:rPr>
          <w:lang w:val="en-US"/>
        </w:rPr>
      </w:pPr>
    </w:p>
    <w:p w:rsidR="00AB7DD5" w:rsidRPr="001C255C" w:rsidRDefault="00AB7DD5" w:rsidP="00AB7DD5">
      <w:pPr>
        <w:rPr>
          <w:szCs w:val="24"/>
          <w:lang w:val="en-US"/>
        </w:rPr>
      </w:pPr>
      <w:r>
        <w:rPr>
          <w:szCs w:val="24"/>
          <w:lang w:val="en-US"/>
        </w:rPr>
        <w:t xml:space="preserve">Here assignment </w:t>
      </w:r>
      <w:r w:rsidR="00220ED7">
        <w:rPr>
          <w:szCs w:val="24"/>
          <w:lang w:val="en-US"/>
        </w:rPr>
        <w:t>operator</w:t>
      </w:r>
      <w:r>
        <w:rPr>
          <w:szCs w:val="24"/>
          <w:lang w:val="en-US"/>
        </w:rPr>
        <w:t xml:space="preserve">s set differential equations and define new </w:t>
      </w:r>
      <w:r>
        <w:rPr>
          <w:rFonts w:ascii="Courier New" w:hAnsi="Courier New"/>
          <w:szCs w:val="24"/>
          <w:lang w:val="en-US"/>
        </w:rPr>
        <w:t>x1’</w:t>
      </w:r>
      <w:r w:rsidR="00F56593">
        <w:rPr>
          <w:rFonts w:ascii="Courier New" w:hAnsi="Courier New"/>
          <w:szCs w:val="24"/>
          <w:lang w:val="en-US"/>
        </w:rPr>
        <w:t>, x2’</w:t>
      </w:r>
      <w:r>
        <w:rPr>
          <w:szCs w:val="24"/>
          <w:lang w:val="en-US"/>
        </w:rPr>
        <w:t xml:space="preserve"> variables (derivatives of related variables), which, as well as other variables, can be used in mathematical expressions.</w:t>
      </w:r>
    </w:p>
    <w:p w:rsidR="007F6FE7" w:rsidRPr="00AB7DD5" w:rsidRDefault="007F6FE7" w:rsidP="006863FC">
      <w:pPr>
        <w:rPr>
          <w:lang w:val="en-US"/>
        </w:rPr>
      </w:pPr>
    </w:p>
    <w:p w:rsidR="00AB7DD5" w:rsidRPr="001C255C" w:rsidRDefault="00AB7DD5" w:rsidP="00AB7DD5">
      <w:pPr>
        <w:rPr>
          <w:szCs w:val="24"/>
          <w:lang w:val="en-US"/>
        </w:rPr>
      </w:pPr>
      <w:proofErr w:type="gramStart"/>
      <w:r>
        <w:rPr>
          <w:b/>
          <w:szCs w:val="24"/>
          <w:lang w:val="en-US"/>
        </w:rPr>
        <w:t>Example</w:t>
      </w:r>
      <w:r w:rsidRPr="00220ED7">
        <w:rPr>
          <w:b/>
          <w:szCs w:val="24"/>
          <w:lang w:val="en-US"/>
        </w:rPr>
        <w:t xml:space="preserve"> 5.</w:t>
      </w:r>
      <w:proofErr w:type="gramEnd"/>
    </w:p>
    <w:p w:rsidR="006863FC" w:rsidRPr="00220ED7" w:rsidRDefault="00AB7DD5" w:rsidP="00AB7DD5">
      <w:pPr>
        <w:rPr>
          <w:i/>
          <w:szCs w:val="24"/>
          <w:lang w:val="en-US"/>
        </w:rPr>
      </w:pPr>
      <w:r>
        <w:rPr>
          <w:i/>
          <w:szCs w:val="24"/>
          <w:lang w:val="en-US"/>
        </w:rPr>
        <w:t>Counter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of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a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number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of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input</w:t>
      </w:r>
      <w:r w:rsidRPr="00220ED7">
        <w:rPr>
          <w:i/>
          <w:szCs w:val="24"/>
          <w:lang w:val="en-US"/>
        </w:rPr>
        <w:t xml:space="preserve"> </w:t>
      </w:r>
      <w:r>
        <w:rPr>
          <w:i/>
          <w:szCs w:val="24"/>
          <w:lang w:val="en-US"/>
        </w:rPr>
        <w:t>pulses</w:t>
      </w:r>
      <w:r w:rsidRPr="00220ED7">
        <w:rPr>
          <w:i/>
          <w:szCs w:val="24"/>
          <w:lang w:val="en-US"/>
        </w:rPr>
        <w:t>.</w:t>
      </w:r>
    </w:p>
    <w:tbl>
      <w:tblPr>
        <w:tblW w:w="0" w:type="auto"/>
        <w:tblLook w:val="04A0"/>
      </w:tblPr>
      <w:tblGrid>
        <w:gridCol w:w="426"/>
        <w:gridCol w:w="9145"/>
      </w:tblGrid>
      <w:tr w:rsidR="007F6FE7" w:rsidRPr="001C255C" w:rsidTr="00D85860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220ED7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220ED7" w:rsidRDefault="007F6FE7" w:rsidP="00D8586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B7DD5" w:rsidRDefault="00AB7DD5" w:rsidP="00AB7DD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  <w:r>
              <w:rPr>
                <w:rFonts w:cs="Times New Roman"/>
              </w:rPr>
              <w:t xml:space="preserve"> u;</w:t>
            </w:r>
            <w:r>
              <w:rPr>
                <w:rFonts w:cs="Times New Roman"/>
                <w:b/>
              </w:rPr>
              <w:t xml:space="preserve"> </w:t>
            </w:r>
          </w:p>
          <w:p w:rsidR="00AB7DD5" w:rsidRDefault="00AB7DD5" w:rsidP="00AB7DD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output </w:t>
            </w:r>
            <w:r>
              <w:rPr>
                <w:rFonts w:cs="Times New Roman"/>
              </w:rPr>
              <w:t>Nimp=0;</w:t>
            </w:r>
          </w:p>
          <w:p w:rsidR="00AB7DD5" w:rsidRDefault="00AB7DD5" w:rsidP="00AB7DD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var </w:t>
            </w:r>
            <w:r>
              <w:rPr>
                <w:rFonts w:cs="Times New Roman"/>
              </w:rPr>
              <w:t>u0=1;</w:t>
            </w:r>
          </w:p>
          <w:p w:rsidR="00AB7DD5" w:rsidRDefault="00AB7DD5" w:rsidP="00AB7DD5">
            <w:pPr>
              <w:pStyle w:val="Iiaaiia"/>
              <w:ind w:firstLine="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if </w:t>
            </w:r>
            <w:r>
              <w:rPr>
                <w:rFonts w:cs="Times New Roman"/>
              </w:rPr>
              <w:t xml:space="preserve">goodstep </w:t>
            </w:r>
            <w:r>
              <w:rPr>
                <w:rFonts w:cs="Times New Roman"/>
                <w:b/>
              </w:rPr>
              <w:t>and</w:t>
            </w:r>
            <w:r>
              <w:rPr>
                <w:rFonts w:cs="Times New Roman"/>
              </w:rPr>
              <w:t xml:space="preserve"> (u0&lt;=0) </w:t>
            </w:r>
            <w:r>
              <w:rPr>
                <w:rFonts w:cs="Times New Roman"/>
                <w:b/>
              </w:rPr>
              <w:t>and</w:t>
            </w:r>
            <w:r>
              <w:rPr>
                <w:rFonts w:cs="Times New Roman"/>
              </w:rPr>
              <w:t xml:space="preserve"> (u&gt;0) </w:t>
            </w:r>
            <w:r>
              <w:rPr>
                <w:rFonts w:cs="Times New Roman"/>
                <w:b/>
              </w:rPr>
              <w:t>then</w:t>
            </w:r>
          </w:p>
          <w:p w:rsidR="00AB7DD5" w:rsidRDefault="00AB7DD5" w:rsidP="00AB7DD5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begin </w:t>
            </w:r>
            <w:r>
              <w:rPr>
                <w:rFonts w:cs="Times New Roman"/>
              </w:rPr>
              <w:t xml:space="preserve">Nimp=Nimp+1; u0=u </w:t>
            </w:r>
            <w:r>
              <w:rPr>
                <w:rFonts w:cs="Times New Roman"/>
                <w:b/>
              </w:rPr>
              <w:t>end</w:t>
            </w:r>
            <w:r>
              <w:rPr>
                <w:rFonts w:cs="Times New Roman"/>
              </w:rPr>
              <w:t>;</w:t>
            </w:r>
          </w:p>
          <w:p w:rsidR="007F6FE7" w:rsidRPr="009150B3" w:rsidRDefault="007F6FE7" w:rsidP="007F6FE7">
            <w:pPr>
              <w:pStyle w:val="aff1"/>
              <w:ind w:firstLine="0"/>
              <w:rPr>
                <w:sz w:val="20"/>
                <w:szCs w:val="20"/>
              </w:rPr>
            </w:pPr>
          </w:p>
        </w:tc>
      </w:tr>
    </w:tbl>
    <w:p w:rsidR="007F6FE7" w:rsidRPr="007F6FE7" w:rsidRDefault="007F6FE7" w:rsidP="006863FC">
      <w:pPr>
        <w:rPr>
          <w:lang w:val="en-US"/>
        </w:rPr>
      </w:pPr>
    </w:p>
    <w:p w:rsidR="00AB7DD5" w:rsidRPr="001C255C" w:rsidRDefault="00AB7DD5" w:rsidP="00AB7DD5">
      <w:pPr>
        <w:rPr>
          <w:szCs w:val="24"/>
          <w:lang w:val="en-US"/>
        </w:rPr>
      </w:pPr>
      <w:r>
        <w:rPr>
          <w:szCs w:val="24"/>
          <w:lang w:val="en-US"/>
        </w:rPr>
        <w:t>Pulses are counted by their front edges, i.e., by the moment of simulation time, at which the input variable is increased and is becoming positive.</w:t>
      </w:r>
    </w:p>
    <w:p w:rsidR="0098575E" w:rsidRPr="00AB7DD5" w:rsidRDefault="0098575E" w:rsidP="006863FC">
      <w:pPr>
        <w:rPr>
          <w:lang w:val="en-US"/>
        </w:rPr>
      </w:pPr>
    </w:p>
    <w:p w:rsidR="00AB7DD5" w:rsidRPr="00AB7DD5" w:rsidRDefault="00AB7DD5" w:rsidP="00AB7DD5">
      <w:pPr>
        <w:rPr>
          <w:szCs w:val="24"/>
          <w:lang w:val="en-US"/>
        </w:rPr>
      </w:pPr>
      <w:r>
        <w:rPr>
          <w:szCs w:val="24"/>
          <w:lang w:val="en-US"/>
        </w:rPr>
        <w:t xml:space="preserve">Tables of programming language key words can be found below. </w:t>
      </w:r>
      <w:proofErr w:type="gramStart"/>
      <w:r>
        <w:rPr>
          <w:szCs w:val="24"/>
          <w:lang w:val="en-US"/>
        </w:rPr>
        <w:t>Symbols &lt; &gt; mark compulsory identifiers.</w:t>
      </w:r>
      <w:proofErr w:type="gramEnd"/>
      <w:r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>Symbols { } mark auxiliary identifiers.</w:t>
      </w:r>
      <w:proofErr w:type="gramEnd"/>
    </w:p>
    <w:p w:rsidR="0098575E" w:rsidRPr="00AB7DD5" w:rsidRDefault="0098575E" w:rsidP="006863FC">
      <w:pPr>
        <w:rPr>
          <w:lang w:val="en-US"/>
        </w:rPr>
      </w:pPr>
    </w:p>
    <w:sectPr w:rsidR="0098575E" w:rsidRPr="00AB7DD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76E76"/>
    <w:rsid w:val="00083EB3"/>
    <w:rsid w:val="000B13C1"/>
    <w:rsid w:val="000B63F8"/>
    <w:rsid w:val="000E6158"/>
    <w:rsid w:val="000F3E43"/>
    <w:rsid w:val="000F68CA"/>
    <w:rsid w:val="00110424"/>
    <w:rsid w:val="00114987"/>
    <w:rsid w:val="001241D6"/>
    <w:rsid w:val="00130A42"/>
    <w:rsid w:val="001716FB"/>
    <w:rsid w:val="001B33A0"/>
    <w:rsid w:val="001C255C"/>
    <w:rsid w:val="001E4061"/>
    <w:rsid w:val="0020455E"/>
    <w:rsid w:val="00220ED7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14320"/>
    <w:rsid w:val="0035078E"/>
    <w:rsid w:val="003605E3"/>
    <w:rsid w:val="003666CF"/>
    <w:rsid w:val="00367A18"/>
    <w:rsid w:val="00387DC6"/>
    <w:rsid w:val="003B0F92"/>
    <w:rsid w:val="00414F79"/>
    <w:rsid w:val="00450C42"/>
    <w:rsid w:val="00474CDE"/>
    <w:rsid w:val="004A387C"/>
    <w:rsid w:val="004A4F38"/>
    <w:rsid w:val="004B1EA8"/>
    <w:rsid w:val="004B4257"/>
    <w:rsid w:val="004F3B1B"/>
    <w:rsid w:val="00507926"/>
    <w:rsid w:val="0051326A"/>
    <w:rsid w:val="00532C5E"/>
    <w:rsid w:val="00555CB5"/>
    <w:rsid w:val="005804AD"/>
    <w:rsid w:val="005855B8"/>
    <w:rsid w:val="00597261"/>
    <w:rsid w:val="005A2615"/>
    <w:rsid w:val="005B089F"/>
    <w:rsid w:val="005B5913"/>
    <w:rsid w:val="005F1572"/>
    <w:rsid w:val="0060360A"/>
    <w:rsid w:val="0060497A"/>
    <w:rsid w:val="0060606E"/>
    <w:rsid w:val="00636717"/>
    <w:rsid w:val="006528F2"/>
    <w:rsid w:val="00680D8D"/>
    <w:rsid w:val="00681E8F"/>
    <w:rsid w:val="00683D9D"/>
    <w:rsid w:val="006863FC"/>
    <w:rsid w:val="006B056B"/>
    <w:rsid w:val="006E10B3"/>
    <w:rsid w:val="006F3F7D"/>
    <w:rsid w:val="007153B5"/>
    <w:rsid w:val="00715D09"/>
    <w:rsid w:val="0073255B"/>
    <w:rsid w:val="0073317A"/>
    <w:rsid w:val="00737C72"/>
    <w:rsid w:val="0075796F"/>
    <w:rsid w:val="00761E0C"/>
    <w:rsid w:val="00764206"/>
    <w:rsid w:val="007867D3"/>
    <w:rsid w:val="00787938"/>
    <w:rsid w:val="007A01A1"/>
    <w:rsid w:val="007A516A"/>
    <w:rsid w:val="007B5CC6"/>
    <w:rsid w:val="007F6FE7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8575E"/>
    <w:rsid w:val="00996416"/>
    <w:rsid w:val="009C705D"/>
    <w:rsid w:val="009C7FB7"/>
    <w:rsid w:val="009E5735"/>
    <w:rsid w:val="00A048CA"/>
    <w:rsid w:val="00A50D65"/>
    <w:rsid w:val="00A53E26"/>
    <w:rsid w:val="00A561AA"/>
    <w:rsid w:val="00A62A49"/>
    <w:rsid w:val="00A7072A"/>
    <w:rsid w:val="00AA632C"/>
    <w:rsid w:val="00AB7DD5"/>
    <w:rsid w:val="00AC7262"/>
    <w:rsid w:val="00AE41B9"/>
    <w:rsid w:val="00B0041A"/>
    <w:rsid w:val="00B152DE"/>
    <w:rsid w:val="00B46CD8"/>
    <w:rsid w:val="00B52845"/>
    <w:rsid w:val="00BB0BFE"/>
    <w:rsid w:val="00BB3141"/>
    <w:rsid w:val="00BD25A6"/>
    <w:rsid w:val="00C05B90"/>
    <w:rsid w:val="00C11926"/>
    <w:rsid w:val="00C1452C"/>
    <w:rsid w:val="00C24F89"/>
    <w:rsid w:val="00C70AEA"/>
    <w:rsid w:val="00D02935"/>
    <w:rsid w:val="00D10031"/>
    <w:rsid w:val="00D1650B"/>
    <w:rsid w:val="00D27DBA"/>
    <w:rsid w:val="00D354C9"/>
    <w:rsid w:val="00D71A7F"/>
    <w:rsid w:val="00D7599E"/>
    <w:rsid w:val="00D85860"/>
    <w:rsid w:val="00D96DAF"/>
    <w:rsid w:val="00DA5159"/>
    <w:rsid w:val="00DB479B"/>
    <w:rsid w:val="00DF1839"/>
    <w:rsid w:val="00E34084"/>
    <w:rsid w:val="00E445E6"/>
    <w:rsid w:val="00E67298"/>
    <w:rsid w:val="00EC3306"/>
    <w:rsid w:val="00EC440F"/>
    <w:rsid w:val="00EF4CEC"/>
    <w:rsid w:val="00F1169F"/>
    <w:rsid w:val="00F11EEC"/>
    <w:rsid w:val="00F31BD5"/>
    <w:rsid w:val="00F56593"/>
    <w:rsid w:val="00F6677F"/>
    <w:rsid w:val="00F91D65"/>
    <w:rsid w:val="00F94A73"/>
    <w:rsid w:val="00FD6C0A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 Indent"/>
    <w:basedOn w:val="a"/>
    <w:link w:val="aff0"/>
    <w:rsid w:val="006863FC"/>
    <w:pPr>
      <w:spacing w:line="360" w:lineRule="auto"/>
      <w:ind w:firstLine="708"/>
      <w:jc w:val="both"/>
    </w:pPr>
    <w:rPr>
      <w:szCs w:val="24"/>
    </w:rPr>
  </w:style>
  <w:style w:type="character" w:customStyle="1" w:styleId="aff0">
    <w:name w:val="Основной текст с отступом Знак"/>
    <w:basedOn w:val="a0"/>
    <w:link w:val="aff"/>
    <w:rsid w:val="006863FC"/>
    <w:rPr>
      <w:sz w:val="24"/>
      <w:szCs w:val="24"/>
    </w:rPr>
  </w:style>
  <w:style w:type="paragraph" w:customStyle="1" w:styleId="aff1">
    <w:name w:val="Программа"/>
    <w:basedOn w:val="a"/>
    <w:rsid w:val="006863F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127">
    <w:name w:val="Стиль Программа + Слева:  127 см"/>
    <w:basedOn w:val="aff1"/>
    <w:rsid w:val="006863FC"/>
    <w:pPr>
      <w:ind w:left="709"/>
    </w:pPr>
    <w:rPr>
      <w:rFonts w:cs="Times New Roman"/>
      <w:szCs w:val="20"/>
    </w:rPr>
  </w:style>
  <w:style w:type="character" w:customStyle="1" w:styleId="tw4winMark">
    <w:name w:val="tw4winMark"/>
    <w:uiPriority w:val="99"/>
    <w:rsid w:val="00EC440F"/>
    <w:rPr>
      <w:rFonts w:ascii="Courier New" w:hAnsi="Courier New"/>
      <w:vanish/>
      <w:color w:val="800080"/>
      <w:vertAlign w:val="subscript"/>
    </w:rPr>
  </w:style>
  <w:style w:type="paragraph" w:customStyle="1" w:styleId="aff2">
    <w:name w:val="Ïðîãðàììà"/>
    <w:basedOn w:val="a"/>
    <w:rsid w:val="00D85860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D85860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1270">
    <w:name w:val="Ñòèëü Ïðîãðàììà + Ñëåâà:  127 ñì"/>
    <w:basedOn w:val="a"/>
    <w:rsid w:val="00AB7DD5"/>
    <w:pPr>
      <w:spacing w:line="360" w:lineRule="auto"/>
      <w:ind w:left="709" w:firstLine="709"/>
      <w:jc w:val="both"/>
    </w:pPr>
    <w:rPr>
      <w:rFonts w:ascii="Courier New" w:hAnsi="Courier New"/>
      <w:snapToGrid w:val="0"/>
      <w:lang w:val="en-US"/>
    </w:rPr>
  </w:style>
  <w:style w:type="paragraph" w:customStyle="1" w:styleId="NoeeuIiaaiiaNeaaa127ni">
    <w:name w:val="Noeeu I?ia?aiia + Neaaa:  127 ni"/>
    <w:basedOn w:val="a"/>
    <w:rsid w:val="00AB7DD5"/>
    <w:pPr>
      <w:spacing w:line="360" w:lineRule="auto"/>
      <w:ind w:left="709" w:firstLine="709"/>
      <w:jc w:val="both"/>
    </w:pPr>
    <w:rPr>
      <w:rFonts w:ascii="Courier New" w:hAnsi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69D3B-4A4E-4FFB-A28B-29E586448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718</Words>
  <Characters>4018</Characters>
  <Application>Microsoft Office Word</Application>
  <DocSecurity>0</DocSecurity>
  <Lines>148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21</cp:revision>
  <dcterms:created xsi:type="dcterms:W3CDTF">2014-08-05T11:40:00Z</dcterms:created>
  <dcterms:modified xsi:type="dcterms:W3CDTF">2014-10-01T10:34:00Z</dcterms:modified>
</cp:coreProperties>
</file>