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168" w:rsidRPr="002652FA" w:rsidRDefault="00FD2168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createprimitiv</w:t>
      </w:r>
    </w:p>
    <w:p w:rsidR="00FD2168" w:rsidRPr="002652FA" w:rsidRDefault="00FD2168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 xml:space="preserve">Function of dynamic creation of </w:t>
      </w:r>
      <w:r w:rsidR="002652FA">
        <w:rPr>
          <w:color w:val="0000FF"/>
          <w:szCs w:val="24"/>
          <w:lang w:val="en-US"/>
        </w:rPr>
        <w:t>graphical</w:t>
      </w:r>
      <w:r>
        <w:rPr>
          <w:color w:val="0000FF"/>
          <w:szCs w:val="24"/>
          <w:lang w:val="en-US"/>
        </w:rPr>
        <w:t xml:space="preserve"> object on the diagram</w:t>
      </w:r>
      <w:r w:rsidRPr="002652FA">
        <w:rPr>
          <w:color w:val="0000FF"/>
          <w:szCs w:val="24"/>
          <w:lang w:val="en-US"/>
        </w:rPr>
        <w:t>.</w:t>
      </w:r>
    </w:p>
    <w:p w:rsidR="00FD2168" w:rsidRDefault="00F8142B">
      <w:pPr>
        <w:rPr>
          <w:color w:val="4F81BD"/>
          <w:szCs w:val="24"/>
        </w:rPr>
      </w:pPr>
      <w:r w:rsidRPr="00F8142B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FD2168" w:rsidRDefault="00FD2168">
      <w:pPr>
        <w:rPr>
          <w:szCs w:val="24"/>
        </w:rPr>
      </w:pPr>
    </w:p>
    <w:p w:rsidR="00FD2168" w:rsidRPr="00A453DB" w:rsidRDefault="00FD216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A453DB">
        <w:rPr>
          <w:b/>
          <w:szCs w:val="24"/>
          <w:lang w:val="en-US"/>
        </w:rPr>
        <w:t>:</w:t>
      </w:r>
    </w:p>
    <w:p w:rsidR="00FD2168" w:rsidRDefault="00FD2168">
      <w:pPr>
        <w:spacing w:line="360" w:lineRule="auto"/>
        <w:rPr>
          <w:rFonts w:ascii="Courier New" w:hAnsi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/>
          <w:szCs w:val="24"/>
          <w:lang w:val="en-US"/>
        </w:rPr>
        <w:t>gid</w:t>
      </w:r>
      <w:proofErr w:type="spellEnd"/>
      <w:proofErr w:type="gramEnd"/>
      <w:r>
        <w:rPr>
          <w:rFonts w:ascii="Courier New" w:hAnsi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/>
          <w:b/>
          <w:szCs w:val="24"/>
          <w:lang w:val="en-US"/>
        </w:rPr>
        <w:t>createprimitiv</w:t>
      </w:r>
      <w:proofErr w:type="spellEnd"/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type</w:t>
      </w:r>
      <w:r>
        <w:rPr>
          <w:rFonts w:ascii="Courier New" w:hAnsi="Courier New"/>
          <w:szCs w:val="24"/>
          <w:lang w:val="en-US"/>
        </w:rPr>
        <w:t>, [</w:t>
      </w:r>
      <w:r>
        <w:rPr>
          <w:rFonts w:ascii="Courier New" w:hAnsi="Courier New"/>
          <w:i/>
          <w:szCs w:val="24"/>
          <w:lang w:val="en-US"/>
        </w:rPr>
        <w:t>P1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P2</w:t>
      </w:r>
      <w:r>
        <w:rPr>
          <w:rFonts w:ascii="Courier New" w:hAnsi="Courier New"/>
          <w:szCs w:val="24"/>
          <w:lang w:val="en-US"/>
        </w:rPr>
        <w:t xml:space="preserve">,…, </w:t>
      </w:r>
      <w:r>
        <w:rPr>
          <w:rFonts w:ascii="Courier New" w:hAnsi="Courier New"/>
          <w:i/>
          <w:szCs w:val="24"/>
          <w:lang w:val="en-US"/>
        </w:rPr>
        <w:t>Pn</w:t>
      </w:r>
      <w:r>
        <w:rPr>
          <w:rFonts w:ascii="Courier New" w:hAnsi="Courier New"/>
          <w:szCs w:val="24"/>
          <w:lang w:val="en-US"/>
        </w:rPr>
        <w:t>]);</w:t>
      </w:r>
    </w:p>
    <w:p w:rsidR="00FD2168" w:rsidRDefault="00FD2168">
      <w:pPr>
        <w:spacing w:line="360" w:lineRule="auto"/>
        <w:rPr>
          <w:szCs w:val="24"/>
          <w:lang w:val="en-US"/>
        </w:rPr>
      </w:pPr>
    </w:p>
    <w:p w:rsidR="00FD2168" w:rsidRPr="00A453DB" w:rsidRDefault="00FD216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A453DB">
        <w:rPr>
          <w:b/>
          <w:szCs w:val="24"/>
          <w:lang w:val="en-US"/>
        </w:rPr>
        <w:t>:</w:t>
      </w:r>
    </w:p>
    <w:p w:rsidR="00FD2168" w:rsidRPr="002652FA" w:rsidRDefault="00FD2168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type</w:t>
      </w:r>
      <w:proofErr w:type="gramEnd"/>
      <w:r>
        <w:rPr>
          <w:i/>
          <w:szCs w:val="24"/>
          <w:lang w:val="en-US"/>
        </w:rPr>
        <w:t xml:space="preserve"> </w:t>
      </w:r>
      <w:r w:rsidRPr="002652FA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 xml:space="preserve">a number coding the type of graphical object </w:t>
      </w:r>
      <w:r w:rsidR="00A453DB" w:rsidRPr="00A453DB">
        <w:rPr>
          <w:szCs w:val="24"/>
          <w:highlight w:val="cyan"/>
          <w:lang w:val="en-US"/>
        </w:rPr>
        <w:t>(</w:t>
      </w:r>
      <w:r w:rsidRPr="00E37D24">
        <w:rPr>
          <w:szCs w:val="24"/>
          <w:highlight w:val="cyan"/>
          <w:lang w:val="en-US"/>
        </w:rPr>
        <w:t>objects</w:t>
      </w:r>
      <w:r w:rsidR="00A453DB" w:rsidRPr="00A453DB">
        <w:rPr>
          <w:szCs w:val="24"/>
          <w:lang w:val="en-US"/>
        </w:rPr>
        <w:t>)</w:t>
      </w:r>
      <w:r w:rsidRPr="002652FA">
        <w:rPr>
          <w:szCs w:val="24"/>
          <w:lang w:val="en-US"/>
        </w:rPr>
        <w:t>,</w:t>
      </w:r>
    </w:p>
    <w:p w:rsidR="00FD2168" w:rsidRPr="002652FA" w:rsidRDefault="00FD216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P</w:t>
      </w:r>
      <w:r w:rsidRPr="002652FA">
        <w:rPr>
          <w:i/>
          <w:szCs w:val="24"/>
          <w:lang w:val="en-US"/>
        </w:rPr>
        <w:t>1</w:t>
      </w:r>
      <w:r w:rsidRPr="002652FA">
        <w:rPr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P</w:t>
      </w:r>
      <w:r w:rsidRPr="002652FA">
        <w:rPr>
          <w:i/>
          <w:szCs w:val="24"/>
          <w:lang w:val="en-US"/>
        </w:rPr>
        <w:t>2</w:t>
      </w:r>
      <w:r w:rsidRPr="002652FA">
        <w:rPr>
          <w:szCs w:val="24"/>
          <w:lang w:val="en-US"/>
        </w:rPr>
        <w:t xml:space="preserve">,…, </w:t>
      </w:r>
      <w:r>
        <w:rPr>
          <w:i/>
          <w:szCs w:val="24"/>
          <w:lang w:val="en-US"/>
        </w:rPr>
        <w:t xml:space="preserve">Pn </w:t>
      </w:r>
      <w:r w:rsidRPr="002652FA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coordinates setting the position of graphical object on the diagram</w:t>
      </w:r>
      <w:r w:rsidRPr="002652FA">
        <w:rPr>
          <w:szCs w:val="24"/>
          <w:lang w:val="en-US"/>
        </w:rPr>
        <w:t>.</w:t>
      </w:r>
    </w:p>
    <w:p w:rsidR="00FD2168" w:rsidRPr="002652FA" w:rsidRDefault="00FD2168">
      <w:pPr>
        <w:spacing w:line="360" w:lineRule="auto"/>
        <w:rPr>
          <w:szCs w:val="24"/>
          <w:lang w:val="en-US"/>
        </w:rPr>
      </w:pPr>
    </w:p>
    <w:p w:rsidR="00FD2168" w:rsidRPr="002652FA" w:rsidRDefault="00FD216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2652FA">
        <w:rPr>
          <w:b/>
          <w:szCs w:val="24"/>
          <w:lang w:val="en-US"/>
        </w:rPr>
        <w:t>:</w:t>
      </w:r>
    </w:p>
    <w:p w:rsidR="00FD2168" w:rsidRPr="002652FA" w:rsidRDefault="00FD216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createprimitiv</w:t>
      </w:r>
      <w:r w:rsidRPr="002652FA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type</w:t>
      </w:r>
      <w:r w:rsidRPr="002652FA">
        <w:rPr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P</w:t>
      </w:r>
      <w:r w:rsidRPr="002652FA">
        <w:rPr>
          <w:i/>
          <w:szCs w:val="24"/>
          <w:lang w:val="en-US"/>
        </w:rPr>
        <w:t>1</w:t>
      </w:r>
      <w:r w:rsidRPr="002652FA">
        <w:rPr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P</w:t>
      </w:r>
      <w:r w:rsidRPr="002652FA">
        <w:rPr>
          <w:i/>
          <w:szCs w:val="24"/>
          <w:lang w:val="en-US"/>
        </w:rPr>
        <w:t>2</w:t>
      </w:r>
      <w:r w:rsidRPr="002652FA">
        <w:rPr>
          <w:szCs w:val="24"/>
          <w:lang w:val="en-US"/>
        </w:rPr>
        <w:t xml:space="preserve">,…, </w:t>
      </w:r>
      <w:r>
        <w:rPr>
          <w:i/>
          <w:szCs w:val="24"/>
          <w:lang w:val="en-US"/>
        </w:rPr>
        <w:t>Pn</w:t>
      </w:r>
      <w:r w:rsidRPr="002652FA">
        <w:rPr>
          <w:i/>
          <w:szCs w:val="24"/>
          <w:lang w:val="en-US"/>
        </w:rPr>
        <w:t xml:space="preserve">) – </w:t>
      </w:r>
      <w:r w:rsidR="002652FA">
        <w:rPr>
          <w:szCs w:val="24"/>
          <w:lang w:val="en-US"/>
        </w:rPr>
        <w:t>function</w:t>
      </w:r>
      <w:r>
        <w:rPr>
          <w:szCs w:val="24"/>
          <w:lang w:val="en-US"/>
        </w:rPr>
        <w:t xml:space="preserve"> of dynamic creation of graphical object on the diagram of </w:t>
      </w:r>
      <w:r>
        <w:rPr>
          <w:i/>
          <w:szCs w:val="24"/>
          <w:lang w:val="en-US"/>
        </w:rPr>
        <w:t xml:space="preserve">type </w:t>
      </w:r>
      <w:r w:rsidRPr="00E37D24">
        <w:rPr>
          <w:szCs w:val="24"/>
          <w:lang w:val="en-US"/>
        </w:rPr>
        <w:t>type</w:t>
      </w:r>
      <w:r w:rsidRPr="002652FA">
        <w:rPr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position of graphical object is set by coordinates </w:t>
      </w:r>
      <w:r>
        <w:rPr>
          <w:i/>
          <w:szCs w:val="24"/>
          <w:lang w:val="en-US"/>
        </w:rPr>
        <w:t>P</w:t>
      </w:r>
      <w:r w:rsidRPr="002652FA">
        <w:rPr>
          <w:i/>
          <w:szCs w:val="24"/>
          <w:lang w:val="en-US"/>
        </w:rPr>
        <w:t>1</w:t>
      </w:r>
      <w:r w:rsidRPr="002652FA">
        <w:rPr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P</w:t>
      </w:r>
      <w:r w:rsidRPr="002652FA">
        <w:rPr>
          <w:i/>
          <w:szCs w:val="24"/>
          <w:lang w:val="en-US"/>
        </w:rPr>
        <w:t>2</w:t>
      </w:r>
      <w:r w:rsidRPr="002652FA">
        <w:rPr>
          <w:szCs w:val="24"/>
          <w:lang w:val="en-US"/>
        </w:rPr>
        <w:t xml:space="preserve">,…, </w:t>
      </w:r>
      <w:r>
        <w:rPr>
          <w:i/>
          <w:szCs w:val="24"/>
          <w:lang w:val="en-US"/>
        </w:rPr>
        <w:t>Pn</w:t>
      </w:r>
      <w:r w:rsidRPr="002652FA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Number of arguments</w:t>
      </w:r>
      <w:r w:rsidRPr="002652FA">
        <w:rPr>
          <w:szCs w:val="24"/>
          <w:lang w:val="en-US"/>
        </w:rPr>
        <w:t xml:space="preserve"> (</w:t>
      </w:r>
      <w:r>
        <w:rPr>
          <w:i/>
          <w:szCs w:val="24"/>
          <w:lang w:val="en-US"/>
        </w:rPr>
        <w:t>n</w:t>
      </w:r>
      <w:r w:rsidRPr="002652FA">
        <w:rPr>
          <w:szCs w:val="24"/>
          <w:lang w:val="en-US"/>
        </w:rPr>
        <w:t xml:space="preserve">) </w:t>
      </w:r>
      <w:r>
        <w:rPr>
          <w:szCs w:val="24"/>
          <w:lang w:val="en-US"/>
        </w:rPr>
        <w:t xml:space="preserve">that set the coordinates depends on the type of </w:t>
      </w:r>
      <w:r>
        <w:rPr>
          <w:i/>
          <w:szCs w:val="24"/>
          <w:lang w:val="en-US"/>
        </w:rPr>
        <w:t>type</w:t>
      </w:r>
      <w:r w:rsidRPr="002652F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2652FA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Number of coordinates for an object of a definite type can be defined by manually setting this object on the diagram and copying its coordinates from the object properties</w:t>
      </w:r>
      <w:r w:rsidRPr="002652FA">
        <w:rPr>
          <w:szCs w:val="24"/>
          <w:lang w:val="en-US"/>
        </w:rPr>
        <w:t>.</w:t>
      </w:r>
    </w:p>
    <w:p w:rsidR="00FD2168" w:rsidRPr="002652FA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Created primitive is dynamically removed by means of function </w:t>
      </w:r>
      <w:r>
        <w:rPr>
          <w:i/>
          <w:szCs w:val="24"/>
          <w:lang w:val="en-US"/>
        </w:rPr>
        <w:t>removeprimitiv</w:t>
      </w:r>
      <w:r w:rsidRPr="002652FA">
        <w:rPr>
          <w:i/>
          <w:szCs w:val="24"/>
          <w:lang w:val="en-US"/>
        </w:rPr>
        <w:t>.</w:t>
      </w:r>
    </w:p>
    <w:p w:rsidR="00FD2168" w:rsidRPr="002652FA" w:rsidRDefault="00FD2168">
      <w:pPr>
        <w:spacing w:line="360" w:lineRule="auto"/>
        <w:rPr>
          <w:szCs w:val="24"/>
          <w:lang w:val="en-US"/>
        </w:rPr>
      </w:pPr>
      <w:r w:rsidRPr="00D10077">
        <w:rPr>
          <w:szCs w:val="24"/>
          <w:lang w:val="en-US"/>
        </w:rPr>
        <w:t xml:space="preserve">Input values </w:t>
      </w:r>
      <w:r w:rsidRPr="009600E6">
        <w:rPr>
          <w:i/>
          <w:szCs w:val="24"/>
          <w:lang w:val="en-US"/>
        </w:rPr>
        <w:t>P</w:t>
      </w:r>
      <w:r w:rsidRPr="002652FA">
        <w:rPr>
          <w:i/>
          <w:szCs w:val="24"/>
          <w:lang w:val="en-US"/>
        </w:rPr>
        <w:t xml:space="preserve">1, </w:t>
      </w:r>
      <w:r w:rsidRPr="009600E6">
        <w:rPr>
          <w:i/>
          <w:szCs w:val="24"/>
          <w:lang w:val="en-US"/>
        </w:rPr>
        <w:t>P</w:t>
      </w:r>
      <w:r w:rsidRPr="002652FA">
        <w:rPr>
          <w:i/>
          <w:szCs w:val="24"/>
          <w:lang w:val="en-US"/>
        </w:rPr>
        <w:t xml:space="preserve">2,…, </w:t>
      </w:r>
      <w:r w:rsidRPr="009600E6">
        <w:rPr>
          <w:i/>
          <w:szCs w:val="24"/>
          <w:lang w:val="en-US"/>
        </w:rPr>
        <w:t>Pn</w:t>
      </w:r>
      <w:r w:rsidRPr="00D10077">
        <w:rPr>
          <w:szCs w:val="24"/>
          <w:lang w:val="en-US"/>
        </w:rPr>
        <w:t xml:space="preserve">  can be set as pre</w:t>
      </w:r>
      <w:r w:rsidRPr="002652FA">
        <w:rPr>
          <w:szCs w:val="24"/>
          <w:lang w:val="en-US"/>
        </w:rPr>
        <w:t>-</w:t>
      </w:r>
      <w:r w:rsidRPr="00D10077">
        <w:rPr>
          <w:szCs w:val="24"/>
          <w:lang w:val="en-US"/>
        </w:rPr>
        <w:t>defined variables or be set by expression</w:t>
      </w:r>
      <w:r w:rsidRPr="002652FA">
        <w:rPr>
          <w:szCs w:val="24"/>
          <w:lang w:val="en-US"/>
        </w:rPr>
        <w:t xml:space="preserve"> (</w:t>
      </w:r>
      <w:r w:rsidRPr="009600E6">
        <w:rPr>
          <w:i/>
          <w:szCs w:val="24"/>
          <w:lang w:val="en-US"/>
        </w:rPr>
        <w:t>x</w:t>
      </w:r>
      <w:r w:rsidRPr="002652FA">
        <w:rPr>
          <w:i/>
          <w:szCs w:val="24"/>
          <w:lang w:val="en-US"/>
        </w:rPr>
        <w:t xml:space="preserve">, </w:t>
      </w:r>
      <w:r w:rsidRPr="009600E6">
        <w:rPr>
          <w:i/>
          <w:szCs w:val="24"/>
          <w:lang w:val="en-US"/>
        </w:rPr>
        <w:t>y</w:t>
      </w:r>
      <w:r w:rsidRPr="002652FA">
        <w:rPr>
          <w:szCs w:val="24"/>
          <w:lang w:val="en-US"/>
        </w:rPr>
        <w:t xml:space="preserve">), </w:t>
      </w:r>
      <w:r w:rsidRPr="00D10077">
        <w:rPr>
          <w:szCs w:val="24"/>
          <w:lang w:val="en-US"/>
        </w:rPr>
        <w:t xml:space="preserve">where </w:t>
      </w:r>
      <w:r w:rsidRPr="009600E6">
        <w:rPr>
          <w:i/>
          <w:szCs w:val="24"/>
          <w:lang w:val="en-US"/>
        </w:rPr>
        <w:t>x</w:t>
      </w:r>
      <w:r w:rsidRPr="00D10077">
        <w:rPr>
          <w:szCs w:val="24"/>
          <w:lang w:val="en-US"/>
        </w:rPr>
        <w:t xml:space="preserve"> and </w:t>
      </w:r>
      <w:r w:rsidRPr="009600E6">
        <w:rPr>
          <w:i/>
          <w:szCs w:val="24"/>
          <w:lang w:val="en-US"/>
        </w:rPr>
        <w:t>y</w:t>
      </w:r>
      <w:r w:rsidRPr="00D10077">
        <w:rPr>
          <w:szCs w:val="24"/>
          <w:lang w:val="en-US"/>
        </w:rPr>
        <w:t xml:space="preserve"> are for the point coordinates</w:t>
      </w:r>
      <w:r w:rsidRPr="002652FA">
        <w:rPr>
          <w:szCs w:val="24"/>
          <w:lang w:val="en-US"/>
        </w:rPr>
        <w:t>.</w:t>
      </w:r>
    </w:p>
    <w:p w:rsidR="00FD2168" w:rsidRDefault="00FD2168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Types of </w:t>
      </w:r>
      <w:r>
        <w:rPr>
          <w:i/>
          <w:szCs w:val="24"/>
          <w:lang w:val="en-US"/>
        </w:rPr>
        <w:t>type</w:t>
      </w:r>
      <w:r>
        <w:rPr>
          <w:szCs w:val="24"/>
          <w:lang w:val="en-US"/>
        </w:rPr>
        <w:t xml:space="preserve"> objects: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0 – Line (TLine)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1 – Polyline (TPolyLine)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2 – Polygon (TPolygon)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3 – Raster image (TRasterImage)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4 – Group (TGroup)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5 – Rectangle (TRectangle)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6 – Filled rectangle (TFillRect)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7 – Circle (TCircle)</w:t>
      </w:r>
      <w:r>
        <w:rPr>
          <w:szCs w:val="24"/>
          <w:lang w:val="en-US"/>
        </w:rPr>
        <w:br/>
        <w:t>8 – Filled circle (TFillCircle)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9 – Button (TButtonPrimitiv)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10 – Edit component (TEditComponent)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11 – Sensor (TSensor)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12 – Ellipse (TEllipse)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13 – Filled </w:t>
      </w:r>
      <w:r w:rsidR="00E37D24">
        <w:rPr>
          <w:szCs w:val="24"/>
          <w:lang w:val="en-US"/>
        </w:rPr>
        <w:t>ellipse</w:t>
      </w:r>
      <w:r>
        <w:rPr>
          <w:szCs w:val="24"/>
          <w:lang w:val="en-US"/>
        </w:rPr>
        <w:t xml:space="preserve"> (TFillEllipse)</w:t>
      </w:r>
      <w:r>
        <w:rPr>
          <w:szCs w:val="24"/>
          <w:lang w:val="en-US"/>
        </w:rPr>
        <w:br/>
        <w:t>14 – Linear scale (TAxis)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lastRenderedPageBreak/>
        <w:t>15 – Circular scale (TAngleAxis)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16 – Circular instrument (TVoltmeter)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17 – Linear instrument (TBar)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18 – Combo box (TComboBoxComponent)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19 – Radio button (TRadio)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20 – Text (TTextLabel)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21 – List of images (TImgList)</w:t>
      </w:r>
      <w:r>
        <w:rPr>
          <w:szCs w:val="24"/>
          <w:lang w:val="en-US"/>
        </w:rPr>
        <w:br/>
        <w:t>22 – Rotated image (TRotatedImage)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23 – Sound (TSound)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24 – Arc (TArc)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25 – OLE-object (TOLEObj)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26 – Word document (TWordDoc)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27 – Invisible point (TGeometricPoint)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28 – Highlighted line (TTube)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29 – Rotated text (TRotatedText)</w:t>
      </w:r>
      <w:r>
        <w:rPr>
          <w:szCs w:val="24"/>
          <w:lang w:val="en-US"/>
        </w:rPr>
        <w:br/>
        <w:t>30 – Image from file (TMenagedImage)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31 – Hot key (THotKey)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32 – Frame (TImageFrame)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33 – Graphic (TPlotter)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34 – Filled sector (TFillEllipseSector)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35 – Filed segment (TFillEllipseSegment)</w:t>
      </w:r>
      <w:r>
        <w:rPr>
          <w:szCs w:val="24"/>
          <w:lang w:val="en-US"/>
        </w:rPr>
        <w:br/>
        <w:t>36 – Check box (TCheckBoxComponent)</w:t>
      </w:r>
    </w:p>
    <w:p w:rsidR="00FD2168" w:rsidRDefault="00FD21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37 – Background rectangular mask</w:t>
      </w:r>
    </w:p>
    <w:p w:rsidR="00FD2168" w:rsidRDefault="00FD2168">
      <w:pPr>
        <w:spacing w:line="360" w:lineRule="auto"/>
        <w:rPr>
          <w:i/>
          <w:szCs w:val="24"/>
          <w:lang w:val="en-US"/>
        </w:rPr>
      </w:pPr>
    </w:p>
    <w:p w:rsidR="00FD2168" w:rsidRPr="00A453DB" w:rsidRDefault="00FD216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A453DB">
        <w:rPr>
          <w:b/>
          <w:szCs w:val="24"/>
          <w:lang w:val="en-US"/>
        </w:rPr>
        <w:t>:</w:t>
      </w:r>
    </w:p>
    <w:p w:rsidR="00FD2168" w:rsidRPr="002652FA" w:rsidRDefault="00FD2168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gid</w:t>
      </w:r>
      <w:proofErr w:type="spellEnd"/>
      <w:proofErr w:type="gramEnd"/>
      <w:r w:rsidRPr="002652FA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object identifier on the diagram</w:t>
      </w:r>
      <w:r w:rsidRPr="002652FA">
        <w:rPr>
          <w:szCs w:val="24"/>
          <w:lang w:val="en-US"/>
        </w:rPr>
        <w:t>.</w:t>
      </w:r>
    </w:p>
    <w:p w:rsidR="00FD2168" w:rsidRPr="002652FA" w:rsidRDefault="00FD2168">
      <w:pPr>
        <w:rPr>
          <w:szCs w:val="24"/>
          <w:lang w:val="en-US"/>
        </w:rPr>
      </w:pPr>
    </w:p>
    <w:p w:rsidR="00FD2168" w:rsidRDefault="00FD2168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FD2168" w:rsidRPr="00FD216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2168" w:rsidRPr="00FD2168" w:rsidRDefault="00FD2168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D2168" w:rsidRPr="00FD2168" w:rsidRDefault="00FD2168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FD2168">
              <w:rPr>
                <w:rFonts w:ascii="Courier New" w:hAnsi="Courier New"/>
                <w:b/>
                <w:szCs w:val="24"/>
                <w:lang w:val="en-US"/>
              </w:rPr>
              <w:t>initialization</w:t>
            </w:r>
          </w:p>
          <w:p w:rsidR="00FD2168" w:rsidRPr="00FD2168" w:rsidRDefault="00FD2168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FD2168">
              <w:rPr>
                <w:rFonts w:ascii="Courier New" w:hAnsi="Courier New"/>
                <w:b/>
                <w:szCs w:val="24"/>
                <w:lang w:val="en-US"/>
              </w:rPr>
              <w:t xml:space="preserve"> </w:t>
            </w:r>
            <w:r w:rsidRPr="00FD2168">
              <w:rPr>
                <w:rFonts w:ascii="Courier New" w:hAnsi="Courier New"/>
                <w:szCs w:val="24"/>
                <w:lang w:val="en-US"/>
              </w:rPr>
              <w:t>gid =</w:t>
            </w:r>
            <w:r w:rsidRPr="00FD2168">
              <w:rPr>
                <w:rFonts w:ascii="Courier New" w:hAnsi="Courier New"/>
                <w:b/>
                <w:szCs w:val="24"/>
                <w:lang w:val="en-US"/>
              </w:rPr>
              <w:t xml:space="preserve"> createprimitiv</w:t>
            </w:r>
            <w:r w:rsidRPr="00FD2168">
              <w:rPr>
                <w:rFonts w:ascii="Courier New" w:hAnsi="Courier New"/>
                <w:szCs w:val="24"/>
                <w:lang w:val="en-US"/>
              </w:rPr>
              <w:t>(6, [(0 , 0),(-28 , -48),(-88 , -108)]);</w:t>
            </w:r>
          </w:p>
          <w:p w:rsidR="00FD2168" w:rsidRPr="00FD2168" w:rsidRDefault="00FD2168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FD2168">
              <w:rPr>
                <w:rFonts w:ascii="Courier New" w:hAnsi="Courier New"/>
                <w:b/>
                <w:szCs w:val="24"/>
                <w:lang w:val="en-US"/>
              </w:rPr>
              <w:t>end</w:t>
            </w:r>
          </w:p>
          <w:p w:rsidR="00FD2168" w:rsidRPr="00FD2168" w:rsidRDefault="00FD2168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</w:p>
          <w:p w:rsidR="00FD2168" w:rsidRPr="00FD2168" w:rsidRDefault="00FD216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FD2168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FD2168">
              <w:rPr>
                <w:rFonts w:ascii="Courier New" w:hAnsi="Courier New"/>
                <w:szCs w:val="24"/>
                <w:lang w:val="en-US"/>
              </w:rPr>
              <w:t xml:space="preserve"> oldfl: </w:t>
            </w:r>
            <w:r w:rsidRPr="00FD2168">
              <w:rPr>
                <w:rFonts w:ascii="Courier New" w:hAnsi="Courier New"/>
                <w:b/>
                <w:szCs w:val="24"/>
                <w:lang w:val="en-US"/>
              </w:rPr>
              <w:t>boolean</w:t>
            </w:r>
            <w:r w:rsidRPr="00FD2168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FD2168" w:rsidRPr="00FD2168" w:rsidRDefault="00FD216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FD2168" w:rsidRPr="00FD2168" w:rsidRDefault="00FD2168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FD2168">
              <w:rPr>
                <w:rFonts w:ascii="Courier New" w:hAnsi="Courier New"/>
                <w:b/>
                <w:szCs w:val="24"/>
                <w:lang w:val="en-US"/>
              </w:rPr>
              <w:t>if paintstep then begin</w:t>
            </w:r>
          </w:p>
          <w:p w:rsidR="00FD2168" w:rsidRPr="00FD2168" w:rsidRDefault="00FD216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FD2168">
              <w:rPr>
                <w:rFonts w:ascii="Courier New" w:hAnsi="Courier New"/>
                <w:szCs w:val="24"/>
                <w:lang w:val="en-US"/>
              </w:rPr>
              <w:lastRenderedPageBreak/>
              <w:t xml:space="preserve"> fl = </w:t>
            </w:r>
            <w:r w:rsidRPr="00FD2168">
              <w:rPr>
                <w:rFonts w:ascii="Courier New" w:hAnsi="Courier New"/>
                <w:b/>
                <w:szCs w:val="24"/>
                <w:lang w:val="en-US"/>
              </w:rPr>
              <w:t>flash</w:t>
            </w:r>
            <w:r w:rsidRPr="00FD2168">
              <w:rPr>
                <w:rFonts w:ascii="Courier New" w:hAnsi="Courier New"/>
                <w:szCs w:val="24"/>
                <w:lang w:val="en-US"/>
              </w:rPr>
              <w:t>(500);</w:t>
            </w:r>
          </w:p>
          <w:p w:rsidR="00FD2168" w:rsidRPr="00FD2168" w:rsidRDefault="00FD216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FD2168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FD2168">
              <w:rPr>
                <w:rFonts w:ascii="Courier New" w:hAnsi="Courier New"/>
                <w:b/>
                <w:szCs w:val="24"/>
                <w:lang w:val="en-US"/>
              </w:rPr>
              <w:t>if</w:t>
            </w:r>
            <w:r w:rsidRPr="00FD2168">
              <w:rPr>
                <w:rFonts w:ascii="Courier New" w:hAnsi="Courier New"/>
                <w:szCs w:val="24"/>
                <w:lang w:val="en-US"/>
              </w:rPr>
              <w:t xml:space="preserve"> fl &lt;&gt; oldfl </w:t>
            </w:r>
            <w:r w:rsidRPr="00FD2168">
              <w:rPr>
                <w:rFonts w:ascii="Courier New" w:hAnsi="Courier New"/>
                <w:b/>
                <w:szCs w:val="24"/>
                <w:lang w:val="en-US"/>
              </w:rPr>
              <w:t>then begin</w:t>
            </w:r>
          </w:p>
          <w:p w:rsidR="00FD2168" w:rsidRPr="00FD2168" w:rsidRDefault="00FD216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FD2168">
              <w:rPr>
                <w:rFonts w:ascii="Courier New" w:hAnsi="Courier New"/>
                <w:szCs w:val="24"/>
                <w:lang w:val="en-US"/>
              </w:rPr>
              <w:t xml:space="preserve">  </w:t>
            </w:r>
            <w:r w:rsidRPr="00FD2168">
              <w:rPr>
                <w:rFonts w:ascii="Courier New" w:hAnsi="Courier New"/>
                <w:b/>
                <w:szCs w:val="24"/>
                <w:lang w:val="en-US"/>
              </w:rPr>
              <w:t>if</w:t>
            </w:r>
            <w:r w:rsidRPr="00FD2168">
              <w:rPr>
                <w:rFonts w:ascii="Courier New" w:hAnsi="Courier New"/>
                <w:szCs w:val="24"/>
                <w:lang w:val="en-US"/>
              </w:rPr>
              <w:t xml:space="preserve"> fl </w:t>
            </w:r>
            <w:r w:rsidRPr="00FD2168">
              <w:rPr>
                <w:rFonts w:ascii="Courier New" w:hAnsi="Courier New"/>
                <w:b/>
                <w:szCs w:val="24"/>
                <w:lang w:val="en-US"/>
              </w:rPr>
              <w:t>then</w:t>
            </w:r>
            <w:r w:rsidRPr="00FD2168">
              <w:rPr>
                <w:rFonts w:ascii="Courier New" w:hAnsi="Courier New"/>
                <w:szCs w:val="24"/>
                <w:lang w:val="en-US"/>
              </w:rPr>
              <w:t xml:space="preserve">  </w:t>
            </w:r>
          </w:p>
          <w:p w:rsidR="00FD2168" w:rsidRPr="00FD2168" w:rsidRDefault="00FD216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FD2168">
              <w:rPr>
                <w:rFonts w:ascii="Courier New" w:hAnsi="Courier New"/>
                <w:szCs w:val="24"/>
                <w:lang w:val="en-US"/>
              </w:rPr>
              <w:t xml:space="preserve">   </w:t>
            </w:r>
            <w:r w:rsidRPr="00FD2168">
              <w:rPr>
                <w:rFonts w:ascii="Courier New" w:hAnsi="Courier New"/>
                <w:b/>
                <w:szCs w:val="24"/>
                <w:lang w:val="en-US"/>
              </w:rPr>
              <w:t>bringtofront</w:t>
            </w:r>
            <w:r w:rsidRPr="00FD2168">
              <w:rPr>
                <w:rFonts w:ascii="Courier New" w:hAnsi="Courier New"/>
                <w:szCs w:val="24"/>
                <w:lang w:val="en-US"/>
              </w:rPr>
              <w:t xml:space="preserve">(FillRect)   </w:t>
            </w:r>
          </w:p>
          <w:p w:rsidR="00FD2168" w:rsidRPr="00FD2168" w:rsidRDefault="00FD2168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FD2168">
              <w:rPr>
                <w:rFonts w:ascii="Courier New" w:hAnsi="Courier New"/>
                <w:szCs w:val="24"/>
                <w:lang w:val="en-US"/>
              </w:rPr>
              <w:t xml:space="preserve">  </w:t>
            </w:r>
            <w:r w:rsidRPr="00FD2168">
              <w:rPr>
                <w:rFonts w:ascii="Courier New" w:hAnsi="Courier New"/>
                <w:b/>
                <w:szCs w:val="24"/>
                <w:lang w:val="en-US"/>
              </w:rPr>
              <w:t xml:space="preserve">else </w:t>
            </w:r>
          </w:p>
          <w:p w:rsidR="00FD2168" w:rsidRPr="00FD2168" w:rsidRDefault="00FD216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FD2168">
              <w:rPr>
                <w:rFonts w:ascii="Courier New" w:hAnsi="Courier New"/>
                <w:szCs w:val="24"/>
                <w:lang w:val="en-US"/>
              </w:rPr>
              <w:t xml:space="preserve">   </w:t>
            </w:r>
            <w:r w:rsidRPr="00FD2168">
              <w:rPr>
                <w:rFonts w:ascii="Courier New" w:hAnsi="Courier New"/>
                <w:b/>
                <w:szCs w:val="24"/>
                <w:lang w:val="en-US"/>
              </w:rPr>
              <w:t>bringtofront</w:t>
            </w:r>
            <w:r w:rsidRPr="00FD2168">
              <w:rPr>
                <w:rFonts w:ascii="Courier New" w:hAnsi="Courier New"/>
                <w:szCs w:val="24"/>
                <w:lang w:val="en-US"/>
              </w:rPr>
              <w:t>(FillCircle);</w:t>
            </w:r>
          </w:p>
          <w:p w:rsidR="00FD2168" w:rsidRPr="00FD2168" w:rsidRDefault="00FD216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FD2168">
              <w:rPr>
                <w:rFonts w:ascii="Courier New" w:hAnsi="Courier New"/>
                <w:szCs w:val="24"/>
                <w:lang w:val="en-US"/>
              </w:rPr>
              <w:t xml:space="preserve">  </w:t>
            </w:r>
            <w:r w:rsidRPr="00FD2168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FD2168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FD2168" w:rsidRPr="00FD2168" w:rsidRDefault="00FD216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FD2168">
              <w:rPr>
                <w:rFonts w:ascii="Courier New" w:hAnsi="Courier New"/>
                <w:szCs w:val="24"/>
                <w:lang w:val="en-US"/>
              </w:rPr>
              <w:t xml:space="preserve"> oldfl = fl; </w:t>
            </w:r>
          </w:p>
          <w:p w:rsidR="00FD2168" w:rsidRPr="00FD2168" w:rsidRDefault="00FD216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FD2168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FD2168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FD2168" w:rsidRPr="00FD2168" w:rsidRDefault="00FD2168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FD2168">
              <w:rPr>
                <w:rFonts w:ascii="Courier New" w:hAnsi="Courier New"/>
                <w:b/>
                <w:szCs w:val="24"/>
                <w:lang w:val="en-US"/>
              </w:rPr>
              <w:t>finalization</w:t>
            </w:r>
          </w:p>
          <w:p w:rsidR="00FD2168" w:rsidRPr="00FD2168" w:rsidRDefault="00FD216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FD2168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FD2168">
              <w:rPr>
                <w:rFonts w:ascii="Courier New" w:hAnsi="Courier New"/>
                <w:b/>
                <w:szCs w:val="24"/>
                <w:lang w:val="en-US"/>
              </w:rPr>
              <w:t>removeprimitiv</w:t>
            </w:r>
            <w:r w:rsidRPr="00FD2168">
              <w:rPr>
                <w:rFonts w:ascii="Courier New" w:hAnsi="Courier New"/>
                <w:szCs w:val="24"/>
                <w:lang w:val="en-US"/>
              </w:rPr>
              <w:t>(gid);</w:t>
            </w:r>
          </w:p>
          <w:p w:rsidR="00FD2168" w:rsidRPr="00FD2168" w:rsidRDefault="00FD2168">
            <w:pPr>
              <w:spacing w:line="360" w:lineRule="auto"/>
              <w:rPr>
                <w:szCs w:val="24"/>
                <w:lang w:val="en-US"/>
              </w:rPr>
            </w:pPr>
            <w:r w:rsidRPr="00FD2168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FD2168"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</w:tbl>
    <w:p w:rsidR="00FD2168" w:rsidRDefault="00FD2168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lastRenderedPageBreak/>
        <w:t xml:space="preserve">Execution of this example results in dynamical creation of “Filled rectangle” object with identifier </w:t>
      </w:r>
      <w:r>
        <w:rPr>
          <w:i/>
          <w:szCs w:val="24"/>
          <w:lang w:val="en-US"/>
        </w:rPr>
        <w:t>gid</w:t>
      </w:r>
      <w:r>
        <w:rPr>
          <w:szCs w:val="24"/>
          <w:lang w:val="en-US"/>
        </w:rPr>
        <w:t xml:space="preserve">, after which objects with identifier </w:t>
      </w:r>
      <w:r>
        <w:rPr>
          <w:i/>
          <w:szCs w:val="24"/>
          <w:lang w:val="en-US"/>
        </w:rPr>
        <w:t>gid</w:t>
      </w:r>
      <w:r>
        <w:rPr>
          <w:szCs w:val="24"/>
          <w:lang w:val="en-US"/>
        </w:rPr>
        <w:t xml:space="preserve"> and </w:t>
      </w:r>
      <w:r>
        <w:rPr>
          <w:i/>
          <w:szCs w:val="24"/>
          <w:lang w:val="en-US"/>
        </w:rPr>
        <w:t>FillCircle</w:t>
      </w:r>
      <w:r>
        <w:rPr>
          <w:szCs w:val="24"/>
          <w:lang w:val="en-US"/>
        </w:rPr>
        <w:t xml:space="preserve"> (that has been already on the diagram) will be overlaid successively with 500 ms period. Before execution stop the created object with identifier </w:t>
      </w:r>
      <w:r w:rsidRPr="00E37D24">
        <w:rPr>
          <w:i/>
          <w:szCs w:val="24"/>
          <w:lang w:val="en-US"/>
        </w:rPr>
        <w:t>gid</w:t>
      </w:r>
      <w:r>
        <w:rPr>
          <w:szCs w:val="24"/>
          <w:lang w:val="en-US"/>
        </w:rPr>
        <w:t xml:space="preserve"> will be deleted.</w:t>
      </w:r>
    </w:p>
    <w:bookmarkEnd w:id="0"/>
    <w:p w:rsidR="00FD2168" w:rsidRDefault="00FD2168">
      <w:pPr>
        <w:spacing w:line="360" w:lineRule="auto"/>
        <w:rPr>
          <w:szCs w:val="24"/>
          <w:lang w:val="en-US"/>
        </w:rPr>
      </w:pPr>
    </w:p>
    <w:p w:rsidR="00FD2168" w:rsidRDefault="00FD2168">
      <w:pPr>
        <w:rPr>
          <w:szCs w:val="24"/>
          <w:lang w:val="en-US"/>
        </w:rPr>
      </w:pPr>
    </w:p>
    <w:sectPr w:rsidR="00FD2168" w:rsidSect="005B4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807"/>
    <w:rsid w:val="00052BEB"/>
    <w:rsid w:val="000562E3"/>
    <w:rsid w:val="000A2869"/>
    <w:rsid w:val="000A7119"/>
    <w:rsid w:val="00114987"/>
    <w:rsid w:val="00116165"/>
    <w:rsid w:val="0016156D"/>
    <w:rsid w:val="00170AB1"/>
    <w:rsid w:val="001B33A0"/>
    <w:rsid w:val="001D7157"/>
    <w:rsid w:val="001E5B46"/>
    <w:rsid w:val="002139DA"/>
    <w:rsid w:val="00226098"/>
    <w:rsid w:val="00227A63"/>
    <w:rsid w:val="00255F2C"/>
    <w:rsid w:val="002652FA"/>
    <w:rsid w:val="002A42A9"/>
    <w:rsid w:val="002E5BAE"/>
    <w:rsid w:val="00341D8E"/>
    <w:rsid w:val="00350531"/>
    <w:rsid w:val="00355C1D"/>
    <w:rsid w:val="00362ABA"/>
    <w:rsid w:val="00391BCA"/>
    <w:rsid w:val="003A00E3"/>
    <w:rsid w:val="003C2C02"/>
    <w:rsid w:val="003C5DED"/>
    <w:rsid w:val="004028AD"/>
    <w:rsid w:val="004103DA"/>
    <w:rsid w:val="00474CDE"/>
    <w:rsid w:val="00490B75"/>
    <w:rsid w:val="00497E8D"/>
    <w:rsid w:val="004A3351"/>
    <w:rsid w:val="004B1EA8"/>
    <w:rsid w:val="004B3569"/>
    <w:rsid w:val="004C2E06"/>
    <w:rsid w:val="005338E9"/>
    <w:rsid w:val="005B4BE5"/>
    <w:rsid w:val="005B5913"/>
    <w:rsid w:val="005C44D6"/>
    <w:rsid w:val="005C5BE8"/>
    <w:rsid w:val="005D5BB3"/>
    <w:rsid w:val="0060360A"/>
    <w:rsid w:val="00605982"/>
    <w:rsid w:val="00624717"/>
    <w:rsid w:val="0065055F"/>
    <w:rsid w:val="00660467"/>
    <w:rsid w:val="00680191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7D4F68"/>
    <w:rsid w:val="00810F54"/>
    <w:rsid w:val="00817558"/>
    <w:rsid w:val="00820B51"/>
    <w:rsid w:val="0082139F"/>
    <w:rsid w:val="008233C9"/>
    <w:rsid w:val="0082358A"/>
    <w:rsid w:val="00831CB5"/>
    <w:rsid w:val="0088155E"/>
    <w:rsid w:val="008C2CB5"/>
    <w:rsid w:val="008D336B"/>
    <w:rsid w:val="008F5D3B"/>
    <w:rsid w:val="009101B1"/>
    <w:rsid w:val="00916F0C"/>
    <w:rsid w:val="009256E5"/>
    <w:rsid w:val="0093220C"/>
    <w:rsid w:val="00944259"/>
    <w:rsid w:val="00954FB2"/>
    <w:rsid w:val="009600E6"/>
    <w:rsid w:val="009609F3"/>
    <w:rsid w:val="00967094"/>
    <w:rsid w:val="0099672E"/>
    <w:rsid w:val="009C7FB7"/>
    <w:rsid w:val="009E1132"/>
    <w:rsid w:val="00A12848"/>
    <w:rsid w:val="00A25717"/>
    <w:rsid w:val="00A26E0C"/>
    <w:rsid w:val="00A44F47"/>
    <w:rsid w:val="00A453DB"/>
    <w:rsid w:val="00A46EA8"/>
    <w:rsid w:val="00A961CB"/>
    <w:rsid w:val="00AA6E93"/>
    <w:rsid w:val="00AB1E38"/>
    <w:rsid w:val="00AB25C7"/>
    <w:rsid w:val="00AD2A23"/>
    <w:rsid w:val="00AD5B0B"/>
    <w:rsid w:val="00B0370D"/>
    <w:rsid w:val="00B13033"/>
    <w:rsid w:val="00B4253B"/>
    <w:rsid w:val="00B4270F"/>
    <w:rsid w:val="00B75FE2"/>
    <w:rsid w:val="00B949D9"/>
    <w:rsid w:val="00B94A4C"/>
    <w:rsid w:val="00BB2981"/>
    <w:rsid w:val="00BB2E24"/>
    <w:rsid w:val="00BB4D3C"/>
    <w:rsid w:val="00BC7B62"/>
    <w:rsid w:val="00BE203C"/>
    <w:rsid w:val="00BE541B"/>
    <w:rsid w:val="00BF100A"/>
    <w:rsid w:val="00C01DA7"/>
    <w:rsid w:val="00C10F68"/>
    <w:rsid w:val="00C2244D"/>
    <w:rsid w:val="00C4718F"/>
    <w:rsid w:val="00C835E1"/>
    <w:rsid w:val="00CC09F3"/>
    <w:rsid w:val="00CC4D68"/>
    <w:rsid w:val="00CD60B5"/>
    <w:rsid w:val="00CF283F"/>
    <w:rsid w:val="00D03C35"/>
    <w:rsid w:val="00D10077"/>
    <w:rsid w:val="00D1650B"/>
    <w:rsid w:val="00D27791"/>
    <w:rsid w:val="00D346AC"/>
    <w:rsid w:val="00D517F6"/>
    <w:rsid w:val="00D72A28"/>
    <w:rsid w:val="00D764A0"/>
    <w:rsid w:val="00D82D14"/>
    <w:rsid w:val="00D90430"/>
    <w:rsid w:val="00D96DAF"/>
    <w:rsid w:val="00DA5855"/>
    <w:rsid w:val="00DA6D54"/>
    <w:rsid w:val="00DD0625"/>
    <w:rsid w:val="00DE0459"/>
    <w:rsid w:val="00DE293B"/>
    <w:rsid w:val="00E25814"/>
    <w:rsid w:val="00E34634"/>
    <w:rsid w:val="00E37D24"/>
    <w:rsid w:val="00E42573"/>
    <w:rsid w:val="00E610A3"/>
    <w:rsid w:val="00E95EF5"/>
    <w:rsid w:val="00EE0231"/>
    <w:rsid w:val="00EF04EE"/>
    <w:rsid w:val="00EF0EA8"/>
    <w:rsid w:val="00F62392"/>
    <w:rsid w:val="00F62DE0"/>
    <w:rsid w:val="00F8142B"/>
    <w:rsid w:val="00F94EBA"/>
    <w:rsid w:val="00FB418A"/>
    <w:rsid w:val="00FD2168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5B4BE5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5B4BE5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5B4BE5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5B4BE5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5B4BE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B4BE5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5B4BE5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5B4BE5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5B4BE5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5B4BE5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5B4BE5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5B4BE5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5B4BE5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5B4BE5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semiHidden/>
    <w:rsid w:val="005B4BE5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5B4BE5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5B4BE5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5B4BE5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5B4BE5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5B4BE5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5B4BE5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5B4BE5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5B4BE5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5B4BE5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5B4BE5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5B4BE5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5B4BE5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5B4BE5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5B4BE5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5B4BE5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5B4BE5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5B4BE5"/>
    <w:rPr>
      <w:rFonts w:cs="Times New Roman"/>
      <w:i/>
    </w:rPr>
  </w:style>
  <w:style w:type="character" w:styleId="af1">
    <w:name w:val="Intense Emphasis"/>
    <w:basedOn w:val="a2"/>
    <w:uiPriority w:val="99"/>
    <w:qFormat/>
    <w:rsid w:val="005B4BE5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5B4BE5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5B4BE5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5B4BE5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5B4BE5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5B4BE5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5B4BE5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5B4BE5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5B4BE5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5B4BE5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5B4BE5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5B4BE5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5B4BE5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5B4BE5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5B4BE5"/>
    <w:rPr>
      <w:b/>
      <w:bCs/>
    </w:rPr>
  </w:style>
  <w:style w:type="table" w:styleId="afd">
    <w:name w:val="Table Grid"/>
    <w:basedOn w:val="a3"/>
    <w:uiPriority w:val="99"/>
    <w:rsid w:val="005B4BE5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5B4BE5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5B4BE5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5B4BE5"/>
    <w:rPr>
      <w:color w:val="0000FF"/>
    </w:rPr>
  </w:style>
  <w:style w:type="character" w:customStyle="1" w:styleId="tw4winPopup">
    <w:name w:val="tw4winPopup"/>
    <w:uiPriority w:val="99"/>
    <w:rsid w:val="005B4BE5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5B4BE5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5B4BE5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5B4BE5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5B4BE5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14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4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4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40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0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4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356</Words>
  <Characters>2449</Characters>
  <Application>Microsoft Office Word</Application>
  <DocSecurity>0</DocSecurity>
  <Lines>128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6</cp:revision>
  <dcterms:created xsi:type="dcterms:W3CDTF">2014-10-20T07:20:00Z</dcterms:created>
  <dcterms:modified xsi:type="dcterms:W3CDTF">2014-10-27T06:57:00Z</dcterms:modified>
</cp:coreProperties>
</file>