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D8" w:rsidRPr="00107591" w:rsidRDefault="005D6BD8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global</w:t>
      </w:r>
    </w:p>
    <w:p w:rsidR="005D6BD8" w:rsidRPr="00107591" w:rsidRDefault="005D6BD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calculation of global coordinates on the diagram using local coordinates of graphical container</w:t>
      </w:r>
      <w:r w:rsidRPr="00107591">
        <w:rPr>
          <w:color w:val="0000FF"/>
          <w:szCs w:val="24"/>
          <w:lang w:val="en-US"/>
        </w:rPr>
        <w:t>.</w:t>
      </w:r>
    </w:p>
    <w:p w:rsidR="005D6BD8" w:rsidRDefault="0081152A">
      <w:pPr>
        <w:rPr>
          <w:color w:val="4F81BD"/>
          <w:szCs w:val="24"/>
        </w:rPr>
      </w:pPr>
      <w:r w:rsidRPr="0081152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5D6BD8" w:rsidRDefault="005D6BD8">
      <w:pPr>
        <w:rPr>
          <w:szCs w:val="24"/>
        </w:rPr>
      </w:pPr>
    </w:p>
    <w:p w:rsidR="005D6BD8" w:rsidRPr="00107591" w:rsidRDefault="005D6BD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07591">
        <w:rPr>
          <w:b/>
          <w:szCs w:val="24"/>
          <w:lang w:val="en-US"/>
        </w:rPr>
        <w:t>:</w:t>
      </w:r>
    </w:p>
    <w:p w:rsidR="005D6BD8" w:rsidRDefault="005D6BD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Pg</w:t>
      </w:r>
      <w:r>
        <w:rPr>
          <w:rFonts w:ascii="Courier New" w:hAnsi="Courier New"/>
          <w:szCs w:val="24"/>
          <w:lang w:val="en-US"/>
        </w:rPr>
        <w:t xml:space="preserve"> =</w:t>
      </w:r>
      <w:r>
        <w:rPr>
          <w:rFonts w:ascii="Courier New" w:hAnsi="Courier New"/>
          <w:b/>
          <w:szCs w:val="24"/>
          <w:lang w:val="en-US"/>
        </w:rPr>
        <w:t xml:space="preserve"> global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Pl</w:t>
      </w:r>
      <w:r>
        <w:rPr>
          <w:rFonts w:ascii="Courier New" w:hAnsi="Courier New"/>
          <w:szCs w:val="24"/>
          <w:lang w:val="en-US"/>
        </w:rPr>
        <w:t>);</w:t>
      </w:r>
    </w:p>
    <w:p w:rsidR="005D6BD8" w:rsidRDefault="005D6BD8">
      <w:pPr>
        <w:spacing w:line="360" w:lineRule="auto"/>
        <w:rPr>
          <w:szCs w:val="24"/>
          <w:lang w:val="en-US"/>
        </w:rPr>
      </w:pPr>
    </w:p>
    <w:p w:rsidR="005D6BD8" w:rsidRDefault="005D6BD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5D6BD8" w:rsidRDefault="005D6BD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Pl </w:t>
      </w:r>
      <w:r w:rsidR="00107591">
        <w:rPr>
          <w:szCs w:val="24"/>
          <w:lang w:val="en-US"/>
        </w:rPr>
        <w:t>– point with local coordinates, type 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>
        <w:rPr>
          <w:szCs w:val="24"/>
          <w:lang w:val="en-US"/>
        </w:rPr>
        <w:t>.</w:t>
      </w:r>
    </w:p>
    <w:p w:rsidR="005D6BD8" w:rsidRDefault="005D6BD8">
      <w:pPr>
        <w:spacing w:line="360" w:lineRule="auto"/>
        <w:rPr>
          <w:szCs w:val="24"/>
          <w:lang w:val="en-US"/>
        </w:rPr>
      </w:pPr>
    </w:p>
    <w:p w:rsidR="005D6BD8" w:rsidRPr="00107591" w:rsidRDefault="005D6BD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107591">
        <w:rPr>
          <w:b/>
          <w:szCs w:val="24"/>
          <w:lang w:val="en-US"/>
        </w:rPr>
        <w:t>:</w:t>
      </w:r>
    </w:p>
    <w:p w:rsidR="005D6BD8" w:rsidRPr="00107591" w:rsidRDefault="005D6BD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global</w:t>
      </w:r>
      <w:r w:rsidRPr="00107591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Pl</w:t>
      </w:r>
      <w:r w:rsidRPr="00107591">
        <w:rPr>
          <w:i/>
          <w:szCs w:val="24"/>
          <w:lang w:val="en-US"/>
        </w:rPr>
        <w:t xml:space="preserve">) – </w:t>
      </w:r>
      <w:r w:rsidRPr="00CD6A33">
        <w:rPr>
          <w:szCs w:val="24"/>
          <w:lang w:val="en-US"/>
        </w:rPr>
        <w:t>function</w:t>
      </w:r>
      <w:r w:rsidRPr="0010759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calculation of global coordinates on the diagram using local coordinates of graphical container</w:t>
      </w:r>
      <w:r w:rsidRPr="00107591">
        <w:rPr>
          <w:szCs w:val="24"/>
          <w:lang w:val="en-US"/>
        </w:rPr>
        <w:t>.</w:t>
      </w:r>
    </w:p>
    <w:p w:rsidR="005D6BD8" w:rsidRPr="00107591" w:rsidRDefault="005D6BD8">
      <w:pPr>
        <w:spacing w:line="360" w:lineRule="auto"/>
        <w:rPr>
          <w:szCs w:val="24"/>
          <w:lang w:val="en-US"/>
        </w:rPr>
      </w:pPr>
    </w:p>
    <w:p w:rsidR="005D6BD8" w:rsidRPr="00107591" w:rsidRDefault="005D6BD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107591">
        <w:rPr>
          <w:b/>
          <w:szCs w:val="24"/>
          <w:lang w:val="en-US"/>
        </w:rPr>
        <w:t>:</w:t>
      </w:r>
    </w:p>
    <w:p w:rsidR="005D6BD8" w:rsidRPr="00107591" w:rsidRDefault="005D6BD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Pg </w:t>
      </w:r>
      <w:r w:rsidR="00107591" w:rsidRPr="00107591">
        <w:rPr>
          <w:szCs w:val="24"/>
          <w:lang w:val="en-US"/>
        </w:rPr>
        <w:t>– point</w:t>
      </w:r>
      <w:r>
        <w:rPr>
          <w:szCs w:val="24"/>
          <w:lang w:val="en-US"/>
        </w:rPr>
        <w:t xml:space="preserve"> with global coordinates</w:t>
      </w:r>
      <w:r w:rsidRPr="0010759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107591">
        <w:rPr>
          <w:szCs w:val="24"/>
          <w:lang w:val="en-US"/>
        </w:rPr>
        <w:t xml:space="preserve"> </w:t>
      </w:r>
      <w:r w:rsidR="00CD6A33">
        <w:rPr>
          <w:szCs w:val="24"/>
          <w:lang w:val="en-US"/>
        </w:rPr>
        <w:t>–</w:t>
      </w:r>
      <w:r w:rsidRPr="0010759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107591">
        <w:rPr>
          <w:szCs w:val="24"/>
          <w:lang w:val="en-US"/>
        </w:rPr>
        <w:t>.</w:t>
      </w:r>
    </w:p>
    <w:p w:rsidR="005D6BD8" w:rsidRPr="00107591" w:rsidRDefault="005D6BD8">
      <w:pPr>
        <w:rPr>
          <w:szCs w:val="24"/>
          <w:lang w:val="en-US"/>
        </w:rPr>
      </w:pPr>
    </w:p>
    <w:p w:rsidR="005D6BD8" w:rsidRDefault="005D6BD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5D6BD8" w:rsidRPr="005D6BD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6BD8" w:rsidRPr="005D6BD8" w:rsidRDefault="005D6BD8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6BD8" w:rsidRPr="005D6BD8" w:rsidRDefault="005D6BD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5D6BD8" w:rsidRPr="005D6BD8" w:rsidRDefault="005D6BD8">
            <w:pPr>
              <w:spacing w:line="360" w:lineRule="auto"/>
              <w:rPr>
                <w:szCs w:val="24"/>
                <w:lang w:val="en-US"/>
              </w:rPr>
            </w:pPr>
            <w:r w:rsidRPr="005D6BD8">
              <w:rPr>
                <w:rFonts w:ascii="Courier New" w:hAnsi="Courier New"/>
                <w:szCs w:val="24"/>
                <w:lang w:val="en-US"/>
              </w:rPr>
              <w:t xml:space="preserve">p = </w:t>
            </w:r>
            <w:r w:rsidRPr="005D6BD8">
              <w:rPr>
                <w:rFonts w:ascii="Courier New" w:hAnsi="Courier New"/>
                <w:b/>
                <w:szCs w:val="24"/>
                <w:lang w:val="en-US"/>
              </w:rPr>
              <w:t>global</w:t>
            </w:r>
            <w:r w:rsidRPr="005D6BD8">
              <w:rPr>
                <w:rFonts w:ascii="Courier New" w:hAnsi="Courier New"/>
                <w:szCs w:val="24"/>
                <w:lang w:val="en-US"/>
              </w:rPr>
              <w:t>((-28 , -48));</w:t>
            </w:r>
          </w:p>
        </w:tc>
      </w:tr>
    </w:tbl>
    <w:p w:rsidR="005D6BD8" w:rsidRDefault="005D6BD8">
      <w:pPr>
        <w:spacing w:line="360" w:lineRule="auto"/>
        <w:rPr>
          <w:szCs w:val="24"/>
          <w:lang w:val="en-US"/>
        </w:rPr>
      </w:pPr>
      <w:bookmarkStart w:id="0" w:name="_GoBack"/>
      <w:bookmarkEnd w:id="0"/>
    </w:p>
    <w:sectPr w:rsidR="005D6BD8" w:rsidSect="00811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159C"/>
    <w:rsid w:val="000A2869"/>
    <w:rsid w:val="000A7119"/>
    <w:rsid w:val="00107591"/>
    <w:rsid w:val="00114987"/>
    <w:rsid w:val="00116165"/>
    <w:rsid w:val="001B33A0"/>
    <w:rsid w:val="001D7157"/>
    <w:rsid w:val="001E5B46"/>
    <w:rsid w:val="00226098"/>
    <w:rsid w:val="00255F2C"/>
    <w:rsid w:val="002853A2"/>
    <w:rsid w:val="002E5BAE"/>
    <w:rsid w:val="003C2C02"/>
    <w:rsid w:val="00470DA1"/>
    <w:rsid w:val="00474CDE"/>
    <w:rsid w:val="00497E8D"/>
    <w:rsid w:val="004A3351"/>
    <w:rsid w:val="004B1EA8"/>
    <w:rsid w:val="004B3569"/>
    <w:rsid w:val="004F43CA"/>
    <w:rsid w:val="005225B9"/>
    <w:rsid w:val="00545075"/>
    <w:rsid w:val="00560EFC"/>
    <w:rsid w:val="005B5913"/>
    <w:rsid w:val="005B6F13"/>
    <w:rsid w:val="005C44D6"/>
    <w:rsid w:val="005D6BD8"/>
    <w:rsid w:val="005E13A7"/>
    <w:rsid w:val="0060360A"/>
    <w:rsid w:val="00605982"/>
    <w:rsid w:val="00624717"/>
    <w:rsid w:val="00673405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97C24"/>
    <w:rsid w:val="007B5CC6"/>
    <w:rsid w:val="007D1F83"/>
    <w:rsid w:val="0081152A"/>
    <w:rsid w:val="008233C9"/>
    <w:rsid w:val="0082358A"/>
    <w:rsid w:val="00871D6B"/>
    <w:rsid w:val="0088155E"/>
    <w:rsid w:val="008C2CB5"/>
    <w:rsid w:val="008C3AA2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43364"/>
    <w:rsid w:val="00C835E1"/>
    <w:rsid w:val="00CC09F3"/>
    <w:rsid w:val="00CC4D68"/>
    <w:rsid w:val="00CD6A33"/>
    <w:rsid w:val="00CF283F"/>
    <w:rsid w:val="00D1650B"/>
    <w:rsid w:val="00D27791"/>
    <w:rsid w:val="00D50299"/>
    <w:rsid w:val="00D72A28"/>
    <w:rsid w:val="00D82D14"/>
    <w:rsid w:val="00D90430"/>
    <w:rsid w:val="00D96DAF"/>
    <w:rsid w:val="00DA58A9"/>
    <w:rsid w:val="00DB79CC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81152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81152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81152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81152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8115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1152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81152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81152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81152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81152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81152A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81152A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81152A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81152A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81152A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81152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81152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81152A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81152A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81152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81152A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81152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81152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81152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81152A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81152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81152A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81152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81152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81152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81152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81152A"/>
    <w:rPr>
      <w:rFonts w:cs="Times New Roman"/>
      <w:i/>
    </w:rPr>
  </w:style>
  <w:style w:type="character" w:styleId="af1">
    <w:name w:val="Intense Emphasis"/>
    <w:basedOn w:val="a2"/>
    <w:uiPriority w:val="99"/>
    <w:qFormat/>
    <w:rsid w:val="0081152A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81152A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81152A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81152A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81152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81152A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81152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81152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81152A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81152A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81152A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81152A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81152A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81152A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81152A"/>
    <w:rPr>
      <w:b/>
      <w:bCs/>
    </w:rPr>
  </w:style>
  <w:style w:type="table" w:styleId="afd">
    <w:name w:val="Table Grid"/>
    <w:basedOn w:val="a3"/>
    <w:uiPriority w:val="99"/>
    <w:rsid w:val="0081152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1152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1152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1152A"/>
    <w:rPr>
      <w:color w:val="0000FF"/>
    </w:rPr>
  </w:style>
  <w:style w:type="character" w:customStyle="1" w:styleId="tw4winPopup">
    <w:name w:val="tw4winPopup"/>
    <w:uiPriority w:val="99"/>
    <w:rsid w:val="0081152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1152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1152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1152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1152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62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2014-10-20T07:21:00Z</dcterms:created>
  <dcterms:modified xsi:type="dcterms:W3CDTF">2014-10-24T05:57:00Z</dcterms:modified>
</cp:coreProperties>
</file>