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1E" w:rsidRPr="00A644DE" w:rsidRDefault="0023041E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setfontcolor</w:t>
      </w:r>
      <w:proofErr w:type="spellEnd"/>
      <w:proofErr w:type="gramEnd"/>
    </w:p>
    <w:p w:rsidR="0023041E" w:rsidRDefault="0023041E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font color value for an object on the diagram.</w:t>
      </w:r>
      <w:r w:rsidR="005C7664" w:rsidRPr="005C7664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23041E" w:rsidRDefault="0023041E">
      <w:pPr>
        <w:rPr>
          <w:szCs w:val="24"/>
          <w:lang w:val="en-US"/>
        </w:rPr>
      </w:pPr>
    </w:p>
    <w:p w:rsidR="0023041E" w:rsidRDefault="0023041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3041E" w:rsidRDefault="0023041E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setfontcolor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 xml:space="preserve">font, </w:t>
      </w:r>
      <w:proofErr w:type="spellStart"/>
      <w:r>
        <w:rPr>
          <w:rFonts w:ascii="Courier New" w:hAnsi="Courier New"/>
          <w:i/>
          <w:szCs w:val="24"/>
          <w:lang w:val="en-US"/>
        </w:rPr>
        <w:t>val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23041E" w:rsidRDefault="0023041E">
      <w:pPr>
        <w:spacing w:line="360" w:lineRule="auto"/>
        <w:rPr>
          <w:szCs w:val="24"/>
          <w:lang w:val="en-US"/>
        </w:rPr>
      </w:pPr>
    </w:p>
    <w:p w:rsidR="0023041E" w:rsidRDefault="0023041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3041E" w:rsidRDefault="0023041E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font</w:t>
      </w:r>
      <w:proofErr w:type="gramEnd"/>
      <w:r>
        <w:rPr>
          <w:szCs w:val="24"/>
          <w:lang w:val="en-US"/>
        </w:rPr>
        <w:t xml:space="preserve"> – property of object “font” type,</w:t>
      </w:r>
    </w:p>
    <w:p w:rsidR="0023041E" w:rsidRDefault="0023041E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val</w:t>
      </w:r>
      <w:proofErr w:type="spellEnd"/>
      <w:proofErr w:type="gramEnd"/>
      <w:r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 xml:space="preserve"> color code value.</w:t>
      </w:r>
    </w:p>
    <w:p w:rsidR="0023041E" w:rsidRDefault="0023041E">
      <w:pPr>
        <w:spacing w:line="360" w:lineRule="auto"/>
        <w:rPr>
          <w:szCs w:val="24"/>
          <w:lang w:val="en-US"/>
        </w:rPr>
      </w:pPr>
    </w:p>
    <w:p w:rsidR="0023041E" w:rsidRDefault="0023041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3041E" w:rsidRDefault="0023041E">
      <w:pPr>
        <w:spacing w:line="360" w:lineRule="auto"/>
        <w:rPr>
          <w:i/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setfontcolor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font,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setting the font color code value </w:t>
      </w:r>
      <w:proofErr w:type="spellStart"/>
      <w:r>
        <w:rPr>
          <w:i/>
          <w:szCs w:val="24"/>
          <w:lang w:val="en-US"/>
        </w:rPr>
        <w:t>val</w:t>
      </w:r>
      <w:proofErr w:type="spellEnd"/>
      <w:r>
        <w:rPr>
          <w:szCs w:val="24"/>
          <w:lang w:val="en-US"/>
        </w:rPr>
        <w:t xml:space="preserve"> for an object on the diagram. Argument </w:t>
      </w:r>
      <w:proofErr w:type="spellStart"/>
      <w:proofErr w:type="gramStart"/>
      <w:r>
        <w:rPr>
          <w:i/>
          <w:szCs w:val="24"/>
          <w:lang w:val="en-US"/>
        </w:rPr>
        <w:t>val</w:t>
      </w:r>
      <w:proofErr w:type="spellEnd"/>
      <w:proofErr w:type="gramEnd"/>
      <w:r w:rsidR="00A644DE">
        <w:rPr>
          <w:szCs w:val="24"/>
          <w:lang w:val="en-US"/>
        </w:rPr>
        <w:t xml:space="preserve"> shall be a number an</w:t>
      </w:r>
      <w:r>
        <w:rPr>
          <w:szCs w:val="24"/>
          <w:lang w:val="en-US"/>
        </w:rPr>
        <w:t>d cannot be variable.</w:t>
      </w:r>
    </w:p>
    <w:p w:rsidR="0023041E" w:rsidRDefault="0023041E">
      <w:pPr>
        <w:spacing w:line="360" w:lineRule="auto"/>
        <w:rPr>
          <w:szCs w:val="24"/>
          <w:lang w:val="en-US"/>
        </w:rPr>
      </w:pPr>
    </w:p>
    <w:p w:rsidR="0023041E" w:rsidRDefault="0023041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23041E" w:rsidRDefault="0023041E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  <w:proofErr w:type="gramEnd"/>
    </w:p>
    <w:p w:rsidR="0023041E" w:rsidRDefault="0023041E">
      <w:pPr>
        <w:rPr>
          <w:szCs w:val="24"/>
          <w:lang w:val="en-US"/>
        </w:rPr>
      </w:pPr>
    </w:p>
    <w:p w:rsidR="0023041E" w:rsidRDefault="002304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3041E" w:rsidRPr="0023041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041E" w:rsidRPr="0023041E" w:rsidRDefault="0023041E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3041E" w:rsidRPr="0023041E" w:rsidRDefault="0023041E">
            <w:pPr>
              <w:spacing w:line="360" w:lineRule="auto"/>
              <w:rPr>
                <w:rStyle w:val="a0"/>
                <w:rFonts w:ascii="Courier New" w:hAnsi="Courier New"/>
                <w:szCs w:val="24"/>
                <w:lang w:val="en-US"/>
              </w:rPr>
            </w:pPr>
          </w:p>
          <w:p w:rsidR="0023041E" w:rsidRPr="0023041E" w:rsidRDefault="0023041E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23041E">
              <w:rPr>
                <w:rStyle w:val="a0"/>
                <w:rFonts w:ascii="Courier New" w:hAnsi="Courier New"/>
                <w:szCs w:val="24"/>
                <w:lang w:val="en-US"/>
              </w:rPr>
              <w:t>setfontcolor</w:t>
            </w:r>
            <w:proofErr w:type="spellEnd"/>
            <w:r w:rsidRPr="0023041E">
              <w:rPr>
                <w:rStyle w:val="a0"/>
                <w:rFonts w:ascii="Courier New" w:hAnsi="Courier New"/>
                <w:szCs w:val="24"/>
                <w:lang w:val="en-US"/>
              </w:rPr>
              <w:t>(</w:t>
            </w:r>
            <w:r w:rsidRPr="0023041E">
              <w:rPr>
                <w:rFonts w:ascii="Courier New" w:hAnsi="Courier New"/>
                <w:szCs w:val="24"/>
                <w:lang w:val="en-US"/>
              </w:rPr>
              <w:t>TextLabel1.Font, 65280</w:t>
            </w:r>
            <w:r w:rsidRPr="0023041E">
              <w:rPr>
                <w:rStyle w:val="a0"/>
                <w:rFonts w:ascii="Courier New" w:hAnsi="Courier New"/>
                <w:szCs w:val="24"/>
                <w:lang w:val="en-US"/>
              </w:rPr>
              <w:t>)</w:t>
            </w:r>
            <w:r w:rsidRPr="0023041E">
              <w:rPr>
                <w:rFonts w:ascii="Courier New" w:hAnsi="Courier New"/>
                <w:szCs w:val="24"/>
                <w:lang w:val="en-US"/>
              </w:rPr>
              <w:t xml:space="preserve">; </w:t>
            </w:r>
          </w:p>
        </w:tc>
      </w:tr>
    </w:tbl>
    <w:p w:rsidR="0023041E" w:rsidRPr="00A644DE" w:rsidRDefault="0023041E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Color value</w:t>
      </w:r>
      <w:r w:rsidRPr="00A644DE">
        <w:rPr>
          <w:szCs w:val="24"/>
          <w:lang w:val="en-US"/>
        </w:rPr>
        <w:t xml:space="preserve"> 65280 </w:t>
      </w:r>
      <w:r>
        <w:rPr>
          <w:szCs w:val="24"/>
          <w:lang w:val="en-US"/>
        </w:rPr>
        <w:t>is set</w:t>
      </w:r>
      <w:r w:rsidRPr="00A644DE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which encodes green color for object </w:t>
      </w:r>
      <w:r>
        <w:rPr>
          <w:i/>
          <w:szCs w:val="24"/>
          <w:lang w:val="en-US"/>
        </w:rPr>
        <w:t>TextLabel</w:t>
      </w:r>
      <w:r w:rsidRPr="00A644DE">
        <w:rPr>
          <w:i/>
          <w:szCs w:val="24"/>
          <w:lang w:val="en-US"/>
        </w:rPr>
        <w:t>1</w:t>
      </w:r>
      <w:r w:rsidRPr="00A644DE">
        <w:rPr>
          <w:szCs w:val="24"/>
          <w:lang w:val="en-US"/>
        </w:rPr>
        <w:t>.</w:t>
      </w:r>
    </w:p>
    <w:bookmarkEnd w:id="0"/>
    <w:p w:rsidR="0023041E" w:rsidRPr="00A644DE" w:rsidRDefault="0023041E">
      <w:pPr>
        <w:spacing w:line="360" w:lineRule="auto"/>
        <w:rPr>
          <w:szCs w:val="24"/>
          <w:lang w:val="en-US"/>
        </w:rPr>
      </w:pPr>
    </w:p>
    <w:sectPr w:rsidR="0023041E" w:rsidRPr="00A644DE" w:rsidSect="005C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B0B81"/>
    <w:rsid w:val="000D2895"/>
    <w:rsid w:val="000D3DA8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3041E"/>
    <w:rsid w:val="00246B12"/>
    <w:rsid w:val="00293146"/>
    <w:rsid w:val="002A22A3"/>
    <w:rsid w:val="002C6F72"/>
    <w:rsid w:val="002C79FC"/>
    <w:rsid w:val="002D738E"/>
    <w:rsid w:val="0031373F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23B2"/>
    <w:rsid w:val="004B3569"/>
    <w:rsid w:val="004E5BF3"/>
    <w:rsid w:val="00537D30"/>
    <w:rsid w:val="00566DFD"/>
    <w:rsid w:val="00590794"/>
    <w:rsid w:val="00591757"/>
    <w:rsid w:val="005B5913"/>
    <w:rsid w:val="005C6798"/>
    <w:rsid w:val="005C7664"/>
    <w:rsid w:val="0060360A"/>
    <w:rsid w:val="00605982"/>
    <w:rsid w:val="00624717"/>
    <w:rsid w:val="0064034A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E4E9E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9331B"/>
    <w:rsid w:val="0099677D"/>
    <w:rsid w:val="009C7FB7"/>
    <w:rsid w:val="009D41B3"/>
    <w:rsid w:val="00A25717"/>
    <w:rsid w:val="00A32B50"/>
    <w:rsid w:val="00A44F47"/>
    <w:rsid w:val="00A46EA8"/>
    <w:rsid w:val="00A644DE"/>
    <w:rsid w:val="00A77132"/>
    <w:rsid w:val="00B436A1"/>
    <w:rsid w:val="00B448D4"/>
    <w:rsid w:val="00B97F75"/>
    <w:rsid w:val="00BC5C7F"/>
    <w:rsid w:val="00BC7B62"/>
    <w:rsid w:val="00BE07B7"/>
    <w:rsid w:val="00BE541B"/>
    <w:rsid w:val="00BF100A"/>
    <w:rsid w:val="00C10F68"/>
    <w:rsid w:val="00C835E1"/>
    <w:rsid w:val="00CA0D5C"/>
    <w:rsid w:val="00CB7486"/>
    <w:rsid w:val="00CC09F3"/>
    <w:rsid w:val="00D1650B"/>
    <w:rsid w:val="00D27791"/>
    <w:rsid w:val="00D34C4B"/>
    <w:rsid w:val="00D60299"/>
    <w:rsid w:val="00D90430"/>
    <w:rsid w:val="00D96DAF"/>
    <w:rsid w:val="00DC6F33"/>
    <w:rsid w:val="00DE0459"/>
    <w:rsid w:val="00E34634"/>
    <w:rsid w:val="00E71ED5"/>
    <w:rsid w:val="00E86256"/>
    <w:rsid w:val="00E95EF5"/>
    <w:rsid w:val="00EA4510"/>
    <w:rsid w:val="00EC3C05"/>
    <w:rsid w:val="00EF0EA8"/>
    <w:rsid w:val="00F200AF"/>
    <w:rsid w:val="00F622A8"/>
    <w:rsid w:val="00F62392"/>
    <w:rsid w:val="00F62DE0"/>
    <w:rsid w:val="00F719CD"/>
    <w:rsid w:val="00FB418A"/>
    <w:rsid w:val="00FB754C"/>
    <w:rsid w:val="00FF0491"/>
    <w:rsid w:val="00FF30CF"/>
    <w:rsid w:val="00FF421F"/>
    <w:rsid w:val="00FF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C766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5C766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5C766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5C766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5C76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C766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C766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C766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C766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66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C7664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C7664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5C7664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C7664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5C7664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5C766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5C766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C7664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5C7664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5C766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5C7664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5C766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5C766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5C766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5C7664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5C766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5C7664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5C766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5C766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5C766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5C766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5C7664"/>
    <w:rPr>
      <w:rFonts w:cs="Times New Roman"/>
      <w:i/>
    </w:rPr>
  </w:style>
  <w:style w:type="character" w:styleId="af1">
    <w:name w:val="Intense Emphasis"/>
    <w:basedOn w:val="a2"/>
    <w:uiPriority w:val="99"/>
    <w:qFormat/>
    <w:rsid w:val="005C7664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5C7664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5C7664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5C7664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5C766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5C7664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5C766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5C766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5C7664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5C7664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5C7664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5C7664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5C7664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5C7664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5C7664"/>
    <w:rPr>
      <w:b/>
      <w:bCs/>
    </w:rPr>
  </w:style>
  <w:style w:type="table" w:styleId="afd">
    <w:name w:val="Table Grid"/>
    <w:basedOn w:val="a3"/>
    <w:uiPriority w:val="99"/>
    <w:rsid w:val="005C766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C766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C766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C7664"/>
    <w:rPr>
      <w:color w:val="0000FF"/>
    </w:rPr>
  </w:style>
  <w:style w:type="character" w:customStyle="1" w:styleId="tw4winPopup">
    <w:name w:val="tw4winPopup"/>
    <w:uiPriority w:val="99"/>
    <w:rsid w:val="005C766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C766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C766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C766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C766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2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2014-10-20T07:28:00Z</dcterms:created>
  <dcterms:modified xsi:type="dcterms:W3CDTF">2014-10-24T07:18:00Z</dcterms:modified>
</cp:coreProperties>
</file>