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87B" w:rsidRDefault="0044687B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stretch</w:t>
      </w:r>
    </w:p>
    <w:p w:rsidR="0044687B" w:rsidRDefault="0044687B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expansion/compression of objects relative to a preset point with defined coefficients.</w:t>
      </w:r>
    </w:p>
    <w:p w:rsidR="0044687B" w:rsidRDefault="00FE79D8">
      <w:pPr>
        <w:rPr>
          <w:color w:val="4F81BD"/>
          <w:szCs w:val="24"/>
        </w:rPr>
      </w:pPr>
      <w:r w:rsidRPr="00FE79D8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44687B" w:rsidRDefault="0044687B">
      <w:pPr>
        <w:rPr>
          <w:szCs w:val="24"/>
        </w:rPr>
      </w:pPr>
    </w:p>
    <w:p w:rsidR="0044687B" w:rsidRDefault="0044687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44687B" w:rsidRDefault="0044687B">
      <w:pPr>
        <w:spacing w:line="360" w:lineRule="auto"/>
        <w:rPr>
          <w:rFonts w:ascii="Courier New" w:hAnsi="Courier New"/>
          <w:szCs w:val="24"/>
          <w:lang w:val="nl-NL"/>
        </w:rPr>
      </w:pPr>
      <w:r>
        <w:rPr>
          <w:rFonts w:ascii="Courier New" w:hAnsi="Courier New"/>
          <w:b/>
          <w:szCs w:val="24"/>
          <w:lang w:val="nl-NL"/>
        </w:rPr>
        <w:t>stretch</w:t>
      </w:r>
      <w:r>
        <w:rPr>
          <w:rFonts w:ascii="Courier New" w:hAnsi="Courier New"/>
          <w:szCs w:val="24"/>
          <w:lang w:val="nl-NL"/>
        </w:rPr>
        <w:t>(</w:t>
      </w:r>
      <w:r>
        <w:rPr>
          <w:rFonts w:ascii="Courier New" w:hAnsi="Courier New"/>
          <w:i/>
          <w:szCs w:val="24"/>
          <w:lang w:val="nl-NL"/>
        </w:rPr>
        <w:t>P</w:t>
      </w:r>
      <w:r>
        <w:rPr>
          <w:rFonts w:ascii="Courier New" w:hAnsi="Courier New"/>
          <w:szCs w:val="24"/>
          <w:lang w:val="nl-NL"/>
        </w:rPr>
        <w:t xml:space="preserve">, </w:t>
      </w:r>
      <w:r>
        <w:rPr>
          <w:rFonts w:ascii="Courier New" w:hAnsi="Courier New"/>
          <w:i/>
          <w:szCs w:val="24"/>
          <w:lang w:val="nl-NL"/>
        </w:rPr>
        <w:t>S</w:t>
      </w:r>
      <w:r>
        <w:rPr>
          <w:rFonts w:ascii="Courier New" w:hAnsi="Courier New"/>
          <w:szCs w:val="24"/>
          <w:lang w:val="nl-NL"/>
        </w:rPr>
        <w:t xml:space="preserve">, </w:t>
      </w:r>
      <w:r>
        <w:rPr>
          <w:rFonts w:ascii="Courier New" w:hAnsi="Courier New"/>
          <w:i/>
          <w:szCs w:val="24"/>
          <w:lang w:val="nl-NL"/>
        </w:rPr>
        <w:t>name1, name2,…, namen</w:t>
      </w:r>
      <w:r>
        <w:rPr>
          <w:rFonts w:ascii="Courier New" w:hAnsi="Courier New"/>
          <w:szCs w:val="24"/>
          <w:lang w:val="nl-NL"/>
        </w:rPr>
        <w:t>);</w:t>
      </w:r>
    </w:p>
    <w:p w:rsidR="0044687B" w:rsidRDefault="0044687B">
      <w:pPr>
        <w:spacing w:line="360" w:lineRule="auto"/>
        <w:rPr>
          <w:szCs w:val="24"/>
          <w:lang w:val="nl-NL"/>
        </w:rPr>
      </w:pPr>
    </w:p>
    <w:p w:rsidR="0044687B" w:rsidRDefault="0044687B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44687B" w:rsidRDefault="0044687B">
      <w:pPr>
        <w:spacing w:line="360" w:lineRule="auto"/>
        <w:rPr>
          <w:szCs w:val="24"/>
          <w:lang w:val="en-US"/>
        </w:rPr>
      </w:pPr>
      <w:r w:rsidRPr="00CD72DC">
        <w:rPr>
          <w:i/>
          <w:spacing w:val="-2"/>
          <w:szCs w:val="24"/>
          <w:lang w:val="en-US"/>
        </w:rPr>
        <w:t xml:space="preserve">P </w:t>
      </w:r>
      <w:r w:rsidRPr="00CD72DC">
        <w:rPr>
          <w:spacing w:val="-2"/>
          <w:szCs w:val="24"/>
          <w:lang w:val="en-US"/>
        </w:rPr>
        <w:t>– coordinates that set the point to the c</w:t>
      </w:r>
      <w:r w:rsidR="00CD72DC" w:rsidRPr="00CD72DC">
        <w:rPr>
          <w:spacing w:val="-2"/>
          <w:szCs w:val="24"/>
          <w:lang w:val="en-US"/>
        </w:rPr>
        <w:t>e</w:t>
      </w:r>
      <w:r w:rsidRPr="00CD72DC">
        <w:rPr>
          <w:spacing w:val="-2"/>
          <w:szCs w:val="24"/>
          <w:lang w:val="en-US"/>
        </w:rPr>
        <w:t xml:space="preserve">nter for expansion/compression of objects. Type </w:t>
      </w:r>
      <w:r w:rsidR="00CD72DC" w:rsidRPr="00CD72DC">
        <w:rPr>
          <w:spacing w:val="-2"/>
          <w:szCs w:val="24"/>
          <w:lang w:val="en-US"/>
        </w:rPr>
        <w:t>–</w:t>
      </w:r>
      <w:r w:rsidRPr="00CD72DC">
        <w:rPr>
          <w:i/>
          <w:spacing w:val="-2"/>
          <w:szCs w:val="24"/>
          <w:lang w:val="en-US"/>
        </w:rPr>
        <w:t xml:space="preserve"> point</w:t>
      </w:r>
      <w:r>
        <w:rPr>
          <w:szCs w:val="24"/>
          <w:lang w:val="en-US"/>
        </w:rPr>
        <w:t>,</w:t>
      </w:r>
    </w:p>
    <w:p w:rsidR="0044687B" w:rsidRDefault="0044687B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 </w:t>
      </w:r>
      <w:r>
        <w:rPr>
          <w:szCs w:val="24"/>
          <w:lang w:val="en-US"/>
        </w:rPr>
        <w:t>– vector defining coefficients of expansion/compression of objects,</w:t>
      </w:r>
    </w:p>
    <w:p w:rsidR="0044687B" w:rsidRDefault="00CD72DC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>name1, name2,…,namen</w:t>
      </w:r>
      <w:r w:rsidR="0044687B">
        <w:rPr>
          <w:i/>
          <w:szCs w:val="24"/>
          <w:lang w:val="nl-NL"/>
        </w:rPr>
        <w:t xml:space="preserve"> </w:t>
      </w:r>
      <w:r>
        <w:rPr>
          <w:szCs w:val="24"/>
          <w:lang w:val="nl-NL"/>
        </w:rPr>
        <w:t xml:space="preserve">– </w:t>
      </w:r>
      <w:r w:rsidR="0044687B">
        <w:rPr>
          <w:szCs w:val="24"/>
          <w:lang w:val="nl-NL"/>
        </w:rPr>
        <w:t>object names.</w:t>
      </w:r>
    </w:p>
    <w:p w:rsidR="0044687B" w:rsidRDefault="0044687B">
      <w:pPr>
        <w:spacing w:line="360" w:lineRule="auto"/>
        <w:rPr>
          <w:szCs w:val="24"/>
          <w:lang w:val="nl-NL"/>
        </w:rPr>
      </w:pPr>
    </w:p>
    <w:p w:rsidR="0044687B" w:rsidRDefault="0044687B">
      <w:pPr>
        <w:spacing w:line="360" w:lineRule="auto"/>
        <w:rPr>
          <w:b/>
          <w:szCs w:val="24"/>
          <w:lang w:val="nl-NL"/>
        </w:rPr>
      </w:pPr>
      <w:r>
        <w:rPr>
          <w:b/>
          <w:szCs w:val="24"/>
          <w:lang w:val="nl-NL"/>
        </w:rPr>
        <w:t>Description:</w:t>
      </w:r>
    </w:p>
    <w:p w:rsidR="0044687B" w:rsidRDefault="0044687B">
      <w:pPr>
        <w:spacing w:line="360" w:lineRule="auto"/>
        <w:rPr>
          <w:szCs w:val="24"/>
          <w:lang w:val="nl-NL"/>
        </w:rPr>
      </w:pPr>
      <w:r>
        <w:rPr>
          <w:i/>
          <w:szCs w:val="24"/>
          <w:lang w:val="nl-NL"/>
        </w:rPr>
        <w:t xml:space="preserve">scale(P, S, name1, name2,…, namen) – </w:t>
      </w:r>
      <w:r>
        <w:rPr>
          <w:szCs w:val="24"/>
          <w:lang w:val="nl-NL"/>
        </w:rPr>
        <w:t xml:space="preserve">function of scaling of objects on the diagram named as </w:t>
      </w:r>
      <w:r>
        <w:rPr>
          <w:i/>
          <w:szCs w:val="24"/>
          <w:lang w:val="nl-NL"/>
        </w:rPr>
        <w:t>name1, name2,…,namen</w:t>
      </w:r>
      <w:r>
        <w:rPr>
          <w:szCs w:val="24"/>
          <w:lang w:val="nl-NL"/>
        </w:rPr>
        <w:t xml:space="preserve">  relative to th</w:t>
      </w:r>
      <w:r w:rsidR="00CD72DC">
        <w:rPr>
          <w:szCs w:val="24"/>
          <w:lang w:val="nl-NL"/>
        </w:rPr>
        <w:t>e</w:t>
      </w:r>
      <w:r>
        <w:rPr>
          <w:szCs w:val="24"/>
          <w:lang w:val="nl-NL"/>
        </w:rPr>
        <w:t xml:space="preserve"> center set by coordinates </w:t>
      </w:r>
      <w:r w:rsidRPr="00CD72DC">
        <w:rPr>
          <w:i/>
          <w:szCs w:val="24"/>
          <w:lang w:val="nl-NL"/>
        </w:rPr>
        <w:t>P</w:t>
      </w:r>
      <w:r>
        <w:rPr>
          <w:szCs w:val="24"/>
          <w:lang w:val="nl-NL"/>
        </w:rPr>
        <w:t xml:space="preserve"> with coefficients defined by vector </w:t>
      </w:r>
      <w:r>
        <w:rPr>
          <w:i/>
          <w:szCs w:val="24"/>
          <w:lang w:val="nl-NL"/>
        </w:rPr>
        <w:t>S.</w:t>
      </w:r>
      <w:r>
        <w:rPr>
          <w:szCs w:val="24"/>
          <w:lang w:val="nl-NL"/>
        </w:rPr>
        <w:t xml:space="preserve">  </w:t>
      </w:r>
    </w:p>
    <w:p w:rsidR="0044687B" w:rsidRDefault="0044687B" w:rsidP="00CD72DC">
      <w:pPr>
        <w:spacing w:line="360" w:lineRule="auto"/>
        <w:rPr>
          <w:i/>
          <w:szCs w:val="24"/>
          <w:lang w:val="nl-NL"/>
        </w:rPr>
      </w:pPr>
      <w:r>
        <w:rPr>
          <w:i/>
          <w:szCs w:val="24"/>
          <w:lang w:val="nl-NL"/>
        </w:rPr>
        <w:t>S</w:t>
      </w:r>
      <w:r>
        <w:rPr>
          <w:szCs w:val="24"/>
          <w:lang w:val="nl-NL"/>
        </w:rPr>
        <w:t xml:space="preserve"> – variable of</w:t>
      </w:r>
      <w:r>
        <w:rPr>
          <w:i/>
          <w:szCs w:val="24"/>
          <w:lang w:val="nl-NL"/>
        </w:rPr>
        <w:t xml:space="preserve"> point </w:t>
      </w:r>
      <w:r w:rsidRPr="00CD72DC">
        <w:rPr>
          <w:szCs w:val="24"/>
          <w:lang w:val="nl-NL"/>
        </w:rPr>
        <w:t>type</w:t>
      </w:r>
      <w:r>
        <w:rPr>
          <w:szCs w:val="24"/>
          <w:lang w:val="nl-NL"/>
        </w:rPr>
        <w:t xml:space="preserve">, where </w:t>
      </w:r>
      <w:r w:rsidRPr="00F9797F">
        <w:rPr>
          <w:i/>
          <w:szCs w:val="24"/>
          <w:lang w:val="nl-NL"/>
        </w:rPr>
        <w:t>x</w:t>
      </w:r>
      <w:r>
        <w:rPr>
          <w:szCs w:val="24"/>
          <w:lang w:val="nl-NL"/>
        </w:rPr>
        <w:t xml:space="preserve"> is coefficient of expansion/</w:t>
      </w:r>
      <w:r w:rsidR="00CD72DC">
        <w:rPr>
          <w:szCs w:val="24"/>
          <w:lang w:val="nl-NL"/>
        </w:rPr>
        <w:t>c</w:t>
      </w:r>
      <w:r>
        <w:rPr>
          <w:szCs w:val="24"/>
          <w:lang w:val="nl-NL"/>
        </w:rPr>
        <w:t xml:space="preserve">ompression over X-axis, </w:t>
      </w:r>
      <w:r w:rsidRPr="00F9797F">
        <w:rPr>
          <w:i/>
          <w:szCs w:val="24"/>
          <w:lang w:val="nl-NL"/>
        </w:rPr>
        <w:t>y</w:t>
      </w:r>
      <w:r>
        <w:rPr>
          <w:szCs w:val="24"/>
          <w:lang w:val="nl-NL"/>
        </w:rPr>
        <w:t xml:space="preserve"> is coefficient of expansion/xompression over Y-axis.</w:t>
      </w:r>
    </w:p>
    <w:p w:rsidR="0044687B" w:rsidRDefault="00CD72DC">
      <w:pPr>
        <w:spacing w:line="360" w:lineRule="auto"/>
        <w:rPr>
          <w:i/>
          <w:szCs w:val="24"/>
          <w:lang w:val="nl-NL"/>
        </w:rPr>
      </w:pPr>
      <w:bookmarkStart w:id="0" w:name="_GoBack"/>
      <w:r>
        <w:rPr>
          <w:i/>
          <w:szCs w:val="24"/>
          <w:lang w:val="nl-NL"/>
        </w:rPr>
        <w:t>P, S</w:t>
      </w:r>
      <w:r>
        <w:rPr>
          <w:szCs w:val="24"/>
          <w:lang w:val="nl-NL"/>
        </w:rPr>
        <w:t xml:space="preserve"> input </w:t>
      </w:r>
      <w:r w:rsidR="0044687B">
        <w:rPr>
          <w:szCs w:val="24"/>
          <w:lang w:val="nl-NL"/>
        </w:rPr>
        <w:t>values can be set as pre-defined variables or be set by expression (</w:t>
      </w:r>
      <w:r w:rsidR="0044687B" w:rsidRPr="00F9797F">
        <w:rPr>
          <w:i/>
          <w:szCs w:val="24"/>
          <w:lang w:val="nl-NL"/>
        </w:rPr>
        <w:t>x, y</w:t>
      </w:r>
      <w:r>
        <w:rPr>
          <w:i/>
          <w:szCs w:val="24"/>
          <w:lang w:val="nl-NL"/>
        </w:rPr>
        <w:t>)</w:t>
      </w:r>
      <w:r w:rsidR="0044687B">
        <w:rPr>
          <w:szCs w:val="24"/>
          <w:lang w:val="nl-NL"/>
        </w:rPr>
        <w:t xml:space="preserve">, where </w:t>
      </w:r>
      <w:r w:rsidR="0044687B" w:rsidRPr="00F9797F">
        <w:rPr>
          <w:i/>
          <w:szCs w:val="24"/>
          <w:lang w:val="nl-NL"/>
        </w:rPr>
        <w:t>x</w:t>
      </w:r>
      <w:r w:rsidR="0044687B">
        <w:rPr>
          <w:szCs w:val="24"/>
          <w:lang w:val="nl-NL"/>
        </w:rPr>
        <w:t xml:space="preserve"> and </w:t>
      </w:r>
      <w:r w:rsidR="0044687B" w:rsidRPr="00F9797F">
        <w:rPr>
          <w:i/>
          <w:szCs w:val="24"/>
          <w:lang w:val="nl-NL"/>
        </w:rPr>
        <w:t>y</w:t>
      </w:r>
      <w:r w:rsidR="0044687B">
        <w:rPr>
          <w:szCs w:val="24"/>
          <w:lang w:val="nl-NL"/>
        </w:rPr>
        <w:t xml:space="preserve"> are for the point coordinates.</w:t>
      </w:r>
    </w:p>
    <w:bookmarkEnd w:id="0"/>
    <w:p w:rsidR="0044687B" w:rsidRDefault="0044687B">
      <w:pPr>
        <w:spacing w:line="360" w:lineRule="auto"/>
        <w:rPr>
          <w:i/>
          <w:szCs w:val="24"/>
          <w:lang w:val="nl-NL"/>
        </w:rPr>
      </w:pPr>
    </w:p>
    <w:p w:rsidR="0044687B" w:rsidRDefault="0044687B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Result:</w:t>
      </w:r>
    </w:p>
    <w:p w:rsidR="0044687B" w:rsidRDefault="0044687B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44687B" w:rsidRDefault="0044687B">
      <w:pPr>
        <w:rPr>
          <w:szCs w:val="24"/>
          <w:lang w:val="en-US"/>
        </w:rPr>
      </w:pPr>
    </w:p>
    <w:p w:rsidR="0044687B" w:rsidRDefault="0044687B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44687B" w:rsidRPr="0044687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4687B" w:rsidRPr="0044687B" w:rsidRDefault="0044687B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4687B" w:rsidRPr="0044687B" w:rsidRDefault="0044687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4687B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44687B">
              <w:rPr>
                <w:rFonts w:ascii="Courier New" w:hAnsi="Courier New"/>
                <w:szCs w:val="24"/>
                <w:lang w:val="en-US"/>
              </w:rPr>
              <w:t xml:space="preserve"> oldfl: </w:t>
            </w:r>
            <w:r w:rsidRPr="0044687B">
              <w:rPr>
                <w:rFonts w:ascii="Courier New" w:hAnsi="Courier New"/>
                <w:b/>
                <w:szCs w:val="24"/>
                <w:lang w:val="en-US"/>
              </w:rPr>
              <w:t>boolean</w:t>
            </w:r>
            <w:r w:rsidRPr="0044687B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44687B" w:rsidRPr="0044687B" w:rsidRDefault="0044687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4687B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44687B">
              <w:rPr>
                <w:rFonts w:ascii="Courier New" w:hAnsi="Courier New"/>
                <w:szCs w:val="24"/>
                <w:lang w:val="en-US"/>
              </w:rPr>
              <w:t xml:space="preserve"> p:</w:t>
            </w:r>
            <w:r w:rsidRPr="0044687B">
              <w:rPr>
                <w:rFonts w:ascii="Courier New" w:hAnsi="Courier New"/>
                <w:b/>
                <w:szCs w:val="24"/>
                <w:lang w:val="en-US"/>
              </w:rPr>
              <w:t>point</w:t>
            </w:r>
            <w:r w:rsidRPr="0044687B">
              <w:rPr>
                <w:rFonts w:ascii="Courier New" w:hAnsi="Courier New"/>
                <w:szCs w:val="24"/>
                <w:lang w:val="en-US"/>
              </w:rPr>
              <w:t xml:space="preserve"> = (10,0);</w:t>
            </w:r>
          </w:p>
          <w:p w:rsidR="0044687B" w:rsidRPr="0044687B" w:rsidRDefault="0044687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4687B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44687B">
              <w:rPr>
                <w:rFonts w:ascii="Courier New" w:hAnsi="Courier New"/>
                <w:szCs w:val="24"/>
                <w:lang w:val="en-US"/>
              </w:rPr>
              <w:t xml:space="preserve"> s:</w:t>
            </w:r>
            <w:r w:rsidRPr="0044687B">
              <w:rPr>
                <w:rFonts w:ascii="Courier New" w:hAnsi="Courier New"/>
                <w:b/>
                <w:szCs w:val="24"/>
                <w:lang w:val="en-US"/>
              </w:rPr>
              <w:t>point</w:t>
            </w:r>
            <w:r w:rsidRPr="0044687B">
              <w:rPr>
                <w:rFonts w:ascii="Courier New" w:hAnsi="Courier New"/>
                <w:szCs w:val="24"/>
                <w:lang w:val="en-US"/>
              </w:rPr>
              <w:t xml:space="preserve"> = (1.5,0.5);</w:t>
            </w:r>
          </w:p>
          <w:p w:rsidR="0044687B" w:rsidRPr="0044687B" w:rsidRDefault="0044687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44687B" w:rsidRPr="0044687B" w:rsidRDefault="0044687B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44687B">
              <w:rPr>
                <w:rFonts w:ascii="Courier New" w:hAnsi="Courier New"/>
                <w:b/>
                <w:szCs w:val="24"/>
                <w:lang w:val="en-US"/>
              </w:rPr>
              <w:t>if paintstep then begin</w:t>
            </w:r>
          </w:p>
          <w:p w:rsidR="0044687B" w:rsidRPr="0044687B" w:rsidRDefault="0044687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4687B">
              <w:rPr>
                <w:rFonts w:ascii="Courier New" w:hAnsi="Courier New"/>
                <w:szCs w:val="24"/>
                <w:lang w:val="en-US"/>
              </w:rPr>
              <w:t xml:space="preserve"> fl = </w:t>
            </w:r>
            <w:r w:rsidRPr="0044687B"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 w:rsidRPr="0044687B">
              <w:rPr>
                <w:rFonts w:ascii="Courier New" w:hAnsi="Courier New"/>
                <w:szCs w:val="24"/>
                <w:lang w:val="en-US"/>
              </w:rPr>
              <w:t>(500);</w:t>
            </w:r>
          </w:p>
          <w:p w:rsidR="0044687B" w:rsidRPr="0044687B" w:rsidRDefault="0044687B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44687B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44687B"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 w:rsidRPr="0044687B">
              <w:rPr>
                <w:rFonts w:ascii="Courier New" w:hAnsi="Courier New"/>
                <w:szCs w:val="24"/>
                <w:lang w:val="en-US"/>
              </w:rPr>
              <w:t xml:space="preserve"> fl &lt;&gt; oldfl </w:t>
            </w:r>
            <w:r w:rsidRPr="0044687B"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44687B" w:rsidRPr="0044687B" w:rsidRDefault="0044687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4687B">
              <w:rPr>
                <w:rFonts w:ascii="Courier New" w:hAnsi="Courier New"/>
                <w:b/>
                <w:szCs w:val="24"/>
                <w:lang w:val="en-US"/>
              </w:rPr>
              <w:t xml:space="preserve">  stretch</w:t>
            </w:r>
            <w:r w:rsidRPr="0044687B">
              <w:rPr>
                <w:rFonts w:ascii="Courier New" w:hAnsi="Courier New"/>
                <w:szCs w:val="24"/>
                <w:lang w:val="en-US"/>
              </w:rPr>
              <w:t>(p, s, FillRect, FillCircle)</w:t>
            </w:r>
            <w:r w:rsidRPr="0044687B">
              <w:rPr>
                <w:rFonts w:ascii="Courier New" w:hAnsi="Courier New"/>
                <w:b/>
                <w:szCs w:val="24"/>
                <w:lang w:val="en-US"/>
              </w:rPr>
              <w:t>;</w:t>
            </w:r>
          </w:p>
          <w:p w:rsidR="0044687B" w:rsidRPr="0044687B" w:rsidRDefault="0044687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4687B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44687B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44687B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44687B" w:rsidRPr="0044687B" w:rsidRDefault="0044687B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44687B">
              <w:rPr>
                <w:rFonts w:ascii="Courier New" w:hAnsi="Courier New"/>
                <w:szCs w:val="24"/>
                <w:lang w:val="en-US"/>
              </w:rPr>
              <w:t xml:space="preserve"> oldfl = fl; </w:t>
            </w:r>
          </w:p>
          <w:p w:rsidR="0044687B" w:rsidRPr="0044687B" w:rsidRDefault="0044687B">
            <w:pPr>
              <w:spacing w:line="360" w:lineRule="auto"/>
              <w:rPr>
                <w:szCs w:val="24"/>
                <w:lang w:val="en-US"/>
              </w:rPr>
            </w:pPr>
            <w:r w:rsidRPr="0044687B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44687B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44687B" w:rsidRDefault="0044687B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lastRenderedPageBreak/>
        <w:t xml:space="preserve">Execution of this example results in expansion of objects named as </w:t>
      </w:r>
      <w:r w:rsidRPr="00CD72DC">
        <w:rPr>
          <w:i/>
          <w:szCs w:val="24"/>
          <w:lang w:val="en-US"/>
        </w:rPr>
        <w:t>FillRect</w:t>
      </w:r>
      <w:r w:rsidRPr="00CD72DC">
        <w:rPr>
          <w:szCs w:val="24"/>
          <w:lang w:val="en-US"/>
        </w:rPr>
        <w:t xml:space="preserve"> and </w:t>
      </w:r>
      <w:r w:rsidRPr="00CD72DC">
        <w:rPr>
          <w:i/>
          <w:szCs w:val="24"/>
          <w:lang w:val="en-US"/>
        </w:rPr>
        <w:t>FillCircle</w:t>
      </w:r>
      <w:r w:rsidRPr="00CD72DC">
        <w:rPr>
          <w:szCs w:val="24"/>
          <w:lang w:val="en-US"/>
        </w:rPr>
        <w:t xml:space="preserve"> </w:t>
      </w:r>
      <w:r w:rsidRPr="00E809C2">
        <w:rPr>
          <w:szCs w:val="24"/>
          <w:lang w:val="en-US"/>
        </w:rPr>
        <w:t>with 500 ms period with coefficient 1.5 over X</w:t>
      </w:r>
      <w:r w:rsidR="00CD72DC">
        <w:rPr>
          <w:szCs w:val="24"/>
          <w:lang w:val="en-US"/>
        </w:rPr>
        <w:t>-</w:t>
      </w:r>
      <w:r w:rsidR="00CD72DC" w:rsidRPr="00E809C2">
        <w:rPr>
          <w:szCs w:val="24"/>
          <w:lang w:val="en-US"/>
        </w:rPr>
        <w:t xml:space="preserve">axis </w:t>
      </w:r>
      <w:r w:rsidRPr="00E809C2">
        <w:rPr>
          <w:szCs w:val="24"/>
          <w:lang w:val="en-US"/>
        </w:rPr>
        <w:t>and their compression with coefficient 0.5 over Y-axis relative to the center preset by a point with coordinates (10.0).</w:t>
      </w:r>
    </w:p>
    <w:sectPr w:rsidR="0044687B" w:rsidSect="003A1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55F2C"/>
    <w:rsid w:val="00280CB2"/>
    <w:rsid w:val="002A42A9"/>
    <w:rsid w:val="002E5BAE"/>
    <w:rsid w:val="00350531"/>
    <w:rsid w:val="00362ABA"/>
    <w:rsid w:val="003A174F"/>
    <w:rsid w:val="003C2C02"/>
    <w:rsid w:val="003C5DED"/>
    <w:rsid w:val="004103DA"/>
    <w:rsid w:val="0044687B"/>
    <w:rsid w:val="00474CDE"/>
    <w:rsid w:val="00497E8D"/>
    <w:rsid w:val="004A3351"/>
    <w:rsid w:val="004B1EA8"/>
    <w:rsid w:val="004B3569"/>
    <w:rsid w:val="004C2E06"/>
    <w:rsid w:val="00525193"/>
    <w:rsid w:val="005B5913"/>
    <w:rsid w:val="005C44D6"/>
    <w:rsid w:val="005E522F"/>
    <w:rsid w:val="0060360A"/>
    <w:rsid w:val="00605982"/>
    <w:rsid w:val="00624717"/>
    <w:rsid w:val="00660467"/>
    <w:rsid w:val="00665DAD"/>
    <w:rsid w:val="00680191"/>
    <w:rsid w:val="00680D8D"/>
    <w:rsid w:val="00690772"/>
    <w:rsid w:val="00691592"/>
    <w:rsid w:val="006960A2"/>
    <w:rsid w:val="006B0BF6"/>
    <w:rsid w:val="00715A06"/>
    <w:rsid w:val="00715D09"/>
    <w:rsid w:val="007336F6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31CB5"/>
    <w:rsid w:val="0084650D"/>
    <w:rsid w:val="0088155E"/>
    <w:rsid w:val="008C2CB5"/>
    <w:rsid w:val="008F5D3B"/>
    <w:rsid w:val="0093220C"/>
    <w:rsid w:val="00944259"/>
    <w:rsid w:val="00954FB2"/>
    <w:rsid w:val="009609F3"/>
    <w:rsid w:val="00967094"/>
    <w:rsid w:val="0099672E"/>
    <w:rsid w:val="009C20E4"/>
    <w:rsid w:val="009C7FB7"/>
    <w:rsid w:val="00A24DB7"/>
    <w:rsid w:val="00A25717"/>
    <w:rsid w:val="00A26E0C"/>
    <w:rsid w:val="00A44F47"/>
    <w:rsid w:val="00A46EA8"/>
    <w:rsid w:val="00AA6E93"/>
    <w:rsid w:val="00AB1E38"/>
    <w:rsid w:val="00B0370D"/>
    <w:rsid w:val="00B13033"/>
    <w:rsid w:val="00B949D9"/>
    <w:rsid w:val="00B94A4C"/>
    <w:rsid w:val="00BB2981"/>
    <w:rsid w:val="00BB2E24"/>
    <w:rsid w:val="00BC7B62"/>
    <w:rsid w:val="00BE203C"/>
    <w:rsid w:val="00BE541B"/>
    <w:rsid w:val="00BF100A"/>
    <w:rsid w:val="00C01DA7"/>
    <w:rsid w:val="00C10F68"/>
    <w:rsid w:val="00C2040A"/>
    <w:rsid w:val="00C2244D"/>
    <w:rsid w:val="00C835E1"/>
    <w:rsid w:val="00CC09F3"/>
    <w:rsid w:val="00CC4D68"/>
    <w:rsid w:val="00CD60B5"/>
    <w:rsid w:val="00CD72DC"/>
    <w:rsid w:val="00CF283F"/>
    <w:rsid w:val="00CF761D"/>
    <w:rsid w:val="00D1650B"/>
    <w:rsid w:val="00D27791"/>
    <w:rsid w:val="00D517F6"/>
    <w:rsid w:val="00D72A28"/>
    <w:rsid w:val="00D82D14"/>
    <w:rsid w:val="00D90430"/>
    <w:rsid w:val="00D96DAF"/>
    <w:rsid w:val="00DA5855"/>
    <w:rsid w:val="00DD0625"/>
    <w:rsid w:val="00DE0459"/>
    <w:rsid w:val="00DE293B"/>
    <w:rsid w:val="00DE733F"/>
    <w:rsid w:val="00E25814"/>
    <w:rsid w:val="00E34634"/>
    <w:rsid w:val="00E42573"/>
    <w:rsid w:val="00E809C2"/>
    <w:rsid w:val="00E95EF5"/>
    <w:rsid w:val="00EF04EE"/>
    <w:rsid w:val="00EF0EA8"/>
    <w:rsid w:val="00F44B4E"/>
    <w:rsid w:val="00F62392"/>
    <w:rsid w:val="00F62DE0"/>
    <w:rsid w:val="00F9797F"/>
    <w:rsid w:val="00F97E25"/>
    <w:rsid w:val="00FB418A"/>
    <w:rsid w:val="00FE79D8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3A174F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3A174F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3A174F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3A174F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3A17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3A174F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3A174F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3A174F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3A174F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3A174F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3A174F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3A174F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3A174F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3A174F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3A174F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3A174F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3A174F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3A174F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3A174F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3A174F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3A174F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3A174F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3A174F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3A174F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3A174F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3A174F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3A174F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3A174F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3A174F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3A174F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3A174F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3A174F"/>
    <w:rPr>
      <w:rFonts w:cs="Times New Roman"/>
      <w:i/>
    </w:rPr>
  </w:style>
  <w:style w:type="character" w:styleId="af1">
    <w:name w:val="Intense Emphasis"/>
    <w:basedOn w:val="a2"/>
    <w:uiPriority w:val="99"/>
    <w:qFormat/>
    <w:rsid w:val="003A174F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3A174F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3A174F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3A174F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3A174F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3A174F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3A174F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3A174F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3A174F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3A174F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3A174F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3A174F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3A174F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3A174F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3A174F"/>
    <w:rPr>
      <w:b/>
      <w:bCs/>
    </w:rPr>
  </w:style>
  <w:style w:type="table" w:styleId="afd">
    <w:name w:val="Table Grid"/>
    <w:basedOn w:val="a3"/>
    <w:uiPriority w:val="99"/>
    <w:rsid w:val="003A174F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3A174F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3A174F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3A174F"/>
    <w:rPr>
      <w:color w:val="0000FF"/>
    </w:rPr>
  </w:style>
  <w:style w:type="character" w:customStyle="1" w:styleId="tw4winPopup">
    <w:name w:val="tw4winPopup"/>
    <w:uiPriority w:val="99"/>
    <w:rsid w:val="003A174F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3A174F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3A174F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3A174F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3A174F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3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3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3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3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2014-10-20T07:31:00Z</dcterms:created>
  <dcterms:modified xsi:type="dcterms:W3CDTF">2014-10-24T08:11:00Z</dcterms:modified>
</cp:coreProperties>
</file>