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62A" w:rsidRPr="005619C0" w:rsidRDefault="0018462A">
      <w:pPr>
        <w:rPr>
          <w:b/>
          <w:color w:val="0000FF"/>
          <w:sz w:val="36"/>
          <w:szCs w:val="24"/>
          <w:lang w:val="en-US"/>
        </w:rPr>
      </w:pPr>
      <w:r w:rsidRPr="005619C0">
        <w:rPr>
          <w:b/>
          <w:noProof/>
          <w:color w:val="0000FF"/>
          <w:sz w:val="36"/>
          <w:szCs w:val="24"/>
          <w:lang w:val="en-US"/>
        </w:rPr>
        <w:t>setgraphicxscales</w:t>
      </w:r>
    </w:p>
    <w:p w:rsidR="0018462A" w:rsidRDefault="0018462A">
      <w:pPr>
        <w:rPr>
          <w:color w:val="4F81BD"/>
          <w:szCs w:val="24"/>
          <w:lang w:val="en-US"/>
        </w:rPr>
      </w:pPr>
      <w:r>
        <w:rPr>
          <w:noProof/>
          <w:color w:val="0000FF"/>
          <w:szCs w:val="24"/>
          <w:lang w:val="en-US"/>
        </w:rPr>
        <w:t>Function o</w:t>
      </w:r>
      <w:r w:rsidR="001C6AAB">
        <w:rPr>
          <w:noProof/>
          <w:color w:val="0000FF"/>
          <w:szCs w:val="24"/>
          <w:lang w:val="en-US"/>
        </w:rPr>
        <w:t xml:space="preserve">f setting the value of “X-axis </w:t>
      </w:r>
      <w:r>
        <w:rPr>
          <w:noProof/>
          <w:color w:val="0000FF"/>
          <w:szCs w:val="24"/>
          <w:lang w:val="en-US"/>
        </w:rPr>
        <w:t>scale minimum” and “X-axis scale maximum” graphic properties.</w:t>
      </w:r>
      <w:r>
        <w:rPr>
          <w:color w:val="0000FF"/>
          <w:szCs w:val="24"/>
          <w:lang w:val="en-US"/>
        </w:rPr>
        <w:t xml:space="preserve"> </w:t>
      </w:r>
      <w:r w:rsidR="00F66A0B" w:rsidRPr="00F66A0B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18462A" w:rsidRDefault="0018462A">
      <w:pPr>
        <w:rPr>
          <w:szCs w:val="24"/>
          <w:lang w:val="en-US"/>
        </w:rPr>
      </w:pPr>
    </w:p>
    <w:p w:rsidR="0018462A" w:rsidRDefault="0018462A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Syntax:</w:t>
      </w:r>
    </w:p>
    <w:p w:rsidR="0018462A" w:rsidRDefault="0018462A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noProof/>
          <w:szCs w:val="24"/>
          <w:lang w:val="en-US"/>
        </w:rPr>
        <w:t>setgraphicxscales</w:t>
      </w:r>
      <w:r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noProof/>
          <w:szCs w:val="24"/>
          <w:lang w:val="en-US"/>
        </w:rPr>
        <w:t>gid, val</w:t>
      </w:r>
      <w:r>
        <w:rPr>
          <w:rFonts w:ascii="Courier New" w:hAnsi="Courier New"/>
          <w:noProof/>
          <w:szCs w:val="24"/>
          <w:lang w:val="en-US"/>
        </w:rPr>
        <w:t>);</w:t>
      </w:r>
    </w:p>
    <w:p w:rsidR="0018462A" w:rsidRDefault="0018462A">
      <w:pPr>
        <w:spacing w:line="360" w:lineRule="auto"/>
        <w:rPr>
          <w:szCs w:val="24"/>
          <w:lang w:val="en-US"/>
        </w:rPr>
      </w:pPr>
    </w:p>
    <w:p w:rsidR="0018462A" w:rsidRDefault="0018462A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Arguments:</w:t>
      </w:r>
    </w:p>
    <w:p w:rsidR="0018462A" w:rsidRDefault="0018462A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gid</w:t>
      </w:r>
      <w:r>
        <w:rPr>
          <w:noProof/>
          <w:szCs w:val="24"/>
          <w:lang w:val="en-US"/>
        </w:rPr>
        <w:t xml:space="preserve"> – identifier of an object of “Graphic” type,</w:t>
      </w:r>
    </w:p>
    <w:p w:rsidR="0018462A" w:rsidRDefault="0018462A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val –</w:t>
      </w:r>
      <w:r>
        <w:rPr>
          <w:noProof/>
          <w:szCs w:val="24"/>
          <w:lang w:val="en-US"/>
        </w:rPr>
        <w:t xml:space="preserve"> minimum and maximum value of X-axis graphic scale.</w:t>
      </w:r>
      <w:r>
        <w:rPr>
          <w:szCs w:val="24"/>
          <w:lang w:val="en-US"/>
        </w:rPr>
        <w:t xml:space="preserve"> </w:t>
      </w:r>
      <w:r w:rsidR="001C6AAB">
        <w:rPr>
          <w:noProof/>
          <w:szCs w:val="24"/>
          <w:lang w:val="en-US"/>
        </w:rPr>
        <w:t>Type –</w:t>
      </w:r>
      <w:r>
        <w:rPr>
          <w:i/>
          <w:noProof/>
          <w:szCs w:val="24"/>
          <w:lang w:val="en-US"/>
        </w:rPr>
        <w:t xml:space="preserve"> complex</w:t>
      </w:r>
      <w:r>
        <w:rPr>
          <w:noProof/>
          <w:szCs w:val="24"/>
          <w:lang w:val="en-US"/>
        </w:rPr>
        <w:t>.</w:t>
      </w:r>
    </w:p>
    <w:p w:rsidR="0018462A" w:rsidRDefault="0018462A">
      <w:pPr>
        <w:spacing w:line="360" w:lineRule="auto"/>
        <w:rPr>
          <w:szCs w:val="24"/>
          <w:lang w:val="en-US"/>
        </w:rPr>
      </w:pPr>
    </w:p>
    <w:p w:rsidR="0018462A" w:rsidRDefault="0018462A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Description:</w:t>
      </w:r>
    </w:p>
    <w:p w:rsidR="0018462A" w:rsidRDefault="0018462A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 xml:space="preserve">setgraphicxscalesl(gid, val) – </w:t>
      </w:r>
      <w:r>
        <w:rPr>
          <w:noProof/>
          <w:szCs w:val="24"/>
          <w:lang w:val="en-US"/>
        </w:rPr>
        <w:t xml:space="preserve">function of setting value </w:t>
      </w:r>
      <w:r>
        <w:rPr>
          <w:i/>
          <w:noProof/>
          <w:szCs w:val="24"/>
          <w:lang w:val="en-US"/>
        </w:rPr>
        <w:t>val of</w:t>
      </w:r>
      <w:r>
        <w:rPr>
          <w:noProof/>
          <w:szCs w:val="24"/>
          <w:lang w:val="en-US"/>
        </w:rPr>
        <w:t xml:space="preserve"> the “X-axis scale minimum” and “X-axis scale maximum” properties of an object of “Graphic” type by the object </w:t>
      </w:r>
      <w:r>
        <w:rPr>
          <w:i/>
          <w:noProof/>
          <w:szCs w:val="24"/>
          <w:lang w:val="en-US"/>
        </w:rPr>
        <w:t xml:space="preserve">gid </w:t>
      </w:r>
      <w:r>
        <w:rPr>
          <w:noProof/>
          <w:szCs w:val="24"/>
          <w:lang w:val="en-US"/>
        </w:rPr>
        <w:t>identifier.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 xml:space="preserve">The object identifier can be got by means of </w:t>
      </w:r>
      <w:r>
        <w:rPr>
          <w:i/>
          <w:noProof/>
          <w:szCs w:val="24"/>
          <w:lang w:val="en-US"/>
        </w:rPr>
        <w:t>getgraphicid(gr_name)</w:t>
      </w:r>
      <w:r>
        <w:rPr>
          <w:noProof/>
          <w:szCs w:val="24"/>
          <w:lang w:val="en-US"/>
        </w:rPr>
        <w:t xml:space="preserve"> function and is provided with the type of indicator to the object.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 xml:space="preserve">The type of argument </w:t>
      </w:r>
      <w:r>
        <w:rPr>
          <w:i/>
          <w:noProof/>
          <w:szCs w:val="24"/>
          <w:lang w:val="en-US"/>
        </w:rPr>
        <w:t>val</w:t>
      </w:r>
      <w:r>
        <w:rPr>
          <w:noProof/>
          <w:szCs w:val="24"/>
          <w:lang w:val="en-US"/>
        </w:rPr>
        <w:t xml:space="preserve"> is a complex number where the real part corresponds to the minimum scale value and the imaginary part – to the maximum value.</w:t>
      </w:r>
    </w:p>
    <w:p w:rsidR="0018462A" w:rsidRPr="00FF79C7" w:rsidRDefault="0018462A">
      <w:pPr>
        <w:rPr>
          <w:szCs w:val="24"/>
          <w:lang w:val="en-US"/>
        </w:rPr>
      </w:pPr>
      <w:r w:rsidRPr="00FF79C7">
        <w:rPr>
          <w:noProof/>
          <w:szCs w:val="24"/>
          <w:lang w:val="en-US"/>
        </w:rPr>
        <w:t xml:space="preserve">A complex number shall be assigned by the expression </w:t>
      </w:r>
      <w:r w:rsidRPr="00FF79C7">
        <w:rPr>
          <w:i/>
          <w:noProof/>
          <w:szCs w:val="24"/>
          <w:lang w:val="en-US"/>
        </w:rPr>
        <w:t>a</w:t>
      </w:r>
      <w:r w:rsidRPr="00FF79C7">
        <w:rPr>
          <w:noProof/>
          <w:szCs w:val="24"/>
          <w:lang w:val="en-US"/>
        </w:rPr>
        <w:t>+</w:t>
      </w:r>
      <w:r w:rsidRPr="00FF79C7">
        <w:rPr>
          <w:i/>
          <w:noProof/>
          <w:szCs w:val="24"/>
          <w:lang w:val="en-US"/>
        </w:rPr>
        <w:t>b</w:t>
      </w:r>
      <w:r w:rsidRPr="00FF79C7">
        <w:rPr>
          <w:noProof/>
          <w:szCs w:val="24"/>
          <w:lang w:val="en-US"/>
        </w:rPr>
        <w:t xml:space="preserve">i, where </w:t>
      </w:r>
      <w:r w:rsidRPr="00FF79C7">
        <w:rPr>
          <w:i/>
          <w:noProof/>
          <w:szCs w:val="24"/>
          <w:lang w:val="en-US"/>
        </w:rPr>
        <w:t xml:space="preserve">a </w:t>
      </w:r>
      <w:r w:rsidRPr="00FF79C7">
        <w:rPr>
          <w:noProof/>
          <w:szCs w:val="24"/>
          <w:lang w:val="en-US"/>
        </w:rPr>
        <w:t xml:space="preserve">and </w:t>
      </w:r>
      <w:r w:rsidRPr="00FF79C7">
        <w:rPr>
          <w:i/>
          <w:noProof/>
          <w:szCs w:val="24"/>
          <w:lang w:val="en-US"/>
        </w:rPr>
        <w:t>b</w:t>
      </w:r>
      <w:r w:rsidRPr="00FF79C7">
        <w:rPr>
          <w:noProof/>
          <w:szCs w:val="24"/>
          <w:lang w:val="en-US"/>
        </w:rPr>
        <w:t xml:space="preserve"> are real and virtual number parts, accordingly.</w:t>
      </w:r>
    </w:p>
    <w:p w:rsidR="0018462A" w:rsidRDefault="0018462A">
      <w:pPr>
        <w:spacing w:line="360" w:lineRule="auto"/>
        <w:rPr>
          <w:szCs w:val="24"/>
          <w:lang w:val="en-US"/>
        </w:rPr>
      </w:pPr>
    </w:p>
    <w:p w:rsidR="0018462A" w:rsidRDefault="0018462A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Result:</w:t>
      </w:r>
    </w:p>
    <w:p w:rsidR="0018462A" w:rsidRDefault="0018462A">
      <w:pPr>
        <w:spacing w:line="360" w:lineRule="auto"/>
        <w:rPr>
          <w:szCs w:val="24"/>
          <w:lang w:val="en-US"/>
        </w:rPr>
      </w:pPr>
      <w:r>
        <w:rPr>
          <w:noProof/>
          <w:szCs w:val="24"/>
          <w:lang w:val="en-US"/>
        </w:rPr>
        <w:t>None</w:t>
      </w:r>
      <w:r>
        <w:rPr>
          <w:i/>
          <w:noProof/>
          <w:szCs w:val="24"/>
          <w:lang w:val="en-US"/>
        </w:rPr>
        <w:t>.</w:t>
      </w:r>
    </w:p>
    <w:p w:rsidR="0018462A" w:rsidRDefault="0018462A">
      <w:pPr>
        <w:rPr>
          <w:szCs w:val="24"/>
          <w:lang w:val="en-US"/>
        </w:rPr>
      </w:pPr>
    </w:p>
    <w:p w:rsidR="0018462A" w:rsidRDefault="0018462A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18462A" w:rsidRPr="001846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462A" w:rsidRPr="0018462A" w:rsidRDefault="0018462A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8462A" w:rsidRPr="005619C0" w:rsidRDefault="0018462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5619C0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18462A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1C6AAB" w:rsidRPr="001C6AAB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1C6AAB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18462A" w:rsidRPr="0018462A" w:rsidRDefault="0018462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8462A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18462A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18462A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18462A" w:rsidRPr="0018462A" w:rsidRDefault="0018462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8462A">
              <w:rPr>
                <w:rFonts w:ascii="Courier New" w:hAnsi="Courier New"/>
                <w:noProof/>
                <w:szCs w:val="24"/>
                <w:lang w:val="en-US"/>
              </w:rPr>
              <w:t>//let us set X-axis scale min. and max.</w:t>
            </w:r>
          </w:p>
          <w:p w:rsidR="0018462A" w:rsidRPr="0018462A" w:rsidRDefault="0018462A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18462A">
              <w:rPr>
                <w:rFonts w:ascii="Courier New" w:hAnsi="Courier New"/>
                <w:noProof/>
                <w:lang w:val="en-US"/>
              </w:rPr>
              <w:t xml:space="preserve">val = </w:t>
            </w:r>
            <w:r w:rsidRPr="0018462A">
              <w:rPr>
                <w:rStyle w:val="ab"/>
                <w:rFonts w:ascii="Courier New" w:hAnsi="Courier New"/>
                <w:noProof/>
                <w:lang w:val="en-US"/>
              </w:rPr>
              <w:t>setgraphicxscales</w:t>
            </w:r>
            <w:r w:rsidRPr="0018462A">
              <w:rPr>
                <w:rFonts w:ascii="Courier New" w:hAnsi="Courier New"/>
                <w:noProof/>
                <w:lang w:val="en-US"/>
              </w:rPr>
              <w:t>(gid, 0+100i);</w:t>
            </w:r>
            <w:r w:rsidRPr="0018462A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18462A" w:rsidRDefault="0018462A">
      <w:pPr>
        <w:spacing w:line="360" w:lineRule="auto"/>
        <w:rPr>
          <w:szCs w:val="24"/>
          <w:lang w:val="en-US"/>
        </w:rPr>
      </w:pPr>
      <w:bookmarkStart w:id="0" w:name="_GoBack"/>
      <w:r>
        <w:rPr>
          <w:noProof/>
          <w:szCs w:val="24"/>
          <w:lang w:val="en-US"/>
        </w:rPr>
        <w:t>Execution of this example results in getting the graphic identifier and setting the X-axis graphic scale minimum (0) and maximum (100) values.</w:t>
      </w:r>
    </w:p>
    <w:bookmarkEnd w:id="0"/>
    <w:p w:rsidR="0018462A" w:rsidRDefault="0018462A">
      <w:pPr>
        <w:spacing w:line="360" w:lineRule="auto"/>
        <w:rPr>
          <w:szCs w:val="24"/>
          <w:lang w:val="en-US"/>
        </w:rPr>
      </w:pPr>
    </w:p>
    <w:sectPr w:rsidR="0018462A" w:rsidSect="00D03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35E5"/>
    <w:rsid w:val="00025E24"/>
    <w:rsid w:val="00043807"/>
    <w:rsid w:val="000562E3"/>
    <w:rsid w:val="00082982"/>
    <w:rsid w:val="00094577"/>
    <w:rsid w:val="000A2869"/>
    <w:rsid w:val="000B4DD9"/>
    <w:rsid w:val="000F6AB0"/>
    <w:rsid w:val="0011485C"/>
    <w:rsid w:val="00114987"/>
    <w:rsid w:val="00121DE2"/>
    <w:rsid w:val="001379F1"/>
    <w:rsid w:val="0018462A"/>
    <w:rsid w:val="001A08F8"/>
    <w:rsid w:val="001A7CDD"/>
    <w:rsid w:val="001B33A0"/>
    <w:rsid w:val="001C6AAB"/>
    <w:rsid w:val="001D7157"/>
    <w:rsid w:val="001E2F22"/>
    <w:rsid w:val="00226098"/>
    <w:rsid w:val="00293146"/>
    <w:rsid w:val="002B34C0"/>
    <w:rsid w:val="002C79FC"/>
    <w:rsid w:val="002D738E"/>
    <w:rsid w:val="00323D19"/>
    <w:rsid w:val="003616D2"/>
    <w:rsid w:val="00377A64"/>
    <w:rsid w:val="003C2C02"/>
    <w:rsid w:val="0043614B"/>
    <w:rsid w:val="0047345E"/>
    <w:rsid w:val="00474CDE"/>
    <w:rsid w:val="004A2314"/>
    <w:rsid w:val="004A3351"/>
    <w:rsid w:val="004B1EA8"/>
    <w:rsid w:val="004B3443"/>
    <w:rsid w:val="004B3569"/>
    <w:rsid w:val="00537D30"/>
    <w:rsid w:val="00551970"/>
    <w:rsid w:val="005619C0"/>
    <w:rsid w:val="00590794"/>
    <w:rsid w:val="00591757"/>
    <w:rsid w:val="005A49CA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2FFF"/>
    <w:rsid w:val="007C440F"/>
    <w:rsid w:val="007F13D6"/>
    <w:rsid w:val="007F43E3"/>
    <w:rsid w:val="0081095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71956"/>
    <w:rsid w:val="00976506"/>
    <w:rsid w:val="009A17AE"/>
    <w:rsid w:val="009C7FB7"/>
    <w:rsid w:val="009D41B3"/>
    <w:rsid w:val="00A25717"/>
    <w:rsid w:val="00A44F47"/>
    <w:rsid w:val="00A46EA8"/>
    <w:rsid w:val="00A74723"/>
    <w:rsid w:val="00B448D4"/>
    <w:rsid w:val="00B94A4C"/>
    <w:rsid w:val="00BC7B62"/>
    <w:rsid w:val="00BE203C"/>
    <w:rsid w:val="00BE541B"/>
    <w:rsid w:val="00BF100A"/>
    <w:rsid w:val="00C10F68"/>
    <w:rsid w:val="00C835E1"/>
    <w:rsid w:val="00CB3B0F"/>
    <w:rsid w:val="00CB7486"/>
    <w:rsid w:val="00CC09F3"/>
    <w:rsid w:val="00D039C2"/>
    <w:rsid w:val="00D1650B"/>
    <w:rsid w:val="00D27791"/>
    <w:rsid w:val="00D90430"/>
    <w:rsid w:val="00D96DAF"/>
    <w:rsid w:val="00DE0459"/>
    <w:rsid w:val="00DF6DEF"/>
    <w:rsid w:val="00E14A3E"/>
    <w:rsid w:val="00E161F7"/>
    <w:rsid w:val="00E34634"/>
    <w:rsid w:val="00E86256"/>
    <w:rsid w:val="00E95EF5"/>
    <w:rsid w:val="00EF0EA8"/>
    <w:rsid w:val="00F62392"/>
    <w:rsid w:val="00F62DE0"/>
    <w:rsid w:val="00F66A0B"/>
    <w:rsid w:val="00F719CD"/>
    <w:rsid w:val="00F9173F"/>
    <w:rsid w:val="00FB418A"/>
    <w:rsid w:val="00FB754C"/>
    <w:rsid w:val="00FF0491"/>
    <w:rsid w:val="00FF30CF"/>
    <w:rsid w:val="00FF421F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D039C2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D039C2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D039C2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D039C2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D039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D039C2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D039C2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D039C2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D039C2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D039C2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D039C2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D039C2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D039C2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D039C2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D039C2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D039C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D039C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039C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D039C2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D039C2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D039C2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D039C2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D039C2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D039C2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D039C2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D039C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D039C2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D039C2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D039C2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D039C2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D039C2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D039C2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D039C2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D039C2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D039C2"/>
    <w:rPr>
      <w:b/>
      <w:bCs/>
    </w:rPr>
  </w:style>
  <w:style w:type="paragraph" w:styleId="af">
    <w:name w:val="Normal (Web)"/>
    <w:basedOn w:val="a"/>
    <w:uiPriority w:val="99"/>
    <w:rsid w:val="00D039C2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D039C2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D039C2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D039C2"/>
    <w:rPr>
      <w:rFonts w:cs="Times New Roman"/>
      <w:i/>
    </w:rPr>
  </w:style>
  <w:style w:type="character" w:styleId="af3">
    <w:name w:val="Intense Emphasis"/>
    <w:basedOn w:val="a2"/>
    <w:uiPriority w:val="99"/>
    <w:qFormat/>
    <w:rsid w:val="00D039C2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D039C2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D039C2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D039C2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D039C2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D039C2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D039C2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D039C2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D039C2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D039C2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D039C2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D039C2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D039C2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D039C2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D039C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039C2"/>
    <w:rPr>
      <w:b/>
      <w:bCs/>
    </w:rPr>
  </w:style>
  <w:style w:type="table" w:styleId="aff">
    <w:name w:val="Table Grid"/>
    <w:basedOn w:val="a3"/>
    <w:uiPriority w:val="99"/>
    <w:rsid w:val="00D0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D039C2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D039C2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D039C2"/>
    <w:rPr>
      <w:color w:val="0000FF"/>
    </w:rPr>
  </w:style>
  <w:style w:type="character" w:customStyle="1" w:styleId="tw4winPopup">
    <w:name w:val="tw4winPopup"/>
    <w:uiPriority w:val="99"/>
    <w:rsid w:val="00D039C2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D039C2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D039C2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D039C2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D039C2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2014-10-20T07:16:00Z</dcterms:created>
  <dcterms:modified xsi:type="dcterms:W3CDTF">2014-10-23T13:13:00Z</dcterms:modified>
</cp:coreProperties>
</file>