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7" w:rsidRPr="00AC02AC" w:rsidRDefault="0064580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etprop</w:t>
      </w:r>
      <w:r>
        <w:rPr>
          <w:b/>
          <w:color w:val="0000FF"/>
          <w:sz w:val="36"/>
          <w:szCs w:val="36"/>
          <w:lang w:val="en-US"/>
        </w:rPr>
        <w:t>evalstring</w:t>
      </w:r>
    </w:p>
    <w:p w:rsidR="00645807" w:rsidRPr="009B4DFC" w:rsidRDefault="00645807" w:rsidP="009B4DF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9B4DFC">
        <w:rPr>
          <w:color w:val="0000FF"/>
          <w:szCs w:val="24"/>
          <w:lang w:val="en-US"/>
        </w:rPr>
        <w:t xml:space="preserve"> </w:t>
      </w:r>
      <w:r w:rsidR="00135D1C">
        <w:rPr>
          <w:color w:val="0000FF"/>
          <w:szCs w:val="24"/>
          <w:lang w:val="en-US"/>
        </w:rPr>
        <w:t>of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interpreted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text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containing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diagram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9B4DF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9B4DFC">
        <w:rPr>
          <w:color w:val="0000FF"/>
          <w:szCs w:val="24"/>
          <w:lang w:val="en-US"/>
        </w:rPr>
        <w:t>.</w:t>
      </w:r>
    </w:p>
    <w:p w:rsidR="00645807" w:rsidRPr="00DE0459" w:rsidRDefault="00002605" w:rsidP="009B4DFC">
      <w:pPr>
        <w:rPr>
          <w:color w:val="4F81BD"/>
        </w:rPr>
      </w:pPr>
      <w:r w:rsidRPr="0000260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45807" w:rsidRPr="00605982" w:rsidRDefault="00645807"/>
    <w:p w:rsidR="00645807" w:rsidRPr="00AC02AC" w:rsidRDefault="00645807" w:rsidP="009B4D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C02AC">
        <w:rPr>
          <w:b/>
          <w:szCs w:val="24"/>
          <w:lang w:val="en-US"/>
        </w:rPr>
        <w:t>:</w:t>
      </w:r>
    </w:p>
    <w:p w:rsidR="00645807" w:rsidRPr="00135D1C" w:rsidRDefault="00645807" w:rsidP="009B4DFC">
      <w:pPr>
        <w:spacing w:line="360" w:lineRule="auto"/>
        <w:rPr>
          <w:rFonts w:ascii="Courier New" w:hAnsi="Courier New"/>
          <w:szCs w:val="24"/>
          <w:lang w:val="de-DE"/>
        </w:rPr>
      </w:pPr>
      <w:r w:rsidRPr="00135D1C">
        <w:rPr>
          <w:rFonts w:ascii="Courier New" w:hAnsi="Courier New"/>
          <w:i/>
          <w:szCs w:val="24"/>
          <w:lang w:val="de-DE"/>
        </w:rPr>
        <w:t>flag</w:t>
      </w:r>
      <w:r w:rsidRPr="00135D1C">
        <w:rPr>
          <w:rFonts w:ascii="Courier New" w:hAnsi="Courier New"/>
          <w:szCs w:val="24"/>
          <w:lang w:val="de-DE"/>
        </w:rPr>
        <w:t xml:space="preserve"> = </w:t>
      </w:r>
      <w:r w:rsidRPr="00135D1C">
        <w:rPr>
          <w:rFonts w:ascii="Courier New" w:hAnsi="Courier New"/>
          <w:b/>
          <w:szCs w:val="24"/>
          <w:lang w:val="de-DE"/>
        </w:rPr>
        <w:t>setpropevalstring</w:t>
      </w:r>
      <w:r w:rsidRPr="00135D1C">
        <w:rPr>
          <w:rFonts w:ascii="Courier New" w:hAnsi="Courier New"/>
          <w:szCs w:val="24"/>
          <w:lang w:val="de-DE"/>
        </w:rPr>
        <w:t>(</w:t>
      </w:r>
      <w:r w:rsidRPr="00135D1C">
        <w:rPr>
          <w:rFonts w:ascii="Courier New" w:hAnsi="Courier New"/>
          <w:i/>
          <w:szCs w:val="24"/>
          <w:lang w:val="de-DE"/>
        </w:rPr>
        <w:t>id</w:t>
      </w:r>
      <w:r w:rsidRPr="00135D1C">
        <w:rPr>
          <w:rFonts w:ascii="Courier New" w:hAnsi="Courier New"/>
          <w:szCs w:val="24"/>
          <w:lang w:val="de-DE"/>
        </w:rPr>
        <w:t>,</w:t>
      </w:r>
      <w:r w:rsidRPr="00135D1C">
        <w:rPr>
          <w:rFonts w:ascii="Courier New" w:hAnsi="Courier New"/>
          <w:i/>
          <w:szCs w:val="24"/>
          <w:lang w:val="de-DE"/>
        </w:rPr>
        <w:t>"ob_name", str</w:t>
      </w:r>
      <w:r w:rsidRPr="00135D1C">
        <w:rPr>
          <w:rFonts w:ascii="Courier New" w:hAnsi="Courier New"/>
          <w:szCs w:val="24"/>
          <w:lang w:val="de-DE"/>
        </w:rPr>
        <w:t>);</w:t>
      </w:r>
    </w:p>
    <w:p w:rsidR="00645807" w:rsidRPr="00135D1C" w:rsidRDefault="00645807" w:rsidP="00504E83">
      <w:pPr>
        <w:spacing w:line="360" w:lineRule="auto"/>
        <w:rPr>
          <w:i/>
          <w:lang w:val="de-DE"/>
        </w:rPr>
      </w:pPr>
    </w:p>
    <w:p w:rsidR="00645807" w:rsidRPr="00AC02AC" w:rsidRDefault="00645807" w:rsidP="009B4D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C02AC">
        <w:rPr>
          <w:b/>
          <w:szCs w:val="24"/>
          <w:lang w:val="en-US"/>
        </w:rPr>
        <w:t>:</w:t>
      </w:r>
    </w:p>
    <w:p w:rsidR="00645807" w:rsidRPr="00AC02AC" w:rsidRDefault="00645807" w:rsidP="009B4D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AC02AC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diagram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>),</w:t>
      </w:r>
    </w:p>
    <w:p w:rsidR="00645807" w:rsidRPr="00AC02AC" w:rsidRDefault="00645807" w:rsidP="009B4DFC">
      <w:pPr>
        <w:spacing w:line="360" w:lineRule="auto"/>
        <w:rPr>
          <w:szCs w:val="24"/>
          <w:lang w:val="en-US"/>
        </w:rPr>
      </w:pPr>
      <w:r w:rsidRPr="00AC02AC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AC02AC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AC02AC">
        <w:rPr>
          <w:i/>
          <w:szCs w:val="24"/>
          <w:lang w:val="en-US"/>
        </w:rPr>
        <w:t xml:space="preserve">" </w:t>
      </w:r>
      <w:r w:rsidRPr="00AC02AC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AC02AC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C02AC">
        <w:rPr>
          <w:szCs w:val="24"/>
          <w:lang w:val="en-US"/>
        </w:rPr>
        <w:t xml:space="preserve"> </w:t>
      </w:r>
      <w:r w:rsidR="00135D1C">
        <w:rPr>
          <w:szCs w:val="24"/>
          <w:lang w:val="en-US"/>
        </w:rPr>
        <w:t>framed with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C02AC">
        <w:rPr>
          <w:szCs w:val="24"/>
          <w:lang w:val="en-US"/>
        </w:rPr>
        <w:t>),</w:t>
      </w:r>
    </w:p>
    <w:p w:rsidR="00645807" w:rsidRPr="00AC02AC" w:rsidRDefault="00645807" w:rsidP="009B4D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AC02AC">
        <w:rPr>
          <w:i/>
          <w:szCs w:val="24"/>
          <w:lang w:val="en-US"/>
        </w:rPr>
        <w:t xml:space="preserve"> </w:t>
      </w:r>
      <w:r w:rsidRPr="00AC02AC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formula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AC02AC">
        <w:rPr>
          <w:szCs w:val="24"/>
          <w:lang w:val="en-US"/>
        </w:rPr>
        <w:t>.</w:t>
      </w:r>
    </w:p>
    <w:p w:rsidR="00645807" w:rsidRPr="00AC02AC" w:rsidRDefault="00645807" w:rsidP="00504E83">
      <w:pPr>
        <w:spacing w:line="360" w:lineRule="auto"/>
        <w:rPr>
          <w:lang w:val="en-US"/>
        </w:rPr>
      </w:pPr>
    </w:p>
    <w:p w:rsidR="00645807" w:rsidRPr="00AC02AC" w:rsidRDefault="00645807" w:rsidP="009B4D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C02AC">
        <w:rPr>
          <w:b/>
          <w:szCs w:val="24"/>
          <w:lang w:val="en-US"/>
        </w:rPr>
        <w:t>:</w:t>
      </w:r>
    </w:p>
    <w:p w:rsidR="00645807" w:rsidRPr="00AC02AC" w:rsidRDefault="00645807" w:rsidP="009B4D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setpropevalstring</w:t>
      </w:r>
      <w:r w:rsidRPr="00AC02AC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AC02AC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AC02AC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AC02AC">
        <w:rPr>
          <w:i/>
          <w:szCs w:val="24"/>
          <w:lang w:val="en-US"/>
        </w:rPr>
        <w:t xml:space="preserve">", </w:t>
      </w:r>
      <w:r>
        <w:rPr>
          <w:i/>
          <w:szCs w:val="24"/>
          <w:lang w:val="en-US"/>
        </w:rPr>
        <w:t>str</w:t>
      </w:r>
      <w:r w:rsidRPr="00AC02AC">
        <w:rPr>
          <w:i/>
          <w:szCs w:val="24"/>
          <w:lang w:val="en-US"/>
        </w:rPr>
        <w:t xml:space="preserve">) – </w:t>
      </w:r>
      <w:r w:rsidR="00135D1C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AC02AC">
        <w:rPr>
          <w:szCs w:val="24"/>
          <w:lang w:val="en-US"/>
        </w:rPr>
        <w:t xml:space="preserve"> </w:t>
      </w:r>
      <w:r w:rsidR="00135D1C"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AC02AC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formula</w:t>
      </w:r>
      <w:r w:rsidRPr="00AC02AC">
        <w:rPr>
          <w:szCs w:val="24"/>
          <w:lang w:val="en-US"/>
        </w:rPr>
        <w:t xml:space="preserve">) </w:t>
      </w:r>
      <w:r>
        <w:rPr>
          <w:i/>
          <w:szCs w:val="24"/>
          <w:lang w:val="en-US"/>
        </w:rPr>
        <w:t>str</w:t>
      </w:r>
      <w:r w:rsidRPr="00AC02AC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="00A2019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AC02AC">
        <w:rPr>
          <w:szCs w:val="24"/>
          <w:lang w:val="en-US"/>
        </w:rPr>
        <w:t xml:space="preserve"> </w:t>
      </w:r>
      <w:r w:rsidRPr="00AC02AC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AC02AC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AC02AC">
        <w:rPr>
          <w:i/>
          <w:szCs w:val="24"/>
          <w:lang w:val="en-US"/>
        </w:rPr>
        <w:t>"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AC02AC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AC02A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AC02AC">
        <w:rPr>
          <w:szCs w:val="24"/>
          <w:lang w:val="en-US"/>
        </w:rPr>
        <w:t xml:space="preserve"> </w:t>
      </w:r>
      <w:r w:rsidR="00A20195">
        <w:rPr>
          <w:i/>
          <w:szCs w:val="24"/>
          <w:lang w:val="en-US"/>
        </w:rPr>
        <w:t>getobj</w:t>
      </w:r>
      <w:r w:rsidR="00A20195" w:rsidRPr="00AC02AC">
        <w:rPr>
          <w:i/>
          <w:szCs w:val="24"/>
          <w:lang w:val="en-US"/>
        </w:rPr>
        <w:t>(</w:t>
      </w:r>
      <w:r w:rsidR="00A20195">
        <w:rPr>
          <w:i/>
          <w:szCs w:val="24"/>
          <w:lang w:val="en-US"/>
        </w:rPr>
        <w:t>i</w:t>
      </w:r>
      <w:r w:rsidR="00A20195" w:rsidRPr="00AC02AC">
        <w:rPr>
          <w:i/>
          <w:szCs w:val="24"/>
          <w:lang w:val="en-US"/>
        </w:rPr>
        <w:t>)</w:t>
      </w:r>
      <w:r w:rsidR="00A20195"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AC02A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AC02AC">
        <w:rPr>
          <w:szCs w:val="24"/>
          <w:lang w:val="en-US"/>
        </w:rPr>
        <w:t>.</w:t>
      </w:r>
    </w:p>
    <w:p w:rsidR="00645807" w:rsidRPr="00AC02AC" w:rsidRDefault="00645807" w:rsidP="00504E83">
      <w:pPr>
        <w:spacing w:line="360" w:lineRule="auto"/>
        <w:rPr>
          <w:lang w:val="en-US"/>
        </w:rPr>
      </w:pPr>
    </w:p>
    <w:p w:rsidR="00645807" w:rsidRPr="00A20195" w:rsidRDefault="00645807" w:rsidP="009B4D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20195">
        <w:rPr>
          <w:b/>
          <w:szCs w:val="24"/>
          <w:lang w:val="en-US"/>
        </w:rPr>
        <w:t>:</w:t>
      </w:r>
    </w:p>
    <w:p w:rsidR="00645807" w:rsidRPr="00AC02AC" w:rsidRDefault="00645807" w:rsidP="009B4D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AC02AC">
        <w:rPr>
          <w:i/>
          <w:szCs w:val="24"/>
          <w:lang w:val="en-US"/>
        </w:rPr>
        <w:t xml:space="preserve">  </w:t>
      </w:r>
      <w:r w:rsidRPr="00AC02AC">
        <w:rPr>
          <w:szCs w:val="24"/>
          <w:lang w:val="en-US"/>
        </w:rPr>
        <w:t>– flag of</w:t>
      </w:r>
      <w:r w:rsidRPr="00AC02AC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C02A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="00A20195" w:rsidRPr="00A20195">
        <w:rPr>
          <w:szCs w:val="24"/>
          <w:lang w:val="en-US"/>
        </w:rPr>
        <w:t xml:space="preserve"> </w:t>
      </w:r>
      <w:r w:rsidR="00A20195">
        <w:rPr>
          <w:szCs w:val="24"/>
          <w:lang w:val="en-US"/>
        </w:rPr>
        <w:t>execution</w:t>
      </w:r>
      <w:r w:rsidR="00A20195" w:rsidRPr="00AC02AC">
        <w:rPr>
          <w:szCs w:val="24"/>
          <w:lang w:val="en-US"/>
        </w:rPr>
        <w:t xml:space="preserve"> </w:t>
      </w:r>
      <w:r w:rsidR="00A20195">
        <w:rPr>
          <w:szCs w:val="24"/>
          <w:lang w:val="en-US"/>
        </w:rPr>
        <w:t>result</w:t>
      </w:r>
      <w:r w:rsidRPr="00AC02AC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AC02AC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AC02AC">
        <w:rPr>
          <w:szCs w:val="24"/>
          <w:lang w:val="en-US"/>
        </w:rPr>
        <w:t>.</w:t>
      </w:r>
    </w:p>
    <w:p w:rsidR="00645807" w:rsidRPr="00AC02AC" w:rsidRDefault="00645807" w:rsidP="00504E83">
      <w:pPr>
        <w:spacing w:line="360" w:lineRule="auto"/>
        <w:rPr>
          <w:lang w:val="en-US"/>
        </w:rPr>
      </w:pPr>
    </w:p>
    <w:p w:rsidR="00645807" w:rsidRPr="009B4DFC" w:rsidRDefault="00645807" w:rsidP="009B4D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45807" w:rsidRPr="00AC02A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5807" w:rsidRPr="00AC02AC" w:rsidRDefault="00645807" w:rsidP="00294B8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45807" w:rsidRPr="00AC02AC" w:rsidRDefault="00645807" w:rsidP="004453A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645807" w:rsidRPr="00AC02AC" w:rsidRDefault="00645807" w:rsidP="009B4DF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C02AC">
              <w:rPr>
                <w:rFonts w:ascii="Courier New" w:hAnsi="Courier New" w:cs="Courier New"/>
                <w:szCs w:val="24"/>
                <w:lang w:val="en-US"/>
              </w:rPr>
              <w:t xml:space="preserve">id = </w:t>
            </w:r>
            <w:r w:rsidRPr="00AC02AC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AC02AC">
              <w:rPr>
                <w:rFonts w:ascii="Courier New" w:hAnsi="Courier New" w:cs="Courier New"/>
                <w:szCs w:val="24"/>
                <w:lang w:val="en-US"/>
              </w:rPr>
              <w:t>(i); //get the object identifier</w:t>
            </w:r>
          </w:p>
          <w:p w:rsidR="00645807" w:rsidRPr="00AC02AC" w:rsidRDefault="00645807" w:rsidP="004453A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45807" w:rsidRPr="00AC02AC" w:rsidRDefault="00645807" w:rsidP="009B4DF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C02AC">
              <w:rPr>
                <w:rFonts w:ascii="Courier New" w:hAnsi="Courier New" w:cs="Courier New"/>
                <w:szCs w:val="24"/>
                <w:lang w:val="en-US"/>
              </w:rPr>
              <w:t xml:space="preserve">//set an interpreted text for property "constant" </w:t>
            </w:r>
          </w:p>
          <w:p w:rsidR="00645807" w:rsidRPr="00AC02AC" w:rsidRDefault="00645807" w:rsidP="009B4DF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C02AC">
              <w:rPr>
                <w:rFonts w:ascii="Courier New" w:hAnsi="Courier New" w:cs="Courier New"/>
                <w:b/>
                <w:szCs w:val="24"/>
                <w:lang w:val="en-US"/>
              </w:rPr>
              <w:t>setpropvalstring</w:t>
            </w:r>
            <w:r w:rsidRPr="00AC02AC">
              <w:rPr>
                <w:rFonts w:ascii="Courier New" w:hAnsi="Courier New" w:cs="Courier New"/>
                <w:szCs w:val="24"/>
                <w:lang w:val="en-US"/>
              </w:rPr>
              <w:t>(id, "constant", “sqrt(2)”);</w:t>
            </w:r>
          </w:p>
          <w:p w:rsidR="00645807" w:rsidRPr="00AC02AC" w:rsidRDefault="00645807" w:rsidP="00294B8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645807" w:rsidRPr="004453A7" w:rsidRDefault="00645807" w:rsidP="00C3450C">
      <w:pPr>
        <w:spacing w:line="360" w:lineRule="auto"/>
        <w:rPr>
          <w:lang w:val="en-US"/>
        </w:rPr>
      </w:pPr>
      <w:bookmarkStart w:id="0" w:name="_GoBack"/>
      <w:bookmarkEnd w:id="0"/>
    </w:p>
    <w:sectPr w:rsidR="00645807" w:rsidRPr="004453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2605"/>
    <w:rsid w:val="00043807"/>
    <w:rsid w:val="000562E3"/>
    <w:rsid w:val="0009578F"/>
    <w:rsid w:val="000A2869"/>
    <w:rsid w:val="00114987"/>
    <w:rsid w:val="00135D1C"/>
    <w:rsid w:val="001B33A0"/>
    <w:rsid w:val="001D7157"/>
    <w:rsid w:val="00226098"/>
    <w:rsid w:val="00294B89"/>
    <w:rsid w:val="002C0515"/>
    <w:rsid w:val="00347B24"/>
    <w:rsid w:val="00396050"/>
    <w:rsid w:val="003C2C02"/>
    <w:rsid w:val="003F2361"/>
    <w:rsid w:val="004453A7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45807"/>
    <w:rsid w:val="00680D8D"/>
    <w:rsid w:val="00690772"/>
    <w:rsid w:val="00691592"/>
    <w:rsid w:val="006942C4"/>
    <w:rsid w:val="006960A2"/>
    <w:rsid w:val="006A44AE"/>
    <w:rsid w:val="006B0BF6"/>
    <w:rsid w:val="00715D09"/>
    <w:rsid w:val="00737C72"/>
    <w:rsid w:val="007452F6"/>
    <w:rsid w:val="007514A5"/>
    <w:rsid w:val="007B5CC6"/>
    <w:rsid w:val="007D4BD7"/>
    <w:rsid w:val="007D70F3"/>
    <w:rsid w:val="008233C9"/>
    <w:rsid w:val="0082358A"/>
    <w:rsid w:val="0087717A"/>
    <w:rsid w:val="0088155E"/>
    <w:rsid w:val="008A11DE"/>
    <w:rsid w:val="008A5AD6"/>
    <w:rsid w:val="008F5D3B"/>
    <w:rsid w:val="00920C29"/>
    <w:rsid w:val="0093220C"/>
    <w:rsid w:val="00944259"/>
    <w:rsid w:val="009609F3"/>
    <w:rsid w:val="00960F44"/>
    <w:rsid w:val="0098657C"/>
    <w:rsid w:val="009B4DFC"/>
    <w:rsid w:val="009C7FB7"/>
    <w:rsid w:val="00A130C6"/>
    <w:rsid w:val="00A20195"/>
    <w:rsid w:val="00A25717"/>
    <w:rsid w:val="00A44F47"/>
    <w:rsid w:val="00A46EA8"/>
    <w:rsid w:val="00A900D3"/>
    <w:rsid w:val="00AC02AC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B4DF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3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13</cp:revision>
  <dcterms:created xsi:type="dcterms:W3CDTF">2014-10-28T14:32:00Z</dcterms:created>
  <dcterms:modified xsi:type="dcterms:W3CDTF">2014-12-06T12:01:00Z</dcterms:modified>
</cp:coreProperties>
</file>