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74" w:rsidRPr="00383CCC" w:rsidRDefault="00B35D74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setitem</w:t>
      </w:r>
      <w:proofErr w:type="spellEnd"/>
      <w:proofErr w:type="gramEnd"/>
    </w:p>
    <w:p w:rsidR="00B35D74" w:rsidRPr="00871927" w:rsidRDefault="00B35D74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871927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871927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replacing</w:t>
      </w:r>
      <w:r w:rsidRPr="00871927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string in text</w:t>
      </w:r>
      <w:r w:rsidRPr="00871927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with symbols by number</w:t>
      </w:r>
      <w:r w:rsidRPr="00871927">
        <w:rPr>
          <w:i/>
          <w:color w:val="0000FF"/>
          <w:lang w:val="en-US"/>
        </w:rPr>
        <w:t>.</w:t>
      </w:r>
    </w:p>
    <w:p w:rsidR="00B35D74" w:rsidRDefault="00862F27">
      <w:pPr>
        <w:rPr>
          <w:color w:val="0070C0"/>
          <w:lang w:val="en-US"/>
        </w:rPr>
      </w:pPr>
      <w:r w:rsidRPr="00862F2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35D74" w:rsidRPr="005804AD" w:rsidRDefault="00B35D74">
      <w:pPr>
        <w:rPr>
          <w:lang w:val="en-US"/>
        </w:rPr>
      </w:pPr>
    </w:p>
    <w:p w:rsidR="00B35D74" w:rsidRPr="003666CF" w:rsidRDefault="00B35D74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B35D74" w:rsidRPr="003666CF" w:rsidRDefault="00B35D74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Pr="00FC4BCB">
        <w:rPr>
          <w:rFonts w:ascii="Courier New" w:hAnsi="Courier New" w:cs="Courier New"/>
          <w:i/>
          <w:szCs w:val="24"/>
          <w:lang w:val="en-US"/>
        </w:rPr>
        <w:t>tr</w:t>
      </w:r>
      <w:r>
        <w:rPr>
          <w:rFonts w:ascii="Courier New" w:hAnsi="Courier New" w:cs="Courier New"/>
          <w:i/>
          <w:szCs w:val="24"/>
          <w:lang w:val="en-US"/>
        </w:rPr>
        <w:t>_tm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setitem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FC4BCB">
        <w:rPr>
          <w:rFonts w:ascii="Courier New" w:hAnsi="Courier New" w:cs="Courier New"/>
          <w:i/>
          <w:szCs w:val="24"/>
          <w:lang w:val="en-US"/>
        </w:rPr>
        <w:t>tr</w:t>
      </w:r>
      <w:r>
        <w:rPr>
          <w:rFonts w:ascii="Courier New" w:hAnsi="Courier New" w:cs="Courier New"/>
          <w:i/>
          <w:szCs w:val="24"/>
          <w:lang w:val="en-US"/>
        </w:rPr>
        <w:t>_t,</w:t>
      </w:r>
      <w:r w:rsidRPr="00FC4BCB">
        <w:rPr>
          <w:rFonts w:ascii="Courier New" w:hAnsi="Courier New" w:cs="Courier New"/>
          <w:i/>
          <w:szCs w:val="24"/>
          <w:lang w:val="en-US"/>
        </w:rPr>
        <w:t xml:space="preserve"> indx</w:t>
      </w:r>
      <w:r>
        <w:rPr>
          <w:rFonts w:ascii="Courier New" w:hAnsi="Courier New" w:cs="Courier New"/>
          <w:i/>
          <w:szCs w:val="24"/>
          <w:lang w:val="en-US"/>
        </w:rPr>
        <w:t>, str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B35D74" w:rsidRPr="003666CF" w:rsidRDefault="00B35D74">
      <w:pPr>
        <w:rPr>
          <w:lang w:val="en-US"/>
        </w:rPr>
      </w:pPr>
    </w:p>
    <w:p w:rsidR="00B35D74" w:rsidRPr="00383CCC" w:rsidRDefault="00B35D74">
      <w:pPr>
        <w:rPr>
          <w:b/>
          <w:lang w:val="en-US"/>
        </w:rPr>
      </w:pPr>
      <w:r>
        <w:rPr>
          <w:b/>
          <w:lang w:val="en-US"/>
        </w:rPr>
        <w:t>Arguments</w:t>
      </w:r>
      <w:r w:rsidRPr="00383CCC">
        <w:rPr>
          <w:b/>
          <w:lang w:val="en-US"/>
        </w:rPr>
        <w:t>:</w:t>
      </w:r>
    </w:p>
    <w:p w:rsidR="00B35D74" w:rsidRPr="00871927" w:rsidRDefault="00B35D74">
      <w:pPr>
        <w:rPr>
          <w:lang w:val="en-US"/>
        </w:rPr>
      </w:pPr>
      <w:r>
        <w:rPr>
          <w:i/>
          <w:lang w:val="en-US"/>
        </w:rPr>
        <w:t>str</w:t>
      </w:r>
      <w:r w:rsidRPr="00871927">
        <w:rPr>
          <w:i/>
          <w:lang w:val="en-US"/>
        </w:rPr>
        <w:t>_</w:t>
      </w:r>
      <w:r>
        <w:rPr>
          <w:i/>
          <w:lang w:val="en-US"/>
        </w:rPr>
        <w:t>t</w:t>
      </w:r>
      <w:r w:rsidRPr="00871927">
        <w:rPr>
          <w:lang w:val="en-US"/>
        </w:rPr>
        <w:t xml:space="preserve"> – </w:t>
      </w:r>
      <w:r>
        <w:rPr>
          <w:lang w:val="en-US"/>
        </w:rPr>
        <w:t>string</w:t>
      </w:r>
      <w:r w:rsidRPr="00871927">
        <w:rPr>
          <w:lang w:val="en-US"/>
        </w:rPr>
        <w:t xml:space="preserve"> </w:t>
      </w:r>
      <w:r>
        <w:rPr>
          <w:lang w:val="en-US"/>
        </w:rPr>
        <w:t>comprising</w:t>
      </w:r>
      <w:r w:rsidRPr="00871927">
        <w:rPr>
          <w:lang w:val="en-US"/>
        </w:rPr>
        <w:t xml:space="preserve"> </w:t>
      </w:r>
      <w:r>
        <w:rPr>
          <w:lang w:val="en-US"/>
        </w:rPr>
        <w:t>text with “end-of-string” symbols</w:t>
      </w:r>
      <w:r w:rsidRPr="00871927">
        <w:rPr>
          <w:lang w:val="en-US"/>
        </w:rPr>
        <w:t>,</w:t>
      </w:r>
    </w:p>
    <w:p w:rsidR="00B35D74" w:rsidRPr="00871927" w:rsidRDefault="00B35D74" w:rsidP="00FC4BCB">
      <w:pPr>
        <w:rPr>
          <w:lang w:val="en-US"/>
        </w:rPr>
      </w:pPr>
      <w:r w:rsidRPr="00871927">
        <w:rPr>
          <w:i/>
          <w:lang w:val="en-US"/>
        </w:rPr>
        <w:t>indx</w:t>
      </w:r>
      <w:r w:rsidRPr="00871927">
        <w:rPr>
          <w:lang w:val="en-US"/>
        </w:rPr>
        <w:t xml:space="preserve"> – </w:t>
      </w:r>
      <w:r>
        <w:rPr>
          <w:lang w:val="en-US"/>
        </w:rPr>
        <w:t>number of string being replaced in a string with text</w:t>
      </w:r>
      <w:r w:rsidRPr="00871927">
        <w:rPr>
          <w:lang w:val="en-US"/>
        </w:rPr>
        <w:t>,</w:t>
      </w:r>
    </w:p>
    <w:p w:rsidR="00B35D74" w:rsidRPr="00871927" w:rsidRDefault="00B35D74">
      <w:pPr>
        <w:rPr>
          <w:lang w:val="en-US"/>
        </w:rPr>
      </w:pPr>
      <w:r>
        <w:rPr>
          <w:i/>
          <w:lang w:val="en-US"/>
        </w:rPr>
        <w:t>str</w:t>
      </w:r>
      <w:r w:rsidRPr="00871927">
        <w:rPr>
          <w:i/>
          <w:lang w:val="en-US"/>
        </w:rPr>
        <w:t xml:space="preserve"> </w:t>
      </w:r>
      <w:r w:rsidRPr="00871927">
        <w:rPr>
          <w:lang w:val="en-US"/>
        </w:rPr>
        <w:t xml:space="preserve">– </w:t>
      </w:r>
      <w:r>
        <w:rPr>
          <w:lang w:val="en-US"/>
        </w:rPr>
        <w:t>string</w:t>
      </w:r>
      <w:r w:rsidRPr="00871927">
        <w:rPr>
          <w:lang w:val="en-US"/>
        </w:rPr>
        <w:t xml:space="preserve">, </w:t>
      </w:r>
      <w:r>
        <w:rPr>
          <w:lang w:val="en-US"/>
        </w:rPr>
        <w:t>which is used for replacement</w:t>
      </w:r>
      <w:r w:rsidRPr="00871927">
        <w:rPr>
          <w:lang w:val="en-US"/>
        </w:rPr>
        <w:t>.</w:t>
      </w:r>
    </w:p>
    <w:p w:rsidR="00B35D74" w:rsidRPr="00871927" w:rsidRDefault="00B35D74" w:rsidP="009C7FB7">
      <w:pPr>
        <w:rPr>
          <w:lang w:val="en-US"/>
        </w:rPr>
      </w:pPr>
    </w:p>
    <w:p w:rsidR="00B35D74" w:rsidRPr="00871927" w:rsidRDefault="00B35D74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71927">
        <w:rPr>
          <w:b/>
          <w:lang w:val="en-US"/>
        </w:rPr>
        <w:t>:</w:t>
      </w:r>
    </w:p>
    <w:p w:rsidR="00B35D74" w:rsidRPr="00871927" w:rsidRDefault="00B35D74" w:rsidP="00D542B3">
      <w:pPr>
        <w:rPr>
          <w:lang w:val="en-US"/>
        </w:rPr>
      </w:pPr>
      <w:proofErr w:type="gramStart"/>
      <w:r>
        <w:rPr>
          <w:i/>
          <w:lang w:val="en-US"/>
        </w:rPr>
        <w:t>setitem</w:t>
      </w:r>
      <w:r w:rsidRPr="00871927">
        <w:rPr>
          <w:i/>
          <w:lang w:val="en-US"/>
        </w:rPr>
        <w:t>(</w:t>
      </w:r>
      <w:proofErr w:type="gramEnd"/>
      <w:r>
        <w:rPr>
          <w:i/>
          <w:lang w:val="en-US"/>
        </w:rPr>
        <w:t>str</w:t>
      </w:r>
      <w:r w:rsidRPr="00871927">
        <w:rPr>
          <w:i/>
          <w:lang w:val="en-US"/>
        </w:rPr>
        <w:t>_</w:t>
      </w:r>
      <w:r>
        <w:rPr>
          <w:i/>
          <w:lang w:val="en-US"/>
        </w:rPr>
        <w:t>t</w:t>
      </w:r>
      <w:r w:rsidRPr="00871927">
        <w:rPr>
          <w:i/>
          <w:lang w:val="en-US"/>
        </w:rPr>
        <w:t xml:space="preserve">, indx, </w:t>
      </w:r>
      <w:r>
        <w:rPr>
          <w:i/>
          <w:lang w:val="en-US"/>
        </w:rPr>
        <w:t>str</w:t>
      </w:r>
      <w:r w:rsidRPr="00871927">
        <w:rPr>
          <w:i/>
          <w:lang w:val="en-US"/>
        </w:rPr>
        <w:t xml:space="preserve">) </w:t>
      </w:r>
      <w:r w:rsidRPr="00871927">
        <w:rPr>
          <w:lang w:val="en-US"/>
        </w:rPr>
        <w:t>– function of replacing string (</w:t>
      </w:r>
      <w:r>
        <w:rPr>
          <w:lang w:val="en-US"/>
        </w:rPr>
        <w:t>text fragment</w:t>
      </w:r>
      <w:r w:rsidRPr="00871927">
        <w:rPr>
          <w:lang w:val="en-US"/>
        </w:rPr>
        <w:t xml:space="preserve">) </w:t>
      </w:r>
      <w:r>
        <w:rPr>
          <w:lang w:val="en-US"/>
        </w:rPr>
        <w:t>with number</w:t>
      </w:r>
      <w:r w:rsidRPr="00871927">
        <w:rPr>
          <w:lang w:val="en-US"/>
        </w:rPr>
        <w:t xml:space="preserve"> </w:t>
      </w:r>
      <w:r w:rsidRPr="00871927">
        <w:rPr>
          <w:i/>
          <w:lang w:val="en-US"/>
        </w:rPr>
        <w:t>indx</w:t>
      </w:r>
      <w:r w:rsidRPr="00871927">
        <w:rPr>
          <w:lang w:val="en-US"/>
        </w:rPr>
        <w:t xml:space="preserve"> </w:t>
      </w:r>
      <w:r>
        <w:rPr>
          <w:lang w:val="en-US"/>
        </w:rPr>
        <w:t>in a string comprising text divided by</w:t>
      </w:r>
      <w:r w:rsidRPr="00871927">
        <w:rPr>
          <w:lang w:val="en-US"/>
        </w:rPr>
        <w:t xml:space="preserve"> </w:t>
      </w:r>
      <w:r>
        <w:rPr>
          <w:lang w:val="en-US"/>
        </w:rPr>
        <w:t>“end-of-string”</w:t>
      </w:r>
      <w:r w:rsidRPr="00B45BE0">
        <w:rPr>
          <w:lang w:val="en-US"/>
        </w:rPr>
        <w:t xml:space="preserve"> </w:t>
      </w:r>
      <w:r>
        <w:rPr>
          <w:lang w:val="en-US"/>
        </w:rPr>
        <w:t>or</w:t>
      </w:r>
      <w:r w:rsidRPr="00B45BE0">
        <w:rPr>
          <w:lang w:val="en-US"/>
        </w:rPr>
        <w:t xml:space="preserve"> </w:t>
      </w:r>
      <w:r>
        <w:rPr>
          <w:lang w:val="en-US"/>
        </w:rPr>
        <w:t>“carriage shift”</w:t>
      </w:r>
      <w:r w:rsidRPr="00B45BE0">
        <w:rPr>
          <w:lang w:val="en-US"/>
        </w:rPr>
        <w:t xml:space="preserve"> </w:t>
      </w:r>
      <w:r>
        <w:rPr>
          <w:lang w:val="en-US"/>
        </w:rPr>
        <w:t>symbols</w:t>
      </w:r>
      <w:r w:rsidRPr="00871927">
        <w:rPr>
          <w:lang w:val="en-US"/>
        </w:rPr>
        <w:t xml:space="preserve">. </w:t>
      </w:r>
      <w:r>
        <w:rPr>
          <w:lang w:val="en-US"/>
        </w:rPr>
        <w:t>It will be replaced with string</w:t>
      </w:r>
      <w:r w:rsidRPr="00871927">
        <w:rPr>
          <w:lang w:val="en-US"/>
        </w:rPr>
        <w:t xml:space="preserve"> str. </w:t>
      </w:r>
      <w:r>
        <w:rPr>
          <w:lang w:val="en-US"/>
        </w:rPr>
        <w:t>Numbering of fragments in text begins from one</w:t>
      </w:r>
      <w:r w:rsidRPr="00871927">
        <w:rPr>
          <w:lang w:val="en-US"/>
        </w:rPr>
        <w:t xml:space="preserve">. </w:t>
      </w:r>
    </w:p>
    <w:p w:rsidR="00B35D74" w:rsidRPr="00871927" w:rsidRDefault="00B35D74" w:rsidP="00D542B3">
      <w:pPr>
        <w:rPr>
          <w:lang w:val="en-US"/>
        </w:rPr>
      </w:pPr>
    </w:p>
    <w:p w:rsidR="00B35D74" w:rsidRPr="00871927" w:rsidRDefault="00B35D74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871927">
        <w:rPr>
          <w:b/>
          <w:lang w:val="en-US"/>
        </w:rPr>
        <w:t>:</w:t>
      </w:r>
    </w:p>
    <w:p w:rsidR="00B35D74" w:rsidRPr="00871927" w:rsidRDefault="00B35D74" w:rsidP="009C7FB7">
      <w:pPr>
        <w:rPr>
          <w:lang w:val="en-US"/>
        </w:rPr>
      </w:pPr>
      <w:r>
        <w:rPr>
          <w:i/>
          <w:lang w:val="en-US"/>
        </w:rPr>
        <w:t>str</w:t>
      </w:r>
      <w:r w:rsidRPr="00871927">
        <w:rPr>
          <w:i/>
          <w:lang w:val="en-US"/>
        </w:rPr>
        <w:t>_tm –</w:t>
      </w:r>
      <w:r w:rsidRPr="00871927">
        <w:rPr>
          <w:lang w:val="en-US"/>
        </w:rPr>
        <w:t xml:space="preserve"> </w:t>
      </w:r>
      <w:r>
        <w:rPr>
          <w:lang w:val="en-US"/>
        </w:rPr>
        <w:t>string being returned</w:t>
      </w:r>
      <w:r w:rsidRPr="00871927">
        <w:rPr>
          <w:lang w:val="en-US"/>
        </w:rPr>
        <w:t>.</w:t>
      </w:r>
    </w:p>
    <w:p w:rsidR="00B35D74" w:rsidRPr="00871927" w:rsidRDefault="00B35D74" w:rsidP="009C7FB7">
      <w:pPr>
        <w:rPr>
          <w:lang w:val="en-US"/>
        </w:rPr>
      </w:pPr>
    </w:p>
    <w:p w:rsidR="00B35D74" w:rsidRDefault="00B35D74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35D74" w:rsidRPr="000A2005" w:rsidTr="004663C7">
        <w:tc>
          <w:tcPr>
            <w:tcW w:w="426" w:type="dxa"/>
            <w:tcBorders>
              <w:right w:val="single" w:sz="4" w:space="0" w:color="auto"/>
            </w:tcBorders>
          </w:tcPr>
          <w:p w:rsidR="00B35D74" w:rsidRPr="009150B3" w:rsidRDefault="00B35D7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35D74" w:rsidRPr="00871927" w:rsidRDefault="00B35D7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5D74" w:rsidRPr="004005B1" w:rsidRDefault="00B35D7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B35D74" w:rsidRPr="00DD3270" w:rsidRDefault="00B35D7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str_t</w:t>
            </w:r>
            <w:r w:rsidRPr="00D62F46">
              <w:rPr>
                <w:rFonts w:ascii="Courier New" w:hAnsi="Courier New" w:cs="Courier New"/>
                <w:lang w:val="en-US"/>
              </w:rPr>
              <w:t>:</w:t>
            </w:r>
            <w:r w:rsidRPr="00B410A8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D62F46">
              <w:rPr>
                <w:rFonts w:ascii="Courier New" w:hAnsi="Courier New" w:cs="Courier New"/>
                <w:lang w:val="en-US"/>
              </w:rPr>
              <w:t xml:space="preserve"> = "string1" + chr</w:t>
            </w:r>
            <w:r>
              <w:rPr>
                <w:rFonts w:ascii="Courier New" w:hAnsi="Courier New" w:cs="Courier New"/>
                <w:lang w:val="en-US"/>
              </w:rPr>
              <w:t>(1</w:t>
            </w:r>
            <w:r w:rsidRPr="004B6645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B35D74" w:rsidRPr="00383CCC" w:rsidRDefault="00B35D74" w:rsidP="00B2584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</w:t>
            </w:r>
            <w:r w:rsidRPr="00383CCC">
              <w:rPr>
                <w:rFonts w:ascii="Courier New" w:hAnsi="Courier New" w:cs="Courier New"/>
                <w:lang w:val="en-US"/>
              </w:rPr>
              <w:t>:</w:t>
            </w:r>
            <w:r w:rsidRPr="00B410A8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83CCC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383CCC">
              <w:rPr>
                <w:rFonts w:ascii="Courier New" w:hAnsi="Courier New" w:cs="Courier New"/>
                <w:lang w:val="en-US"/>
              </w:rPr>
              <w:t>3";</w:t>
            </w:r>
          </w:p>
          <w:p w:rsidR="00B35D74" w:rsidRPr="00383CCC" w:rsidRDefault="00B35D7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B35D74" w:rsidRPr="00871927" w:rsidRDefault="00B35D7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927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replacing string with number </w:t>
            </w:r>
            <w:smartTag w:uri="urn:schemas-microsoft-com:office:smarttags" w:element="metricconverter">
              <w:smartTagPr>
                <w:attr w:name="ProductID" w:val="2 in"/>
              </w:smartTagPr>
              <w:r>
                <w:rPr>
                  <w:rFonts w:ascii="Courier New" w:hAnsi="Courier New" w:cs="Courier New"/>
                  <w:lang w:val="en-US"/>
                </w:rPr>
                <w:t>2 in</w:t>
              </w:r>
            </w:smartTag>
            <w:r>
              <w:rPr>
                <w:rFonts w:ascii="Courier New" w:hAnsi="Courier New" w:cs="Courier New"/>
                <w:lang w:val="en-US"/>
              </w:rPr>
              <w:t xml:space="preserve"> text</w:t>
            </w:r>
          </w:p>
          <w:p w:rsidR="00B35D74" w:rsidRPr="003456A1" w:rsidRDefault="00B35D7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</w:t>
            </w:r>
            <w:r w:rsidRPr="00B25844">
              <w:rPr>
                <w:rFonts w:ascii="Courier New" w:hAnsi="Courier New" w:cs="Courier New"/>
                <w:lang w:val="en-US"/>
              </w:rPr>
              <w:t>_tm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 w:rsidRPr="00B25844">
              <w:rPr>
                <w:rFonts w:ascii="Courier New" w:hAnsi="Courier New" w:cs="Courier New"/>
                <w:b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lang w:val="en-US"/>
              </w:rPr>
              <w:t>etitem</w:t>
            </w:r>
            <w:r w:rsidRPr="003456A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str_t, 2, str</w:t>
            </w:r>
            <w:r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B35D74" w:rsidRPr="009150B3" w:rsidRDefault="00B35D74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B35D74" w:rsidRPr="00871927" w:rsidRDefault="00B35D74" w:rsidP="006400AB">
      <w:pPr>
        <w:rPr>
          <w:lang w:val="en-US"/>
        </w:rPr>
      </w:pPr>
      <w:r>
        <w:rPr>
          <w:lang w:val="en-US"/>
        </w:rPr>
        <w:t>As a result, variable</w:t>
      </w:r>
      <w:r w:rsidRPr="00871927">
        <w:rPr>
          <w:lang w:val="en-US"/>
        </w:rPr>
        <w:t xml:space="preserve"> </w:t>
      </w:r>
      <w:r>
        <w:rPr>
          <w:i/>
          <w:lang w:val="en-US"/>
        </w:rPr>
        <w:t>str</w:t>
      </w:r>
      <w:r w:rsidRPr="00871927">
        <w:rPr>
          <w:i/>
          <w:lang w:val="en-US"/>
        </w:rPr>
        <w:t>_</w:t>
      </w:r>
      <w:r>
        <w:rPr>
          <w:i/>
          <w:lang w:val="en-US"/>
        </w:rPr>
        <w:t>tm</w:t>
      </w:r>
      <w:r w:rsidRPr="00871927">
        <w:rPr>
          <w:lang w:val="en-US"/>
        </w:rPr>
        <w:t xml:space="preserve"> </w:t>
      </w:r>
      <w:r>
        <w:rPr>
          <w:lang w:val="en-US"/>
        </w:rPr>
        <w:t>will comprise string</w:t>
      </w:r>
      <w:r w:rsidR="000A2005">
        <w:rPr>
          <w:lang w:val="en-US"/>
        </w:rPr>
        <w:t xml:space="preserve"> “</w:t>
      </w:r>
      <w:r w:rsidRPr="00871927">
        <w:rPr>
          <w:lang w:val="en-US"/>
        </w:rPr>
        <w:t>string1\</w:t>
      </w:r>
      <w:r>
        <w:rPr>
          <w:lang w:val="en-US"/>
        </w:rPr>
        <w:t>r</w:t>
      </w:r>
      <w:r w:rsidRPr="00871927">
        <w:rPr>
          <w:lang w:val="en-US"/>
        </w:rPr>
        <w:t xml:space="preserve">string3”, </w:t>
      </w:r>
      <w:r>
        <w:rPr>
          <w:lang w:val="en-US"/>
        </w:rPr>
        <w:t>where</w:t>
      </w:r>
      <w:r w:rsidRPr="00871927">
        <w:rPr>
          <w:lang w:val="en-US"/>
        </w:rPr>
        <w:t xml:space="preserve"> \</w:t>
      </w:r>
      <w:r>
        <w:rPr>
          <w:lang w:val="en-US"/>
        </w:rPr>
        <w:t>r</w:t>
      </w:r>
      <w:r w:rsidRPr="00871927">
        <w:rPr>
          <w:lang w:val="en-US"/>
        </w:rPr>
        <w:t xml:space="preserve"> –</w:t>
      </w:r>
      <w:r>
        <w:rPr>
          <w:lang w:val="en-US"/>
        </w:rPr>
        <w:t xml:space="preserve"> “carriage shift</w:t>
      </w:r>
      <w:r w:rsidR="000A2005">
        <w:rPr>
          <w:lang w:val="en-US"/>
        </w:rPr>
        <w:t>”</w:t>
      </w:r>
      <w:r w:rsidR="000A2005" w:rsidRPr="00B45BE0">
        <w:rPr>
          <w:lang w:val="en-US"/>
        </w:rPr>
        <w:t xml:space="preserve"> </w:t>
      </w:r>
      <w:r w:rsidR="000A2005">
        <w:rPr>
          <w:lang w:val="en-US"/>
        </w:rPr>
        <w:t>symbol</w:t>
      </w:r>
      <w:r w:rsidRPr="00871927">
        <w:rPr>
          <w:lang w:val="en-US"/>
        </w:rPr>
        <w:t>.</w:t>
      </w:r>
    </w:p>
    <w:p w:rsidR="00B35D74" w:rsidRPr="00871927" w:rsidRDefault="00B35D74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35D74" w:rsidRPr="00871927" w:rsidRDefault="00B35D74">
      <w:pPr>
        <w:rPr>
          <w:rFonts w:ascii="Courier New" w:hAnsi="Courier New" w:cs="Courier New"/>
          <w:sz w:val="20"/>
          <w:lang w:val="en-US"/>
        </w:rPr>
      </w:pPr>
    </w:p>
    <w:sectPr w:rsidR="00B35D74" w:rsidRPr="0087192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7FB2"/>
    <w:rsid w:val="000410F9"/>
    <w:rsid w:val="00043807"/>
    <w:rsid w:val="00056CCA"/>
    <w:rsid w:val="00083EB3"/>
    <w:rsid w:val="000A2005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D1B31"/>
    <w:rsid w:val="002E05D3"/>
    <w:rsid w:val="002E76D9"/>
    <w:rsid w:val="002F1032"/>
    <w:rsid w:val="002F5225"/>
    <w:rsid w:val="003456A1"/>
    <w:rsid w:val="003666CF"/>
    <w:rsid w:val="00367A18"/>
    <w:rsid w:val="00383CCC"/>
    <w:rsid w:val="003B0F92"/>
    <w:rsid w:val="003C58B4"/>
    <w:rsid w:val="004005B1"/>
    <w:rsid w:val="0042073E"/>
    <w:rsid w:val="00450C42"/>
    <w:rsid w:val="004663C7"/>
    <w:rsid w:val="0047336C"/>
    <w:rsid w:val="00474CDE"/>
    <w:rsid w:val="004A387C"/>
    <w:rsid w:val="004B1EA8"/>
    <w:rsid w:val="004B6645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860E2"/>
    <w:rsid w:val="00592F62"/>
    <w:rsid w:val="005A2615"/>
    <w:rsid w:val="005B5913"/>
    <w:rsid w:val="005D7E29"/>
    <w:rsid w:val="0060360A"/>
    <w:rsid w:val="0060606E"/>
    <w:rsid w:val="00624545"/>
    <w:rsid w:val="006400AB"/>
    <w:rsid w:val="00676F54"/>
    <w:rsid w:val="00680D8D"/>
    <w:rsid w:val="00681E8F"/>
    <w:rsid w:val="006911CD"/>
    <w:rsid w:val="006B0BF6"/>
    <w:rsid w:val="006F3F7D"/>
    <w:rsid w:val="00715D09"/>
    <w:rsid w:val="0072572B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358A"/>
    <w:rsid w:val="00826D1C"/>
    <w:rsid w:val="0084171E"/>
    <w:rsid w:val="0084456D"/>
    <w:rsid w:val="00846531"/>
    <w:rsid w:val="00847137"/>
    <w:rsid w:val="008551BF"/>
    <w:rsid w:val="00862F27"/>
    <w:rsid w:val="00871927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2300"/>
    <w:rsid w:val="009150B3"/>
    <w:rsid w:val="00922274"/>
    <w:rsid w:val="00944259"/>
    <w:rsid w:val="00950778"/>
    <w:rsid w:val="009671F0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25844"/>
    <w:rsid w:val="00B3533C"/>
    <w:rsid w:val="00B35D74"/>
    <w:rsid w:val="00B410A8"/>
    <w:rsid w:val="00B45BE0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B390A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3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2014-07-22T10:13:00Z</dcterms:created>
  <dcterms:modified xsi:type="dcterms:W3CDTF">2014-09-17T13:29:00Z</dcterms:modified>
</cp:coreProperties>
</file>