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1E" w:rsidRDefault="0067601E">
      <w:pPr>
        <w:rPr>
          <w:b/>
          <w:color w:val="0000FF"/>
          <w:sz w:val="36"/>
          <w:szCs w:val="24"/>
        </w:rPr>
      </w:pPr>
      <w:r>
        <w:rPr>
          <w:b/>
          <w:color w:val="0000FF"/>
          <w:sz w:val="36"/>
          <w:szCs w:val="24"/>
          <w:lang w:val="en-US"/>
        </w:rPr>
        <w:t>gamma</w:t>
      </w:r>
    </w:p>
    <w:p w:rsidR="0067601E" w:rsidRDefault="0067601E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Full Gamma</w:t>
      </w:r>
      <w:r>
        <w:rPr>
          <w:i/>
          <w:color w:val="0000FF"/>
          <w:szCs w:val="24"/>
        </w:rPr>
        <w:t>-</w:t>
      </w:r>
      <w:r>
        <w:rPr>
          <w:i/>
          <w:color w:val="0000FF"/>
          <w:szCs w:val="24"/>
          <w:lang w:val="en-US"/>
        </w:rPr>
        <w:t>function</w:t>
      </w:r>
      <w:r>
        <w:rPr>
          <w:i/>
          <w:color w:val="0000FF"/>
          <w:szCs w:val="24"/>
        </w:rPr>
        <w:t>.</w:t>
      </w:r>
    </w:p>
    <w:p w:rsidR="0067601E" w:rsidRDefault="00604A95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67601E" w:rsidRDefault="0067601E">
      <w:pPr>
        <w:rPr>
          <w:szCs w:val="24"/>
          <w:lang w:val="en-US"/>
        </w:rPr>
      </w:pPr>
    </w:p>
    <w:p w:rsidR="0067601E" w:rsidRDefault="006760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67601E" w:rsidRDefault="0067601E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gamma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67601E" w:rsidRDefault="0067601E">
      <w:pPr>
        <w:rPr>
          <w:szCs w:val="24"/>
          <w:lang w:val="en-US"/>
        </w:rPr>
      </w:pPr>
    </w:p>
    <w:p w:rsidR="0067601E" w:rsidRDefault="006760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67601E" w:rsidRDefault="0067601E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– function argument.</w:t>
      </w:r>
    </w:p>
    <w:p w:rsidR="0067601E" w:rsidRDefault="0067601E">
      <w:pPr>
        <w:rPr>
          <w:szCs w:val="24"/>
          <w:lang w:val="en-US"/>
        </w:rPr>
      </w:pPr>
    </w:p>
    <w:p w:rsidR="0067601E" w:rsidRDefault="006760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7601E" w:rsidRDefault="0067601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Full Gamma-function is a function expanding the notion of factorial on the field of complex numbers.</w:t>
      </w:r>
    </w:p>
    <w:p w:rsidR="00990269" w:rsidRPr="00C05891" w:rsidRDefault="00990269" w:rsidP="00990269">
      <w:pPr>
        <w:spacing w:line="360" w:lineRule="auto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67601E" w:rsidRDefault="0067601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Graphic of the function:</w:t>
      </w:r>
    </w:p>
    <w:p w:rsidR="0067601E" w:rsidRDefault="0055192F">
      <w:pPr>
        <w:spacing w:line="360" w:lineRule="auto"/>
        <w:rPr>
          <w:szCs w:val="24"/>
          <w:lang w:val="en-US"/>
        </w:rPr>
      </w:pPr>
      <w:r>
        <w:rPr>
          <w:noProof/>
          <w:snapToGrid/>
          <w:szCs w:val="24"/>
        </w:rPr>
        <w:drawing>
          <wp:inline distT="0" distB="0" distL="0" distR="0">
            <wp:extent cx="3895725" cy="2390775"/>
            <wp:effectExtent l="0" t="0" r="0" b="0"/>
            <wp:docPr id="3" name="Рисунок 14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1E" w:rsidRDefault="0067601E">
      <w:pPr>
        <w:spacing w:line="360" w:lineRule="auto"/>
        <w:rPr>
          <w:szCs w:val="24"/>
        </w:rPr>
      </w:pPr>
    </w:p>
    <w:p w:rsidR="0067601E" w:rsidRDefault="0067601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full Gamma-function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 Argument</w:t>
      </w:r>
      <w:r>
        <w:rPr>
          <w:i/>
          <w:szCs w:val="24"/>
          <w:lang w:val="en-US"/>
        </w:rPr>
        <w:t xml:space="preserve"> x</w:t>
      </w:r>
      <w:r>
        <w:rPr>
          <w:szCs w:val="24"/>
          <w:lang w:val="en-US"/>
        </w:rPr>
        <w:t xml:space="preserve"> shall be a real number, vector or matrix.</w:t>
      </w:r>
    </w:p>
    <w:p w:rsidR="0067601E" w:rsidRDefault="0067601E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67601E" w:rsidRDefault="006760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67601E" w:rsidRDefault="0067601E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 xml:space="preserve">– value of the full Gamma-function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67601E" w:rsidRDefault="0067601E">
      <w:pPr>
        <w:rPr>
          <w:szCs w:val="24"/>
          <w:lang w:val="en-US"/>
        </w:rPr>
      </w:pPr>
    </w:p>
    <w:p w:rsidR="0067601E" w:rsidRDefault="0067601E">
      <w:pPr>
        <w:rPr>
          <w:szCs w:val="24"/>
          <w:lang w:val="en-US"/>
        </w:rPr>
      </w:pPr>
    </w:p>
    <w:sectPr w:rsidR="0067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0EEC"/>
    <w:rsid w:val="000410F9"/>
    <w:rsid w:val="00043807"/>
    <w:rsid w:val="00062740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87A90"/>
    <w:rsid w:val="001965C8"/>
    <w:rsid w:val="001B33A0"/>
    <w:rsid w:val="001C56B9"/>
    <w:rsid w:val="001D3C7E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C2504"/>
    <w:rsid w:val="004F3B1B"/>
    <w:rsid w:val="0051326A"/>
    <w:rsid w:val="00532C5E"/>
    <w:rsid w:val="0055192F"/>
    <w:rsid w:val="00555CB5"/>
    <w:rsid w:val="005804AD"/>
    <w:rsid w:val="005855B8"/>
    <w:rsid w:val="005A2615"/>
    <w:rsid w:val="005B089F"/>
    <w:rsid w:val="005B5913"/>
    <w:rsid w:val="005E7C12"/>
    <w:rsid w:val="005F1572"/>
    <w:rsid w:val="0060099C"/>
    <w:rsid w:val="0060360A"/>
    <w:rsid w:val="0060497A"/>
    <w:rsid w:val="00604A95"/>
    <w:rsid w:val="0060606E"/>
    <w:rsid w:val="00646579"/>
    <w:rsid w:val="006528F2"/>
    <w:rsid w:val="0066205A"/>
    <w:rsid w:val="00674ED9"/>
    <w:rsid w:val="0067601E"/>
    <w:rsid w:val="00680D8D"/>
    <w:rsid w:val="00681E8F"/>
    <w:rsid w:val="0069020F"/>
    <w:rsid w:val="00697136"/>
    <w:rsid w:val="006B056B"/>
    <w:rsid w:val="006E3C5D"/>
    <w:rsid w:val="006F3F7D"/>
    <w:rsid w:val="00703835"/>
    <w:rsid w:val="00715D09"/>
    <w:rsid w:val="00737C72"/>
    <w:rsid w:val="0074690F"/>
    <w:rsid w:val="0075796F"/>
    <w:rsid w:val="0076187B"/>
    <w:rsid w:val="00764206"/>
    <w:rsid w:val="007867D3"/>
    <w:rsid w:val="00787938"/>
    <w:rsid w:val="007A01A1"/>
    <w:rsid w:val="007A516A"/>
    <w:rsid w:val="007B5CC6"/>
    <w:rsid w:val="0080122A"/>
    <w:rsid w:val="00807DCD"/>
    <w:rsid w:val="00817C61"/>
    <w:rsid w:val="008233C9"/>
    <w:rsid w:val="00826D1C"/>
    <w:rsid w:val="008304B2"/>
    <w:rsid w:val="0084171E"/>
    <w:rsid w:val="0084324F"/>
    <w:rsid w:val="00847137"/>
    <w:rsid w:val="00847F56"/>
    <w:rsid w:val="008551BF"/>
    <w:rsid w:val="00860EC6"/>
    <w:rsid w:val="008802F0"/>
    <w:rsid w:val="00880E5F"/>
    <w:rsid w:val="0088620B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0269"/>
    <w:rsid w:val="00996416"/>
    <w:rsid w:val="00997551"/>
    <w:rsid w:val="009C37E9"/>
    <w:rsid w:val="009C705D"/>
    <w:rsid w:val="009C7FB7"/>
    <w:rsid w:val="009E012D"/>
    <w:rsid w:val="009E5735"/>
    <w:rsid w:val="00A048CA"/>
    <w:rsid w:val="00A147C9"/>
    <w:rsid w:val="00A35887"/>
    <w:rsid w:val="00A53E26"/>
    <w:rsid w:val="00A561AA"/>
    <w:rsid w:val="00A7072A"/>
    <w:rsid w:val="00A8382D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05F"/>
    <w:rsid w:val="00BB3141"/>
    <w:rsid w:val="00BD3FDC"/>
    <w:rsid w:val="00C0589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30E1"/>
    <w:rsid w:val="00E74645"/>
    <w:rsid w:val="00E93C6C"/>
    <w:rsid w:val="00EC3306"/>
    <w:rsid w:val="00ED1949"/>
    <w:rsid w:val="00ED2022"/>
    <w:rsid w:val="00EF4CEC"/>
    <w:rsid w:val="00F1169F"/>
    <w:rsid w:val="00F11EEC"/>
    <w:rsid w:val="00F21936"/>
    <w:rsid w:val="00F31BD5"/>
    <w:rsid w:val="00F6677F"/>
    <w:rsid w:val="00F70683"/>
    <w:rsid w:val="00F91B66"/>
    <w:rsid w:val="00F91D65"/>
    <w:rsid w:val="00F94A73"/>
    <w:rsid w:val="00F959C9"/>
    <w:rsid w:val="00FD290C"/>
    <w:rsid w:val="00FE42C5"/>
    <w:rsid w:val="00FE5553"/>
    <w:rsid w:val="00FF0491"/>
    <w:rsid w:val="00FF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0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1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5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Pr>
      <w:rFonts w:cs="Times New Roman"/>
    </w:rPr>
  </w:style>
  <w:style w:type="paragraph" w:styleId="afa">
    <w:name w:val="annotation subject"/>
    <w:basedOn w:val="af8"/>
    <w:next w:val="af8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9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Pr>
      <w:rFonts w:cs="Times New Roman"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3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5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8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0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21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1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3</cp:revision>
  <dcterms:created xsi:type="dcterms:W3CDTF">2014-10-21T06:31:00Z</dcterms:created>
  <dcterms:modified xsi:type="dcterms:W3CDTF">2014-10-21T06:31:00Z</dcterms:modified>
</cp:coreProperties>
</file>