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78" w:rsidRPr="00655078" w:rsidRDefault="00655078" w:rsidP="00655078">
      <w:pPr>
        <w:pStyle w:val="a4"/>
        <w:jc w:val="center"/>
        <w:rPr>
          <w:b/>
        </w:rPr>
      </w:pPr>
      <w:r w:rsidRPr="00655078">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E5774B" w:rsidRPr="00655078" w:rsidRDefault="00E5774B" w:rsidP="00655078">
      <w:pPr>
        <w:pStyle w:val="a4"/>
        <w:jc w:val="center"/>
        <w:rPr>
          <w:b/>
        </w:rPr>
      </w:pPr>
    </w:p>
    <w:p w:rsidR="00380614" w:rsidRPr="008200E3" w:rsidRDefault="00EB7B8E" w:rsidP="00655078">
      <w:pPr>
        <w:pStyle w:val="a4"/>
        <w:jc w:val="center"/>
        <w:rPr>
          <w:b/>
          <w:sz w:val="36"/>
          <w:szCs w:val="36"/>
        </w:rPr>
      </w:pPr>
      <w:r w:rsidRPr="008200E3">
        <w:rPr>
          <w:b/>
          <w:sz w:val="36"/>
          <w:szCs w:val="36"/>
        </w:rPr>
        <w:t>АНАЛИЗ ДИНАМИЧЕСКИ</w:t>
      </w:r>
      <w:r w:rsidR="00380614" w:rsidRPr="008200E3">
        <w:rPr>
          <w:b/>
          <w:sz w:val="36"/>
          <w:szCs w:val="36"/>
        </w:rPr>
        <w:t>Х СИСТЕМ,</w:t>
      </w:r>
    </w:p>
    <w:p w:rsidR="00B16FC6" w:rsidRPr="008200E3" w:rsidRDefault="004F4871" w:rsidP="00655078">
      <w:pPr>
        <w:pStyle w:val="a4"/>
        <w:jc w:val="center"/>
        <w:rPr>
          <w:b/>
          <w:sz w:val="36"/>
          <w:szCs w:val="36"/>
        </w:rPr>
      </w:pPr>
      <w:r w:rsidRPr="008200E3">
        <w:rPr>
          <w:b/>
          <w:sz w:val="36"/>
          <w:szCs w:val="36"/>
        </w:rPr>
        <w:t>ЗАДАННЫХ В</w:t>
      </w:r>
      <w:r w:rsidR="00380614" w:rsidRPr="008200E3">
        <w:rPr>
          <w:b/>
          <w:sz w:val="36"/>
          <w:szCs w:val="36"/>
        </w:rPr>
        <w:t xml:space="preserve"> </w:t>
      </w:r>
      <w:r w:rsidRPr="008200E3">
        <w:rPr>
          <w:b/>
          <w:sz w:val="36"/>
          <w:szCs w:val="36"/>
        </w:rPr>
        <w:t xml:space="preserve">ФОРМЕ КОШИ И </w:t>
      </w:r>
      <w:r w:rsidR="00EB7B8E" w:rsidRPr="008200E3">
        <w:rPr>
          <w:b/>
          <w:sz w:val="36"/>
          <w:szCs w:val="36"/>
        </w:rPr>
        <w:t>В ПЕРЕМЕННЫХ СОСТОЯНИЯ</w:t>
      </w:r>
    </w:p>
    <w:p w:rsidR="008200E3" w:rsidRDefault="008200E3" w:rsidP="00655078">
      <w:pPr>
        <w:pStyle w:val="a4"/>
        <w:jc w:val="center"/>
        <w:rPr>
          <w:b/>
          <w:szCs w:val="28"/>
        </w:rPr>
      </w:pPr>
    </w:p>
    <w:p w:rsidR="008200E3" w:rsidRDefault="008200E3" w:rsidP="008200E3">
      <w:pPr>
        <w:pStyle w:val="a4"/>
        <w:jc w:val="center"/>
      </w:pPr>
      <w:r>
        <w:t>ЛАБОРАТОРНАЯ РАБОТА №3</w:t>
      </w:r>
    </w:p>
    <w:p w:rsidR="008200E3" w:rsidRDefault="008200E3" w:rsidP="008200E3">
      <w:pPr>
        <w:pStyle w:val="a4"/>
        <w:jc w:val="center"/>
      </w:pPr>
      <w:r>
        <w:t>по курсу «Управление в технических системах»</w:t>
      </w:r>
    </w:p>
    <w:p w:rsidR="008200E3" w:rsidRDefault="008200E3" w:rsidP="00655078">
      <w:pPr>
        <w:pStyle w:val="a4"/>
        <w:jc w:val="center"/>
        <w:rPr>
          <w:b/>
          <w:szCs w:val="28"/>
        </w:rPr>
      </w:pPr>
    </w:p>
    <w:p w:rsidR="000224FD" w:rsidRPr="004073A3" w:rsidRDefault="00B16FC6" w:rsidP="000224FD">
      <w:pPr>
        <w:pStyle w:val="1"/>
      </w:pPr>
      <w:r>
        <w:rPr>
          <w:szCs w:val="28"/>
        </w:rPr>
        <w:br w:type="page"/>
      </w:r>
      <w:bookmarkStart w:id="0" w:name="_Toc360285014"/>
      <w:r w:rsidR="000224FD" w:rsidRPr="004073A3">
        <w:lastRenderedPageBreak/>
        <w:t>ВВЕДЕНИЕ</w:t>
      </w:r>
      <w:bookmarkStart w:id="1" w:name="_GoBack"/>
      <w:bookmarkEnd w:id="0"/>
      <w:bookmarkEnd w:id="1"/>
    </w:p>
    <w:p w:rsidR="000224FD" w:rsidRPr="00153422" w:rsidRDefault="000224FD" w:rsidP="000224FD">
      <w:pPr>
        <w:rPr>
          <w:szCs w:val="28"/>
        </w:rPr>
      </w:pPr>
      <w:r>
        <w:rPr>
          <w:szCs w:val="28"/>
        </w:rPr>
        <w:t>В лабораторных работах №1 и №</w:t>
      </w:r>
      <w:r w:rsidRPr="00153422">
        <w:rPr>
          <w:szCs w:val="28"/>
        </w:rPr>
        <w:t xml:space="preserve">2 Вами рассмотрены процедуры работы в среде </w:t>
      </w:r>
      <w:r w:rsidRPr="00153422">
        <w:rPr>
          <w:szCs w:val="28"/>
          <w:lang w:val="en-US"/>
        </w:rPr>
        <w:t>SimInTech</w:t>
      </w:r>
      <w:r w:rsidRPr="00153422">
        <w:rPr>
          <w:szCs w:val="28"/>
        </w:rPr>
        <w:t xml:space="preserve"> применительно к анализу динамических процессов в САР, модель динамики которой описывалась в переменных "вход-выход". Но – такой вид задания структурной схемы САР вполне приемлем только для несложных задач учебного плана.</w:t>
      </w:r>
    </w:p>
    <w:p w:rsidR="000224FD" w:rsidRPr="00153422" w:rsidRDefault="000224FD" w:rsidP="000224FD">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w:t>
      </w:r>
      <w:r w:rsidRPr="0023534D">
        <w:rPr>
          <w:szCs w:val="28"/>
        </w:rPr>
        <w:t>⨯</w:t>
      </w:r>
      <w:r w:rsidRPr="00153422">
        <w:rPr>
          <w:szCs w:val="28"/>
        </w:rPr>
        <w:t xml:space="preserve">, </w:t>
      </w:r>
      <w:r w:rsidRPr="0023534D">
        <w:rPr>
          <w:szCs w:val="28"/>
        </w:rPr>
        <w:t>/</w:t>
      </w:r>
      <w:r w:rsidRPr="00153422">
        <w:rPr>
          <w:szCs w:val="28"/>
        </w:rPr>
        <w:t xml:space="preserve">, </w:t>
      </w:r>
      <w:r w:rsidRPr="0023534D">
        <w:rPr>
          <w:b/>
          <w:szCs w:val="28"/>
        </w:rPr>
        <w:t>sin</w:t>
      </w:r>
      <w:r w:rsidRPr="00153422">
        <w:rPr>
          <w:szCs w:val="28"/>
        </w:rPr>
        <w:t xml:space="preserve">, </w:t>
      </w:r>
      <w:r w:rsidRPr="0023534D">
        <w:rPr>
          <w:b/>
          <w:szCs w:val="28"/>
        </w:rPr>
        <w:t>ln</w:t>
      </w:r>
      <w:r w:rsidRPr="00153422">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размерах экрана одного дисплея.</w:t>
      </w:r>
    </w:p>
    <w:p w:rsidR="000224FD" w:rsidRPr="00153422" w:rsidRDefault="000224FD" w:rsidP="000224FD">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«расчленить» структурную схему на несколько отдельных (относительно не громоздких) фрагментов. Далее – сформировать структурную схему каждого фрагмента в виде отдельной </w:t>
      </w:r>
      <w:r w:rsidRPr="0023534D">
        <w:rPr>
          <w:b/>
          <w:szCs w:val="28"/>
        </w:rPr>
        <w:t>Субмодели</w:t>
      </w:r>
      <w:r w:rsidRPr="00153422">
        <w:rPr>
          <w:szCs w:val="28"/>
        </w:rPr>
        <w:t xml:space="preserve">, имеющей входы и выходы (входные и выходные порты, соответственно), и затем набрать структурную схему всей системы из </w:t>
      </w:r>
      <w:r w:rsidRPr="0023534D">
        <w:rPr>
          <w:b/>
          <w:szCs w:val="28"/>
        </w:rPr>
        <w:t>Субмоделей</w:t>
      </w:r>
      <w:r w:rsidRPr="00153422">
        <w:rPr>
          <w:szCs w:val="28"/>
        </w:rPr>
        <w:t>.</w:t>
      </w:r>
    </w:p>
    <w:p w:rsidR="000224FD" w:rsidRPr="00153422" w:rsidRDefault="000224FD" w:rsidP="000224FD">
      <w:pPr>
        <w:rPr>
          <w:szCs w:val="28"/>
        </w:rPr>
      </w:pPr>
      <w:r w:rsidRPr="00153422">
        <w:rPr>
          <w:szCs w:val="28"/>
        </w:rPr>
        <w:t xml:space="preserve">Такой подход используется во многих программных комплексах, реализующих методы структурного моделирования, в том числе и в среде </w:t>
      </w:r>
      <w:r w:rsidRPr="00153422">
        <w:rPr>
          <w:szCs w:val="28"/>
          <w:lang w:val="en-US"/>
        </w:rPr>
        <w:t>SimInTech</w:t>
      </w:r>
      <w:r w:rsidRPr="00153422">
        <w:rPr>
          <w:szCs w:val="28"/>
        </w:rPr>
        <w:t xml:space="preserve">. Однако в среде </w:t>
      </w:r>
      <w:r w:rsidRPr="00153422">
        <w:rPr>
          <w:szCs w:val="28"/>
          <w:lang w:val="en-US"/>
        </w:rPr>
        <w:t>SimInTech</w:t>
      </w:r>
      <w:r w:rsidRPr="00153422">
        <w:rPr>
          <w:szCs w:val="28"/>
        </w:rPr>
        <w:t xml:space="preserve"> реализован ряд методических решений, позволяющих качественно сократить количество блоков в структурной схеме (вплоть до порядков).</w:t>
      </w:r>
    </w:p>
    <w:p w:rsidR="00B16FC6" w:rsidRDefault="000224FD" w:rsidP="000224FD">
      <w:pPr>
        <w:rPr>
          <w:b/>
          <w:szCs w:val="28"/>
        </w:rPr>
      </w:pPr>
      <w:r w:rsidRPr="00153422">
        <w:rPr>
          <w:szCs w:val="28"/>
        </w:rPr>
        <w:t xml:space="preserve">Перейдем к "знакомству" с </w:t>
      </w:r>
      <w:r>
        <w:rPr>
          <w:szCs w:val="28"/>
        </w:rPr>
        <w:t>указанными</w:t>
      </w:r>
      <w:r w:rsidRPr="00153422">
        <w:rPr>
          <w:szCs w:val="28"/>
        </w:rPr>
        <w:t xml:space="preserve"> методическими решениями.</w:t>
      </w:r>
    </w:p>
    <w:p w:rsidR="003C5275" w:rsidRPr="00C1539C" w:rsidRDefault="00FC14F9" w:rsidP="00C1539C">
      <w:pPr>
        <w:pStyle w:val="1"/>
      </w:pPr>
      <w:bookmarkStart w:id="2" w:name="_Toc360285013"/>
      <w:r w:rsidRPr="004073A3">
        <w:t>ЦЕЛЬ РАБОТЫ</w:t>
      </w:r>
      <w:bookmarkEnd w:id="2"/>
    </w:p>
    <w:p w:rsidR="00FC14F9" w:rsidRPr="00153422" w:rsidRDefault="0023534D" w:rsidP="007E7D91">
      <w:pPr>
        <w:numPr>
          <w:ilvl w:val="0"/>
          <w:numId w:val="1"/>
        </w:numPr>
        <w:rPr>
          <w:szCs w:val="28"/>
        </w:rPr>
      </w:pPr>
      <w:r>
        <w:rPr>
          <w:szCs w:val="28"/>
        </w:rPr>
        <w:t xml:space="preserve">ознакомление с </w:t>
      </w:r>
      <w:r w:rsidR="00FC14F9" w:rsidRPr="00153422">
        <w:rPr>
          <w:szCs w:val="28"/>
        </w:rPr>
        <w:t xml:space="preserve">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00FC14F9" w:rsidRPr="00153422">
        <w:rPr>
          <w:szCs w:val="28"/>
        </w:rPr>
        <w:t>, включая:</w:t>
      </w:r>
    </w:p>
    <w:p w:rsidR="00FC14F9" w:rsidRPr="00153422" w:rsidRDefault="00FC14F9" w:rsidP="00FC14F9">
      <w:pPr>
        <w:numPr>
          <w:ilvl w:val="1"/>
          <w:numId w:val="1"/>
        </w:numPr>
        <w:rPr>
          <w:szCs w:val="28"/>
        </w:rPr>
      </w:pPr>
      <w:r w:rsidRPr="00153422">
        <w:rPr>
          <w:szCs w:val="28"/>
        </w:rPr>
        <w:lastRenderedPageBreak/>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 xml:space="preserve">механизм </w:t>
      </w:r>
      <w:r w:rsidR="00DC0313" w:rsidRPr="0023534D">
        <w:rPr>
          <w:b/>
          <w:szCs w:val="28"/>
        </w:rPr>
        <w:t>Скрипта</w:t>
      </w:r>
      <w:r w:rsidR="00DC0313">
        <w:rPr>
          <w:szCs w:val="28"/>
        </w:rPr>
        <w:t xml:space="preserve"> (</w:t>
      </w:r>
      <w:r w:rsidR="0023534D">
        <w:rPr>
          <w:szCs w:val="28"/>
        </w:rPr>
        <w:t xml:space="preserve">в части </w:t>
      </w:r>
      <w:r w:rsidR="00DC0313">
        <w:rPr>
          <w:szCs w:val="28"/>
        </w:rPr>
        <w:t>задани</w:t>
      </w:r>
      <w:r w:rsidR="0023534D">
        <w:rPr>
          <w:szCs w:val="28"/>
        </w:rPr>
        <w:t>я</w:t>
      </w:r>
      <w:r w:rsidR="00DC0313">
        <w:rPr>
          <w:szCs w:val="28"/>
        </w:rPr>
        <w:t xml:space="preserve"> г</w:t>
      </w:r>
      <w:r w:rsidRPr="00153422">
        <w:rPr>
          <w:szCs w:val="28"/>
        </w:rPr>
        <w:t xml:space="preserve">лобальных </w:t>
      </w:r>
      <w:r w:rsidR="00DC0313">
        <w:rPr>
          <w:szCs w:val="28"/>
        </w:rPr>
        <w:t>констант и переменных)</w:t>
      </w:r>
      <w:r w:rsidRPr="00153422">
        <w:rPr>
          <w:szCs w:val="28"/>
        </w:rPr>
        <w:t>;</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 xml:space="preserve">встроенного </w:t>
      </w:r>
      <w:r w:rsidR="000F241B" w:rsidRPr="0023534D">
        <w:rPr>
          <w:b/>
          <w:szCs w:val="28"/>
        </w:rPr>
        <w:t>Языка программирования</w:t>
      </w:r>
      <w:r w:rsidR="000F241B" w:rsidRPr="00153422">
        <w:rPr>
          <w:szCs w:val="28"/>
        </w:rPr>
        <w:t xml:space="preserve">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w:t>
      </w:r>
      <w:r w:rsidR="0023534D">
        <w:rPr>
          <w:szCs w:val="28"/>
        </w:rPr>
        <w:t>дели САР ядерного реактора (</w:t>
      </w:r>
      <w:r w:rsidRPr="00153422">
        <w:rPr>
          <w:szCs w:val="28"/>
        </w:rPr>
        <w:t>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блок</w:t>
      </w:r>
      <w:r w:rsidR="0023534D">
        <w:rPr>
          <w:szCs w:val="28"/>
        </w:rPr>
        <w:t>а</w:t>
      </w:r>
      <w:r w:rsidRPr="00153422">
        <w:rPr>
          <w:szCs w:val="28"/>
        </w:rPr>
        <w:t xml:space="preserve">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3" w:name="_Toc360285015"/>
      <w:r w:rsidRPr="004073A3">
        <w:t xml:space="preserve">1 МЕТОДЫ ФОРМИРОВАНИЯ МАТЕМАТИЧЕСКОЙ МОДЕЛИ САР В </w:t>
      </w:r>
      <w:r w:rsidR="00013C48" w:rsidRPr="004073A3">
        <w:t>SIMINTECH</w:t>
      </w:r>
      <w:bookmarkStart w:id="4" w:name="ch11"/>
      <w:bookmarkEnd w:id="3"/>
      <w:bookmarkEnd w:id="4"/>
    </w:p>
    <w:p w:rsidR="00EB7B8E" w:rsidRPr="00153422" w:rsidRDefault="00EB7B8E" w:rsidP="008E6238">
      <w:pPr>
        <w:pStyle w:val="2"/>
      </w:pPr>
      <w:bookmarkStart w:id="5" w:name="_Toc360285016"/>
      <w:r w:rsidRPr="00153422">
        <w:t>1.1 Преобразование математического описания САР и формулирование задач очередного дополнительного задания</w:t>
      </w:r>
      <w:bookmarkEnd w:id="5"/>
    </w:p>
    <w:p w:rsidR="00EB7B8E" w:rsidRPr="00153422" w:rsidRDefault="00EB7B8E" w:rsidP="00013C48">
      <w:pPr>
        <w:rPr>
          <w:szCs w:val="28"/>
        </w:rPr>
      </w:pPr>
      <w:r w:rsidRPr="00153422">
        <w:rPr>
          <w:szCs w:val="28"/>
        </w:rPr>
        <w:t xml:space="preserve">В данном разделе будут рассмотрены наиболее значимые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23534D" w:rsidP="00013C48">
      <w:pPr>
        <w:rPr>
          <w:szCs w:val="28"/>
        </w:rPr>
      </w:pPr>
      <w:r>
        <w:rPr>
          <w:szCs w:val="28"/>
        </w:rPr>
        <w:t>П</w:t>
      </w:r>
      <w:r w:rsidR="00013C48" w:rsidRPr="00153422">
        <w:rPr>
          <w:szCs w:val="28"/>
        </w:rPr>
        <w:t>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w:t>
      </w:r>
      <w:r w:rsidR="00EB7B8E" w:rsidRPr="00153422">
        <w:rPr>
          <w:szCs w:val="28"/>
        </w:rPr>
        <w:lastRenderedPageBreak/>
        <w:t>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23534D" w:rsidP="007D55AE">
      <w:pPr>
        <w:rPr>
          <w:szCs w:val="28"/>
        </w:rPr>
      </w:pPr>
      <w:r>
        <w:rPr>
          <w:szCs w:val="28"/>
        </w:rPr>
        <w:t>«Легко видеть»</w:t>
      </w:r>
      <w:r w:rsidR="00EB7B8E" w:rsidRPr="00153422">
        <w:rPr>
          <w:szCs w:val="28"/>
        </w:rPr>
        <w:t>,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23534D" w:rsidRDefault="000213CD"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0213C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23534D" w:rsidP="00E36C48">
      <w:pPr>
        <w:rPr>
          <w:szCs w:val="28"/>
        </w:rPr>
      </w:pPr>
      <w:r>
        <w:rPr>
          <w:szCs w:val="28"/>
        </w:rPr>
        <w:t>г</w:t>
      </w:r>
      <w:r w:rsidR="00EB7B8E" w:rsidRPr="00153422">
        <w:rPr>
          <w:szCs w:val="28"/>
        </w:rPr>
        <w:t>де</w:t>
      </w:r>
    </w:p>
    <w:p w:rsidR="00582BA3" w:rsidRDefault="000213CD"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23534D">
        <w:rPr>
          <w:b/>
          <w:szCs w:val="28"/>
        </w:rPr>
        <w:t>W</w:t>
      </w:r>
      <w:r w:rsidR="002A6671" w:rsidRPr="0023534D">
        <w:rPr>
          <w:b/>
          <w:szCs w:val="28"/>
        </w:rPr>
        <w:t>₁</w:t>
      </w:r>
      <w:r w:rsidRPr="0023534D">
        <w:rPr>
          <w:b/>
          <w:szCs w:val="28"/>
        </w:rPr>
        <w:t>(s)</w:t>
      </w:r>
      <w:r w:rsidRPr="00153422">
        <w:rPr>
          <w:szCs w:val="28"/>
        </w:rPr>
        <w:t xml:space="preserve">) и алгебраическое соотношение для </w:t>
      </w:r>
      <w:r w:rsidRPr="0023534D">
        <w:rPr>
          <w:b/>
          <w:szCs w:val="28"/>
        </w:rPr>
        <w:t>Главного сравнивающего устройства</w:t>
      </w:r>
      <w:r w:rsidRPr="00153422">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0213C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23534D" w:rsidP="00A25CE3">
      <w:pPr>
        <w:rPr>
          <w:szCs w:val="28"/>
        </w:rPr>
      </w:pPr>
      <w:r>
        <w:rPr>
          <w:szCs w:val="28"/>
        </w:rPr>
        <w:lastRenderedPageBreak/>
        <w:t>г</w:t>
      </w:r>
      <w:r w:rsidR="00582BA3">
        <w:rPr>
          <w:szCs w:val="28"/>
        </w:rPr>
        <w:t>де</w:t>
      </w:r>
    </w:p>
    <w:p w:rsidR="00F603E8" w:rsidRPr="00153422" w:rsidRDefault="000213CD"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0213CD"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153422" w:rsidTr="0023534D">
        <w:tc>
          <w:tcPr>
            <w:tcW w:w="7371" w:type="dxa"/>
            <w:vAlign w:val="center"/>
          </w:tcPr>
          <w:p w:rsidR="00923367" w:rsidRPr="00153422" w:rsidRDefault="000213C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153422" w:rsidTr="0023534D">
        <w:tc>
          <w:tcPr>
            <w:tcW w:w="9072"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1134"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Добавить к структурной схеме "основной" САР (см. рис. 1.1) новую "пар</w:t>
      </w:r>
      <w:r w:rsidR="00560FFE">
        <w:t xml:space="preserve">аллельную" САР в виде </w:t>
      </w:r>
      <w:r w:rsidR="00560FFE" w:rsidRPr="0023534D">
        <w:rPr>
          <w:b/>
        </w:rPr>
        <w:t>Субмодели</w:t>
      </w:r>
      <w:r w:rsidRPr="00153422">
        <w:t>.</w:t>
      </w:r>
    </w:p>
    <w:p w:rsidR="00717635" w:rsidRDefault="00EB7B8E" w:rsidP="00380614">
      <w:pPr>
        <w:pStyle w:val="a7"/>
        <w:numPr>
          <w:ilvl w:val="0"/>
          <w:numId w:val="8"/>
        </w:numPr>
        <w:ind w:left="1069" w:firstLine="0"/>
        <w:rPr>
          <w:szCs w:val="28"/>
        </w:rPr>
      </w:pPr>
      <w:r w:rsidRPr="00717635">
        <w:rPr>
          <w:szCs w:val="28"/>
        </w:rPr>
        <w:t xml:space="preserve">Задать коэффициенты системы уравнений "параллельной" САР через </w:t>
      </w:r>
      <w:r w:rsidR="00DC0313" w:rsidRPr="00DC0313">
        <w:rPr>
          <w:b/>
          <w:szCs w:val="28"/>
        </w:rPr>
        <w:t>Скрипт</w:t>
      </w:r>
      <w:r w:rsidR="00DC0313">
        <w:rPr>
          <w:szCs w:val="28"/>
        </w:rPr>
        <w:t xml:space="preserve"> и г</w:t>
      </w:r>
      <w:r w:rsidRPr="00717635">
        <w:rPr>
          <w:szCs w:val="28"/>
        </w:rPr>
        <w:t>лобальны</w:t>
      </w:r>
      <w:r w:rsidR="00DC0313">
        <w:rPr>
          <w:szCs w:val="28"/>
        </w:rPr>
        <w:t>е</w:t>
      </w:r>
      <w:r w:rsidRPr="00717635">
        <w:rPr>
          <w:szCs w:val="28"/>
        </w:rPr>
        <w:t xml:space="preserve"> </w:t>
      </w:r>
      <w:r w:rsidR="00DC0313">
        <w:rPr>
          <w:szCs w:val="28"/>
        </w:rPr>
        <w:t>константы</w:t>
      </w:r>
      <w:r w:rsidR="0023534D">
        <w:rPr>
          <w:szCs w:val="28"/>
        </w:rPr>
        <w:t xml:space="preserve"> (или не меняющиеся в процессе счета глобальные переменные, другое название которых – параметры САР)</w:t>
      </w:r>
      <w:r w:rsidRPr="00717635">
        <w:rPr>
          <w:szCs w:val="28"/>
        </w:rPr>
        <w:t>.</w:t>
      </w:r>
    </w:p>
    <w:p w:rsidR="00717635" w:rsidRDefault="00EB7B8E" w:rsidP="00380614">
      <w:pPr>
        <w:pStyle w:val="a7"/>
        <w:numPr>
          <w:ilvl w:val="0"/>
          <w:numId w:val="8"/>
        </w:numPr>
        <w:ind w:left="1069" w:firstLine="0"/>
        <w:rPr>
          <w:szCs w:val="28"/>
        </w:rPr>
      </w:pPr>
      <w:r w:rsidRPr="00717635">
        <w:rPr>
          <w:szCs w:val="28"/>
        </w:rPr>
        <w:lastRenderedPageBreak/>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6" w:name="_Toc360285017"/>
      <w:r w:rsidRPr="00153422">
        <w:t>1.2 Создание "параллельной" САР в виде новой Субмодели</w:t>
      </w:r>
      <w:bookmarkEnd w:id="6"/>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00061C0E">
        <w:rPr>
          <w:szCs w:val="28"/>
        </w:rPr>
        <w:t xml:space="preserve"> – </w:t>
      </w:r>
      <w:r w:rsidRPr="00153422">
        <w:rPr>
          <w:szCs w:val="28"/>
        </w:rPr>
        <w:t xml:space="preserve">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00061C0E">
        <w:rPr>
          <w:szCs w:val="28"/>
        </w:rPr>
        <w:t xml:space="preserve"> – </w:t>
      </w:r>
      <w:r w:rsidRPr="00153422">
        <w:rPr>
          <w:szCs w:val="28"/>
        </w:rPr>
        <w:t xml:space="preserve">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lastRenderedPageBreak/>
        <w:t xml:space="preserve">Перенесите в открывшееся чистое схемное окно (субмодельное) из этой же библиотеки (Субструктуры) блок </w:t>
      </w:r>
      <w:r w:rsidRPr="00E35DF7">
        <w:rPr>
          <w:b/>
          <w:szCs w:val="28"/>
        </w:rPr>
        <w:t>Порт входа</w:t>
      </w:r>
      <w:r w:rsidRPr="00153422">
        <w:rPr>
          <w:szCs w:val="28"/>
        </w:rPr>
        <w:t xml:space="preserve"> (желательно в левую часть схемного окна) и блок </w:t>
      </w:r>
      <w:r w:rsidRPr="00E35DF7">
        <w:rPr>
          <w:b/>
          <w:szCs w:val="28"/>
        </w:rPr>
        <w:t>Порт выхода</w:t>
      </w:r>
      <w:r w:rsidRPr="00153422">
        <w:rPr>
          <w:szCs w:val="28"/>
        </w:rPr>
        <w:t xml:space="preserve">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00E35DF7">
        <w:rPr>
          <w:szCs w:val="28"/>
        </w:rPr>
        <w:t xml:space="preserve"> не имеет пока ни входного,</w:t>
      </w:r>
      <w:r w:rsidRPr="00153422">
        <w:rPr>
          <w:szCs w:val="28"/>
        </w:rPr>
        <w:t xml:space="preserve">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E35DF7">
        <w:rPr>
          <w:szCs w:val="28"/>
        </w:rPr>
        <w:t>«</w:t>
      </w:r>
      <w:r w:rsidR="00B028F7">
        <w:rPr>
          <w:szCs w:val="28"/>
        </w:rPr>
        <w:t>Параллельная</w:t>
      </w:r>
      <w:r w:rsidR="00E35DF7">
        <w:rPr>
          <w:szCs w:val="28"/>
        </w:rPr>
        <w:t>»</w:t>
      </w:r>
      <w:r w:rsidR="00B028F7">
        <w:rPr>
          <w:szCs w:val="28"/>
        </w:rPr>
        <w:t xml:space="preserve"> САР</w:t>
      </w:r>
    </w:p>
    <w:p w:rsidR="003C5275" w:rsidRPr="00153422" w:rsidRDefault="00EB7B8E" w:rsidP="00ED505D">
      <w:pPr>
        <w:rPr>
          <w:szCs w:val="28"/>
        </w:rPr>
      </w:pPr>
      <w:r w:rsidRPr="00153422">
        <w:rPr>
          <w:szCs w:val="28"/>
        </w:rPr>
        <w:lastRenderedPageBreak/>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E35DF7">
        <w:rPr>
          <w:b/>
          <w:szCs w:val="28"/>
        </w:rPr>
        <w:t>Субмодели</w:t>
      </w:r>
      <w:r w:rsidRPr="00153422">
        <w:rPr>
          <w:szCs w:val="28"/>
        </w:rPr>
        <w:t xml:space="preserve">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r w:rsidR="00E35DF7">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153422" w:rsidRDefault="00EB7B8E" w:rsidP="003E6F82">
      <w:pPr>
        <w:rPr>
          <w:szCs w:val="28"/>
        </w:rPr>
      </w:pPr>
      <w:r w:rsidRPr="00153422">
        <w:rPr>
          <w:szCs w:val="28"/>
        </w:rPr>
        <w:t xml:space="preserve">Входные порты </w:t>
      </w:r>
      <w:r w:rsidR="00560FFE">
        <w:rPr>
          <w:b/>
          <w:szCs w:val="28"/>
        </w:rPr>
        <w:t>Субмодели</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E35DF7">
        <w:rPr>
          <w:b/>
          <w:szCs w:val="28"/>
        </w:rPr>
        <w:t>Мультиплексор</w:t>
      </w:r>
      <w:r w:rsidRPr="00153422">
        <w:rPr>
          <w:szCs w:val="28"/>
        </w:rPr>
        <w:t xml:space="preserve">. Внутри субмодельного схемного окна выходные сигналы блоков </w:t>
      </w:r>
      <w:r w:rsidRPr="00E35DF7">
        <w:rPr>
          <w:b/>
          <w:szCs w:val="28"/>
        </w:rPr>
        <w:t>Порт входа</w:t>
      </w:r>
      <w:r w:rsidRPr="00153422">
        <w:rPr>
          <w:szCs w:val="28"/>
        </w:rPr>
        <w:t>,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 xml:space="preserve">Векторными могут быть и выходные порты </w:t>
      </w:r>
      <w:r w:rsidR="00560FFE">
        <w:rPr>
          <w:szCs w:val="28"/>
        </w:rPr>
        <w:t>субмодели</w:t>
      </w:r>
      <w:r w:rsidRPr="00153422">
        <w:rPr>
          <w:szCs w:val="28"/>
        </w:rPr>
        <w:t xml:space="preserve">, что требует соответствующего предварительного мультиплексирования выходных сигналов, </w:t>
      </w:r>
      <w:r w:rsidR="00E35DF7">
        <w:rPr>
          <w:szCs w:val="28"/>
        </w:rPr>
        <w:t>подаваемых внутри с</w:t>
      </w:r>
      <w:r w:rsidR="00560FFE">
        <w:rPr>
          <w:szCs w:val="28"/>
        </w:rPr>
        <w:t>убмодели</w:t>
      </w:r>
      <w:r w:rsidRPr="00153422">
        <w:rPr>
          <w:szCs w:val="28"/>
        </w:rPr>
        <w:t xml:space="preserve"> на блоки </w:t>
      </w:r>
      <w:r w:rsidRPr="00560FFE">
        <w:rPr>
          <w:b/>
          <w:szCs w:val="28"/>
        </w:rPr>
        <w:t>Порт выхода</w:t>
      </w:r>
      <w:r w:rsidRPr="00153422">
        <w:rPr>
          <w:szCs w:val="28"/>
        </w:rPr>
        <w:t>.</w:t>
      </w:r>
    </w:p>
    <w:p w:rsidR="003C5275" w:rsidRPr="00153422" w:rsidRDefault="00E35DF7" w:rsidP="003E6F82">
      <w:pPr>
        <w:rPr>
          <w:szCs w:val="28"/>
        </w:rPr>
      </w:pPr>
      <w:r>
        <w:rPr>
          <w:szCs w:val="28"/>
        </w:rPr>
        <w:t>Внимание! Если в с</w:t>
      </w:r>
      <w:r w:rsidR="00EB7B8E" w:rsidRPr="00153422">
        <w:rPr>
          <w:szCs w:val="28"/>
        </w:rPr>
        <w:t xml:space="preserve">убмодели несколько </w:t>
      </w:r>
      <w:r w:rsidR="00EB7B8E" w:rsidRPr="00E35DF7">
        <w:rPr>
          <w:b/>
          <w:szCs w:val="28"/>
        </w:rPr>
        <w:t>Портов входа</w:t>
      </w:r>
      <w:r w:rsidR="00EB7B8E" w:rsidRPr="00153422">
        <w:rPr>
          <w:szCs w:val="28"/>
        </w:rPr>
        <w:t xml:space="preserve"> и </w:t>
      </w:r>
      <w:r w:rsidR="00EB7B8E" w:rsidRPr="00E35DF7">
        <w:rPr>
          <w:b/>
          <w:szCs w:val="28"/>
        </w:rPr>
        <w:t>Портов выхода</w:t>
      </w:r>
      <w:r w:rsidR="00EB7B8E" w:rsidRPr="00153422">
        <w:rPr>
          <w:szCs w:val="28"/>
        </w:rPr>
        <w:t xml:space="preserve">, рекомендуется сразу после переноса каждого Порта </w:t>
      </w:r>
      <w:r>
        <w:rPr>
          <w:szCs w:val="28"/>
        </w:rPr>
        <w:t xml:space="preserve">давать ему собственное имя. Например, </w:t>
      </w:r>
      <w:r w:rsidR="00EB7B8E" w:rsidRPr="00153422">
        <w:rPr>
          <w:szCs w:val="28"/>
        </w:rPr>
        <w:t xml:space="preserve">дать 1-му перенесенному </w:t>
      </w:r>
      <w:r w:rsidR="00EB7B8E" w:rsidRPr="00153422">
        <w:rPr>
          <w:b/>
          <w:szCs w:val="28"/>
        </w:rPr>
        <w:t>Порту входа</w:t>
      </w:r>
      <w:r w:rsidR="00EB7B8E" w:rsidRPr="00153422">
        <w:rPr>
          <w:szCs w:val="28"/>
        </w:rPr>
        <w:t xml:space="preserve"> "уникальное" имя:</w:t>
      </w:r>
      <w:r w:rsidR="0003164D">
        <w:rPr>
          <w:szCs w:val="28"/>
        </w:rPr>
        <w:t xml:space="preserve"> Вход №</w:t>
      </w:r>
      <w:r w:rsidR="00EB7B8E" w:rsidRPr="00153422">
        <w:rPr>
          <w:szCs w:val="28"/>
        </w:rPr>
        <w:t>1 и т.д.</w:t>
      </w:r>
    </w:p>
    <w:p w:rsidR="003C5275" w:rsidRPr="00153422" w:rsidRDefault="00EB7B8E" w:rsidP="00811774">
      <w:pPr>
        <w:rPr>
          <w:szCs w:val="28"/>
        </w:rPr>
      </w:pPr>
      <w:r w:rsidRPr="00153422">
        <w:rPr>
          <w:b/>
          <w:szCs w:val="28"/>
        </w:rPr>
        <w:t>Этап 3</w:t>
      </w:r>
      <w:r w:rsidR="00061C0E">
        <w:rPr>
          <w:szCs w:val="28"/>
        </w:rPr>
        <w:t xml:space="preserve"> – </w:t>
      </w:r>
      <w:r w:rsidRPr="00153422">
        <w:rPr>
          <w:szCs w:val="28"/>
        </w:rPr>
        <w:t xml:space="preserve">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 xml:space="preserve">Соедините </w:t>
      </w:r>
      <w:r w:rsidRPr="00E35DF7">
        <w:rPr>
          <w:b/>
          <w:szCs w:val="28"/>
        </w:rPr>
        <w:t>Субмодель</w:t>
      </w:r>
      <w:r w:rsidRPr="00153422">
        <w:rPr>
          <w:szCs w:val="28"/>
        </w:rPr>
        <w:t xml:space="preserve"> линиями связи с блоком </w:t>
      </w:r>
      <w:r w:rsidRPr="00E35DF7">
        <w:rPr>
          <w:b/>
          <w:szCs w:val="28"/>
        </w:rPr>
        <w:t>Управляющее воздействие</w:t>
      </w:r>
      <w:r w:rsidRPr="00153422">
        <w:rPr>
          <w:szCs w:val="28"/>
        </w:rPr>
        <w:t xml:space="preserve"> и блоком </w:t>
      </w:r>
      <w:r w:rsidRPr="00E35DF7">
        <w:rPr>
          <w:b/>
          <w:szCs w:val="28"/>
        </w:rPr>
        <w:t>График y(t)</w:t>
      </w:r>
      <w:r w:rsidRPr="00153422">
        <w:rPr>
          <w:szCs w:val="28"/>
        </w:rPr>
        <w:t xml:space="preserve">, предварительно изменив на 2 число входов в блоке </w:t>
      </w:r>
      <w:r w:rsidRPr="00E35DF7">
        <w:rPr>
          <w:b/>
          <w:szCs w:val="28"/>
        </w:rPr>
        <w:t>Временной график</w:t>
      </w:r>
      <w:r w:rsidRPr="00153422">
        <w:rPr>
          <w:szCs w:val="28"/>
        </w:rPr>
        <w:t xml:space="preserve">. Сделайте поясняющую подпись </w:t>
      </w:r>
      <w:r w:rsidR="00C859F2">
        <w:rPr>
          <w:szCs w:val="28"/>
        </w:rPr>
        <w:t>у</w:t>
      </w:r>
      <w:r w:rsidRPr="00153422">
        <w:rPr>
          <w:szCs w:val="28"/>
        </w:rPr>
        <w:t xml:space="preserve"> нов</w:t>
      </w:r>
      <w:r w:rsidR="00C859F2">
        <w:rPr>
          <w:szCs w:val="28"/>
        </w:rPr>
        <w:t>ого</w:t>
      </w:r>
      <w:r w:rsidRPr="00153422">
        <w:rPr>
          <w:szCs w:val="28"/>
        </w:rPr>
        <w:t xml:space="preserve"> блок</w:t>
      </w:r>
      <w:r w:rsidR="00C859F2">
        <w:rPr>
          <w:szCs w:val="28"/>
        </w:rPr>
        <w:t>а</w:t>
      </w:r>
      <w:r w:rsidRPr="00153422">
        <w:rPr>
          <w:szCs w:val="28"/>
        </w:rPr>
        <w:t xml:space="preserve"> </w:t>
      </w:r>
      <w:r w:rsidRPr="00E35DF7">
        <w:rPr>
          <w:b/>
          <w:szCs w:val="28"/>
        </w:rPr>
        <w:t>Субмодель</w:t>
      </w:r>
      <w:r w:rsidR="00E35DF7">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lastRenderedPageBreak/>
        <w:t xml:space="preserve">На этом процесс включения созданной Вами новой </w:t>
      </w:r>
      <w:r w:rsidR="00560FFE">
        <w:rPr>
          <w:szCs w:val="28"/>
        </w:rPr>
        <w:t xml:space="preserve">субмодели </w:t>
      </w:r>
      <w:r w:rsidRPr="00153422">
        <w:rPr>
          <w:szCs w:val="28"/>
        </w:rPr>
        <w:t xml:space="preserve">("Параллельная"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 xml:space="preserve">Аналогичным способом можно внести в Главное Схемное Окно еще несколько новых </w:t>
      </w:r>
      <w:r w:rsidR="00560FFE">
        <w:rPr>
          <w:szCs w:val="28"/>
        </w:rPr>
        <w:t>субмоделей</w:t>
      </w:r>
      <w:r w:rsidRPr="00153422">
        <w:rPr>
          <w:szCs w:val="28"/>
        </w:rPr>
        <w:t xml:space="preserve">, а также можно внести новые </w:t>
      </w:r>
      <w:r w:rsidR="00560FFE">
        <w:rPr>
          <w:szCs w:val="28"/>
        </w:rPr>
        <w:t>субмодели</w:t>
      </w:r>
      <w:r w:rsidRPr="00153422">
        <w:rPr>
          <w:szCs w:val="28"/>
        </w:rPr>
        <w:t xml:space="preserve"> и в субмодельное схемное окно (</w:t>
      </w:r>
      <w:r w:rsidR="00560FFE">
        <w:rPr>
          <w:szCs w:val="28"/>
        </w:rPr>
        <w:t>субмодели</w:t>
      </w:r>
      <w:r w:rsidRPr="00153422">
        <w:rPr>
          <w:szCs w:val="28"/>
        </w:rPr>
        <w:t xml:space="preserve">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 xml:space="preserve">контекстное </w:t>
      </w:r>
      <w:r w:rsidR="00E35DF7">
        <w:rPr>
          <w:szCs w:val="28"/>
        </w:rPr>
        <w:t>меню</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lastRenderedPageBreak/>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w:t>
      </w:r>
      <w:r w:rsidRPr="00E35DF7">
        <w:rPr>
          <w:b/>
          <w:szCs w:val="28"/>
        </w:rPr>
        <w:t>Свойства</w:t>
      </w:r>
      <w:r w:rsidRPr="00153422">
        <w:rPr>
          <w:szCs w:val="28"/>
        </w:rPr>
        <w:t xml:space="preserve">,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требует от Пользователя предварит</w:t>
      </w:r>
      <w:r w:rsidR="00E35DF7">
        <w:rPr>
          <w:szCs w:val="28"/>
        </w:rPr>
        <w:t xml:space="preserve">ельного "конструирования" </w:t>
      </w:r>
      <w:r w:rsidRPr="00153422">
        <w:rPr>
          <w:szCs w:val="28"/>
        </w:rPr>
        <w:t>образа</w:t>
      </w:r>
      <w:r w:rsidR="00E35DF7">
        <w:rPr>
          <w:szCs w:val="28"/>
        </w:rPr>
        <w:t xml:space="preserve"> получаемой схемы и рисунка</w:t>
      </w:r>
      <w:r w:rsidRPr="00153422">
        <w:rPr>
          <w:szCs w:val="28"/>
        </w:rPr>
        <w:t>.</w:t>
      </w:r>
    </w:p>
    <w:p w:rsidR="00BD3ECE" w:rsidRPr="00153422" w:rsidRDefault="00BD3ECE" w:rsidP="00C5536C">
      <w:pPr>
        <w:rPr>
          <w:szCs w:val="28"/>
        </w:rPr>
      </w:pPr>
      <w:r w:rsidRPr="00153422">
        <w:rPr>
          <w:szCs w:val="28"/>
        </w:rPr>
        <w:t xml:space="preserve">Задание </w:t>
      </w:r>
      <w:r w:rsidR="00C335F1" w:rsidRPr="00C335F1">
        <w:rPr>
          <w:b/>
          <w:szCs w:val="28"/>
        </w:rPr>
        <w:t>Скрипта</w:t>
      </w:r>
      <w:r w:rsidRPr="00153422">
        <w:rPr>
          <w:szCs w:val="28"/>
        </w:rPr>
        <w:t xml:space="preserve"> для каждой </w:t>
      </w:r>
      <w:r w:rsidR="00E35DF7">
        <w:rPr>
          <w:szCs w:val="28"/>
        </w:rPr>
        <w:t>с</w:t>
      </w:r>
      <w:r w:rsidR="00560FFE">
        <w:rPr>
          <w:szCs w:val="28"/>
        </w:rPr>
        <w:t>убмодели</w:t>
      </w:r>
      <w:r w:rsidRPr="00153422">
        <w:rPr>
          <w:szCs w:val="28"/>
        </w:rPr>
        <w:t xml:space="preserve"> можно (иногда это необходимо) осуществлять, зайдя внутрь </w:t>
      </w:r>
      <w:r w:rsidR="00560FFE">
        <w:rPr>
          <w:szCs w:val="28"/>
        </w:rPr>
        <w:t xml:space="preserve">неё </w:t>
      </w:r>
      <w:r w:rsidRPr="00153422">
        <w:rPr>
          <w:szCs w:val="28"/>
        </w:rPr>
        <w:t xml:space="preserve">и перейдя на вкладку </w:t>
      </w:r>
      <w:r w:rsidR="00C335F1" w:rsidRPr="00C335F1">
        <w:rPr>
          <w:b/>
          <w:szCs w:val="28"/>
        </w:rPr>
        <w:t>Скрипт</w:t>
      </w:r>
      <w:r w:rsidR="00C335F1">
        <w:rPr>
          <w:szCs w:val="28"/>
        </w:rPr>
        <w:t xml:space="preserve">, аналогично вкладке </w:t>
      </w:r>
      <w:r w:rsidR="00C335F1" w:rsidRPr="00C335F1">
        <w:rPr>
          <w:b/>
          <w:szCs w:val="28"/>
        </w:rPr>
        <w:t>Скрипт</w:t>
      </w:r>
      <w:r w:rsidRPr="00153422">
        <w:rPr>
          <w:szCs w:val="28"/>
        </w:rPr>
        <w:t xml:space="preserve"> на Главном Схемном Окне.</w:t>
      </w:r>
    </w:p>
    <w:p w:rsidR="005E75BB" w:rsidRPr="00153422" w:rsidRDefault="00AC0662" w:rsidP="005E75BB">
      <w:pPr>
        <w:pStyle w:val="a5"/>
        <w:rPr>
          <w:szCs w:val="28"/>
        </w:rPr>
      </w:pPr>
      <w:r>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7" w:name="_Toc360285018"/>
      <w:r w:rsidRPr="00153422">
        <w:lastRenderedPageBreak/>
        <w:t xml:space="preserve">1.3 Задание параметров САР через механизм </w:t>
      </w:r>
      <w:r w:rsidR="00C335F1">
        <w:t>Скрипта</w:t>
      </w:r>
      <w:bookmarkEnd w:id="7"/>
    </w:p>
    <w:p w:rsidR="003C5275" w:rsidRPr="00153422" w:rsidRDefault="00EB7B8E" w:rsidP="00D66781">
      <w:pPr>
        <w:rPr>
          <w:szCs w:val="28"/>
        </w:rPr>
      </w:pPr>
      <w:r w:rsidRPr="00153422">
        <w:rPr>
          <w:szCs w:val="28"/>
        </w:rPr>
        <w:t xml:space="preserve">Встроенный в </w:t>
      </w:r>
      <w:r w:rsidR="001C1BA6" w:rsidRPr="00153422">
        <w:rPr>
          <w:szCs w:val="28"/>
          <w:lang w:val="en-US"/>
        </w:rPr>
        <w:t>SimInTech</w:t>
      </w:r>
      <w:r w:rsidRPr="00153422">
        <w:rPr>
          <w:szCs w:val="28"/>
        </w:rPr>
        <w:t xml:space="preserve"> Интерпретатор математических функций </w:t>
      </w:r>
      <w:r w:rsidR="000617E0">
        <w:rPr>
          <w:szCs w:val="28"/>
        </w:rPr>
        <w:t>(</w:t>
      </w:r>
      <w:r w:rsidR="005C51D3" w:rsidRPr="00153422">
        <w:rPr>
          <w:szCs w:val="28"/>
        </w:rPr>
        <w:t>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w:t>
      </w:r>
      <w:r w:rsidR="000617E0">
        <w:rPr>
          <w:szCs w:val="28"/>
        </w:rPr>
        <w:t>вкладки</w:t>
      </w:r>
      <w:r w:rsidRPr="00153422">
        <w:rPr>
          <w:szCs w:val="28"/>
        </w:rPr>
        <w:t xml:space="preserve"> </w:t>
      </w:r>
      <w:r w:rsidR="000617E0">
        <w:rPr>
          <w:b/>
          <w:szCs w:val="28"/>
        </w:rPr>
        <w:t>Скрипт</w:t>
      </w:r>
      <w:r w:rsidRPr="00153422">
        <w:rPr>
          <w:szCs w:val="28"/>
        </w:rPr>
        <w:t xml:space="preserve"> Проекта (Субмодели), посредством которого можно </w:t>
      </w:r>
      <w:r w:rsidR="000617E0">
        <w:rPr>
          <w:szCs w:val="28"/>
        </w:rPr>
        <w:t xml:space="preserve">в т.ч. </w:t>
      </w:r>
      <w:r w:rsidRPr="00153422">
        <w:rPr>
          <w:szCs w:val="28"/>
        </w:rPr>
        <w:t xml:space="preserve">реализовать задание </w:t>
      </w:r>
      <w:r w:rsidR="00767EFC">
        <w:rPr>
          <w:szCs w:val="28"/>
        </w:rPr>
        <w:t>свойств</w:t>
      </w:r>
      <w:r w:rsidRPr="00153422">
        <w:rPr>
          <w:szCs w:val="28"/>
        </w:rPr>
        <w:t xml:space="preserve"> блоков </w:t>
      </w:r>
      <w:r w:rsidR="00421CD4">
        <w:rPr>
          <w:szCs w:val="28"/>
        </w:rPr>
        <w:t xml:space="preserve">структурной схемы, </w:t>
      </w:r>
      <w:r w:rsidR="000617E0">
        <w:rPr>
          <w:szCs w:val="28"/>
        </w:rPr>
        <w:t>определи</w:t>
      </w:r>
      <w:r w:rsidR="00421CD4">
        <w:rPr>
          <w:szCs w:val="28"/>
        </w:rPr>
        <w:t>в</w:t>
      </w:r>
      <w:r w:rsidR="000617E0">
        <w:rPr>
          <w:szCs w:val="28"/>
        </w:rPr>
        <w:t xml:space="preserve"> констант</w:t>
      </w:r>
      <w:r w:rsidR="00421CD4">
        <w:rPr>
          <w:szCs w:val="28"/>
        </w:rPr>
        <w:t>ы</w:t>
      </w:r>
      <w:r w:rsidR="000617E0">
        <w:rPr>
          <w:szCs w:val="28"/>
        </w:rPr>
        <w:t xml:space="preserve"> и переменны</w:t>
      </w:r>
      <w:r w:rsidR="00421CD4">
        <w:rPr>
          <w:szCs w:val="28"/>
        </w:rPr>
        <w:t>е Проекта (Субмодели)</w:t>
      </w:r>
      <w:r w:rsidRPr="00153422">
        <w:rPr>
          <w:szCs w:val="28"/>
        </w:rPr>
        <w:t>.</w:t>
      </w:r>
    </w:p>
    <w:p w:rsidR="003C5275" w:rsidRPr="00153422" w:rsidRDefault="00EB7B8E" w:rsidP="00D66781">
      <w:pPr>
        <w:rPr>
          <w:szCs w:val="28"/>
        </w:rPr>
      </w:pPr>
      <w:r w:rsidRPr="00153422">
        <w:rPr>
          <w:szCs w:val="28"/>
        </w:rPr>
        <w:t>Окно Редактор</w:t>
      </w:r>
      <w:r w:rsidR="000617E0">
        <w:rPr>
          <w:szCs w:val="28"/>
        </w:rPr>
        <w:t>а</w:t>
      </w:r>
      <w:r w:rsidRPr="00153422">
        <w:rPr>
          <w:szCs w:val="28"/>
        </w:rPr>
        <w:t xml:space="preserve"> </w:t>
      </w:r>
      <w:r w:rsidR="000617E0" w:rsidRPr="00421CD4">
        <w:rPr>
          <w:b/>
          <w:szCs w:val="28"/>
        </w:rPr>
        <w:t>Скрипта</w:t>
      </w:r>
      <w:r w:rsidRPr="00153422">
        <w:rPr>
          <w:szCs w:val="28"/>
        </w:rPr>
        <w:t xml:space="preserve"> Проекта (Субмодели)</w:t>
      </w:r>
      <w:r w:rsidR="001B5406" w:rsidRPr="00153422">
        <w:rPr>
          <w:szCs w:val="28"/>
        </w:rPr>
        <w:t xml:space="preserve"> – </w:t>
      </w:r>
      <w:r w:rsidRPr="00153422">
        <w:rPr>
          <w:szCs w:val="28"/>
        </w:rPr>
        <w:t>фактически окно текстового редактора, в котором Вы можете</w:t>
      </w:r>
      <w:r w:rsidR="00421CD4">
        <w:rPr>
          <w:szCs w:val="28"/>
        </w:rPr>
        <w:t>, по определённым правилам,</w:t>
      </w:r>
      <w:r w:rsidRPr="00153422">
        <w:rPr>
          <w:szCs w:val="28"/>
        </w:rPr>
        <w:t xml:space="preserve"> задать значения или выражения ряда параметров САР, называемых Глобальными </w:t>
      </w:r>
      <w:r w:rsidR="000617E0">
        <w:rPr>
          <w:szCs w:val="28"/>
        </w:rPr>
        <w:t>переменными (константами)</w:t>
      </w:r>
      <w:r w:rsidRPr="00153422">
        <w:rPr>
          <w:szCs w:val="28"/>
        </w:rPr>
        <w:t>, которые в процессе моделирования остаются постоянными</w:t>
      </w:r>
      <w:r w:rsidR="000617E0">
        <w:rPr>
          <w:szCs w:val="28"/>
        </w:rPr>
        <w:t xml:space="preserve"> либо изменяющимися по какому-то закону, описанному в скрипте</w:t>
      </w:r>
      <w:r w:rsidRPr="00153422">
        <w:rPr>
          <w:szCs w:val="28"/>
        </w:rPr>
        <w:t>. Интерпретатор математических функций "распознает" более 30-ти операторов, включая чисто математические (</w:t>
      </w:r>
      <w:r w:rsidRPr="000617E0">
        <w:rPr>
          <w:szCs w:val="28"/>
        </w:rPr>
        <w:t xml:space="preserve">+, -, *, /, </w:t>
      </w:r>
      <w:r w:rsidRPr="00421CD4">
        <w:rPr>
          <w:b/>
          <w:szCs w:val="28"/>
        </w:rPr>
        <w:t>sin</w:t>
      </w:r>
      <w:r w:rsidRPr="000617E0">
        <w:rPr>
          <w:szCs w:val="28"/>
        </w:rPr>
        <w:t xml:space="preserve">, </w:t>
      </w:r>
      <w:r w:rsidRPr="00421CD4">
        <w:rPr>
          <w:b/>
          <w:szCs w:val="28"/>
        </w:rPr>
        <w:t>tg</w:t>
      </w:r>
      <w:r w:rsidRPr="000617E0">
        <w:rPr>
          <w:szCs w:val="28"/>
        </w:rPr>
        <w:t xml:space="preserve">, </w:t>
      </w:r>
      <w:r w:rsidRPr="00421CD4">
        <w:rPr>
          <w:b/>
          <w:szCs w:val="28"/>
        </w:rPr>
        <w:t>ln</w:t>
      </w:r>
      <w:r w:rsidRPr="00153422">
        <w:rPr>
          <w:szCs w:val="28"/>
        </w:rPr>
        <w:t xml:space="preserve"> и т.п.), логические (</w:t>
      </w:r>
      <w:r w:rsidRPr="00421CD4">
        <w:rPr>
          <w:b/>
          <w:szCs w:val="28"/>
        </w:rPr>
        <w:t>if</w:t>
      </w:r>
      <w:r w:rsidRPr="00153422">
        <w:rPr>
          <w:szCs w:val="28"/>
        </w:rPr>
        <w:t xml:space="preserve">, </w:t>
      </w:r>
      <w:r w:rsidRPr="00421CD4">
        <w:rPr>
          <w:b/>
          <w:szCs w:val="28"/>
        </w:rPr>
        <w:t>for</w:t>
      </w:r>
      <w:r w:rsidRPr="00153422">
        <w:rPr>
          <w:szCs w:val="28"/>
        </w:rPr>
        <w:t xml:space="preserve"> и др.)</w:t>
      </w:r>
      <w:r w:rsidR="00421CD4">
        <w:rPr>
          <w:szCs w:val="28"/>
        </w:rPr>
        <w:t>, ключевые слова и системные константы (</w:t>
      </w:r>
      <w:r w:rsidR="00421CD4" w:rsidRPr="00421CD4">
        <w:rPr>
          <w:b/>
          <w:szCs w:val="28"/>
          <w:lang w:val="en-US"/>
        </w:rPr>
        <w:t>time</w:t>
      </w:r>
      <w:r w:rsidR="00421CD4">
        <w:rPr>
          <w:szCs w:val="28"/>
          <w:lang w:val="en-US"/>
        </w:rPr>
        <w:t xml:space="preserve">, </w:t>
      </w:r>
      <w:r w:rsidR="00421CD4" w:rsidRPr="00421CD4">
        <w:rPr>
          <w:b/>
          <w:szCs w:val="28"/>
          <w:lang w:val="en-US"/>
        </w:rPr>
        <w:t>step</w:t>
      </w:r>
      <w:r w:rsidR="00421CD4">
        <w:rPr>
          <w:szCs w:val="28"/>
          <w:lang w:val="en-US"/>
        </w:rPr>
        <w:t xml:space="preserve">, </w:t>
      </w:r>
      <w:r w:rsidR="00421CD4" w:rsidRPr="00421CD4">
        <w:rPr>
          <w:b/>
          <w:szCs w:val="28"/>
          <w:lang w:val="en-US"/>
        </w:rPr>
        <w:t>goodstep</w:t>
      </w:r>
      <w:r w:rsidR="00421CD4">
        <w:rPr>
          <w:szCs w:val="28"/>
          <w:lang w:val="en-US"/>
        </w:rPr>
        <w:t xml:space="preserve">, </w:t>
      </w:r>
      <w:r w:rsidR="00421CD4" w:rsidRPr="00421CD4">
        <w:rPr>
          <w:b/>
          <w:szCs w:val="28"/>
          <w:lang w:val="en-US"/>
        </w:rPr>
        <w:t>pi</w:t>
      </w:r>
      <w:r w:rsidR="00421CD4">
        <w:rPr>
          <w:szCs w:val="28"/>
          <w:lang w:val="en-US"/>
        </w:rPr>
        <w:t xml:space="preserve"> </w:t>
      </w:r>
      <w:r w:rsidR="00421CD4">
        <w:rPr>
          <w:szCs w:val="28"/>
        </w:rPr>
        <w:t>и др.),</w:t>
      </w:r>
      <w:r w:rsidRPr="00153422">
        <w:rPr>
          <w:szCs w:val="28"/>
        </w:rPr>
        <w:t xml:space="preserve"> функциональные операторы (</w:t>
      </w:r>
      <w:r w:rsidRPr="00421CD4">
        <w:rPr>
          <w:b/>
          <w:szCs w:val="28"/>
        </w:rPr>
        <w:t>interpol</w:t>
      </w:r>
      <w:r w:rsidR="00421CD4">
        <w:rPr>
          <w:szCs w:val="28"/>
        </w:rPr>
        <w:t xml:space="preserve">, </w:t>
      </w:r>
      <w:r w:rsidR="00421CD4" w:rsidRPr="00421CD4">
        <w:rPr>
          <w:b/>
          <w:szCs w:val="28"/>
          <w:lang w:val="en-US"/>
        </w:rPr>
        <w:t>fft</w:t>
      </w:r>
      <w:r w:rsidRPr="00153422">
        <w:rPr>
          <w:szCs w:val="28"/>
        </w:rPr>
        <w:t xml:space="preserve">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r w:rsidR="000617E0">
        <w:rPr>
          <w:szCs w:val="28"/>
        </w:rPr>
        <w:t xml:space="preserve"> (также см. справку)</w:t>
      </w:r>
      <w:r w:rsidR="00D66781" w:rsidRPr="00153422">
        <w:rPr>
          <w:szCs w:val="28"/>
        </w:rPr>
        <w:t>.</w:t>
      </w:r>
    </w:p>
    <w:p w:rsidR="003C5275" w:rsidRPr="00153422" w:rsidRDefault="00E17F2C" w:rsidP="00D66781">
      <w:pPr>
        <w:rPr>
          <w:szCs w:val="28"/>
        </w:rPr>
      </w:pPr>
      <w:r>
        <w:rPr>
          <w:szCs w:val="28"/>
        </w:rPr>
        <w:t xml:space="preserve">Откройте окно редактора </w:t>
      </w:r>
      <w:r w:rsidR="000617E0" w:rsidRPr="00421CD4">
        <w:rPr>
          <w:b/>
          <w:szCs w:val="28"/>
        </w:rPr>
        <w:t>Скрипта</w:t>
      </w:r>
      <w:r>
        <w:rPr>
          <w:szCs w:val="28"/>
        </w:rPr>
        <w:t xml:space="preserve"> Проекта</w:t>
      </w:r>
      <w:r w:rsidR="00421CD4">
        <w:rPr>
          <w:szCs w:val="28"/>
        </w:rPr>
        <w:t>,</w:t>
      </w:r>
      <w:r w:rsidR="00EB7B8E" w:rsidRPr="00153422">
        <w:rPr>
          <w:szCs w:val="28"/>
        </w:rPr>
        <w:t xml:space="preserve">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 xml:space="preserve">текст, описывающий задание глобальных </w:t>
      </w:r>
      <w:r w:rsidR="003700B7">
        <w:rPr>
          <w:szCs w:val="28"/>
        </w:rPr>
        <w:t>констант</w:t>
      </w:r>
      <w:r w:rsidR="00421CD4">
        <w:rPr>
          <w:szCs w:val="28"/>
          <w:lang w:val="en-US"/>
        </w:rPr>
        <w:t>,</w:t>
      </w:r>
      <w:r w:rsidR="00EB7B8E" w:rsidRPr="00153422">
        <w:rPr>
          <w:szCs w:val="28"/>
        </w:rPr>
        <w:t xml:space="preserve"> и комментарии (в фигурных скобках</w:t>
      </w:r>
      <w:r w:rsidR="00421CD4">
        <w:rPr>
          <w:szCs w:val="28"/>
          <w:lang w:val="en-US"/>
        </w:rPr>
        <w:t xml:space="preserve"> {</w:t>
      </w:r>
      <w:r w:rsidR="00421CD4">
        <w:rPr>
          <w:szCs w:val="28"/>
        </w:rPr>
        <w:t>…</w:t>
      </w:r>
      <w:r w:rsidR="00421CD4">
        <w:rPr>
          <w:szCs w:val="28"/>
          <w:lang w:val="en-US"/>
        </w:rPr>
        <w:t xml:space="preserve">}, </w:t>
      </w:r>
      <w:r w:rsidR="00421CD4">
        <w:rPr>
          <w:szCs w:val="28"/>
        </w:rPr>
        <w:t xml:space="preserve">можно также использовать двойной слэш </w:t>
      </w:r>
      <w:r w:rsidR="00421CD4">
        <w:rPr>
          <w:szCs w:val="28"/>
          <w:lang w:val="en-US"/>
        </w:rPr>
        <w:t>//</w:t>
      </w:r>
      <w:r w:rsidR="00421CD4">
        <w:rPr>
          <w:szCs w:val="28"/>
        </w:rPr>
        <w:t xml:space="preserve"> для однострочных комментариев</w:t>
      </w:r>
      <w:r w:rsidR="00EB7B8E" w:rsidRPr="00153422">
        <w:rPr>
          <w:szCs w:val="28"/>
        </w:rPr>
        <w:t>), аналогично рис. 1.5.</w:t>
      </w:r>
    </w:p>
    <w:p w:rsidR="003C5275" w:rsidRPr="00153422" w:rsidRDefault="00EB7B8E" w:rsidP="00D66781">
      <w:pPr>
        <w:rPr>
          <w:szCs w:val="28"/>
        </w:rPr>
      </w:pPr>
      <w:r w:rsidRPr="00153422">
        <w:rPr>
          <w:szCs w:val="28"/>
        </w:rPr>
        <w:t>После ввода основного текста (цвет шрифта</w:t>
      </w:r>
      <w:r w:rsidR="00061C0E">
        <w:rPr>
          <w:szCs w:val="28"/>
        </w:rPr>
        <w:t xml:space="preserve"> – </w:t>
      </w:r>
      <w:r w:rsidRPr="00153422">
        <w:rPr>
          <w:szCs w:val="28"/>
        </w:rPr>
        <w:t>черный</w:t>
      </w:r>
      <w:r w:rsidR="003700B7">
        <w:rPr>
          <w:szCs w:val="28"/>
        </w:rPr>
        <w:t xml:space="preserve"> и синий</w:t>
      </w:r>
      <w:r w:rsidRPr="00153422">
        <w:rPr>
          <w:szCs w:val="28"/>
        </w:rPr>
        <w:t>) и комментариев</w:t>
      </w:r>
      <w:r w:rsidR="009F0E24" w:rsidRPr="00153422">
        <w:rPr>
          <w:szCs w:val="28"/>
        </w:rPr>
        <w:t xml:space="preserve"> к нему (цвет шрифта</w:t>
      </w:r>
      <w:r w:rsidR="00061C0E">
        <w:rPr>
          <w:szCs w:val="28"/>
        </w:rPr>
        <w:t xml:space="preserve"> – </w:t>
      </w:r>
      <w:r w:rsidR="009F0E24" w:rsidRPr="00153422">
        <w:rPr>
          <w:szCs w:val="28"/>
        </w:rPr>
        <w:t>зеленый</w:t>
      </w:r>
      <w:r w:rsidRPr="00153422">
        <w:rPr>
          <w:szCs w:val="28"/>
        </w:rPr>
        <w:t xml:space="preserve">), </w:t>
      </w:r>
      <w:r w:rsidR="003700B7">
        <w:rPr>
          <w:szCs w:val="28"/>
        </w:rPr>
        <w:t xml:space="preserve">перейдите обратно на вкладку </w:t>
      </w:r>
      <w:r w:rsidR="003700B7" w:rsidRPr="003700B7">
        <w:rPr>
          <w:b/>
          <w:szCs w:val="28"/>
        </w:rPr>
        <w:t>Схема</w:t>
      </w:r>
      <w:r w:rsidR="003700B7">
        <w:rPr>
          <w:szCs w:val="28"/>
        </w:rPr>
        <w:t>, т.е. за</w:t>
      </w:r>
      <w:r w:rsidR="009F0E24" w:rsidRPr="00153422">
        <w:rPr>
          <w:szCs w:val="28"/>
        </w:rPr>
        <w:t>кройте</w:t>
      </w:r>
      <w:r w:rsidR="003700B7">
        <w:rPr>
          <w:szCs w:val="28"/>
        </w:rPr>
        <w:t xml:space="preserve"> окно р</w:t>
      </w:r>
      <w:r w:rsidRPr="00153422">
        <w:rPr>
          <w:szCs w:val="28"/>
        </w:rPr>
        <w:t>едактор</w:t>
      </w:r>
      <w:r w:rsidR="003700B7">
        <w:rPr>
          <w:szCs w:val="28"/>
        </w:rPr>
        <w:t>а</w:t>
      </w:r>
      <w:r w:rsidRPr="00153422">
        <w:rPr>
          <w:szCs w:val="28"/>
        </w:rPr>
        <w:t xml:space="preserve"> </w:t>
      </w:r>
      <w:r w:rsidR="003700B7">
        <w:rPr>
          <w:szCs w:val="28"/>
        </w:rPr>
        <w:t>Скрипта</w:t>
      </w:r>
      <w:r w:rsidRPr="00153422">
        <w:rPr>
          <w:szCs w:val="28"/>
        </w:rPr>
        <w:t xml:space="preserve">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w:t>
      </w:r>
      <w:r w:rsidR="003700B7">
        <w:rPr>
          <w:szCs w:val="28"/>
        </w:rPr>
        <w:t>вкладке</w:t>
      </w:r>
      <w:r w:rsidRPr="00153422">
        <w:rPr>
          <w:szCs w:val="28"/>
        </w:rPr>
        <w:t xml:space="preserve"> </w:t>
      </w:r>
      <w:r w:rsidR="00421CD4" w:rsidRPr="00421CD4">
        <w:rPr>
          <w:b/>
          <w:szCs w:val="28"/>
        </w:rPr>
        <w:t>Схема</w:t>
      </w:r>
      <w:r w:rsidRPr="00153422">
        <w:rPr>
          <w:szCs w:val="28"/>
        </w:rPr>
        <w:t xml:space="preserve"> (</w:t>
      </w:r>
      <w:r w:rsidR="009F0E24" w:rsidRPr="00153422">
        <w:rPr>
          <w:szCs w:val="28"/>
        </w:rPr>
        <w:t>верхняя слева над вкладкой «</w:t>
      </w:r>
      <w:r w:rsidR="003700B7">
        <w:rPr>
          <w:szCs w:val="28"/>
        </w:rPr>
        <w:t>Скрипт</w:t>
      </w:r>
      <w:r w:rsidR="009F0E24" w:rsidRPr="00153422">
        <w:rPr>
          <w:szCs w:val="28"/>
        </w:rPr>
        <w:t>»</w:t>
      </w:r>
      <w:r w:rsidRPr="00153422">
        <w:rPr>
          <w:szCs w:val="28"/>
        </w:rPr>
        <w:t>)</w:t>
      </w:r>
      <w:r w:rsidR="00421CD4">
        <w:rPr>
          <w:szCs w:val="28"/>
        </w:rPr>
        <w:t>, либо нажать кнопку Применить (зелёная галочка в правой части окна)</w:t>
      </w:r>
      <w:r w:rsidRPr="00153422">
        <w:rPr>
          <w:szCs w:val="28"/>
        </w:rPr>
        <w:t>.</w:t>
      </w:r>
    </w:p>
    <w:p w:rsidR="00EB7B8E" w:rsidRPr="00153422" w:rsidRDefault="00EB7B8E" w:rsidP="00D66781">
      <w:pPr>
        <w:rPr>
          <w:szCs w:val="28"/>
        </w:rPr>
      </w:pPr>
      <w:r w:rsidRPr="00153422">
        <w:rPr>
          <w:szCs w:val="28"/>
        </w:rPr>
        <w:t xml:space="preserve">На этом процедуры задания Глобальных </w:t>
      </w:r>
      <w:r w:rsidR="00681D7B">
        <w:rPr>
          <w:szCs w:val="28"/>
        </w:rPr>
        <w:t>констант</w:t>
      </w:r>
      <w:r w:rsidRPr="00153422">
        <w:rPr>
          <w:szCs w:val="28"/>
        </w:rPr>
        <w:t xml:space="preserve"> завершены.</w:t>
      </w:r>
    </w:p>
    <w:p w:rsidR="005E75BB" w:rsidRPr="00153422" w:rsidRDefault="00232709" w:rsidP="005E75BB">
      <w:pPr>
        <w:pStyle w:val="a5"/>
        <w:rPr>
          <w:szCs w:val="28"/>
        </w:rPr>
      </w:pPr>
      <w:r>
        <w:lastRenderedPageBreak/>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081753" w:rsidRDefault="00EB7B8E" w:rsidP="00D66781">
      <w:pPr>
        <w:rPr>
          <w:szCs w:val="28"/>
        </w:rPr>
      </w:pPr>
      <w:r w:rsidRPr="00153422">
        <w:rPr>
          <w:szCs w:val="28"/>
        </w:rPr>
        <w:t xml:space="preserve">Если в проекте (задаче) какие-то параметры САР заданы как глобальные </w:t>
      </w:r>
      <w:r w:rsidR="008D7040">
        <w:rPr>
          <w:szCs w:val="28"/>
        </w:rPr>
        <w:t xml:space="preserve">константы </w:t>
      </w:r>
      <w:r w:rsidRPr="00153422">
        <w:rPr>
          <w:szCs w:val="28"/>
        </w:rPr>
        <w:t xml:space="preserve">в Главном Схемном Окне, то они могут быть использованы для задания </w:t>
      </w:r>
      <w:r w:rsidR="008D7040">
        <w:rPr>
          <w:szCs w:val="28"/>
        </w:rPr>
        <w:t>свойств</w:t>
      </w:r>
      <w:r w:rsidRPr="00153422">
        <w:rPr>
          <w:szCs w:val="28"/>
        </w:rPr>
        <w:t xml:space="preserve"> конкретных блоков не только в этом окне, но и во всех вложенных структурах (Субмоделях).</w:t>
      </w:r>
    </w:p>
    <w:p w:rsidR="00081753" w:rsidRDefault="00421CD4" w:rsidP="00D66781">
      <w:pPr>
        <w:rPr>
          <w:szCs w:val="28"/>
        </w:rPr>
      </w:pPr>
      <w:r w:rsidRPr="00421CD4">
        <w:rPr>
          <w:b/>
          <w:szCs w:val="28"/>
        </w:rPr>
        <w:t>Примечание</w:t>
      </w:r>
      <w:r w:rsidR="00081753">
        <w:rPr>
          <w:b/>
          <w:szCs w:val="28"/>
        </w:rPr>
        <w:t xml:space="preserve"> 1</w:t>
      </w:r>
      <w:r w:rsidR="00081753">
        <w:rPr>
          <w:szCs w:val="28"/>
        </w:rPr>
        <w:t xml:space="preserve">: </w:t>
      </w:r>
      <w:r>
        <w:rPr>
          <w:szCs w:val="28"/>
        </w:rPr>
        <w:t xml:space="preserve">представленным на рисунке 1.5 скриптом </w:t>
      </w:r>
      <w:r w:rsidR="00081753">
        <w:rPr>
          <w:szCs w:val="28"/>
        </w:rPr>
        <w:t>в</w:t>
      </w:r>
      <w:r>
        <w:rPr>
          <w:szCs w:val="28"/>
        </w:rPr>
        <w:t>ы определили глобальные переменные проекта</w:t>
      </w:r>
      <w:r>
        <w:rPr>
          <w:szCs w:val="28"/>
          <w:lang w:val="en-US"/>
        </w:rPr>
        <w:t xml:space="preserve">; </w:t>
      </w:r>
      <w:r>
        <w:rPr>
          <w:szCs w:val="28"/>
        </w:rPr>
        <w:t>но, в силу того что никто эти переменные не переопределет</w:t>
      </w:r>
      <w:r w:rsidR="00081753">
        <w:rPr>
          <w:szCs w:val="28"/>
        </w:rPr>
        <w:t xml:space="preserve"> (ни в какой другой части проекта эти переменные не стоят в левых частях)</w:t>
      </w:r>
      <w:r>
        <w:rPr>
          <w:szCs w:val="28"/>
        </w:rPr>
        <w:t xml:space="preserve">, они будут оставаться постоянными. Для определения констант следует воспользоваться ключевым словом </w:t>
      </w:r>
      <w:r w:rsidRPr="00421CD4">
        <w:rPr>
          <w:b/>
          <w:szCs w:val="28"/>
          <w:lang w:val="en-US"/>
        </w:rPr>
        <w:t>const</w:t>
      </w:r>
      <w:r>
        <w:rPr>
          <w:szCs w:val="28"/>
          <w:lang w:val="en-US"/>
        </w:rPr>
        <w:t>.</w:t>
      </w:r>
    </w:p>
    <w:p w:rsidR="003C5275" w:rsidRPr="00081753" w:rsidRDefault="00081753" w:rsidP="00D66781">
      <w:pPr>
        <w:rPr>
          <w:szCs w:val="28"/>
        </w:rPr>
      </w:pPr>
      <w:r w:rsidRPr="00081753">
        <w:rPr>
          <w:b/>
          <w:szCs w:val="28"/>
        </w:rPr>
        <w:t>Примечание 2</w:t>
      </w:r>
      <w:r>
        <w:rPr>
          <w:szCs w:val="28"/>
        </w:rPr>
        <w:t>: строго говоря, каждая строка представленного на рис. 1.5. скрипта будет исполняться на каждом расчетном шаге</w:t>
      </w:r>
      <w:r>
        <w:rPr>
          <w:szCs w:val="28"/>
          <w:lang w:val="en-US"/>
        </w:rPr>
        <w:t xml:space="preserve">; </w:t>
      </w:r>
      <w:r>
        <w:rPr>
          <w:szCs w:val="28"/>
        </w:rPr>
        <w:t xml:space="preserve">для исключения этих излишних действий необходимо заключить все 10 строк в секцию </w:t>
      </w:r>
      <w:r w:rsidRPr="00081753">
        <w:rPr>
          <w:b/>
          <w:szCs w:val="28"/>
          <w:lang w:val="en-US"/>
        </w:rPr>
        <w:t>initialization</w:t>
      </w:r>
      <w:r>
        <w:rPr>
          <w:szCs w:val="28"/>
          <w:lang w:val="en-US"/>
        </w:rPr>
        <w:t xml:space="preserve"> … </w:t>
      </w:r>
      <w:r w:rsidRPr="00081753">
        <w:rPr>
          <w:b/>
          <w:szCs w:val="28"/>
          <w:lang w:val="en-US"/>
        </w:rPr>
        <w:t>end</w:t>
      </w:r>
      <w:r>
        <w:rPr>
          <w:szCs w:val="28"/>
          <w:lang w:val="en-US"/>
        </w:rPr>
        <w:t>;</w:t>
      </w:r>
      <w:r>
        <w:rPr>
          <w:szCs w:val="28"/>
        </w:rPr>
        <w:t xml:space="preserve"> что будет означать инструкцию исполнить эти строки скрипта только на этапе инициализации схемы. Чтобы не усложнять лабораторную работу, здесь мы этого делать не будем, но в реальных проектах так надо </w:t>
      </w:r>
      <w:r>
        <w:rPr>
          <w:szCs w:val="28"/>
        </w:rPr>
        <w:lastRenderedPageBreak/>
        <w:t>поступать в обязательном порядке, для ускорения расчета, и устранения нежелательных действий в процессе счёта.</w:t>
      </w:r>
    </w:p>
    <w:p w:rsidR="003C5275" w:rsidRPr="00153422" w:rsidRDefault="00EB7B8E" w:rsidP="00D66781">
      <w:pPr>
        <w:rPr>
          <w:szCs w:val="28"/>
        </w:rPr>
      </w:pPr>
      <w:r w:rsidRPr="00153422">
        <w:rPr>
          <w:szCs w:val="28"/>
        </w:rPr>
        <w:t>Если как</w:t>
      </w:r>
      <w:r w:rsidR="008D7040">
        <w:rPr>
          <w:szCs w:val="28"/>
        </w:rPr>
        <w:t>ая</w:t>
      </w:r>
      <w:r w:rsidRPr="00153422">
        <w:rPr>
          <w:szCs w:val="28"/>
        </w:rPr>
        <w:t>-то глобальн</w:t>
      </w:r>
      <w:r w:rsidR="008D7040">
        <w:rPr>
          <w:szCs w:val="28"/>
        </w:rPr>
        <w:t>ая переменная</w:t>
      </w:r>
      <w:r w:rsidR="008D7040">
        <w:rPr>
          <w:szCs w:val="28"/>
          <w:lang w:val="en-US"/>
        </w:rPr>
        <w:t>/</w:t>
      </w:r>
      <w:r w:rsidR="008D7040">
        <w:rPr>
          <w:szCs w:val="28"/>
        </w:rPr>
        <w:t>константа</w:t>
      </w:r>
      <w:r w:rsidRPr="00153422">
        <w:rPr>
          <w:szCs w:val="28"/>
        </w:rPr>
        <w:t xml:space="preserve"> (заданн</w:t>
      </w:r>
      <w:r w:rsidR="008D7040">
        <w:rPr>
          <w:szCs w:val="28"/>
        </w:rPr>
        <w:t>ая</w:t>
      </w:r>
      <w:r w:rsidRPr="00153422">
        <w:rPr>
          <w:szCs w:val="28"/>
        </w:rPr>
        <w:t xml:space="preserve"> в </w:t>
      </w:r>
      <w:r w:rsidR="004060CB">
        <w:rPr>
          <w:szCs w:val="28"/>
        </w:rPr>
        <w:t xml:space="preserve">скрипте </w:t>
      </w:r>
      <w:r w:rsidRPr="00153422">
        <w:rPr>
          <w:szCs w:val="28"/>
        </w:rPr>
        <w:t>Главно</w:t>
      </w:r>
      <w:r w:rsidR="004060CB">
        <w:rPr>
          <w:szCs w:val="28"/>
        </w:rPr>
        <w:t>го</w:t>
      </w:r>
      <w:r w:rsidRPr="00153422">
        <w:rPr>
          <w:szCs w:val="28"/>
        </w:rPr>
        <w:t xml:space="preserve"> Схемно</w:t>
      </w:r>
      <w:r w:rsidR="004060CB">
        <w:rPr>
          <w:szCs w:val="28"/>
        </w:rPr>
        <w:t>го</w:t>
      </w:r>
      <w:r w:rsidRPr="00153422">
        <w:rPr>
          <w:szCs w:val="28"/>
        </w:rPr>
        <w:t xml:space="preserve"> Окн</w:t>
      </w:r>
      <w:r w:rsidR="004060CB">
        <w:rPr>
          <w:szCs w:val="28"/>
        </w:rPr>
        <w:t>а</w:t>
      </w:r>
      <w:r w:rsidRPr="00153422">
        <w:rPr>
          <w:szCs w:val="28"/>
        </w:rPr>
        <w:t>) повторно задан</w:t>
      </w:r>
      <w:r w:rsidR="008D7040">
        <w:rPr>
          <w:szCs w:val="28"/>
        </w:rPr>
        <w:t>а</w:t>
      </w:r>
      <w:r w:rsidR="004060CB">
        <w:rPr>
          <w:szCs w:val="28"/>
        </w:rPr>
        <w:t xml:space="preserve"> </w:t>
      </w:r>
      <w:r w:rsidRPr="00153422">
        <w:rPr>
          <w:szCs w:val="28"/>
        </w:rPr>
        <w:t>в</w:t>
      </w:r>
      <w:r w:rsidR="00081753">
        <w:rPr>
          <w:szCs w:val="28"/>
        </w:rPr>
        <w:t>о вложенно</w:t>
      </w:r>
      <w:r w:rsidR="00A9469F">
        <w:rPr>
          <w:szCs w:val="28"/>
        </w:rPr>
        <w:t>й</w:t>
      </w:r>
      <w:r w:rsidRPr="00153422">
        <w:rPr>
          <w:szCs w:val="28"/>
        </w:rPr>
        <w:t xml:space="preserve"> субмодел</w:t>
      </w:r>
      <w:r w:rsidR="00A9469F">
        <w:rPr>
          <w:szCs w:val="28"/>
        </w:rPr>
        <w:t>и</w:t>
      </w:r>
      <w:r w:rsidRPr="00153422">
        <w:rPr>
          <w:szCs w:val="28"/>
        </w:rPr>
        <w:t>, то последн</w:t>
      </w:r>
      <w:r w:rsidR="004060CB">
        <w:rPr>
          <w:szCs w:val="28"/>
        </w:rPr>
        <w:t>яя</w:t>
      </w:r>
      <w:r w:rsidRPr="00153422">
        <w:rPr>
          <w:szCs w:val="28"/>
        </w:rPr>
        <w:t xml:space="preserve"> переопределяет значение ранее заданно</w:t>
      </w:r>
      <w:r w:rsidR="004060CB">
        <w:rPr>
          <w:szCs w:val="28"/>
        </w:rPr>
        <w:t>й переменной</w:t>
      </w:r>
      <w:r w:rsidRPr="00153422">
        <w:rPr>
          <w:szCs w:val="28"/>
        </w:rPr>
        <w:t xml:space="preserve"> и е</w:t>
      </w:r>
      <w:r w:rsidR="004060CB">
        <w:rPr>
          <w:szCs w:val="28"/>
        </w:rPr>
        <w:t>ё</w:t>
      </w:r>
      <w:r w:rsidRPr="00153422">
        <w:rPr>
          <w:szCs w:val="28"/>
        </w:rPr>
        <w:t xml:space="preserve"> можно использовать для задания </w:t>
      </w:r>
      <w:r w:rsidR="004060CB">
        <w:rPr>
          <w:szCs w:val="28"/>
        </w:rPr>
        <w:t>свойств</w:t>
      </w:r>
      <w:r w:rsidRPr="00153422">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Pr>
          <w:szCs w:val="28"/>
        </w:rPr>
        <w:t xml:space="preserve"> </w:t>
      </w:r>
      <w:r w:rsidR="004060CB" w:rsidRPr="00081753">
        <w:rPr>
          <w:b/>
          <w:szCs w:val="28"/>
        </w:rPr>
        <w:t>Примечание</w:t>
      </w:r>
      <w:r w:rsidR="004060CB">
        <w:rPr>
          <w:szCs w:val="28"/>
        </w:rPr>
        <w:t>: во избежание путаницы так лучше не делать, однако в больших проектах это бывает необходимо.</w:t>
      </w:r>
    </w:p>
    <w:p w:rsidR="003C5275" w:rsidRPr="00153422" w:rsidRDefault="00EB7B8E" w:rsidP="008E6238">
      <w:pPr>
        <w:pStyle w:val="2"/>
      </w:pPr>
      <w:bookmarkStart w:id="8" w:name="_Toc360285019"/>
      <w:r w:rsidRPr="00153422">
        <w:t xml:space="preserve">1.4 Формирование уравнений динамики с использованием </w:t>
      </w:r>
      <w:r w:rsidR="003920DC" w:rsidRPr="00153422">
        <w:t>блока «Язык программирования»</w:t>
      </w:r>
      <w:bookmarkEnd w:id="8"/>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00A67E68">
        <w:rPr>
          <w:szCs w:val="28"/>
        </w:rPr>
        <w:t xml:space="preserve"> функционирует </w:t>
      </w:r>
      <w:r w:rsidRPr="00153422">
        <w:rPr>
          <w:szCs w:val="28"/>
        </w:rPr>
        <w:t xml:space="preserve">один из "нестандартных" типовых блоков библиотеки </w:t>
      </w:r>
      <w:r w:rsidRPr="00A67E68">
        <w:rPr>
          <w:b/>
          <w:szCs w:val="28"/>
        </w:rPr>
        <w:t>Динамические</w:t>
      </w:r>
      <w:r w:rsidRPr="00153422">
        <w:rPr>
          <w:szCs w:val="28"/>
        </w:rPr>
        <w:t xml:space="preserve"> звенья, а именно, </w:t>
      </w:r>
      <w:r w:rsidR="00A67E68">
        <w:rPr>
          <w:szCs w:val="28"/>
        </w:rPr>
        <w:t xml:space="preserve">блок </w:t>
      </w:r>
      <w:r w:rsidR="00A67E68" w:rsidRPr="00A67E68">
        <w:rPr>
          <w:b/>
          <w:szCs w:val="28"/>
        </w:rPr>
        <w:t>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w:t>
      </w:r>
      <w:r w:rsidR="00061C0E">
        <w:rPr>
          <w:szCs w:val="28"/>
        </w:rPr>
        <w:t xml:space="preserve"> – </w:t>
      </w:r>
      <w:r w:rsidR="00914DA9">
        <w:rPr>
          <w:szCs w:val="28"/>
        </w:rPr>
        <w:t>полностью аналогично окну р</w:t>
      </w:r>
      <w:r w:rsidRPr="00153422">
        <w:rPr>
          <w:szCs w:val="28"/>
        </w:rPr>
        <w:t>едактор</w:t>
      </w:r>
      <w:r w:rsidR="00914DA9">
        <w:rPr>
          <w:szCs w:val="28"/>
        </w:rPr>
        <w:t>а</w:t>
      </w:r>
      <w:r w:rsidRPr="00153422">
        <w:rPr>
          <w:szCs w:val="28"/>
        </w:rPr>
        <w:t xml:space="preserve"> </w:t>
      </w:r>
      <w:r w:rsidR="00914DA9">
        <w:rPr>
          <w:szCs w:val="28"/>
        </w:rPr>
        <w:t>скрипта</w:t>
      </w:r>
      <w:r w:rsidR="00A67E68">
        <w:rPr>
          <w:szCs w:val="28"/>
        </w:rPr>
        <w:t xml:space="preserve"> Проекта</w:t>
      </w:r>
      <w:r w:rsidRPr="00153422">
        <w:rPr>
          <w:szCs w:val="28"/>
        </w:rPr>
        <w:t xml:space="preserve">. Пользователь в текстовом виде записывает </w:t>
      </w:r>
      <w:r w:rsidR="00A67E68">
        <w:rPr>
          <w:szCs w:val="28"/>
        </w:rPr>
        <w:t xml:space="preserve">алгебраические </w:t>
      </w:r>
      <w:r w:rsidRPr="00153422">
        <w:rPr>
          <w:szCs w:val="28"/>
        </w:rPr>
        <w:t xml:space="preserve">уравнения </w:t>
      </w:r>
      <w:r w:rsidR="00A67E68">
        <w:rPr>
          <w:szCs w:val="28"/>
        </w:rPr>
        <w:t xml:space="preserve">и уравнения </w:t>
      </w:r>
      <w:r w:rsidRPr="00153422">
        <w:rPr>
          <w:szCs w:val="28"/>
        </w:rPr>
        <w:t>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0213C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061C0E">
        <w:rPr>
          <w:szCs w:val="28"/>
        </w:rPr>
        <w:t xml:space="preserve"> – </w:t>
      </w:r>
      <w:r w:rsidR="00EB7B8E" w:rsidRPr="00153422">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lastRenderedPageBreak/>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A67E68">
        <w:rPr>
          <w:szCs w:val="28"/>
        </w:rPr>
        <w:t xml:space="preserve"> </w:t>
      </w:r>
      <w:r w:rsidR="005D18A3" w:rsidRPr="00153422">
        <w:rPr>
          <w:b/>
          <w:szCs w:val="28"/>
        </w:rPr>
        <w:t>Язык программирования</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Pr="00153422" w:rsidRDefault="00A67E68" w:rsidP="00C562EC">
      <w:pPr>
        <w:rPr>
          <w:szCs w:val="28"/>
        </w:rPr>
      </w:pPr>
      <w:r>
        <w:rPr>
          <w:szCs w:val="28"/>
        </w:rPr>
        <w:t xml:space="preserve">Блок </w:t>
      </w:r>
      <w:r w:rsidR="005D18A3" w:rsidRPr="00153422">
        <w:rPr>
          <w:b/>
          <w:szCs w:val="28"/>
        </w:rPr>
        <w:t>Язык программирования</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5663"/>
      </w:tblGrid>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rPr>
            </w:pPr>
            <w:r w:rsidRPr="00A67E68">
              <w:rPr>
                <w:rFonts w:ascii="Consolas" w:hAnsi="Consolas" w:cs="Consolas"/>
                <w:b/>
                <w:szCs w:val="28"/>
              </w:rPr>
              <w:t>+</w:t>
            </w:r>
          </w:p>
        </w:tc>
        <w:tc>
          <w:tcPr>
            <w:tcW w:w="5663" w:type="dxa"/>
            <w:vAlign w:val="center"/>
          </w:tcPr>
          <w:p w:rsidR="009D3C4D" w:rsidRPr="00153422" w:rsidRDefault="009D3C4D" w:rsidP="00CE410B">
            <w:pPr>
              <w:pStyle w:val="a4"/>
            </w:pPr>
            <w:r w:rsidRPr="00153422">
              <w:t>– сложение;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abs</w:t>
            </w:r>
          </w:p>
        </w:tc>
        <w:tc>
          <w:tcPr>
            <w:tcW w:w="5663" w:type="dxa"/>
            <w:vAlign w:val="center"/>
          </w:tcPr>
          <w:p w:rsidR="009D3C4D" w:rsidRPr="00153422" w:rsidRDefault="009D3C4D" w:rsidP="00CE410B">
            <w:pPr>
              <w:pStyle w:val="a4"/>
            </w:pPr>
            <w:r w:rsidRPr="00153422">
              <w:t>– модуль;</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sin</w:t>
            </w:r>
          </w:p>
        </w:tc>
        <w:tc>
          <w:tcPr>
            <w:tcW w:w="5663" w:type="dxa"/>
            <w:vAlign w:val="center"/>
          </w:tcPr>
          <w:p w:rsidR="009D3C4D" w:rsidRPr="00153422" w:rsidRDefault="009D3C4D" w:rsidP="00CE410B">
            <w:pPr>
              <w:pStyle w:val="a4"/>
            </w:pPr>
            <w:r w:rsidRPr="00153422">
              <w:t>– 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arcsin</w:t>
            </w:r>
          </w:p>
        </w:tc>
        <w:tc>
          <w:tcPr>
            <w:tcW w:w="5663" w:type="dxa"/>
            <w:vAlign w:val="center"/>
          </w:tcPr>
          <w:p w:rsidR="009D3C4D" w:rsidRPr="00153422" w:rsidRDefault="009D3C4D" w:rsidP="00CE410B">
            <w:pPr>
              <w:pStyle w:val="a4"/>
            </w:pPr>
            <w:r w:rsidRPr="00153422">
              <w:t>– арксинус;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вычитание;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sign</w:t>
            </w:r>
          </w:p>
        </w:tc>
        <w:tc>
          <w:tcPr>
            <w:tcW w:w="5663" w:type="dxa"/>
            <w:vAlign w:val="center"/>
          </w:tcPr>
          <w:p w:rsidR="009D3C4D" w:rsidRPr="00153422" w:rsidRDefault="009D3C4D" w:rsidP="00CE410B">
            <w:pPr>
              <w:pStyle w:val="a4"/>
            </w:pPr>
            <w:r w:rsidRPr="00153422">
              <w:t>– знак;</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cos</w:t>
            </w:r>
          </w:p>
        </w:tc>
        <w:tc>
          <w:tcPr>
            <w:tcW w:w="5663" w:type="dxa"/>
            <w:vAlign w:val="center"/>
          </w:tcPr>
          <w:p w:rsidR="009D3C4D" w:rsidRPr="00153422" w:rsidRDefault="009D3C4D" w:rsidP="00CE410B">
            <w:pPr>
              <w:pStyle w:val="a4"/>
            </w:pPr>
            <w:r w:rsidRPr="00153422">
              <w:t>– косинус;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arccos</w:t>
            </w:r>
          </w:p>
        </w:tc>
        <w:tc>
          <w:tcPr>
            <w:tcW w:w="5663" w:type="dxa"/>
            <w:vAlign w:val="center"/>
          </w:tcPr>
          <w:p w:rsidR="009D3C4D" w:rsidRPr="00153422" w:rsidRDefault="009D3C4D" w:rsidP="00CE410B">
            <w:pPr>
              <w:pStyle w:val="a4"/>
            </w:pPr>
            <w:r w:rsidRPr="00153422">
              <w:t>– арккосинус;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умножение;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exp</w:t>
            </w:r>
          </w:p>
        </w:tc>
        <w:tc>
          <w:tcPr>
            <w:tcW w:w="5663" w:type="dxa"/>
            <w:vAlign w:val="center"/>
          </w:tcPr>
          <w:p w:rsidR="009D3C4D" w:rsidRPr="00153422" w:rsidRDefault="009D3C4D" w:rsidP="00CE410B">
            <w:pPr>
              <w:pStyle w:val="a4"/>
            </w:pPr>
            <w:r w:rsidRPr="00153422">
              <w:t>– экспонента;</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tg</w:t>
            </w:r>
          </w:p>
        </w:tc>
        <w:tc>
          <w:tcPr>
            <w:tcW w:w="5663" w:type="dxa"/>
            <w:vAlign w:val="center"/>
          </w:tcPr>
          <w:p w:rsidR="009D3C4D" w:rsidRPr="00153422" w:rsidRDefault="009D3C4D" w:rsidP="00CE410B">
            <w:pPr>
              <w:pStyle w:val="a4"/>
            </w:pPr>
            <w:r w:rsidRPr="00153422">
              <w:t>– 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arctg</w:t>
            </w:r>
          </w:p>
        </w:tc>
        <w:tc>
          <w:tcPr>
            <w:tcW w:w="5663" w:type="dxa"/>
            <w:vAlign w:val="center"/>
          </w:tcPr>
          <w:p w:rsidR="009D3C4D" w:rsidRPr="00153422" w:rsidRDefault="009D3C4D" w:rsidP="00CE410B">
            <w:pPr>
              <w:pStyle w:val="a4"/>
            </w:pPr>
            <w:r w:rsidRPr="00153422">
              <w:t>– арктангенс;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деление;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ln</w:t>
            </w:r>
          </w:p>
        </w:tc>
        <w:tc>
          <w:tcPr>
            <w:tcW w:w="5663" w:type="dxa"/>
            <w:vAlign w:val="center"/>
          </w:tcPr>
          <w:p w:rsidR="009D3C4D" w:rsidRPr="00153422" w:rsidRDefault="009D3C4D" w:rsidP="00CE410B">
            <w:pPr>
              <w:pStyle w:val="a4"/>
            </w:pPr>
            <w:r w:rsidRPr="00153422">
              <w:t>– логарифм;</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lastRenderedPageBreak/>
              <w:t>ctg</w:t>
            </w:r>
          </w:p>
        </w:tc>
        <w:tc>
          <w:tcPr>
            <w:tcW w:w="5663" w:type="dxa"/>
            <w:vAlign w:val="center"/>
          </w:tcPr>
          <w:p w:rsidR="009D3C4D" w:rsidRPr="00153422" w:rsidRDefault="009D3C4D" w:rsidP="00CE410B">
            <w:pPr>
              <w:pStyle w:val="a4"/>
            </w:pPr>
            <w:r w:rsidRPr="00153422">
              <w:t>– котангенс;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arcctg</w:t>
            </w:r>
          </w:p>
        </w:tc>
        <w:tc>
          <w:tcPr>
            <w:tcW w:w="5663" w:type="dxa"/>
            <w:vAlign w:val="center"/>
          </w:tcPr>
          <w:p w:rsidR="009D3C4D" w:rsidRPr="00153422" w:rsidRDefault="009D3C4D" w:rsidP="00CE410B">
            <w:pPr>
              <w:pStyle w:val="a4"/>
            </w:pPr>
            <w:r w:rsidRPr="00153422">
              <w:t>– арккотангенс;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степень;</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pi</w:t>
            </w:r>
          </w:p>
        </w:tc>
        <w:tc>
          <w:tcPr>
            <w:tcW w:w="5663" w:type="dxa"/>
            <w:vAlign w:val="center"/>
          </w:tcPr>
          <w:p w:rsidR="009D3C4D" w:rsidRPr="00153422" w:rsidRDefault="009D3C4D" w:rsidP="00CE410B">
            <w:pPr>
              <w:pStyle w:val="a4"/>
            </w:pPr>
            <w:r w:rsidRPr="00153422">
              <w:t>– 3.1415</w:t>
            </w:r>
            <w:r w:rsidR="00450B35">
              <w:rPr>
                <w:lang w:val="en-US"/>
              </w:rPr>
              <w:t>…</w:t>
            </w:r>
            <w:r w:rsidRPr="00153422">
              <w:t>;</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e</w:t>
            </w:r>
          </w:p>
        </w:tc>
        <w:tc>
          <w:tcPr>
            <w:tcW w:w="5663" w:type="dxa"/>
            <w:vAlign w:val="center"/>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 )</w:t>
            </w:r>
          </w:p>
        </w:tc>
        <w:tc>
          <w:tcPr>
            <w:tcW w:w="5663" w:type="dxa"/>
            <w:vAlign w:val="center"/>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A67E68">
        <w:rPr>
          <w:szCs w:val="28"/>
        </w:rPr>
        <w:t xml:space="preserve">блок </w:t>
      </w:r>
      <w:r w:rsidR="001F0677" w:rsidRPr="00153422">
        <w:rPr>
          <w:b/>
          <w:szCs w:val="28"/>
        </w:rPr>
        <w:t>Язык программирования</w:t>
      </w:r>
      <w:r w:rsidR="001C1BA6" w:rsidRPr="00153422">
        <w:rPr>
          <w:szCs w:val="28"/>
        </w:rPr>
        <w:t xml:space="preserve"> </w:t>
      </w:r>
      <w:r w:rsidRPr="00153422">
        <w:rPr>
          <w:szCs w:val="28"/>
        </w:rPr>
        <w:t>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A67E68" w:rsidRPr="00A67E68">
        <w:rPr>
          <w:szCs w:val="28"/>
        </w:rPr>
        <w:t>°</w:t>
      </w:r>
      <w:r w:rsidRPr="00153422">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C1539C" w:rsidTr="00A67E68">
        <w:tc>
          <w:tcPr>
            <w:tcW w:w="3295" w:type="dxa"/>
            <w:shd w:val="clear" w:color="auto" w:fill="auto"/>
            <w:vAlign w:val="center"/>
          </w:tcPr>
          <w:p w:rsidR="00A67E68" w:rsidRPr="00A67E68" w:rsidRDefault="00A67E68" w:rsidP="00A67E68">
            <w:pPr>
              <w:pStyle w:val="a4"/>
              <w:jc w:val="center"/>
              <w:rPr>
                <w:rFonts w:ascii="Consolas" w:hAnsi="Consolas" w:cs="Consolas"/>
                <w:b/>
              </w:rPr>
            </w:pPr>
            <w:r w:rsidRPr="00A67E68">
              <w:t>Функция</w:t>
            </w:r>
            <w:r>
              <w:t>:</w:t>
            </w:r>
          </w:p>
        </w:tc>
        <w:tc>
          <w:tcPr>
            <w:tcW w:w="6146" w:type="dxa"/>
            <w:shd w:val="clear" w:color="auto" w:fill="auto"/>
            <w:vAlign w:val="center"/>
          </w:tcPr>
          <w:p w:rsidR="00A67E68" w:rsidRPr="00C1539C" w:rsidRDefault="00A67E68" w:rsidP="00A67E68">
            <w:pPr>
              <w:pStyle w:val="a4"/>
              <w:jc w:val="center"/>
            </w:pPr>
            <w:r>
              <w:t>Вычисление свойств:</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темп</w:t>
            </w:r>
            <w:r w:rsidR="00C1539C">
              <w:t>ерату</w:t>
            </w:r>
            <w:r w:rsidR="003B7231" w:rsidRPr="00C1539C">
              <w:t>ре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steamts</w:t>
            </w:r>
            <w:r w:rsidRPr="00043349">
              <w:rPr>
                <w:rFonts w:ascii="Consolas" w:hAnsi="Consolas" w:cs="Consolas"/>
              </w:rPr>
              <w:t>(</w:t>
            </w:r>
            <w:r w:rsidR="00A67E68">
              <w:rPr>
                <w:rFonts w:ascii="Consolas" w:hAnsi="Consolas" w:cs="Consolas"/>
                <w:lang w:val="en-US"/>
              </w:rPr>
              <w:t>T</w:t>
            </w:r>
            <w:r w:rsidRPr="00043349">
              <w:rPr>
                <w:rFonts w:ascii="Consolas" w:hAnsi="Consolas" w:cs="Consolas"/>
              </w:rPr>
              <w:t>,</w:t>
            </w:r>
            <w:r w:rsidR="00A67E68">
              <w:rPr>
                <w:rFonts w:ascii="Consolas" w:hAnsi="Consolas" w:cs="Consolas"/>
                <w:lang w:val="en-U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 xml:space="preserve">пара по </w:t>
            </w:r>
            <w:r w:rsidR="00C1539C" w:rsidRPr="00C1539C">
              <w:t>темп</w:t>
            </w:r>
            <w:r w:rsidR="00C1539C">
              <w:t>ерату</w:t>
            </w:r>
            <w:r w:rsidR="00C1539C" w:rsidRPr="00C1539C">
              <w:t>ре</w:t>
            </w:r>
            <w:r w:rsidR="003B7231" w:rsidRPr="00C1539C">
              <w:t xml:space="preserve">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w:t>
            </w:r>
            <w:r w:rsidR="00A67E68">
              <w:rPr>
                <w:rFonts w:ascii="Consolas" w:hAnsi="Consolas" w:cs="Consolas"/>
                <w:lang w:val="en-U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и температуре;</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и энтальпии;</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и температуре;</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00A67E68">
        <w:rPr>
          <w:rFonts w:ascii="Consolas" w:hAnsi="Consolas" w:cs="Consolas"/>
        </w:rPr>
        <w:t xml:space="preserve"> </w:t>
      </w:r>
      <w:r w:rsidRPr="00043349">
        <w:rPr>
          <w:rFonts w:ascii="Consolas" w:hAnsi="Consolas" w:cs="Consolas"/>
        </w:rPr>
        <w:t>=</w:t>
      </w:r>
      <w:r w:rsidR="00A67E68">
        <w:rPr>
          <w:rFonts w:ascii="Consolas" w:hAnsi="Consolas" w:cs="Consolas"/>
        </w:rPr>
        <w:t xml:space="preserve"> </w:t>
      </w:r>
      <w:r w:rsidRPr="00043349">
        <w:rPr>
          <w:rFonts w:ascii="Consolas" w:hAnsi="Consolas" w:cs="Consolas"/>
          <w:b/>
        </w:rPr>
        <w:t>waterps</w:t>
      </w:r>
      <w:r w:rsidRPr="00043349">
        <w:rPr>
          <w:rFonts w:ascii="Consolas" w:hAnsi="Consolas" w:cs="Consolas"/>
        </w:rPr>
        <w:t>(1е6,</w:t>
      </w:r>
      <w:r w:rsidR="00A67E68">
        <w:rPr>
          <w:rFonts w:ascii="Consolas" w:hAnsi="Consolas" w:cs="Consolas"/>
        </w:rPr>
        <w:t xml:space="preserve"> </w:t>
      </w:r>
      <w:r w:rsidRPr="00043349">
        <w:rPr>
          <w:rFonts w:ascii="Consolas" w:hAnsi="Consolas" w:cs="Consolas"/>
        </w:rPr>
        <w:t>4);</w:t>
      </w:r>
    </w:p>
    <w:p w:rsidR="00A67E68" w:rsidRDefault="00EB7B8E" w:rsidP="00A67E68">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A67E68">
        <w:rPr>
          <w:szCs w:val="28"/>
        </w:rPr>
        <w:t xml:space="preserve"> 1</w:t>
      </w:r>
      <w:r w:rsidR="00A67E68" w:rsidRPr="00A67E68">
        <w:rPr>
          <w:szCs w:val="28"/>
        </w:rPr>
        <w:t>·</w:t>
      </w:r>
      <w:r w:rsidR="00A67E68">
        <w:rPr>
          <w:szCs w:val="28"/>
        </w:rPr>
        <w:t>10</w:t>
      </w:r>
      <w:r w:rsidR="00A67E68" w:rsidRPr="00A67E68">
        <w:rPr>
          <w:szCs w:val="28"/>
        </w:rPr>
        <w:t>⁶</w:t>
      </w:r>
      <w:r w:rsidR="00A67E68">
        <w:rPr>
          <w:szCs w:val="28"/>
        </w:rPr>
        <w:t xml:space="preserve"> Па</w:t>
      </w:r>
      <w:r w:rsidR="00A67E68">
        <w:rPr>
          <w:szCs w:val="28"/>
          <w:lang w:val="en-US"/>
        </w:rPr>
        <w:t xml:space="preserve"> (1 </w:t>
      </w:r>
      <w:r w:rsidR="00A67E68">
        <w:rPr>
          <w:szCs w:val="28"/>
        </w:rPr>
        <w:t>Мпа).</w:t>
      </w:r>
    </w:p>
    <w:p w:rsidR="00700E1D" w:rsidRPr="00153422" w:rsidRDefault="00EB7B8E" w:rsidP="00A67E68">
      <w:pPr>
        <w:rPr>
          <w:szCs w:val="28"/>
        </w:rPr>
      </w:pPr>
      <w:r w:rsidRPr="00153422">
        <w:rPr>
          <w:szCs w:val="28"/>
        </w:rPr>
        <w:lastRenderedPageBreak/>
        <w:t xml:space="preserve">Значения параметра flag могут изменяться от 1 до </w:t>
      </w:r>
      <w:r w:rsidR="00A9469F">
        <w:rPr>
          <w:szCs w:val="28"/>
        </w:rPr>
        <w:t>12</w:t>
      </w:r>
      <w:r w:rsidRPr="00153422">
        <w:rPr>
          <w:szCs w:val="28"/>
        </w:rPr>
        <w:t xml:space="preserve">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w:t>
      </w:r>
      <w:r w:rsidR="00061C0E">
        <w:rPr>
          <w:szCs w:val="28"/>
        </w:rPr>
        <w:t xml:space="preserve"> – </w:t>
      </w:r>
      <w:r w:rsidRPr="00153422">
        <w:rPr>
          <w:szCs w:val="28"/>
        </w:rPr>
        <w:t>давление;</w:t>
      </w:r>
    </w:p>
    <w:p w:rsidR="00700E1D" w:rsidRPr="00153422" w:rsidRDefault="00EB7B8E" w:rsidP="00A25CE3">
      <w:pPr>
        <w:rPr>
          <w:szCs w:val="28"/>
        </w:rPr>
      </w:pPr>
      <w:r w:rsidRPr="00153422">
        <w:rPr>
          <w:szCs w:val="28"/>
        </w:rPr>
        <w:t>2</w:t>
      </w:r>
      <w:r w:rsidR="00061C0E">
        <w:rPr>
          <w:szCs w:val="28"/>
        </w:rPr>
        <w:t xml:space="preserve"> – </w:t>
      </w:r>
      <w:r w:rsidRPr="00153422">
        <w:rPr>
          <w:szCs w:val="28"/>
        </w:rPr>
        <w:t>температура;</w:t>
      </w:r>
    </w:p>
    <w:p w:rsidR="00A15957" w:rsidRDefault="00A15957" w:rsidP="00A25CE3">
      <w:pPr>
        <w:rPr>
          <w:szCs w:val="28"/>
        </w:rPr>
      </w:pPr>
      <w:r>
        <w:rPr>
          <w:szCs w:val="28"/>
        </w:rPr>
        <w:t>3</w:t>
      </w:r>
      <w:r w:rsidR="00061C0E">
        <w:rPr>
          <w:szCs w:val="28"/>
        </w:rPr>
        <w:t xml:space="preserve"> – </w:t>
      </w:r>
      <w:r>
        <w:rPr>
          <w:szCs w:val="28"/>
        </w:rPr>
        <w:t>энтальпия;</w:t>
      </w:r>
    </w:p>
    <w:p w:rsidR="003C5275" w:rsidRPr="00153422" w:rsidRDefault="00EB7B8E" w:rsidP="00A25CE3">
      <w:pPr>
        <w:rPr>
          <w:szCs w:val="28"/>
        </w:rPr>
      </w:pPr>
      <w:r w:rsidRPr="00153422">
        <w:rPr>
          <w:szCs w:val="28"/>
        </w:rPr>
        <w:t>4</w:t>
      </w:r>
      <w:r w:rsidR="00061C0E">
        <w:rPr>
          <w:szCs w:val="28"/>
        </w:rPr>
        <w:t xml:space="preserve"> – </w:t>
      </w:r>
      <w:r w:rsidRPr="00153422">
        <w:rPr>
          <w:szCs w:val="28"/>
        </w:rPr>
        <w:t>удельный объем;</w:t>
      </w:r>
    </w:p>
    <w:p w:rsidR="00A15957" w:rsidRDefault="00A15957" w:rsidP="00A25CE3">
      <w:pPr>
        <w:rPr>
          <w:szCs w:val="28"/>
        </w:rPr>
      </w:pPr>
      <w:r>
        <w:rPr>
          <w:szCs w:val="28"/>
        </w:rPr>
        <w:t>5</w:t>
      </w:r>
      <w:r w:rsidR="00061C0E">
        <w:rPr>
          <w:szCs w:val="28"/>
        </w:rPr>
        <w:t xml:space="preserve"> – </w:t>
      </w:r>
      <w:r>
        <w:rPr>
          <w:szCs w:val="28"/>
        </w:rPr>
        <w:t>число Прандтля;</w:t>
      </w:r>
    </w:p>
    <w:p w:rsidR="00700E1D" w:rsidRPr="00153422" w:rsidRDefault="00EB7B8E" w:rsidP="00A25CE3">
      <w:pPr>
        <w:rPr>
          <w:szCs w:val="28"/>
        </w:rPr>
      </w:pPr>
      <w:r w:rsidRPr="00153422">
        <w:rPr>
          <w:szCs w:val="28"/>
        </w:rPr>
        <w:t>6</w:t>
      </w:r>
      <w:r w:rsidR="00061C0E">
        <w:rPr>
          <w:szCs w:val="28"/>
        </w:rPr>
        <w:t xml:space="preserve"> – </w:t>
      </w:r>
      <w:r w:rsidRPr="00153422">
        <w:rPr>
          <w:szCs w:val="28"/>
        </w:rPr>
        <w:t>динамическая вязкость;</w:t>
      </w:r>
    </w:p>
    <w:p w:rsidR="00A15957" w:rsidRDefault="00EB7B8E" w:rsidP="00A25CE3">
      <w:pPr>
        <w:rPr>
          <w:szCs w:val="28"/>
        </w:rPr>
      </w:pPr>
      <w:r w:rsidRPr="00153422">
        <w:rPr>
          <w:szCs w:val="28"/>
        </w:rPr>
        <w:t>7</w:t>
      </w:r>
      <w:r w:rsidR="00061C0E">
        <w:rPr>
          <w:szCs w:val="28"/>
        </w:rPr>
        <w:t xml:space="preserve"> – </w:t>
      </w:r>
      <w:r w:rsidRPr="00153422">
        <w:rPr>
          <w:szCs w:val="28"/>
        </w:rPr>
        <w:t>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684EA0" w:rsidRPr="00684EA0">
        <w:rPr>
          <w:b/>
          <w:szCs w:val="28"/>
        </w:rPr>
        <w:t>Язык программирования</w:t>
      </w:r>
      <w:r w:rsidR="00E65C16" w:rsidRPr="00153422">
        <w:rPr>
          <w:szCs w:val="28"/>
        </w:rPr>
        <w:t xml:space="preserve"> </w:t>
      </w:r>
      <w:r w:rsidRPr="00153422">
        <w:rPr>
          <w:szCs w:val="28"/>
        </w:rPr>
        <w:t>рассмотрим на примере формирования уравнений динамики Объекта Управления, расположенного в субмодел</w:t>
      </w:r>
      <w:r w:rsidR="00E26632">
        <w:rPr>
          <w:szCs w:val="28"/>
        </w:rPr>
        <w:t>и</w:t>
      </w:r>
      <w:r w:rsidRPr="00153422">
        <w:rPr>
          <w:szCs w:val="28"/>
        </w:rPr>
        <w:t xml:space="preserve">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lastRenderedPageBreak/>
        <w:t>Панель инстру</w:t>
      </w:r>
      <w:r w:rsidR="00C67214">
        <w:rPr>
          <w:szCs w:val="28"/>
        </w:rPr>
        <w:t>ментов</w:t>
      </w:r>
      <w:r w:rsidR="00914DA9">
        <w:rPr>
          <w:szCs w:val="28"/>
        </w:rPr>
        <w:t xml:space="preserve"> окна р</w:t>
      </w:r>
      <w:r w:rsidRPr="00153422">
        <w:rPr>
          <w:szCs w:val="28"/>
        </w:rPr>
        <w:t>едактор</w:t>
      </w:r>
      <w:r w:rsidR="00826590" w:rsidRPr="00153422">
        <w:rPr>
          <w:szCs w:val="28"/>
        </w:rPr>
        <w:t>а</w:t>
      </w:r>
      <w:r w:rsidRPr="00153422">
        <w:rPr>
          <w:szCs w:val="28"/>
        </w:rPr>
        <w:t xml:space="preserve"> </w:t>
      </w:r>
      <w:r w:rsidR="00914DA9">
        <w:rPr>
          <w:szCs w:val="28"/>
        </w:rPr>
        <w:t xml:space="preserve">блока </w:t>
      </w:r>
      <w:r w:rsidR="00914DA9" w:rsidRPr="00544A44">
        <w:rPr>
          <w:b/>
          <w:szCs w:val="28"/>
        </w:rPr>
        <w:t>Язык программирования</w:t>
      </w:r>
      <w:r w:rsidR="00914DA9">
        <w:rPr>
          <w:szCs w:val="28"/>
        </w:rPr>
        <w:t xml:space="preserve"> </w:t>
      </w:r>
      <w:r w:rsidRPr="00153422">
        <w:rPr>
          <w:szCs w:val="28"/>
        </w:rPr>
        <w:t xml:space="preserve">и </w:t>
      </w:r>
      <w:r w:rsidR="00EA2F2D">
        <w:rPr>
          <w:szCs w:val="28"/>
        </w:rPr>
        <w:t xml:space="preserve">его </w:t>
      </w:r>
      <w:r w:rsidRPr="00153422">
        <w:rPr>
          <w:szCs w:val="28"/>
        </w:rPr>
        <w:t>инт</w:t>
      </w:r>
      <w:r w:rsidR="00EA2F2D">
        <w:rPr>
          <w:szCs w:val="28"/>
        </w:rPr>
        <w:t xml:space="preserve">ерфейс </w:t>
      </w:r>
      <w:r w:rsidRPr="00153422">
        <w:rPr>
          <w:szCs w:val="28"/>
        </w:rPr>
        <w:t xml:space="preserve">полностью </w:t>
      </w:r>
      <w:r w:rsidR="00914DA9">
        <w:rPr>
          <w:szCs w:val="28"/>
        </w:rPr>
        <w:t>идентичны описанному выше окну р</w:t>
      </w:r>
      <w:r w:rsidRPr="00153422">
        <w:rPr>
          <w:szCs w:val="28"/>
        </w:rPr>
        <w:t>едактор</w:t>
      </w:r>
      <w:r w:rsidR="00914DA9">
        <w:rPr>
          <w:szCs w:val="28"/>
        </w:rPr>
        <w:t>а</w:t>
      </w:r>
      <w:r w:rsidRPr="00153422">
        <w:rPr>
          <w:szCs w:val="28"/>
        </w:rPr>
        <w:t xml:space="preserve"> </w:t>
      </w:r>
      <w:r w:rsidR="00914DA9" w:rsidRPr="00544A44">
        <w:rPr>
          <w:b/>
          <w:szCs w:val="28"/>
        </w:rPr>
        <w:t>Скрипта</w:t>
      </w:r>
      <w:r w:rsidRPr="00153422">
        <w:rPr>
          <w:szCs w:val="28"/>
        </w:rPr>
        <w:t xml:space="preserve">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w:t>
      </w:r>
      <w:r w:rsidR="00544A44">
        <w:rPr>
          <w:szCs w:val="28"/>
        </w:rPr>
        <w:t xml:space="preserve"> 1.6, где представлена </w:t>
      </w:r>
      <w:r w:rsidRPr="00153422">
        <w:rPr>
          <w:szCs w:val="28"/>
        </w:rPr>
        <w:t>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r w:rsidR="00544A44">
        <w:rPr>
          <w:szCs w:val="28"/>
        </w:rPr>
        <w:t xml:space="preserve"> – Математическая модель динамики рассматриваемого Объекта Управления</w:t>
      </w:r>
    </w:p>
    <w:p w:rsidR="003C5275" w:rsidRPr="00153422" w:rsidRDefault="00EB7B8E" w:rsidP="003655E2">
      <w:pPr>
        <w:rPr>
          <w:szCs w:val="28"/>
        </w:rPr>
      </w:pPr>
      <w:r w:rsidRPr="00153422">
        <w:rPr>
          <w:szCs w:val="28"/>
        </w:rPr>
        <w:lastRenderedPageBreak/>
        <w:t>Если блок</w:t>
      </w:r>
      <w:r w:rsidR="00544A44">
        <w:rPr>
          <w:szCs w:val="28"/>
        </w:rPr>
        <w:t xml:space="preserve"> </w:t>
      </w:r>
      <w:r w:rsidR="00117276" w:rsidRPr="00544A44">
        <w:rPr>
          <w:b/>
          <w:szCs w:val="28"/>
        </w:rPr>
        <w:t>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544A44" w:rsidRDefault="00EB7B8E" w:rsidP="003655E2">
      <w:pPr>
        <w:rPr>
          <w:szCs w:val="28"/>
        </w:rPr>
      </w:pPr>
      <w:r w:rsidRPr="00153422">
        <w:rPr>
          <w:szCs w:val="28"/>
        </w:rPr>
        <w:t>В данном примере 1-я исполняемая строка (</w:t>
      </w:r>
      <w:r w:rsidRPr="00544A44">
        <w:rPr>
          <w:rFonts w:ascii="Consolas" w:hAnsi="Consolas" w:cs="Consolas"/>
          <w:b/>
        </w:rPr>
        <w:t xml:space="preserve">input </w:t>
      </w:r>
      <w:r w:rsidRPr="00544A44">
        <w:rPr>
          <w:rFonts w:ascii="Consolas" w:hAnsi="Consolas" w:cs="Consolas"/>
        </w:rPr>
        <w:t>u</w:t>
      </w:r>
      <w:r w:rsidR="0075204B" w:rsidRPr="00544A44">
        <w:rPr>
          <w:rFonts w:ascii="Consolas" w:hAnsi="Consolas" w:cs="Consolas"/>
        </w:rPr>
        <w:t>_</w:t>
      </w:r>
      <w:r w:rsidRPr="00544A44">
        <w:rPr>
          <w:rFonts w:ascii="Consolas" w:hAnsi="Consolas" w:cs="Consolas"/>
        </w:rPr>
        <w:t>1</w:t>
      </w:r>
      <w:r w:rsidRPr="00544A44">
        <w:rPr>
          <w:rFonts w:ascii="Consolas" w:hAnsi="Consolas" w:cs="Consolas"/>
          <w:b/>
        </w:rPr>
        <w:t>;</w:t>
      </w:r>
      <w:r w:rsidRPr="00153422">
        <w:rPr>
          <w:szCs w:val="28"/>
        </w:rPr>
        <w:t>) присваивает 1-му (и един</w:t>
      </w:r>
      <w:r w:rsidR="00544A44">
        <w:rPr>
          <w:szCs w:val="28"/>
        </w:rPr>
        <w:t>ственному) входу уникальное имя</w:t>
      </w:r>
      <w:r w:rsidRPr="00153422">
        <w:rPr>
          <w:szCs w:val="28"/>
        </w:rPr>
        <w:t xml:space="preserve"> </w:t>
      </w:r>
      <w:r w:rsidRPr="00544A44">
        <w:rPr>
          <w:b/>
        </w:rPr>
        <w:t>u</w:t>
      </w:r>
      <w:r w:rsidR="0075204B" w:rsidRPr="00544A44">
        <w:rPr>
          <w:b/>
        </w:rPr>
        <w:t>_</w:t>
      </w:r>
      <w:r w:rsidRPr="00544A44">
        <w:rPr>
          <w:b/>
        </w:rPr>
        <w:t>1</w:t>
      </w:r>
      <w:r w:rsidRPr="00153422">
        <w:rPr>
          <w:szCs w:val="28"/>
        </w:rPr>
        <w:t>. Если бы, например, этот блок имел бы 2 входа, причем 1-ый вход</w:t>
      </w:r>
      <w:r w:rsidR="00061C0E">
        <w:rPr>
          <w:szCs w:val="28"/>
        </w:rPr>
        <w:t xml:space="preserve"> – </w:t>
      </w:r>
      <w:r w:rsidRPr="00153422">
        <w:rPr>
          <w:szCs w:val="28"/>
        </w:rPr>
        <w:t>"тр</w:t>
      </w:r>
      <w:r w:rsidR="00544A44">
        <w:rPr>
          <w:szCs w:val="28"/>
        </w:rPr>
        <w:t>ё</w:t>
      </w:r>
      <w:r w:rsidRPr="00153422">
        <w:rPr>
          <w:szCs w:val="28"/>
        </w:rPr>
        <w:t>хжильный" (векторный), а 2-ой</w:t>
      </w:r>
      <w:r w:rsidR="00061C0E">
        <w:rPr>
          <w:szCs w:val="28"/>
        </w:rPr>
        <w:t xml:space="preserve"> – </w:t>
      </w:r>
      <w:r w:rsidRPr="00153422">
        <w:rPr>
          <w:szCs w:val="28"/>
        </w:rPr>
        <w:t>"пятижильный", то 1-я исполняемая строка имела бы вид:</w:t>
      </w:r>
    </w:p>
    <w:p w:rsidR="00544A44" w:rsidRDefault="00EB7B8E" w:rsidP="003655E2">
      <w:pPr>
        <w:rPr>
          <w:szCs w:val="28"/>
        </w:rPr>
      </w:pPr>
      <w:r w:rsidRPr="00544A44">
        <w:rPr>
          <w:rFonts w:ascii="Consolas" w:hAnsi="Consolas" w:cs="Consolas"/>
          <w:b/>
        </w:rPr>
        <w:t xml:space="preserve">input </w:t>
      </w:r>
      <w:r w:rsidRPr="00544A44">
        <w:rPr>
          <w:rFonts w:ascii="Consolas" w:hAnsi="Consolas" w:cs="Consolas"/>
        </w:rPr>
        <w:t>u1[3], g[5]</w:t>
      </w:r>
      <w:r w:rsidRPr="00544A44">
        <w:rPr>
          <w:rFonts w:ascii="Consolas" w:hAnsi="Consolas" w:cs="Consolas"/>
          <w:b/>
        </w:rPr>
        <w:t>;</w:t>
      </w:r>
    </w:p>
    <w:p w:rsidR="003C5275" w:rsidRPr="00153422" w:rsidRDefault="00EB7B8E" w:rsidP="003655E2">
      <w:pPr>
        <w:rPr>
          <w:szCs w:val="28"/>
        </w:rPr>
      </w:pPr>
      <w:r w:rsidRPr="00153422">
        <w:rPr>
          <w:szCs w:val="28"/>
        </w:rPr>
        <w:t>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544A44">
        <w:rPr>
          <w:szCs w:val="28"/>
        </w:rPr>
        <w:t xml:space="preserve">блок </w:t>
      </w:r>
      <w:r w:rsidR="00544A44" w:rsidRPr="00544A44">
        <w:rPr>
          <w:b/>
          <w:szCs w:val="28"/>
        </w:rPr>
        <w:t>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 xml:space="preserve">ь оператор </w:t>
      </w:r>
      <w:r w:rsidR="0075204B" w:rsidRPr="00544A44">
        <w:rPr>
          <w:rFonts w:ascii="Consolas" w:hAnsi="Consolas" w:cs="Consolas"/>
          <w:b/>
          <w:szCs w:val="28"/>
        </w:rPr>
        <w:t>init</w:t>
      </w:r>
      <w:r w:rsidRPr="00153422">
        <w:rPr>
          <w:szCs w:val="28"/>
        </w:rPr>
        <w:t xml:space="preserve">, описывающий начальные условия для динамических (дифференциальных) переменных, для которых </w:t>
      </w:r>
      <w:r w:rsidR="00ED6AC4" w:rsidRPr="00153422">
        <w:rPr>
          <w:szCs w:val="28"/>
        </w:rPr>
        <w:t xml:space="preserve">ниже по тексту </w:t>
      </w:r>
      <w:r w:rsidRPr="00153422">
        <w:rPr>
          <w:szCs w:val="28"/>
        </w:rPr>
        <w:t>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w:t>
      </w:r>
      <w:r w:rsidR="00EB7B8E" w:rsidRPr="00544A44">
        <w:rPr>
          <w:rFonts w:ascii="Consolas" w:hAnsi="Consolas" w:cs="Consolas"/>
          <w:b/>
          <w:szCs w:val="28"/>
        </w:rPr>
        <w:t>init</w:t>
      </w:r>
      <w:r w:rsidR="00EB7B8E" w:rsidRPr="00544A44">
        <w:rPr>
          <w:rFonts w:ascii="Consolas" w:hAnsi="Consolas" w:cs="Consolas"/>
          <w:szCs w:val="28"/>
        </w:rPr>
        <w:t xml:space="preserve"> y</w:t>
      </w:r>
      <w:r w:rsidR="001579F7" w:rsidRPr="00544A44">
        <w:rPr>
          <w:rFonts w:ascii="Consolas" w:hAnsi="Consolas" w:cs="Consolas"/>
          <w:szCs w:val="28"/>
        </w:rPr>
        <w:t>_1=0;</w:t>
      </w:r>
      <w:r w:rsidR="00EB7B8E" w:rsidRPr="00544A44">
        <w:rPr>
          <w:rFonts w:ascii="Consolas" w:hAnsi="Consolas" w:cs="Consolas"/>
          <w:szCs w:val="28"/>
        </w:rPr>
        <w:t xml:space="preserve"> </w:t>
      </w:r>
      <w:r w:rsidRPr="00544A44">
        <w:rPr>
          <w:rFonts w:ascii="Consolas" w:hAnsi="Consolas" w:cs="Consolas"/>
          <w:b/>
          <w:szCs w:val="28"/>
        </w:rPr>
        <w:t>init</w:t>
      </w:r>
      <w:r w:rsidR="007D7D3D" w:rsidRPr="00544A44">
        <w:rPr>
          <w:rFonts w:ascii="Consolas" w:hAnsi="Consolas" w:cs="Consolas"/>
          <w:szCs w:val="28"/>
        </w:rPr>
        <w:t xml:space="preserve"> </w:t>
      </w:r>
      <w:r w:rsidR="00EB7B8E" w:rsidRPr="00544A44">
        <w:rPr>
          <w:rFonts w:ascii="Consolas" w:hAnsi="Consolas" w:cs="Consolas"/>
          <w:szCs w:val="28"/>
        </w:rPr>
        <w:t>y</w:t>
      </w:r>
      <w:r w:rsidR="001579F7" w:rsidRPr="00544A44">
        <w:rPr>
          <w:rFonts w:ascii="Consolas" w:hAnsi="Consolas" w:cs="Consolas"/>
          <w:szCs w:val="28"/>
        </w:rPr>
        <w:t>_2=0;</w:t>
      </w:r>
      <w:r w:rsidR="00EB7B8E" w:rsidRPr="00544A44">
        <w:rPr>
          <w:rFonts w:ascii="Consolas" w:hAnsi="Consolas" w:cs="Consolas"/>
          <w:szCs w:val="28"/>
        </w:rPr>
        <w:t xml:space="preserve"> </w:t>
      </w:r>
      <w:r w:rsidRPr="00544A44">
        <w:rPr>
          <w:rFonts w:ascii="Consolas" w:hAnsi="Consolas" w:cs="Consolas"/>
          <w:b/>
          <w:szCs w:val="28"/>
        </w:rPr>
        <w:t>init</w:t>
      </w:r>
      <w:r w:rsidRPr="00544A44">
        <w:rPr>
          <w:rFonts w:ascii="Consolas" w:hAnsi="Consolas" w:cs="Consolas"/>
          <w:szCs w:val="28"/>
        </w:rPr>
        <w:t xml:space="preserve"> </w:t>
      </w:r>
      <w:r w:rsidR="00EB7B8E" w:rsidRPr="00544A44">
        <w:rPr>
          <w:rFonts w:ascii="Consolas" w:hAnsi="Consolas" w:cs="Consolas"/>
          <w:szCs w:val="28"/>
        </w:rPr>
        <w:t>y_oc=0;</w:t>
      </w:r>
      <w:r w:rsidR="00EB7B8E" w:rsidRPr="00153422">
        <w:rPr>
          <w:szCs w:val="28"/>
        </w:rPr>
        <w:t xml:space="preserve">) задает начальные условия (при t = 0) для 3-х динамических переменных: </w:t>
      </w:r>
      <w:r w:rsidR="00EB7B8E" w:rsidRPr="00544A44">
        <w:rPr>
          <w:i/>
          <w:szCs w:val="28"/>
        </w:rPr>
        <w:t>y</w:t>
      </w:r>
      <w:r w:rsidR="001579F7" w:rsidRPr="00544A44">
        <w:rPr>
          <w:i/>
          <w:szCs w:val="28"/>
        </w:rPr>
        <w:t>_</w:t>
      </w:r>
      <w:r w:rsidR="00EB7B8E" w:rsidRPr="00544A44">
        <w:rPr>
          <w:i/>
          <w:szCs w:val="28"/>
        </w:rPr>
        <w:t>1(t)</w:t>
      </w:r>
      <w:r w:rsidR="00EB7B8E" w:rsidRPr="00153422">
        <w:rPr>
          <w:szCs w:val="28"/>
        </w:rPr>
        <w:t>,</w:t>
      </w:r>
      <w:r w:rsidR="003C5275" w:rsidRPr="00153422">
        <w:rPr>
          <w:szCs w:val="28"/>
        </w:rPr>
        <w:t xml:space="preserve"> </w:t>
      </w:r>
      <w:r w:rsidR="00EB7B8E" w:rsidRPr="00544A44">
        <w:rPr>
          <w:i/>
          <w:szCs w:val="28"/>
        </w:rPr>
        <w:t>y</w:t>
      </w:r>
      <w:r w:rsidR="001579F7" w:rsidRPr="00544A44">
        <w:rPr>
          <w:i/>
          <w:szCs w:val="28"/>
        </w:rPr>
        <w:t>_</w:t>
      </w:r>
      <w:r w:rsidR="00EB7B8E" w:rsidRPr="00544A44">
        <w:rPr>
          <w:i/>
          <w:szCs w:val="28"/>
        </w:rPr>
        <w:t>2(t)</w:t>
      </w:r>
      <w:r w:rsidR="00EB7B8E" w:rsidRPr="00153422">
        <w:rPr>
          <w:szCs w:val="28"/>
        </w:rPr>
        <w:t xml:space="preserve"> и </w:t>
      </w:r>
      <w:r w:rsidR="00EB7B8E" w:rsidRPr="00544A44">
        <w:rPr>
          <w:i/>
          <w:szCs w:val="28"/>
        </w:rPr>
        <w:t>y_ос(t)</w:t>
      </w:r>
      <w:r w:rsidR="00EB7B8E" w:rsidRPr="00153422">
        <w:rPr>
          <w:szCs w:val="28"/>
        </w:rPr>
        <w:t>.</w:t>
      </w:r>
    </w:p>
    <w:p w:rsidR="00544A44" w:rsidRDefault="00EB7B8E" w:rsidP="003655E2">
      <w:pPr>
        <w:rPr>
          <w:szCs w:val="28"/>
        </w:rPr>
      </w:pPr>
      <w:r w:rsidRPr="00153422">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Pr>
          <w:szCs w:val="28"/>
        </w:rPr>
        <w:t>лняемая строка будет иметь вид:</w:t>
      </w:r>
    </w:p>
    <w:p w:rsidR="00544A44" w:rsidRPr="00544A44" w:rsidRDefault="00EB7B8E" w:rsidP="003655E2">
      <w:pPr>
        <w:rPr>
          <w:rFonts w:ascii="Consolas" w:hAnsi="Consolas" w:cs="Consolas"/>
          <w:szCs w:val="28"/>
        </w:rPr>
      </w:pPr>
      <w:r w:rsidRPr="00544A44">
        <w:rPr>
          <w:rFonts w:ascii="Consolas" w:hAnsi="Consolas" w:cs="Consolas"/>
          <w:b/>
        </w:rPr>
        <w:t>init</w:t>
      </w:r>
      <w:r w:rsidR="00DF4557" w:rsidRPr="00544A44">
        <w:rPr>
          <w:rFonts w:ascii="Consolas" w:hAnsi="Consolas" w:cs="Consolas"/>
        </w:rPr>
        <w:t xml:space="preserve"> x1=0;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 xml:space="preserve">x2=1;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 xml:space="preserve">x3=2;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z=0;</w:t>
      </w:r>
      <w:r w:rsidRPr="00544A44">
        <w:rPr>
          <w:rFonts w:ascii="Consolas" w:hAnsi="Consolas" w:cs="Consolas"/>
        </w:rPr>
        <w:t xml:space="preserve"> </w:t>
      </w:r>
      <w:r w:rsidR="00395A98" w:rsidRPr="00544A44">
        <w:rPr>
          <w:rFonts w:ascii="Consolas" w:hAnsi="Consolas" w:cs="Consolas"/>
          <w:b/>
        </w:rPr>
        <w:t>init</w:t>
      </w:r>
      <w:r w:rsidR="00395A98" w:rsidRPr="00544A44">
        <w:rPr>
          <w:rFonts w:ascii="Consolas" w:hAnsi="Consolas" w:cs="Consolas"/>
        </w:rPr>
        <w:t xml:space="preserve"> </w:t>
      </w:r>
      <w:r w:rsidRPr="00544A44">
        <w:rPr>
          <w:rFonts w:ascii="Consolas" w:hAnsi="Consolas" w:cs="Consolas"/>
        </w:rPr>
        <w:t>R=0;</w:t>
      </w:r>
    </w:p>
    <w:p w:rsidR="003C5275" w:rsidRPr="00153422" w:rsidRDefault="00EB7B8E" w:rsidP="003655E2">
      <w:pPr>
        <w:rPr>
          <w:szCs w:val="28"/>
        </w:rPr>
      </w:pPr>
      <w:r w:rsidRPr="00153422">
        <w:rPr>
          <w:szCs w:val="28"/>
        </w:rPr>
        <w:t xml:space="preserve">где </w:t>
      </w:r>
      <w:r w:rsidRPr="00544A44">
        <w:rPr>
          <w:i/>
          <w:szCs w:val="28"/>
        </w:rPr>
        <w:t>х1</w:t>
      </w:r>
      <w:r w:rsidRPr="00153422">
        <w:rPr>
          <w:szCs w:val="28"/>
        </w:rPr>
        <w:t xml:space="preserve">, </w:t>
      </w:r>
      <w:r w:rsidRPr="00544A44">
        <w:rPr>
          <w:i/>
          <w:szCs w:val="28"/>
        </w:rPr>
        <w:t>х2</w:t>
      </w:r>
      <w:r w:rsidRPr="00153422">
        <w:rPr>
          <w:szCs w:val="28"/>
        </w:rPr>
        <w:t xml:space="preserve">, </w:t>
      </w:r>
      <w:r w:rsidRPr="00544A44">
        <w:rPr>
          <w:i/>
          <w:szCs w:val="28"/>
        </w:rPr>
        <w:t>х3</w:t>
      </w:r>
      <w:r w:rsidRPr="00153422">
        <w:rPr>
          <w:szCs w:val="28"/>
        </w:rPr>
        <w:t xml:space="preserve">, </w:t>
      </w:r>
      <w:r w:rsidRPr="00544A44">
        <w:rPr>
          <w:i/>
          <w:szCs w:val="28"/>
        </w:rPr>
        <w:t>z</w:t>
      </w:r>
      <w:r w:rsidRPr="00153422">
        <w:rPr>
          <w:szCs w:val="28"/>
        </w:rPr>
        <w:t xml:space="preserve">, </w:t>
      </w:r>
      <w:r w:rsidRPr="00544A44">
        <w:rPr>
          <w:i/>
          <w:szCs w:val="28"/>
        </w:rPr>
        <w:t>R</w:t>
      </w:r>
      <w:r w:rsidR="00061C0E">
        <w:rPr>
          <w:szCs w:val="28"/>
        </w:rPr>
        <w:t xml:space="preserve"> – </w:t>
      </w:r>
      <w:r w:rsidRPr="00153422">
        <w:rPr>
          <w:szCs w:val="28"/>
        </w:rPr>
        <w:t>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w:t>
      </w:r>
      <w:r w:rsidR="00EA2F2D">
        <w:rPr>
          <w:szCs w:val="28"/>
        </w:rPr>
        <w:t>2</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Pr>
          <w:szCs w:val="28"/>
        </w:rPr>
        <w:t>г</w:t>
      </w:r>
      <w:r w:rsidRPr="00153422">
        <w:rPr>
          <w:szCs w:val="28"/>
        </w:rPr>
        <w:t xml:space="preserve">лобальных </w:t>
      </w:r>
      <w:r w:rsidR="00EA2F2D">
        <w:rPr>
          <w:szCs w:val="28"/>
        </w:rPr>
        <w:t>переменных</w:t>
      </w:r>
      <w:r w:rsidRPr="00153422">
        <w:rPr>
          <w:szCs w:val="28"/>
        </w:rPr>
        <w:t xml:space="preserve"> (см. предыдущий подраздел).</w:t>
      </w:r>
    </w:p>
    <w:p w:rsidR="003C5275" w:rsidRPr="00153422" w:rsidRDefault="00DF4557" w:rsidP="003655E2">
      <w:pPr>
        <w:rPr>
          <w:szCs w:val="28"/>
        </w:rPr>
      </w:pPr>
      <w:r w:rsidRPr="00153422">
        <w:rPr>
          <w:szCs w:val="28"/>
        </w:rPr>
        <w:lastRenderedPageBreak/>
        <w:t xml:space="preserve">Если </w:t>
      </w:r>
      <w:r w:rsidR="00EB7B8E" w:rsidRPr="00153422">
        <w:rPr>
          <w:szCs w:val="28"/>
        </w:rPr>
        <w:t xml:space="preserve">блок </w:t>
      </w:r>
      <w:r w:rsidR="00544A44" w:rsidRPr="00544A44">
        <w:rPr>
          <w:b/>
          <w:szCs w:val="28"/>
        </w:rPr>
        <w:t>Язык программирования</w:t>
      </w:r>
      <w:r w:rsidRPr="00153422">
        <w:rPr>
          <w:szCs w:val="28"/>
        </w:rPr>
        <w:t xml:space="preserve"> </w:t>
      </w:r>
      <w:r w:rsidR="00EB7B8E" w:rsidRPr="00153422">
        <w:rPr>
          <w:szCs w:val="28"/>
        </w:rPr>
        <w:t xml:space="preserve">имеет выходы (выходные порты), то </w:t>
      </w:r>
      <w:r w:rsidR="00544A44">
        <w:rPr>
          <w:szCs w:val="28"/>
        </w:rPr>
        <w:t>одна из</w:t>
      </w:r>
      <w:r w:rsidR="00EB7B8E" w:rsidRPr="00153422">
        <w:rPr>
          <w:szCs w:val="28"/>
        </w:rPr>
        <w:t xml:space="preserve"> исполняем</w:t>
      </w:r>
      <w:r w:rsidR="00544A44">
        <w:rPr>
          <w:szCs w:val="28"/>
        </w:rPr>
        <w:t>ых строк</w:t>
      </w:r>
      <w:r w:rsidR="00EB7B8E" w:rsidRPr="00153422">
        <w:rPr>
          <w:szCs w:val="28"/>
        </w:rPr>
        <w:t xml:space="preserve"> обязательно должна содержать оператор </w:t>
      </w:r>
      <w:r w:rsidR="00EB7B8E" w:rsidRPr="00544A44">
        <w:rPr>
          <w:rFonts w:ascii="Consolas" w:hAnsi="Consolas" w:cs="Consolas"/>
          <w:b/>
        </w:rPr>
        <w:t>output</w:t>
      </w:r>
      <w:r w:rsidR="00EB7B8E" w:rsidRPr="00153422">
        <w:rPr>
          <w:szCs w:val="28"/>
        </w:rPr>
        <w:t>, описывающ</w:t>
      </w:r>
      <w:r w:rsidR="00544A44">
        <w:rPr>
          <w:szCs w:val="28"/>
        </w:rPr>
        <w:t xml:space="preserve">ий выходные сигналы </w:t>
      </w:r>
      <w:r w:rsidR="00EB7B8E" w:rsidRPr="00153422">
        <w:rPr>
          <w:szCs w:val="28"/>
        </w:rPr>
        <w:t>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xml:space="preserve">;) </w:t>
      </w:r>
      <w:r w:rsidR="005911A7">
        <w:rPr>
          <w:szCs w:val="28"/>
        </w:rPr>
        <w:t xml:space="preserve">описывает один выходной сигнал </w:t>
      </w:r>
      <w:r w:rsidRPr="005911A7">
        <w:rPr>
          <w:b/>
          <w:szCs w:val="28"/>
        </w:rPr>
        <w:t>y</w:t>
      </w:r>
      <w:r w:rsidR="003E5FC1" w:rsidRPr="005911A7">
        <w:rPr>
          <w:b/>
          <w:szCs w:val="28"/>
        </w:rPr>
        <w:t>_</w:t>
      </w:r>
      <w:r w:rsidR="005911A7" w:rsidRPr="005911A7">
        <w:rPr>
          <w:b/>
          <w:szCs w:val="28"/>
        </w:rPr>
        <w:t>1</w:t>
      </w:r>
      <w:r w:rsidRPr="00153422">
        <w:rPr>
          <w:szCs w:val="28"/>
        </w:rPr>
        <w:t xml:space="preserve"> без указания в прямоугольных скобках размерности выходного сигнала.</w:t>
      </w:r>
    </w:p>
    <w:p w:rsidR="005911A7"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5911A7">
        <w:rPr>
          <w:szCs w:val="28"/>
        </w:rPr>
        <w:t>бы, например, вид:</w:t>
      </w:r>
    </w:p>
    <w:p w:rsidR="005911A7" w:rsidRPr="0062237A" w:rsidRDefault="005911A7" w:rsidP="003655E2">
      <w:pPr>
        <w:rPr>
          <w:rFonts w:ascii="Consolas" w:hAnsi="Consolas" w:cs="Consolas"/>
          <w:szCs w:val="28"/>
        </w:rPr>
      </w:pPr>
      <w:r w:rsidRPr="0062237A">
        <w:rPr>
          <w:rFonts w:ascii="Consolas" w:hAnsi="Consolas" w:cs="Consolas"/>
          <w:b/>
          <w:szCs w:val="28"/>
        </w:rPr>
        <w:t>output</w:t>
      </w:r>
      <w:r w:rsidRPr="0062237A">
        <w:rPr>
          <w:rFonts w:ascii="Consolas" w:hAnsi="Consolas" w:cs="Consolas"/>
          <w:szCs w:val="28"/>
        </w:rPr>
        <w:t xml:space="preserve"> z1[2], z2[3];</w:t>
      </w:r>
    </w:p>
    <w:p w:rsidR="003C5275" w:rsidRPr="00153422" w:rsidRDefault="00EB7B8E" w:rsidP="003655E2">
      <w:pPr>
        <w:rPr>
          <w:szCs w:val="28"/>
        </w:rPr>
      </w:pPr>
      <w:r w:rsidRPr="00153422">
        <w:rPr>
          <w:szCs w:val="28"/>
        </w:rPr>
        <w:t xml:space="preserve">В этом случае выше по тексту </w:t>
      </w:r>
      <w:r w:rsidR="0062237A">
        <w:rPr>
          <w:szCs w:val="28"/>
        </w:rPr>
        <w:t xml:space="preserve">скрипта </w:t>
      </w:r>
      <w:r w:rsidRPr="00153422">
        <w:rPr>
          <w:szCs w:val="28"/>
        </w:rPr>
        <w:t xml:space="preserve">необходимо было </w:t>
      </w:r>
      <w:r w:rsidR="0062237A">
        <w:rPr>
          <w:szCs w:val="28"/>
        </w:rPr>
        <w:t xml:space="preserve">бы </w:t>
      </w:r>
      <w:r w:rsidRPr="00153422">
        <w:rPr>
          <w:szCs w:val="28"/>
        </w:rPr>
        <w:t>определить (рассчитать) все составляющие выходных сигналов, например:</w:t>
      </w:r>
    </w:p>
    <w:p w:rsidR="00C0069A" w:rsidRPr="00EE5EAB" w:rsidRDefault="00C0069A" w:rsidP="00C1539C">
      <w:pPr>
        <w:rPr>
          <w:rFonts w:ascii="Consolas" w:hAnsi="Consolas" w:cs="Consolas"/>
          <w:lang w:val="en-US"/>
        </w:rPr>
      </w:pPr>
      <w:r w:rsidRPr="00EE5EAB">
        <w:rPr>
          <w:rFonts w:ascii="Consolas" w:hAnsi="Consolas" w:cs="Consolas"/>
          <w:lang w:val="en-US"/>
        </w:rPr>
        <w:t>z1[1]=a1+</w:t>
      </w:r>
      <w:r w:rsidRPr="00EE5EAB">
        <w:rPr>
          <w:rFonts w:ascii="Consolas" w:hAnsi="Consolas" w:cs="Consolas"/>
          <w:b/>
          <w:lang w:val="en-US"/>
        </w:rPr>
        <w:t>sin</w:t>
      </w:r>
      <w:r w:rsidRPr="00EE5EAB">
        <w:rPr>
          <w:rFonts w:ascii="Consolas" w:hAnsi="Consolas" w:cs="Consolas"/>
          <w:lang w:val="en-US"/>
        </w:rPr>
        <w:t>(y1); z1[2]=</w:t>
      </w:r>
      <w:r w:rsidRPr="00EE5EAB">
        <w:rPr>
          <w:rFonts w:ascii="Consolas" w:hAnsi="Consolas" w:cs="Consolas"/>
          <w:b/>
          <w:lang w:val="en-US"/>
        </w:rPr>
        <w:t>exp</w:t>
      </w:r>
      <w:r w:rsidRPr="00EE5EAB">
        <w:rPr>
          <w:rFonts w:ascii="Consolas" w:hAnsi="Consolas" w:cs="Consolas"/>
          <w:lang w:val="en-US"/>
        </w:rPr>
        <w:t>(y2);</w:t>
      </w:r>
    </w:p>
    <w:p w:rsidR="003C5275" w:rsidRPr="00EE5EAB" w:rsidRDefault="00EB7B8E" w:rsidP="00C1539C">
      <w:pPr>
        <w:rPr>
          <w:rFonts w:ascii="Consolas" w:hAnsi="Consolas" w:cs="Consolas"/>
          <w:lang w:val="en-US"/>
        </w:rPr>
      </w:pPr>
      <w:r w:rsidRPr="00EE5EAB">
        <w:rPr>
          <w:rFonts w:ascii="Consolas" w:hAnsi="Consolas" w:cs="Consolas"/>
          <w:lang w:val="en-US"/>
        </w:rPr>
        <w:t>z2[1]=y1</w:t>
      </w:r>
      <w:r w:rsidR="005A7A23" w:rsidRPr="00EE5EAB">
        <w:rPr>
          <w:rFonts w:ascii="Consolas" w:hAnsi="Consolas" w:cs="Consolas"/>
          <w:lang w:val="en-US"/>
        </w:rPr>
        <w:t>*</w:t>
      </w:r>
      <w:r w:rsidRPr="00EE5EAB">
        <w:rPr>
          <w:rFonts w:ascii="Consolas" w:hAnsi="Consolas" w:cs="Consolas"/>
          <w:lang w:val="en-US"/>
        </w:rPr>
        <w:t>y2; z2[2]=</w:t>
      </w:r>
      <w:r w:rsidRPr="00EE5EAB">
        <w:rPr>
          <w:rFonts w:ascii="Consolas" w:hAnsi="Consolas" w:cs="Consolas"/>
          <w:b/>
          <w:lang w:val="en-US"/>
        </w:rPr>
        <w:t>sqrt</w:t>
      </w:r>
      <w:r w:rsidRPr="00EE5EAB">
        <w:rPr>
          <w:rFonts w:ascii="Consolas" w:hAnsi="Consolas" w:cs="Consolas"/>
          <w:lang w:val="en-US"/>
        </w:rPr>
        <w:t>(</w:t>
      </w:r>
      <w:r w:rsidRPr="00EE5EAB">
        <w:rPr>
          <w:rFonts w:ascii="Consolas" w:hAnsi="Consolas" w:cs="Consolas"/>
          <w:b/>
          <w:lang w:val="en-US"/>
        </w:rPr>
        <w:t>abs</w:t>
      </w:r>
      <w:r w:rsidRPr="00EE5EAB">
        <w:rPr>
          <w:rFonts w:ascii="Consolas" w:hAnsi="Consolas" w:cs="Consolas"/>
          <w:lang w:val="en-US"/>
        </w:rPr>
        <w:t>(y_oc)); z2[3]=(y2)^a2;</w:t>
      </w:r>
    </w:p>
    <w:p w:rsidR="003C5275" w:rsidRPr="00153422" w:rsidRDefault="00EB7B8E" w:rsidP="003655E2">
      <w:pPr>
        <w:rPr>
          <w:szCs w:val="28"/>
        </w:rPr>
      </w:pPr>
      <w:r w:rsidRPr="00153422">
        <w:rPr>
          <w:szCs w:val="28"/>
        </w:rPr>
        <w:t xml:space="preserve">После ввода всего текста </w:t>
      </w:r>
      <w:r w:rsidR="00EE5EAB">
        <w:rPr>
          <w:szCs w:val="28"/>
        </w:rPr>
        <w:t xml:space="preserve">скрипта </w:t>
      </w:r>
      <w:r w:rsidRPr="00153422">
        <w:rPr>
          <w:szCs w:val="28"/>
        </w:rPr>
        <w:t>в окно Редактор</w:t>
      </w:r>
      <w:r w:rsidR="00DF4557" w:rsidRPr="00153422">
        <w:rPr>
          <w:szCs w:val="28"/>
        </w:rPr>
        <w:t>а</w:t>
      </w:r>
      <w:r w:rsidRPr="00153422">
        <w:rPr>
          <w:szCs w:val="28"/>
        </w:rPr>
        <w:t xml:space="preserve"> переместите курсор на кнопку </w:t>
      </w:r>
      <w:r w:rsidRPr="00C67214">
        <w:rPr>
          <w:b/>
          <w:szCs w:val="28"/>
        </w:rPr>
        <w:t>Применить</w:t>
      </w:r>
      <w:r w:rsidRPr="00153422">
        <w:rPr>
          <w:szCs w:val="28"/>
        </w:rPr>
        <w:t xml:space="preserve">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BA2F9E">
        <w:rPr>
          <w:szCs w:val="28"/>
        </w:rPr>
        <w:t xml:space="preserve">блок </w:t>
      </w:r>
      <w:r w:rsidR="00C0069A" w:rsidRPr="00BA2F9E">
        <w:rPr>
          <w:b/>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BA2F9E">
        <w:rPr>
          <w:szCs w:val="28"/>
        </w:rPr>
        <w:t xml:space="preserve">блок </w:t>
      </w:r>
      <w:r w:rsidR="00C0069A" w:rsidRPr="00BA2F9E">
        <w:rPr>
          <w:b/>
          <w:szCs w:val="28"/>
        </w:rPr>
        <w:t>Язык программирования</w:t>
      </w:r>
      <w:r w:rsidRPr="00153422">
        <w:rPr>
          <w:szCs w:val="28"/>
        </w:rPr>
        <w:t xml:space="preserve"> формировал два выхода (например, z1 и z2</w:t>
      </w:r>
      <w:r w:rsidR="002B255A">
        <w:rPr>
          <w:szCs w:val="28"/>
          <w:lang w:val="en-US"/>
        </w:rPr>
        <w:t xml:space="preserve"> </w:t>
      </w:r>
      <w:r w:rsidR="00D860BC" w:rsidRPr="00D860BC">
        <w:rPr>
          <w:szCs w:val="28"/>
          <w:lang w:val="en-US"/>
        </w:rPr>
        <w:t>⟹</w:t>
      </w:r>
      <w:r w:rsidRPr="00153422">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Pr>
          <w:szCs w:val="28"/>
        </w:rPr>
        <w:t xml:space="preserve"> – </w:t>
      </w:r>
      <w:r w:rsidRPr="00153422">
        <w:rPr>
          <w:szCs w:val="28"/>
        </w:rPr>
        <w:t>нижним.</w:t>
      </w:r>
    </w:p>
    <w:p w:rsidR="003C5275" w:rsidRPr="00153422" w:rsidRDefault="00EB7B8E" w:rsidP="003655E2">
      <w:pPr>
        <w:rPr>
          <w:szCs w:val="28"/>
        </w:rPr>
      </w:pPr>
      <w:r w:rsidRPr="00153422">
        <w:rPr>
          <w:szCs w:val="28"/>
        </w:rPr>
        <w:t>Зав</w:t>
      </w:r>
      <w:r w:rsidR="00BA2F9E">
        <w:rPr>
          <w:szCs w:val="28"/>
        </w:rPr>
        <w:t xml:space="preserve">ершите оформление </w:t>
      </w:r>
      <w:r w:rsidRPr="00153422">
        <w:rPr>
          <w:szCs w:val="28"/>
        </w:rPr>
        <w:t>схемного окна</w:t>
      </w:r>
      <w:r w:rsidR="00BA2F9E">
        <w:rPr>
          <w:szCs w:val="28"/>
        </w:rPr>
        <w:t xml:space="preserve"> субмодели</w:t>
      </w:r>
      <w:r w:rsidRPr="00153422">
        <w:rPr>
          <w:szCs w:val="28"/>
        </w:rPr>
        <w:t>, соединив все блоки линиями связи, а также введя в диалоговом окне блока с подписью W</w:t>
      </w:r>
      <w:r w:rsidR="00E9291D" w:rsidRPr="00E9291D">
        <w:rPr>
          <w:szCs w:val="28"/>
        </w:rPr>
        <w:t>₁</w:t>
      </w:r>
      <w:r w:rsidRPr="00153422">
        <w:rPr>
          <w:szCs w:val="28"/>
        </w:rPr>
        <w:t xml:space="preserve">(s) новое значение коэффициента усиления: </w:t>
      </w:r>
      <w:r w:rsidRPr="00A9242E">
        <w:rPr>
          <w:b/>
          <w:szCs w:val="28"/>
        </w:rPr>
        <w:t>К1</w:t>
      </w:r>
      <w:r w:rsidRPr="00153422">
        <w:rPr>
          <w:szCs w:val="28"/>
        </w:rPr>
        <w:t xml:space="preserve">.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lastRenderedPageBreak/>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w:t>
      </w:r>
      <w:r w:rsidRPr="00A9242E">
        <w:rPr>
          <w:b/>
          <w:szCs w:val="28"/>
        </w:rPr>
        <w:t>П</w:t>
      </w:r>
      <w:r w:rsidR="00A9242E" w:rsidRPr="00A9242E">
        <w:rPr>
          <w:b/>
          <w:szCs w:val="28"/>
        </w:rPr>
        <w:t>уск</w:t>
      </w:r>
      <w:r w:rsidRPr="00153422">
        <w:rPr>
          <w:szCs w:val="28"/>
        </w:rPr>
        <w:t xml:space="preserve">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толщин</w:t>
      </w:r>
      <w:r w:rsidR="001F6DFE">
        <w:rPr>
          <w:szCs w:val="28"/>
        </w:rPr>
        <w:t>ой 4</w:t>
      </w:r>
      <w:r w:rsidRPr="00153422">
        <w:rPr>
          <w:szCs w:val="28"/>
        </w:rPr>
        <w:t>, а цвет линии</w:t>
      </w:r>
      <w:r w:rsidR="00061C0E">
        <w:rPr>
          <w:szCs w:val="28"/>
        </w:rPr>
        <w:t xml:space="preserve"> – </w:t>
      </w:r>
      <w:r w:rsidR="001F6DFE">
        <w:rPr>
          <w:szCs w:val="28"/>
        </w:rPr>
        <w:t>красный</w:t>
      </w:r>
      <w:r w:rsidRPr="00153422">
        <w:rPr>
          <w:szCs w:val="28"/>
        </w:rPr>
        <w:t>, а для 2-ой линии: тип линии</w:t>
      </w:r>
      <w:r w:rsidR="00061C0E">
        <w:rPr>
          <w:szCs w:val="28"/>
        </w:rPr>
        <w:t xml:space="preserve"> – </w:t>
      </w:r>
      <w:r w:rsidR="001F6DFE">
        <w:rPr>
          <w:szCs w:val="28"/>
        </w:rPr>
        <w:t>штриховая</w:t>
      </w:r>
      <w:r w:rsidRPr="00153422">
        <w:rPr>
          <w:szCs w:val="28"/>
        </w:rPr>
        <w:t>, цвет</w:t>
      </w:r>
      <w:r w:rsidR="00061C0E">
        <w:rPr>
          <w:szCs w:val="28"/>
        </w:rPr>
        <w:t xml:space="preserve"> – </w:t>
      </w:r>
      <w:r w:rsidR="001F6DFE">
        <w:rPr>
          <w:szCs w:val="28"/>
        </w:rPr>
        <w:t>жёлтый</w:t>
      </w:r>
      <w:r w:rsidRPr="00153422">
        <w:rPr>
          <w:szCs w:val="28"/>
        </w:rPr>
        <w:t xml:space="preserve">, </w:t>
      </w:r>
      <w:r w:rsidR="00A9242E">
        <w:rPr>
          <w:szCs w:val="28"/>
        </w:rPr>
        <w:t>толщина 2</w:t>
      </w:r>
      <w:r w:rsidR="00A9242E">
        <w:rPr>
          <w:szCs w:val="28"/>
          <w:lang w:val="en-US"/>
        </w:rPr>
        <w:t>;</w:t>
      </w:r>
      <w:r w:rsidR="001F6DFE">
        <w:rPr>
          <w:szCs w:val="28"/>
        </w:rPr>
        <w:t xml:space="preserve"> </w:t>
      </w:r>
      <w:r w:rsidRPr="00153422">
        <w:rPr>
          <w:szCs w:val="28"/>
        </w:rPr>
        <w:t>то</w:t>
      </w:r>
      <w:r w:rsidR="00A9242E">
        <w:rPr>
          <w:szCs w:val="28"/>
        </w:rPr>
        <w:t>гда</w:t>
      </w:r>
      <w:r w:rsidRPr="00153422">
        <w:rPr>
          <w:szCs w:val="28"/>
        </w:rPr>
        <w:t xml:space="preserve"> наложенные графики будут иметь вид, близкий к рис. 1.8.</w:t>
      </w:r>
    </w:p>
    <w:p w:rsidR="007B2C63" w:rsidRPr="00153422" w:rsidRDefault="001F6DFE" w:rsidP="007B2C63">
      <w:pPr>
        <w:pStyle w:val="a5"/>
        <w:rPr>
          <w:szCs w:val="28"/>
        </w:rPr>
      </w:pPr>
      <w:r>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1E0895" w:rsidRPr="001E0895">
        <w:rPr>
          <w:b/>
          <w:szCs w:val="28"/>
        </w:rPr>
        <w:t>Я</w:t>
      </w:r>
      <w:r w:rsidR="009A33BC" w:rsidRPr="001E0895">
        <w:rPr>
          <w:b/>
          <w:szCs w:val="28"/>
        </w:rPr>
        <w:t>зык программирования</w:t>
      </w:r>
      <w:r w:rsidR="009A33BC" w:rsidRPr="00153422">
        <w:rPr>
          <w:szCs w:val="28"/>
        </w:rPr>
        <w:t xml:space="preserve">,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lastRenderedPageBreak/>
        <w:t xml:space="preserve">В таком варианте процедуру интегрирования можно реализовать с использованием типового блока </w:t>
      </w:r>
      <w:r w:rsidRPr="001E0895">
        <w:rPr>
          <w:b/>
          <w:szCs w:val="28"/>
        </w:rPr>
        <w:t>Интегратор</w:t>
      </w:r>
      <w:r w:rsidRPr="00153422">
        <w:rPr>
          <w:szCs w:val="28"/>
        </w:rPr>
        <w:t xml:space="preserve"> (блок векторизо</w:t>
      </w:r>
      <w:r w:rsidR="002B68A1" w:rsidRPr="00153422">
        <w:rPr>
          <w:szCs w:val="28"/>
        </w:rPr>
        <w:t xml:space="preserve">ван), расположенного за </w:t>
      </w:r>
      <w:r w:rsidRPr="00153422">
        <w:rPr>
          <w:szCs w:val="28"/>
        </w:rPr>
        <w:t>блоком</w:t>
      </w:r>
      <w:r w:rsidR="001E0895">
        <w:rPr>
          <w:szCs w:val="28"/>
        </w:rPr>
        <w:t xml:space="preserve"> </w:t>
      </w:r>
      <w:r w:rsidR="002B68A1" w:rsidRPr="001E0895">
        <w:rPr>
          <w:b/>
          <w:szCs w:val="28"/>
        </w:rPr>
        <w:t>Язык программирования</w:t>
      </w:r>
      <w:r w:rsidRPr="00153422">
        <w:rPr>
          <w:szCs w:val="28"/>
        </w:rPr>
        <w:t xml:space="preserve">, причем выходной сигнал блока </w:t>
      </w:r>
      <w:r w:rsidRPr="001E0895">
        <w:rPr>
          <w:b/>
          <w:szCs w:val="28"/>
        </w:rPr>
        <w:t>Интегратор</w:t>
      </w:r>
      <w:r w:rsidRPr="00153422">
        <w:rPr>
          <w:szCs w:val="28"/>
        </w:rPr>
        <w:t xml:space="preserve"> (обычно векторный) подается на вход блока</w:t>
      </w:r>
      <w:r w:rsidR="001E0895">
        <w:rPr>
          <w:szCs w:val="28"/>
        </w:rPr>
        <w:t xml:space="preserve"> </w:t>
      </w:r>
      <w:r w:rsidR="00C0069A" w:rsidRPr="001E0895">
        <w:rPr>
          <w:b/>
          <w:szCs w:val="28"/>
        </w:rPr>
        <w:t>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1E0895" w:rsidRDefault="007978E8" w:rsidP="007B2C63">
      <w:pPr>
        <w:pStyle w:val="a5"/>
        <w:rPr>
          <w:szCs w:val="28"/>
        </w:rPr>
      </w:pPr>
      <w:r>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p w:rsidR="007B2C63" w:rsidRPr="00153422" w:rsidRDefault="007978E8" w:rsidP="007B2C63">
      <w:pPr>
        <w:pStyle w:val="a5"/>
        <w:rPr>
          <w:szCs w:val="28"/>
        </w:rPr>
      </w:pPr>
      <w:r>
        <w:lastRenderedPageBreak/>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1E0895">
        <w:rPr>
          <w:rFonts w:ascii="Consolas" w:hAnsi="Consolas" w:cs="Consolas"/>
          <w:szCs w:val="28"/>
        </w:rPr>
        <w:t>y</w:t>
      </w:r>
      <w:r w:rsidR="00516837" w:rsidRPr="001E0895">
        <w:rPr>
          <w:rFonts w:ascii="Consolas" w:hAnsi="Consolas" w:cs="Consolas"/>
          <w:szCs w:val="28"/>
        </w:rPr>
        <w:t>_</w:t>
      </w:r>
      <w:r w:rsidRPr="001E0895">
        <w:rPr>
          <w:rFonts w:ascii="Consolas" w:hAnsi="Consolas" w:cs="Consolas"/>
          <w:szCs w:val="28"/>
        </w:rPr>
        <w:t>1'=...</w:t>
      </w:r>
      <w:r w:rsidRPr="00153422">
        <w:rPr>
          <w:szCs w:val="28"/>
        </w:rPr>
        <w:t xml:space="preserve"> обозначает не первое дифференциальное уравнение, а просто определяет новую переменную с именем </w:t>
      </w:r>
      <w:r w:rsidRPr="001E0895">
        <w:rPr>
          <w:b/>
          <w:szCs w:val="28"/>
        </w:rPr>
        <w:t>y</w:t>
      </w:r>
      <w:r w:rsidR="00516837" w:rsidRPr="001E0895">
        <w:rPr>
          <w:b/>
          <w:szCs w:val="28"/>
        </w:rPr>
        <w:t>_</w:t>
      </w:r>
      <w:r w:rsidRPr="001E0895">
        <w:rPr>
          <w:b/>
          <w:szCs w:val="28"/>
        </w:rPr>
        <w:t>1'</w:t>
      </w:r>
      <w:r w:rsidRPr="00153422">
        <w:rPr>
          <w:szCs w:val="28"/>
        </w:rPr>
        <w:t xml:space="preserve">. Появился новый входной сигнал </w:t>
      </w:r>
      <w:r w:rsidRPr="001E0895">
        <w:rPr>
          <w:b/>
          <w:szCs w:val="28"/>
        </w:rPr>
        <w:t>y</w:t>
      </w:r>
      <w:r w:rsidRPr="00153422">
        <w:rPr>
          <w:szCs w:val="28"/>
        </w:rPr>
        <w:t>, который является "тр</w:t>
      </w:r>
      <w:r w:rsidR="001E0895">
        <w:rPr>
          <w:szCs w:val="28"/>
        </w:rPr>
        <w:t>ё</w:t>
      </w:r>
      <w:r w:rsidRPr="00153422">
        <w:rPr>
          <w:szCs w:val="28"/>
        </w:rPr>
        <w:t xml:space="preserve">хжильным" (векторным) и вводит в блок значения динамических переменных </w:t>
      </w:r>
      <w:r w:rsidRPr="001E0895">
        <w:rPr>
          <w:b/>
          <w:szCs w:val="28"/>
        </w:rPr>
        <w:t>y</w:t>
      </w:r>
      <w:r w:rsidR="00516837" w:rsidRPr="001E0895">
        <w:rPr>
          <w:b/>
          <w:szCs w:val="28"/>
        </w:rPr>
        <w:t>_</w:t>
      </w:r>
      <w:r w:rsidRPr="001E0895">
        <w:rPr>
          <w:b/>
          <w:szCs w:val="28"/>
        </w:rPr>
        <w:t>1</w:t>
      </w:r>
      <w:r w:rsidRPr="00153422">
        <w:rPr>
          <w:szCs w:val="28"/>
        </w:rPr>
        <w:t xml:space="preserve">, </w:t>
      </w:r>
      <w:r w:rsidRPr="001E0895">
        <w:rPr>
          <w:b/>
          <w:szCs w:val="28"/>
        </w:rPr>
        <w:t>y</w:t>
      </w:r>
      <w:r w:rsidR="00516837" w:rsidRPr="001E0895">
        <w:rPr>
          <w:b/>
          <w:szCs w:val="28"/>
        </w:rPr>
        <w:t>_</w:t>
      </w:r>
      <w:r w:rsidRPr="001E0895">
        <w:rPr>
          <w:b/>
          <w:szCs w:val="28"/>
        </w:rPr>
        <w:t>2</w:t>
      </w:r>
      <w:r w:rsidRPr="00153422">
        <w:rPr>
          <w:szCs w:val="28"/>
        </w:rPr>
        <w:t xml:space="preserve"> и </w:t>
      </w:r>
      <w:r w:rsidRPr="001E0895">
        <w:rPr>
          <w:b/>
          <w:szCs w:val="28"/>
        </w:rPr>
        <w:t>y_oc</w:t>
      </w:r>
      <w:r w:rsidRPr="00153422">
        <w:rPr>
          <w:szCs w:val="28"/>
        </w:rPr>
        <w:t xml:space="preserve"> после каждого шага интегрирования (в том числе и пробного шага). На выход</w:t>
      </w:r>
      <w:r w:rsidR="001E0895">
        <w:rPr>
          <w:szCs w:val="28"/>
        </w:rPr>
        <w:t>е</w:t>
      </w:r>
      <w:r w:rsidRPr="00153422">
        <w:rPr>
          <w:szCs w:val="28"/>
        </w:rPr>
        <w:t xml:space="preserve"> блока </w:t>
      </w:r>
      <w:r w:rsidR="001F52C1" w:rsidRPr="001E0895">
        <w:rPr>
          <w:b/>
          <w:szCs w:val="28"/>
        </w:rPr>
        <w:t>Язык программирования</w:t>
      </w:r>
      <w:r w:rsidR="001F52C1" w:rsidRPr="00153422">
        <w:rPr>
          <w:szCs w:val="28"/>
        </w:rPr>
        <w:t xml:space="preserve"> </w:t>
      </w:r>
      <w:r w:rsidRPr="00153422">
        <w:rPr>
          <w:szCs w:val="28"/>
        </w:rPr>
        <w:t xml:space="preserve">сформирован векторный сигнал </w:t>
      </w:r>
      <w:r w:rsidRPr="001E0895">
        <w:rPr>
          <w:b/>
          <w:szCs w:val="28"/>
        </w:rPr>
        <w:t>y_out</w:t>
      </w:r>
      <w:r w:rsidRPr="00153422">
        <w:rPr>
          <w:szCs w:val="28"/>
        </w:rPr>
        <w:t xml:space="preserve"> с размерностью, равной трем </w:t>
      </w:r>
      <w:r w:rsidR="00226AE1" w:rsidRPr="00226AE1">
        <w:rPr>
          <w:szCs w:val="28"/>
        </w:rPr>
        <w:t>⟹</w:t>
      </w:r>
      <w:r w:rsidRPr="00153422">
        <w:rPr>
          <w:szCs w:val="28"/>
        </w:rPr>
        <w:t xml:space="preserve"> y = [y1</w:t>
      </w:r>
      <w:r w:rsidR="00E80152">
        <w:rPr>
          <w:szCs w:val="28"/>
          <w:lang w:val="en-US"/>
        </w:rPr>
        <w:t>,</w:t>
      </w:r>
      <w:r w:rsidRPr="00153422">
        <w:rPr>
          <w:szCs w:val="28"/>
        </w:rPr>
        <w:t xml:space="preserve"> y2</w:t>
      </w:r>
      <w:r w:rsidR="00E80152">
        <w:rPr>
          <w:szCs w:val="28"/>
          <w:lang w:val="en-US"/>
        </w:rPr>
        <w:t>,</w:t>
      </w:r>
      <w:r w:rsidRPr="00153422">
        <w:rPr>
          <w:szCs w:val="28"/>
        </w:rPr>
        <w:t xml:space="preserve"> y_oc].</w:t>
      </w:r>
    </w:p>
    <w:p w:rsidR="003C5275" w:rsidRPr="00153422" w:rsidRDefault="00EB7B8E" w:rsidP="00DB32BB">
      <w:pPr>
        <w:rPr>
          <w:szCs w:val="28"/>
        </w:rPr>
      </w:pPr>
      <w:r w:rsidRPr="00153422">
        <w:rPr>
          <w:szCs w:val="28"/>
        </w:rPr>
        <w:t>Экранная копия субмодельного схемного окна с измененной структурной схемой "параллельной" САР представлена в нижней части рис. 1.9. Подпис</w:t>
      </w:r>
      <w:r w:rsidR="001E0895">
        <w:rPr>
          <w:szCs w:val="28"/>
        </w:rPr>
        <w:t xml:space="preserve">ь </w:t>
      </w:r>
      <w:r w:rsidRPr="00153422">
        <w:rPr>
          <w:szCs w:val="28"/>
        </w:rPr>
        <w:t>типов</w:t>
      </w:r>
      <w:r w:rsidR="001E0895">
        <w:rPr>
          <w:szCs w:val="28"/>
        </w:rPr>
        <w:t>ого</w:t>
      </w:r>
      <w:r w:rsidRPr="00153422">
        <w:rPr>
          <w:szCs w:val="28"/>
        </w:rPr>
        <w:t xml:space="preserve"> блок</w:t>
      </w:r>
      <w:r w:rsidR="001E0895">
        <w:rPr>
          <w:szCs w:val="28"/>
        </w:rPr>
        <w:t>а</w:t>
      </w:r>
      <w:r w:rsidRPr="00153422">
        <w:rPr>
          <w:szCs w:val="28"/>
        </w:rPr>
        <w:t xml:space="preserve"> </w:t>
      </w:r>
      <w:r w:rsidRPr="001E0895">
        <w:rPr>
          <w:b/>
          <w:szCs w:val="28"/>
        </w:rPr>
        <w:t>Интегратор</w:t>
      </w:r>
      <w:r w:rsidRPr="00153422">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Pr>
          <w:b/>
          <w:szCs w:val="28"/>
          <w:lang w:val="en-US"/>
        </w:rPr>
        <w:t>[1</w:t>
      </w:r>
      <w:r w:rsidRPr="0067092E">
        <w:rPr>
          <w:b/>
          <w:szCs w:val="28"/>
        </w:rPr>
        <w:t xml:space="preserve"> 1 1</w:t>
      </w:r>
      <w:r w:rsidR="0067092E">
        <w:rPr>
          <w:b/>
          <w:szCs w:val="28"/>
          <w:lang w:val="en-US"/>
        </w:rPr>
        <w:t>]</w:t>
      </w:r>
      <w:r w:rsidRPr="00153422">
        <w:rPr>
          <w:szCs w:val="28"/>
        </w:rPr>
        <w:t xml:space="preserve"> (три числа 1 через пробел</w:t>
      </w:r>
      <w:r w:rsidR="00E57AC3">
        <w:rPr>
          <w:szCs w:val="28"/>
          <w:lang w:val="en-US"/>
        </w:rPr>
        <w:t xml:space="preserve"> </w:t>
      </w:r>
      <w:r w:rsidR="00E57AC3">
        <w:rPr>
          <w:szCs w:val="28"/>
        </w:rPr>
        <w:t>или лучше через запятую в квадратных скобках</w:t>
      </w:r>
      <w:r w:rsidRPr="00153422">
        <w:rPr>
          <w:szCs w:val="28"/>
        </w:rPr>
        <w:t xml:space="preserve">) и </w:t>
      </w:r>
      <w:r w:rsidRPr="00153422">
        <w:rPr>
          <w:szCs w:val="28"/>
        </w:rPr>
        <w:lastRenderedPageBreak/>
        <w:t xml:space="preserve">нулевые начальные условия </w:t>
      </w:r>
      <w:r w:rsidR="00E57AC3" w:rsidRPr="00E57AC3">
        <w:rPr>
          <w:b/>
          <w:szCs w:val="28"/>
          <w:lang w:val="en-US"/>
        </w:rPr>
        <w:t>[</w:t>
      </w:r>
      <w:r w:rsidR="00C0069A" w:rsidRPr="00E57AC3">
        <w:rPr>
          <w:b/>
          <w:szCs w:val="28"/>
        </w:rPr>
        <w:t>0 0 0</w:t>
      </w:r>
      <w:r w:rsidR="00E57AC3" w:rsidRPr="00E57AC3">
        <w:rPr>
          <w:b/>
          <w:szCs w:val="28"/>
          <w:lang w:val="en-US"/>
        </w:rPr>
        <w:t>]</w:t>
      </w:r>
      <w:r w:rsidR="00C0069A" w:rsidRPr="00153422">
        <w:rPr>
          <w:szCs w:val="28"/>
        </w:rPr>
        <w:t xml:space="preserve"> </w:t>
      </w:r>
      <w:r w:rsidRPr="00153422">
        <w:rPr>
          <w:szCs w:val="28"/>
        </w:rPr>
        <w:t xml:space="preserve">(три числа 0 через пробел). Блок </w:t>
      </w:r>
      <w:r w:rsidRPr="00E57AC3">
        <w:rPr>
          <w:b/>
          <w:szCs w:val="28"/>
        </w:rPr>
        <w:t>Демультиплексор</w:t>
      </w:r>
      <w:r w:rsidRPr="00153422">
        <w:rPr>
          <w:szCs w:val="28"/>
        </w:rPr>
        <w:t xml:space="preserve"> "извлекает" из вектора сигнал </w:t>
      </w:r>
      <w:r w:rsidRPr="00E57AC3">
        <w:rPr>
          <w:b/>
          <w:szCs w:val="28"/>
        </w:rPr>
        <w:t>y</w:t>
      </w:r>
      <w:r w:rsidR="008E7AB3" w:rsidRPr="00E57AC3">
        <w:rPr>
          <w:b/>
          <w:szCs w:val="28"/>
        </w:rPr>
        <w:t>_</w:t>
      </w:r>
      <w:r w:rsidRPr="00E57AC3">
        <w:rPr>
          <w:b/>
          <w:szCs w:val="28"/>
        </w:rPr>
        <w:t>1</w:t>
      </w:r>
      <w:r w:rsidRPr="00153422">
        <w:rPr>
          <w:szCs w:val="28"/>
        </w:rPr>
        <w:t>.</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 xml:space="preserve">Выполните моделирование (щелчок по кнопке </w:t>
      </w:r>
      <w:r w:rsidRPr="00E57AC3">
        <w:rPr>
          <w:b/>
          <w:szCs w:val="28"/>
        </w:rPr>
        <w:t>П</w:t>
      </w:r>
      <w:r w:rsidR="00E57AC3" w:rsidRPr="00E57AC3">
        <w:rPr>
          <w:b/>
          <w:szCs w:val="28"/>
        </w:rPr>
        <w:t>уск</w:t>
      </w:r>
      <w:r w:rsidRPr="00153422">
        <w:rPr>
          <w:szCs w:val="28"/>
        </w:rPr>
        <w:t xml:space="preserve">) и убедитесь, что графики переходных процессов (формируемые блоком </w:t>
      </w:r>
      <w:r w:rsidRPr="00B15F14">
        <w:rPr>
          <w:i/>
          <w:szCs w:val="28"/>
        </w:rPr>
        <w:t>График y(t)</w:t>
      </w:r>
      <w:r w:rsidRPr="00153422">
        <w:rPr>
          <w:szCs w:val="28"/>
        </w:rPr>
        <w:t xml:space="preserve">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0"/>
      <w:r w:rsidRPr="00153422">
        <w:t>1.5 Формирование уравнений динамики САР в переменных состояния</w:t>
      </w:r>
      <w:bookmarkEnd w:id="9"/>
    </w:p>
    <w:p w:rsidR="003C5275" w:rsidRPr="00153422" w:rsidRDefault="00EB7B8E" w:rsidP="00DB32BB">
      <w:pPr>
        <w:rPr>
          <w:szCs w:val="28"/>
        </w:rPr>
      </w:pPr>
      <w:r w:rsidRPr="00153422">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F0518A">
        <w:rPr>
          <w:b/>
          <w:szCs w:val="28"/>
        </w:rPr>
        <w:t>Переменные состояния</w:t>
      </w:r>
      <w:r w:rsidRPr="00153422">
        <w:rPr>
          <w:szCs w:val="28"/>
        </w:rPr>
        <w:t>. Для этого создадим вторую "параллельную" САР</w:t>
      </w:r>
      <w:r w:rsidR="00F0518A">
        <w:rPr>
          <w:szCs w:val="28"/>
        </w:rPr>
        <w:t xml:space="preserve"> (то есть третью по счету)</w:t>
      </w:r>
      <w:r w:rsidRPr="00153422">
        <w:rPr>
          <w:szCs w:val="28"/>
        </w:rPr>
        <w:t>,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 xml:space="preserve">Инициализируйте в "Линейке" типовых блоков закладку </w:t>
      </w:r>
      <w:r w:rsidRPr="00F0518A">
        <w:rPr>
          <w:b/>
          <w:szCs w:val="28"/>
        </w:rPr>
        <w:t>Динамические</w:t>
      </w:r>
      <w:r w:rsidRPr="00153422">
        <w:rPr>
          <w:szCs w:val="28"/>
        </w:rPr>
        <w:t xml:space="preserve"> звенья и перенесите в субмодельное окно типовой блок </w:t>
      </w:r>
      <w:r w:rsidRPr="00F0518A">
        <w:rPr>
          <w:b/>
          <w:szCs w:val="28"/>
        </w:rPr>
        <w:t>Переменные состояния</w:t>
      </w:r>
      <w:r w:rsidRPr="00153422">
        <w:rPr>
          <w:szCs w:val="28"/>
        </w:rPr>
        <w:t>. Соединив блок линиями связи и выполнив оформление поясняющих подписей, придайте структ</w:t>
      </w:r>
      <w:r w:rsidR="00F0518A">
        <w:rPr>
          <w:szCs w:val="28"/>
        </w:rPr>
        <w:t xml:space="preserve">урной схеме субмодели </w:t>
      </w:r>
      <w:r w:rsidRPr="00153422">
        <w:rPr>
          <w:szCs w:val="28"/>
        </w:rPr>
        <w:t>вид, аналогичный рис. 1.10.</w:t>
      </w:r>
    </w:p>
    <w:p w:rsidR="00A904B0" w:rsidRPr="00153422" w:rsidRDefault="00E71EDE" w:rsidP="00A904B0">
      <w:pPr>
        <w:pStyle w:val="a5"/>
        <w:rPr>
          <w:szCs w:val="28"/>
        </w:rPr>
      </w:pPr>
      <w:r>
        <w:lastRenderedPageBreak/>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F0518A">
        <w:rPr>
          <w:b/>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 xml:space="preserve">Матрица А, определенная для Второй "параллельной" САР соотношениями (1.5), при ее задании в диалоговом окне блока </w:t>
      </w:r>
      <w:r w:rsidRPr="00F0518A">
        <w:rPr>
          <w:b/>
          <w:szCs w:val="28"/>
        </w:rPr>
        <w:t>Переменные состояния</w:t>
      </w:r>
      <w:r w:rsidRPr="00153422">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 xml:space="preserve">олбца матрицы А) </w:t>
      </w:r>
      <w:r w:rsidR="00E80152" w:rsidRPr="00D860BC">
        <w:rPr>
          <w:szCs w:val="28"/>
          <w:lang w:val="en-US"/>
        </w:rPr>
        <w:t>⟹</w:t>
      </w:r>
      <w:r w:rsidR="00DB32BB" w:rsidRPr="00153422">
        <w:rPr>
          <w:szCs w:val="28"/>
        </w:rPr>
        <w:t xml:space="preserve"> см. ниже.</w:t>
      </w:r>
    </w:p>
    <w:p w:rsidR="00EB39DC" w:rsidRPr="00153422" w:rsidRDefault="00EB39DC" w:rsidP="00F55E1E">
      <m:oMathPara>
        <m:oMath>
          <m:r>
            <w:rPr>
              <w:rFonts w:ascii="Cambria Math" w:hAnsi="Cambria Math"/>
              <w:lang w:val="en-US"/>
            </w:rPr>
            <w:lastRenderedPageBreak/>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 xml:space="preserve">у элементу </w:t>
      </w:r>
      <w:r w:rsidR="00E80152" w:rsidRPr="00D860BC">
        <w:rPr>
          <w:szCs w:val="28"/>
          <w:lang w:val="en-US"/>
        </w:rPr>
        <w:t>⟹</w:t>
      </w:r>
      <w:r w:rsidR="00E80152">
        <w:rPr>
          <w:szCs w:val="28"/>
          <w:lang w:val="en-US"/>
        </w:rPr>
        <w:t xml:space="preserve"> </w:t>
      </w:r>
      <w:r w:rsidR="00DB32BB" w:rsidRPr="00153422">
        <w:rPr>
          <w:szCs w:val="28"/>
        </w:rPr>
        <w:t>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w:t>
      </w:r>
      <w:r w:rsidR="00EA2F2D">
        <w:rPr>
          <w:szCs w:val="28"/>
        </w:rPr>
        <w:t>свойств</w:t>
      </w:r>
      <w:r w:rsidRPr="00153422">
        <w:rPr>
          <w:szCs w:val="28"/>
        </w:rPr>
        <w:t xml:space="preserve"> блока </w:t>
      </w:r>
      <w:r w:rsidRPr="00F0518A">
        <w:rPr>
          <w:b/>
          <w:szCs w:val="28"/>
        </w:rPr>
        <w:t>Переменные состояния</w:t>
      </w:r>
      <w:r w:rsidRPr="00153422">
        <w:rPr>
          <w:szCs w:val="28"/>
        </w:rPr>
        <w:t xml:space="preserve"> выполним через механизм Глобальных </w:t>
      </w:r>
      <w:r w:rsidR="00F0518A">
        <w:rPr>
          <w:szCs w:val="28"/>
        </w:rPr>
        <w:t>констант</w:t>
      </w:r>
      <w:r w:rsidRPr="00153422">
        <w:rPr>
          <w:szCs w:val="28"/>
        </w:rPr>
        <w:t xml:space="preserve">. Переместите курсор на </w:t>
      </w:r>
      <w:r w:rsidR="003175FB" w:rsidRPr="00153422">
        <w:rPr>
          <w:szCs w:val="28"/>
        </w:rPr>
        <w:t>вкладку</w:t>
      </w:r>
      <w:r w:rsidRPr="00153422">
        <w:rPr>
          <w:szCs w:val="28"/>
        </w:rPr>
        <w:t xml:space="preserve"> </w:t>
      </w:r>
      <w:r w:rsidR="00EA2F2D" w:rsidRPr="00F0518A">
        <w:rPr>
          <w:b/>
          <w:szCs w:val="28"/>
        </w:rPr>
        <w:t>Скрипт</w:t>
      </w:r>
      <w:r w:rsidRPr="00153422">
        <w:rPr>
          <w:szCs w:val="28"/>
        </w:rPr>
        <w:t xml:space="preserve"> </w:t>
      </w:r>
      <w:r w:rsidR="003175FB" w:rsidRPr="00153422">
        <w:rPr>
          <w:szCs w:val="28"/>
        </w:rPr>
        <w:t>(</w:t>
      </w:r>
      <w:r w:rsidR="00EA2F2D">
        <w:rPr>
          <w:szCs w:val="28"/>
        </w:rPr>
        <w:t>субмодели</w:t>
      </w:r>
      <w:r w:rsidR="003175FB" w:rsidRPr="00153422">
        <w:rPr>
          <w:szCs w:val="28"/>
        </w:rPr>
        <w:t>)</w:t>
      </w:r>
      <w:r w:rsidRPr="00153422">
        <w:rPr>
          <w:szCs w:val="28"/>
        </w:rPr>
        <w:t xml:space="preserve"> и выполните щелчок левой к</w:t>
      </w:r>
      <w:r w:rsidR="00EA2F2D">
        <w:rPr>
          <w:szCs w:val="28"/>
        </w:rPr>
        <w:t xml:space="preserve">лавишей "мыши". Введите </w:t>
      </w:r>
      <w:r w:rsidRPr="00153422">
        <w:rPr>
          <w:szCs w:val="28"/>
        </w:rPr>
        <w:t>текст, как это выполнено на рис. 1.11.</w:t>
      </w:r>
    </w:p>
    <w:p w:rsidR="003C5275" w:rsidRPr="00153422" w:rsidRDefault="00EB7B8E" w:rsidP="00DB32BB">
      <w:pPr>
        <w:rPr>
          <w:szCs w:val="28"/>
        </w:rPr>
      </w:pPr>
      <w:r w:rsidRPr="00153422">
        <w:rPr>
          <w:szCs w:val="28"/>
        </w:rPr>
        <w:t xml:space="preserve">Поскольку коэффициенты </w:t>
      </w:r>
      <w:r w:rsidRPr="00F0518A">
        <w:rPr>
          <w:b/>
          <w:szCs w:val="28"/>
        </w:rPr>
        <w:t>а1</w:t>
      </w:r>
      <w:r w:rsidRPr="00153422">
        <w:rPr>
          <w:szCs w:val="28"/>
        </w:rPr>
        <w:t xml:space="preserve">, </w:t>
      </w:r>
      <w:r w:rsidRPr="00F0518A">
        <w:rPr>
          <w:b/>
          <w:szCs w:val="28"/>
        </w:rPr>
        <w:t>а2</w:t>
      </w:r>
      <w:r w:rsidRPr="00153422">
        <w:rPr>
          <w:szCs w:val="28"/>
        </w:rPr>
        <w:t xml:space="preserve">, </w:t>
      </w:r>
      <w:r w:rsidRPr="00F0518A">
        <w:rPr>
          <w:b/>
          <w:szCs w:val="28"/>
        </w:rPr>
        <w:t>а3</w:t>
      </w:r>
      <w:r w:rsidRPr="00153422">
        <w:rPr>
          <w:szCs w:val="28"/>
        </w:rPr>
        <w:t xml:space="preserve">, </w:t>
      </w:r>
      <w:r w:rsidRPr="00F0518A">
        <w:rPr>
          <w:b/>
          <w:szCs w:val="28"/>
        </w:rPr>
        <w:t>а4</w:t>
      </w:r>
      <w:r w:rsidRPr="00153422">
        <w:rPr>
          <w:szCs w:val="28"/>
        </w:rPr>
        <w:t xml:space="preserve"> и </w:t>
      </w:r>
      <w:r w:rsidRPr="00F0518A">
        <w:rPr>
          <w:b/>
          <w:szCs w:val="28"/>
        </w:rPr>
        <w:t>К1</w:t>
      </w:r>
      <w:r w:rsidRPr="00153422">
        <w:rPr>
          <w:szCs w:val="28"/>
        </w:rPr>
        <w:t xml:space="preserve"> определены как глобальные в окне Редактор</w:t>
      </w:r>
      <w:r w:rsidR="003175FB" w:rsidRPr="00153422">
        <w:rPr>
          <w:szCs w:val="28"/>
        </w:rPr>
        <w:t>а</w:t>
      </w:r>
      <w:r w:rsidR="003752AD" w:rsidRPr="00153422">
        <w:rPr>
          <w:szCs w:val="28"/>
        </w:rPr>
        <w:t xml:space="preserve"> </w:t>
      </w:r>
      <w:r w:rsidR="00EA2F2D">
        <w:rPr>
          <w:szCs w:val="28"/>
        </w:rPr>
        <w:t>Скрипта</w:t>
      </w:r>
      <w:r w:rsidRPr="00153422">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F0518A" w:rsidRPr="00F0518A">
        <w:rPr>
          <w:rFonts w:ascii="Consolas" w:hAnsi="Consolas" w:cs="Consolas"/>
          <w:b/>
          <w:szCs w:val="28"/>
          <w:lang w:val="en-US"/>
        </w:rPr>
        <w:t>const</w:t>
      </w:r>
      <w:r w:rsidR="00F0518A" w:rsidRPr="00F0518A">
        <w:rPr>
          <w:rFonts w:ascii="Consolas" w:hAnsi="Consolas" w:cs="Consolas"/>
          <w:szCs w:val="28"/>
          <w:lang w:val="en-US"/>
        </w:rPr>
        <w:t xml:space="preserve"> </w:t>
      </w:r>
      <w:r w:rsidRPr="00F0518A">
        <w:rPr>
          <w:rFonts w:ascii="Consolas" w:hAnsi="Consolas" w:cs="Consolas"/>
          <w:szCs w:val="28"/>
        </w:rPr>
        <w:t>А1[4] = [0</w:t>
      </w:r>
      <w:r w:rsidR="00EA2F2D" w:rsidRPr="00F0518A">
        <w:rPr>
          <w:rFonts w:ascii="Consolas" w:hAnsi="Consolas" w:cs="Consolas"/>
          <w:szCs w:val="28"/>
        </w:rPr>
        <w:t>,</w:t>
      </w:r>
      <w:r w:rsidRPr="00F0518A">
        <w:rPr>
          <w:rFonts w:ascii="Consolas" w:hAnsi="Consolas" w:cs="Consolas"/>
          <w:szCs w:val="28"/>
        </w:rPr>
        <w:t xml:space="preserve"> a21</w:t>
      </w:r>
      <w:r w:rsidR="00EA2F2D" w:rsidRPr="00F0518A">
        <w:rPr>
          <w:rFonts w:ascii="Consolas" w:hAnsi="Consolas" w:cs="Consolas"/>
          <w:szCs w:val="28"/>
        </w:rPr>
        <w:t>,</w:t>
      </w:r>
      <w:r w:rsidRPr="00F0518A">
        <w:rPr>
          <w:rFonts w:ascii="Consolas" w:hAnsi="Consolas" w:cs="Consolas"/>
          <w:szCs w:val="28"/>
        </w:rPr>
        <w:t xml:space="preserve"> a31</w:t>
      </w:r>
      <w:r w:rsidR="00EA2F2D" w:rsidRPr="00F0518A">
        <w:rPr>
          <w:rFonts w:ascii="Consolas" w:hAnsi="Consolas" w:cs="Consolas"/>
          <w:szCs w:val="28"/>
        </w:rPr>
        <w:t>,</w:t>
      </w:r>
      <w:r w:rsidRPr="00F0518A">
        <w:rPr>
          <w:rFonts w:ascii="Consolas" w:hAnsi="Consolas" w:cs="Consolas"/>
          <w:szCs w:val="28"/>
        </w:rPr>
        <w:t xml:space="preserve"> a41]</w:t>
      </w:r>
      <w:r w:rsidR="00F0518A" w:rsidRPr="00F0518A">
        <w:rPr>
          <w:rFonts w:ascii="Consolas" w:hAnsi="Consolas" w:cs="Consolas"/>
          <w:szCs w:val="28"/>
          <w:lang w:val="en-US"/>
        </w:rPr>
        <w:t>;</w:t>
      </w:r>
      <w:r w:rsidRPr="00153422">
        <w:rPr>
          <w:szCs w:val="28"/>
        </w:rPr>
        <w:t xml:space="preserve"> определяет, что векторная </w:t>
      </w:r>
      <w:r w:rsidR="00F0518A">
        <w:rPr>
          <w:szCs w:val="28"/>
        </w:rPr>
        <w:t>константа</w:t>
      </w:r>
      <w:r w:rsidRPr="00153422">
        <w:rPr>
          <w:szCs w:val="28"/>
        </w:rPr>
        <w:t xml:space="preserve"> А1 имеет 4 элемента, а правая часть (в прямоугольных скобках) задает значения этих элементов в числовом (</w:t>
      </w:r>
      <w:r w:rsidRPr="00F0518A">
        <w:rPr>
          <w:b/>
          <w:szCs w:val="28"/>
        </w:rPr>
        <w:t>0</w:t>
      </w:r>
      <w:r w:rsidRPr="00153422">
        <w:rPr>
          <w:szCs w:val="28"/>
        </w:rPr>
        <w:t>) или символьном виде (</w:t>
      </w:r>
      <w:r w:rsidRPr="00F0518A">
        <w:rPr>
          <w:b/>
          <w:szCs w:val="28"/>
        </w:rPr>
        <w:t>а21</w:t>
      </w:r>
      <w:r w:rsidRPr="00153422">
        <w:rPr>
          <w:szCs w:val="28"/>
        </w:rPr>
        <w:t>).</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F0518A" w:rsidRDefault="00EB7B8E" w:rsidP="00DB32BB">
      <w:pPr>
        <w:rPr>
          <w:szCs w:val="28"/>
        </w:rPr>
      </w:pPr>
      <w:r w:rsidRPr="00153422">
        <w:rPr>
          <w:szCs w:val="28"/>
        </w:rPr>
        <w:t>Например, запись</w:t>
      </w:r>
      <w:r w:rsidR="003C5275" w:rsidRPr="00153422">
        <w:rPr>
          <w:szCs w:val="28"/>
        </w:rPr>
        <w:t xml:space="preserve"> </w:t>
      </w:r>
      <w:r w:rsidRPr="00F0518A">
        <w:rPr>
          <w:rFonts w:ascii="Consolas" w:hAnsi="Consolas" w:cs="Consolas"/>
          <w:szCs w:val="28"/>
        </w:rPr>
        <w:t>А1[4] = [0 a21 a31 -K1]</w:t>
      </w:r>
      <w:r w:rsidR="00F0518A">
        <w:rPr>
          <w:rFonts w:ascii="Consolas" w:hAnsi="Consolas" w:cs="Consolas"/>
          <w:szCs w:val="28"/>
          <w:lang w:val="en-US"/>
        </w:rPr>
        <w:t>;</w:t>
      </w:r>
      <w:r w:rsidR="003C5275" w:rsidRPr="00153422">
        <w:rPr>
          <w:szCs w:val="28"/>
        </w:rPr>
        <w:t xml:space="preserve"> </w:t>
      </w:r>
      <w:r w:rsidRPr="00153422">
        <w:rPr>
          <w:szCs w:val="28"/>
        </w:rPr>
        <w:t>является некоррек</w:t>
      </w:r>
      <w:r w:rsidR="00F0518A">
        <w:rPr>
          <w:szCs w:val="28"/>
        </w:rPr>
        <w:t xml:space="preserve">тной из-за последнего элемента </w:t>
      </w:r>
      <w:r w:rsidR="00F0518A" w:rsidRPr="00F0518A">
        <w:rPr>
          <w:b/>
          <w:szCs w:val="28"/>
        </w:rPr>
        <w:t>-К1</w:t>
      </w:r>
      <w:r w:rsidR="00F0518A">
        <w:rPr>
          <w:szCs w:val="28"/>
        </w:rPr>
        <w:t xml:space="preserve">, а именно: при интерпретации выражения произойдёт вычитание </w:t>
      </w:r>
      <w:r w:rsidR="00F0518A">
        <w:rPr>
          <w:szCs w:val="28"/>
          <w:lang w:val="en-US"/>
        </w:rPr>
        <w:t xml:space="preserve">a31-K1 </w:t>
      </w:r>
      <w:r w:rsidR="00F0518A">
        <w:rPr>
          <w:szCs w:val="28"/>
        </w:rPr>
        <w:t>и вектор в правой части будет считан интерпретатором как вектор из 3-х элементов. Следует использовать разделители – символы запятой!</w:t>
      </w:r>
    </w:p>
    <w:p w:rsidR="00A904B0" w:rsidRPr="00153422" w:rsidRDefault="00BD3400" w:rsidP="00A904B0">
      <w:pPr>
        <w:pStyle w:val="a5"/>
        <w:rPr>
          <w:szCs w:val="28"/>
        </w:rPr>
      </w:pPr>
      <w:r>
        <w:lastRenderedPageBreak/>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8E314F" w:rsidP="00DB32BB">
      <w:pPr>
        <w:rPr>
          <w:szCs w:val="28"/>
        </w:rPr>
      </w:pPr>
      <w:r>
        <w:rPr>
          <w:szCs w:val="28"/>
        </w:rPr>
        <w:t>Заполнив окно р</w:t>
      </w:r>
      <w:r w:rsidR="003B5F1D" w:rsidRPr="00153422">
        <w:rPr>
          <w:szCs w:val="28"/>
        </w:rPr>
        <w:t>едактор</w:t>
      </w:r>
      <w:r>
        <w:rPr>
          <w:szCs w:val="28"/>
        </w:rPr>
        <w:t xml:space="preserve">а </w:t>
      </w:r>
      <w:r w:rsidRPr="00F0518A">
        <w:rPr>
          <w:b/>
          <w:szCs w:val="28"/>
        </w:rPr>
        <w:t>Скрипта</w:t>
      </w:r>
      <w:r w:rsidR="00EB7B8E" w:rsidRPr="00153422">
        <w:rPr>
          <w:szCs w:val="28"/>
        </w:rPr>
        <w:t xml:space="preserve"> субмодел</w:t>
      </w:r>
      <w:r w:rsidR="00F0518A">
        <w:rPr>
          <w:szCs w:val="28"/>
        </w:rPr>
        <w:t>и</w:t>
      </w:r>
      <w:r w:rsidR="00EB7B8E" w:rsidRPr="00153422">
        <w:rPr>
          <w:szCs w:val="28"/>
        </w:rPr>
        <w:t xml:space="preserve">, закройте его щелчком левой клавиши "мыши" по кнопке </w:t>
      </w:r>
      <w:r w:rsidR="00EB7B8E" w:rsidRPr="00F0518A">
        <w:rPr>
          <w:b/>
          <w:szCs w:val="28"/>
        </w:rPr>
        <w:t>Применить</w:t>
      </w:r>
      <w:r w:rsidR="00EB7B8E" w:rsidRPr="00153422">
        <w:rPr>
          <w:szCs w:val="28"/>
        </w:rPr>
        <w:t>: на экране монитора снова появится субмодельное схемное окно.</w:t>
      </w:r>
    </w:p>
    <w:p w:rsidR="00EB7B8E" w:rsidRPr="00153422" w:rsidRDefault="00EB7B8E" w:rsidP="00DB32BB">
      <w:pPr>
        <w:rPr>
          <w:szCs w:val="28"/>
        </w:rPr>
      </w:pPr>
      <w:r w:rsidRPr="00153422">
        <w:rPr>
          <w:szCs w:val="28"/>
        </w:rPr>
        <w:t xml:space="preserve">Откройте диалоговое окно блока </w:t>
      </w:r>
      <w:r w:rsidRPr="00F0518A">
        <w:rPr>
          <w:b/>
          <w:szCs w:val="28"/>
        </w:rPr>
        <w:t>Переменные состояния</w:t>
      </w:r>
      <w:r w:rsidRPr="00153422">
        <w:rPr>
          <w:szCs w:val="28"/>
        </w:rPr>
        <w:t xml:space="preserve"> и за</w:t>
      </w:r>
      <w:r w:rsidR="00F0518A">
        <w:rPr>
          <w:szCs w:val="28"/>
        </w:rPr>
        <w:t>дайте</w:t>
      </w:r>
      <w:r w:rsidRPr="00153422">
        <w:rPr>
          <w:szCs w:val="28"/>
        </w:rPr>
        <w:t xml:space="preserve"> его </w:t>
      </w:r>
      <w:r w:rsidR="008E314F">
        <w:rPr>
          <w:szCs w:val="28"/>
        </w:rPr>
        <w:t>Свойства</w:t>
      </w:r>
      <w:r w:rsidR="00F0518A">
        <w:rPr>
          <w:szCs w:val="28"/>
        </w:rPr>
        <w:t xml:space="preserve"> так же, как</w:t>
      </w:r>
      <w:r w:rsidRPr="00153422">
        <w:rPr>
          <w:szCs w:val="28"/>
        </w:rPr>
        <w:t xml:space="preserve"> </w:t>
      </w:r>
      <w:r w:rsidR="00F0518A">
        <w:rPr>
          <w:szCs w:val="28"/>
        </w:rPr>
        <w:t>показано</w:t>
      </w:r>
      <w:r w:rsidRPr="00153422">
        <w:rPr>
          <w:szCs w:val="28"/>
        </w:rPr>
        <w:t xml:space="preserve"> на рис. 1.12, т.е. задавая все элементы матриц А, В, С и D по столбцам. В диалоговых строках любой вектор-столбец заключен в к</w:t>
      </w:r>
      <w:r w:rsidR="00F0518A">
        <w:rPr>
          <w:szCs w:val="28"/>
        </w:rPr>
        <w:t>вадратные скобки.</w:t>
      </w:r>
    </w:p>
    <w:p w:rsidR="00A904B0" w:rsidRPr="00153422" w:rsidRDefault="00BD3400" w:rsidP="00A904B0">
      <w:pPr>
        <w:pStyle w:val="a5"/>
        <w:rPr>
          <w:szCs w:val="28"/>
        </w:rPr>
      </w:pPr>
      <w:r>
        <w:rPr>
          <w:szCs w:val="28"/>
        </w:rPr>
        <w:lastRenderedPageBreak/>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008E314F">
        <w:rPr>
          <w:szCs w:val="28"/>
        </w:rPr>
        <w:t>), определенные как глобальные</w:t>
      </w:r>
      <w:r w:rsidRPr="00153422">
        <w:rPr>
          <w:szCs w:val="28"/>
        </w:rPr>
        <w:t xml:space="preserve"> в окне </w:t>
      </w:r>
      <w:r w:rsidR="008E314F">
        <w:rPr>
          <w:szCs w:val="28"/>
        </w:rPr>
        <w:t>р</w:t>
      </w:r>
      <w:r w:rsidRPr="00153422">
        <w:rPr>
          <w:szCs w:val="28"/>
        </w:rPr>
        <w:t>едактор</w:t>
      </w:r>
      <w:r w:rsidR="008E314F">
        <w:rPr>
          <w:szCs w:val="28"/>
        </w:rPr>
        <w:t>а</w:t>
      </w:r>
      <w:r w:rsidRPr="00153422">
        <w:rPr>
          <w:szCs w:val="28"/>
        </w:rPr>
        <w:t xml:space="preserve"> </w:t>
      </w:r>
      <w:r w:rsidR="008E314F" w:rsidRPr="00F0518A">
        <w:rPr>
          <w:b/>
          <w:szCs w:val="28"/>
        </w:rPr>
        <w:t>Скрипта</w:t>
      </w:r>
      <w:r w:rsidRPr="00153422">
        <w:rPr>
          <w:szCs w:val="28"/>
        </w:rPr>
        <w:t xml:space="preserve"> </w:t>
      </w:r>
      <w:r w:rsidR="00E80152" w:rsidRPr="00D860BC">
        <w:rPr>
          <w:szCs w:val="28"/>
          <w:lang w:val="en-US"/>
        </w:rPr>
        <w:t>⟹</w:t>
      </w:r>
      <w:r w:rsidRPr="00153422">
        <w:rPr>
          <w:szCs w:val="28"/>
        </w:rPr>
        <w:t xml:space="preserve"> см. рис. 1.13.</w:t>
      </w:r>
    </w:p>
    <w:p w:rsidR="00A904B0" w:rsidRPr="00153422" w:rsidRDefault="00BD3400" w:rsidP="00A904B0">
      <w:pPr>
        <w:pStyle w:val="a5"/>
        <w:rPr>
          <w:szCs w:val="28"/>
        </w:rPr>
      </w:pPr>
      <w:r>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lastRenderedPageBreak/>
        <w:t xml:space="preserve">Заполнив диалоговое окно блока </w:t>
      </w:r>
      <w:r w:rsidRPr="00F0518A">
        <w:rPr>
          <w:b/>
          <w:szCs w:val="28"/>
        </w:rPr>
        <w:t>Переменные состояния</w:t>
      </w:r>
      <w:r w:rsidRPr="00153422">
        <w:rPr>
          <w:szCs w:val="28"/>
        </w:rPr>
        <w:t xml:space="preserve">, как это выполнено на рис. 1.12, закройте его щелчком левой клавиши "мыши" по кнопке </w:t>
      </w:r>
      <w:r w:rsidR="00F0518A" w:rsidRPr="00F0518A">
        <w:rPr>
          <w:b/>
          <w:szCs w:val="28"/>
        </w:rPr>
        <w:t>Ок</w:t>
      </w:r>
      <w:r w:rsidRPr="00153422">
        <w:rPr>
          <w:szCs w:val="28"/>
        </w:rPr>
        <w:t>.</w:t>
      </w:r>
    </w:p>
    <w:p w:rsidR="003C5275" w:rsidRPr="00153422" w:rsidRDefault="00EB7B8E" w:rsidP="00DB32BB">
      <w:pPr>
        <w:rPr>
          <w:szCs w:val="28"/>
        </w:rPr>
      </w:pPr>
      <w:r w:rsidRPr="00153422">
        <w:rPr>
          <w:szCs w:val="28"/>
        </w:rPr>
        <w:t xml:space="preserve">Запустите задачу на счет и убедитесь, что графики переходных процессов в "параллельной" САР (заданной с использованием </w:t>
      </w:r>
      <w:r w:rsidR="00F0518A">
        <w:rPr>
          <w:szCs w:val="28"/>
        </w:rPr>
        <w:t xml:space="preserve">блока </w:t>
      </w:r>
      <w:r w:rsidR="00F0518A" w:rsidRPr="00F0518A">
        <w:rPr>
          <w:b/>
          <w:szCs w:val="28"/>
        </w:rPr>
        <w:t>Язык программирования</w:t>
      </w:r>
      <w:r w:rsidRPr="00153422">
        <w:rPr>
          <w:szCs w:val="28"/>
        </w:rPr>
        <w:t xml:space="preserve">) и во второй "параллельной" САР (заданной с использованием блока </w:t>
      </w:r>
      <w:r w:rsidRPr="00F0518A">
        <w:rPr>
          <w:b/>
          <w:szCs w:val="28"/>
        </w:rPr>
        <w:t>Переменные состоя</w:t>
      </w:r>
      <w:r w:rsidR="003D2C2D" w:rsidRPr="00F0518A">
        <w:rPr>
          <w:b/>
          <w:szCs w:val="28"/>
        </w:rPr>
        <w:t>ния</w:t>
      </w:r>
      <w:r w:rsidR="003D2C2D" w:rsidRPr="00153422">
        <w:rPr>
          <w:szCs w:val="28"/>
        </w:rPr>
        <w:t>), совпадают абсолютно.</w:t>
      </w:r>
      <w:r w:rsidRPr="00153422">
        <w:rPr>
          <w:szCs w:val="28"/>
        </w:rPr>
        <w:t xml:space="preserve"> Для этого в диалоговом окне </w:t>
      </w:r>
      <w:r w:rsidR="00441E04">
        <w:rPr>
          <w:szCs w:val="28"/>
        </w:rPr>
        <w:t>н</w:t>
      </w:r>
      <w:r w:rsidRPr="00153422">
        <w:rPr>
          <w:szCs w:val="28"/>
        </w:rPr>
        <w:t>астройк</w:t>
      </w:r>
      <w:r w:rsidR="00441E04">
        <w:rPr>
          <w:szCs w:val="28"/>
        </w:rPr>
        <w:t>и</w:t>
      </w:r>
      <w:r w:rsidRPr="00153422">
        <w:rPr>
          <w:szCs w:val="28"/>
        </w:rPr>
        <w:t xml:space="preserve"> график</w:t>
      </w:r>
      <w:r w:rsidR="00441E04">
        <w:rPr>
          <w:szCs w:val="28"/>
        </w:rPr>
        <w:t>а</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двойной толщины, а цвет линии</w:t>
      </w:r>
      <w:r w:rsidR="00061C0E">
        <w:rPr>
          <w:szCs w:val="28"/>
        </w:rPr>
        <w:t xml:space="preserve"> – </w:t>
      </w:r>
      <w:r w:rsidRPr="00153422">
        <w:rPr>
          <w:szCs w:val="28"/>
        </w:rPr>
        <w:t>розовый, а для 2-ой линии: тип линии</w:t>
      </w:r>
      <w:r w:rsidR="00061C0E">
        <w:rPr>
          <w:szCs w:val="28"/>
        </w:rPr>
        <w:t xml:space="preserve"> – </w:t>
      </w:r>
      <w:r w:rsidRPr="00153422">
        <w:rPr>
          <w:szCs w:val="28"/>
        </w:rPr>
        <w:t>пунктирная, цвет</w:t>
      </w:r>
      <w:r w:rsidR="00061C0E">
        <w:rPr>
          <w:szCs w:val="28"/>
        </w:rPr>
        <w:t xml:space="preserve"> – </w:t>
      </w:r>
      <w:r w:rsidRPr="00153422">
        <w:rPr>
          <w:szCs w:val="28"/>
        </w:rPr>
        <w:t>синий. Наложенные графики расчета будут иметь вид, идентичный рис. 1.8.</w:t>
      </w:r>
    </w:p>
    <w:p w:rsidR="003C5275" w:rsidRPr="00153422" w:rsidRDefault="00EB7B8E" w:rsidP="00DB32BB">
      <w:pPr>
        <w:rPr>
          <w:szCs w:val="28"/>
        </w:rPr>
      </w:pPr>
      <w:r w:rsidRPr="00441E04">
        <w:rPr>
          <w:b/>
          <w:szCs w:val="28"/>
        </w:rPr>
        <w:t>Примечание</w:t>
      </w:r>
      <w:r w:rsidR="00441E04">
        <w:rPr>
          <w:szCs w:val="28"/>
        </w:rPr>
        <w:t>:</w:t>
      </w:r>
      <w:r w:rsidRPr="00153422">
        <w:rPr>
          <w:szCs w:val="28"/>
        </w:rPr>
        <w:t xml:space="preserve"> </w:t>
      </w:r>
      <w:r w:rsidR="00441E04">
        <w:rPr>
          <w:szCs w:val="28"/>
        </w:rPr>
        <w:t>г</w:t>
      </w:r>
      <w:r w:rsidRPr="00153422">
        <w:rPr>
          <w:szCs w:val="28"/>
        </w:rPr>
        <w:t xml:space="preserve">рафики переходных процессов формируются блоком </w:t>
      </w:r>
      <w:r w:rsidRPr="00441E04">
        <w:rPr>
          <w:b/>
          <w:szCs w:val="28"/>
        </w:rPr>
        <w:t>Временной график</w:t>
      </w:r>
      <w:r w:rsidRPr="00153422">
        <w:rPr>
          <w:szCs w:val="28"/>
        </w:rPr>
        <w:t xml:space="preserve"> (подпись y</w:t>
      </w:r>
      <w:r w:rsidR="00441E04" w:rsidRPr="00441E04">
        <w:rPr>
          <w:szCs w:val="28"/>
        </w:rPr>
        <w:t>₁</w:t>
      </w:r>
      <w:r w:rsidRPr="00153422">
        <w:rPr>
          <w:szCs w:val="28"/>
        </w:rPr>
        <w:t>(t), y</w:t>
      </w:r>
      <w:r w:rsidR="00441E04" w:rsidRPr="00441E04">
        <w:rPr>
          <w:szCs w:val="28"/>
        </w:rPr>
        <w:t>₁₁</w:t>
      </w:r>
      <w:r w:rsidRPr="00153422">
        <w:rPr>
          <w:szCs w:val="28"/>
        </w:rPr>
        <w:t>(t)), расположенным в субмодельном схемном окне (см. рис. 1.10). Абсолютное совпадение графиков можно проверить, переведя графи</w:t>
      </w:r>
      <w:r w:rsidR="00655EA5">
        <w:rPr>
          <w:szCs w:val="28"/>
        </w:rPr>
        <w:t>к</w:t>
      </w:r>
      <w:r w:rsidRPr="00153422">
        <w:rPr>
          <w:szCs w:val="28"/>
        </w:rPr>
        <w:t xml:space="preserve"> в табли</w:t>
      </w:r>
      <w:r w:rsidR="00655EA5">
        <w:rPr>
          <w:szCs w:val="28"/>
        </w:rPr>
        <w:t>цу</w:t>
      </w:r>
      <w:r w:rsidRPr="00153422">
        <w:rPr>
          <w:szCs w:val="28"/>
        </w:rPr>
        <w:t xml:space="preserve"> (</w:t>
      </w:r>
      <w:r w:rsidR="005456AB">
        <w:rPr>
          <w:szCs w:val="28"/>
        </w:rPr>
        <w:t>пункт</w:t>
      </w:r>
      <w:r w:rsidRPr="00153422">
        <w:rPr>
          <w:szCs w:val="28"/>
        </w:rPr>
        <w:t xml:space="preserve"> </w:t>
      </w:r>
      <w:r w:rsidR="00655EA5" w:rsidRPr="00441E04">
        <w:rPr>
          <w:b/>
          <w:szCs w:val="28"/>
        </w:rPr>
        <w:t>Таблица</w:t>
      </w:r>
      <w:r w:rsidRPr="00153422">
        <w:rPr>
          <w:szCs w:val="28"/>
        </w:rPr>
        <w:t xml:space="preserve"> в </w:t>
      </w:r>
      <w:r w:rsidR="00655EA5">
        <w:rPr>
          <w:szCs w:val="28"/>
        </w:rPr>
        <w:t>контекстном</w:t>
      </w:r>
      <w:r w:rsidRPr="00153422">
        <w:rPr>
          <w:szCs w:val="28"/>
        </w:rPr>
        <w:t xml:space="preserve"> меню Графи</w:t>
      </w:r>
      <w:r w:rsidR="00655EA5">
        <w:rPr>
          <w:szCs w:val="28"/>
        </w:rPr>
        <w:t>ка</w:t>
      </w:r>
      <w:r w:rsidRPr="00153422">
        <w:rPr>
          <w:szCs w:val="28"/>
        </w:rPr>
        <w:t>).</w:t>
      </w:r>
    </w:p>
    <w:p w:rsidR="003C5275" w:rsidRPr="00153422" w:rsidRDefault="00EB7B8E" w:rsidP="00DB32BB">
      <w:pPr>
        <w:rPr>
          <w:szCs w:val="28"/>
        </w:rPr>
      </w:pPr>
      <w:r w:rsidRPr="00153422">
        <w:rPr>
          <w:szCs w:val="28"/>
        </w:rPr>
        <w:t xml:space="preserve">Снова откройте диалоговое окно блока </w:t>
      </w:r>
      <w:r w:rsidRPr="00441E04">
        <w:rPr>
          <w:b/>
          <w:szCs w:val="28"/>
        </w:rPr>
        <w:t>Переменные состояния</w:t>
      </w:r>
      <w:r w:rsidRPr="00153422">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10" w:name="_Toc360285021"/>
      <w:r w:rsidRPr="00153422">
        <w:t>1.6 Реализация "беспроводной" передачи данных</w:t>
      </w:r>
      <w:bookmarkEnd w:id="10"/>
    </w:p>
    <w:p w:rsidR="003C5275" w:rsidRPr="00153422" w:rsidRDefault="00EB7B8E" w:rsidP="009B1180">
      <w:pPr>
        <w:rPr>
          <w:szCs w:val="28"/>
        </w:rPr>
      </w:pPr>
      <w:r w:rsidRPr="00153422">
        <w:rPr>
          <w:szCs w:val="28"/>
        </w:rPr>
        <w:t xml:space="preserve">Типовой блок </w:t>
      </w:r>
      <w:r w:rsidRPr="00153422">
        <w:rPr>
          <w:b/>
          <w:szCs w:val="28"/>
        </w:rPr>
        <w:t>В память</w:t>
      </w:r>
      <w:r w:rsidR="00706ED7">
        <w:rPr>
          <w:szCs w:val="28"/>
        </w:rPr>
        <w:t>:</w:t>
      </w:r>
      <w:r w:rsidRPr="00153422">
        <w:rPr>
          <w:szCs w:val="28"/>
        </w:rPr>
        <w:t xml:space="preserve">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00061C0E">
        <w:rPr>
          <w:szCs w:val="28"/>
        </w:rPr>
        <w:t xml:space="preserve"> – </w:t>
      </w:r>
      <w:r w:rsidRPr="00153422">
        <w:rPr>
          <w:szCs w:val="28"/>
        </w:rPr>
        <w:t>"приемником".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lastRenderedPageBreak/>
        <w:t xml:space="preserve">Если в структурной схеме (например, в каком-то субмодельном окне) присутствует типовой блок </w:t>
      </w:r>
      <w:r w:rsidRPr="00706ED7">
        <w:rPr>
          <w:b/>
          <w:szCs w:val="28"/>
        </w:rPr>
        <w:t>Из памяти</w:t>
      </w:r>
      <w:r w:rsidRPr="00153422">
        <w:rPr>
          <w:szCs w:val="28"/>
        </w:rPr>
        <w:t xml:space="preserve">, то с его помощью можно считать (от слова читать) именованные данные из оперативной памяти и выдать их на 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8F5DAB" w:rsidP="009B1180">
      <w:pPr>
        <w:rPr>
          <w:szCs w:val="28"/>
        </w:rPr>
      </w:pPr>
      <w:r>
        <w:rPr>
          <w:szCs w:val="28"/>
        </w:rPr>
        <w:t xml:space="preserve">Переместите курсор на линию </w:t>
      </w:r>
      <w:r w:rsidR="00EB7B8E" w:rsidRPr="00153422">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Pr>
          <w:szCs w:val="28"/>
        </w:rPr>
        <w:t>контекстном</w:t>
      </w:r>
      <w:r w:rsidR="00EB7B8E" w:rsidRPr="00153422">
        <w:rPr>
          <w:szCs w:val="28"/>
        </w:rPr>
        <w:t xml:space="preserve"> меню выберите опцию Удалить линию в связи: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 xml:space="preserve">Инициализируйте библиотеку </w:t>
      </w:r>
      <w:r w:rsidRPr="00706ED7">
        <w:rPr>
          <w:b/>
          <w:szCs w:val="28"/>
        </w:rPr>
        <w:t>Субструктуры</w:t>
      </w:r>
      <w:r w:rsidRPr="00153422">
        <w:rPr>
          <w:szCs w:val="28"/>
        </w:rPr>
        <w:t xml:space="preserve"> и перенесите в Главное Схемное Окно </w:t>
      </w:r>
      <w:r w:rsidR="00560FFE" w:rsidRPr="00706ED7">
        <w:rPr>
          <w:b/>
          <w:szCs w:val="28"/>
        </w:rPr>
        <w:t>Субмодель</w:t>
      </w:r>
      <w:r w:rsidRPr="00153422">
        <w:rPr>
          <w:szCs w:val="28"/>
        </w:rPr>
        <w:t>, разместив е</w:t>
      </w:r>
      <w:r w:rsidR="00706ED7">
        <w:rPr>
          <w:szCs w:val="28"/>
        </w:rPr>
        <w:t>ё</w:t>
      </w:r>
      <w:r w:rsidRPr="00153422">
        <w:rPr>
          <w:szCs w:val="28"/>
        </w:rPr>
        <w:t>, например, в правом нижнем угле схемного о</w:t>
      </w:r>
      <w:r w:rsidR="00706ED7">
        <w:rPr>
          <w:szCs w:val="28"/>
        </w:rPr>
        <w:t>кна. Введите подпись "Копия" для</w:t>
      </w:r>
      <w:r w:rsidRPr="00153422">
        <w:rPr>
          <w:szCs w:val="28"/>
        </w:rPr>
        <w:t xml:space="preserve"> этой субмодел</w:t>
      </w:r>
      <w:r w:rsidR="00706ED7">
        <w:rPr>
          <w:szCs w:val="28"/>
        </w:rPr>
        <w:t>и</w:t>
      </w:r>
      <w:r w:rsidRPr="00153422">
        <w:rPr>
          <w:szCs w:val="28"/>
        </w:rPr>
        <w:t xml:space="preserve"> (см. рис. 1.14).</w:t>
      </w:r>
    </w:p>
    <w:p w:rsidR="00A904B0" w:rsidRPr="00153422" w:rsidRDefault="002B0D60" w:rsidP="00A904B0">
      <w:pPr>
        <w:pStyle w:val="a5"/>
        <w:rPr>
          <w:szCs w:val="28"/>
          <w:lang w:val="en-US"/>
        </w:rPr>
      </w:pPr>
      <w:r>
        <w:lastRenderedPageBreak/>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lastRenderedPageBreak/>
        <w:t xml:space="preserve">Перенесите в субмодельное схемное окно "Копия" из библиотеки Субструктуры блок </w:t>
      </w:r>
      <w:r w:rsidRPr="00560FFE">
        <w:rPr>
          <w:b/>
          <w:szCs w:val="28"/>
        </w:rPr>
        <w:t>В память</w:t>
      </w:r>
      <w:r w:rsidRPr="00153422">
        <w:rPr>
          <w:szCs w:val="28"/>
        </w:rPr>
        <w:t>, расположив его справа от субмодели "Параллельная" САР. Откройте его диалоговое окно и измените имя переменной на Выход_</w:t>
      </w:r>
      <w:r w:rsidR="00671FCD">
        <w:rPr>
          <w:szCs w:val="28"/>
          <w:lang w:val="en-US"/>
        </w:rPr>
        <w:t>Y</w:t>
      </w:r>
      <w:r w:rsidRPr="00153422">
        <w:rPr>
          <w:szCs w:val="28"/>
        </w:rPr>
        <w:t>.</w:t>
      </w:r>
    </w:p>
    <w:p w:rsidR="002B0D60" w:rsidRPr="00153422" w:rsidRDefault="00EB7B8E" w:rsidP="009B1180">
      <w:pPr>
        <w:rPr>
          <w:szCs w:val="28"/>
        </w:rPr>
      </w:pPr>
      <w:r w:rsidRPr="00153422">
        <w:rPr>
          <w:szCs w:val="28"/>
        </w:rPr>
        <w:t xml:space="preserve">Перенесите в субмодельное схемное окно "Копия" блок </w:t>
      </w:r>
      <w:r w:rsidRPr="00671FCD">
        <w:rPr>
          <w:b/>
          <w:szCs w:val="28"/>
        </w:rPr>
        <w:t>Из памяти</w:t>
      </w:r>
      <w:r w:rsidRPr="00153422">
        <w:rPr>
          <w:szCs w:val="28"/>
        </w:rPr>
        <w:t>, расположив его слева от субмодели "Параллельная" САР: блок пока не имеет ни пиктограммы, ни текста внутри него</w:t>
      </w:r>
      <w:r w:rsidR="00061C0E">
        <w:rPr>
          <w:szCs w:val="28"/>
        </w:rPr>
        <w:t xml:space="preserve"> – </w:t>
      </w:r>
      <w:r w:rsidRPr="00153422">
        <w:rPr>
          <w:szCs w:val="28"/>
        </w:rPr>
        <w:t xml:space="preserve">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lastRenderedPageBreak/>
        <w:t>Рис. 1.15</w:t>
      </w:r>
    </w:p>
    <w:p w:rsidR="008914E2" w:rsidRPr="00153422" w:rsidRDefault="002B0D60" w:rsidP="008914E2">
      <w:pPr>
        <w:pStyle w:val="a5"/>
        <w:rPr>
          <w:szCs w:val="28"/>
        </w:rPr>
      </w:pPr>
      <w:r>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lastRenderedPageBreak/>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061C0E">
        <w:rPr>
          <w:szCs w:val="28"/>
        </w:rPr>
        <w:t xml:space="preserve"> – </w:t>
      </w:r>
      <w:r w:rsidR="00EB7B8E" w:rsidRPr="00153422">
        <w:rPr>
          <w:szCs w:val="28"/>
        </w:rPr>
        <w:t>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w:t>
      </w:r>
      <w:r w:rsidR="00E80152">
        <w:rPr>
          <w:szCs w:val="28"/>
          <w:lang w:val="en-US"/>
        </w:rPr>
        <w:t xml:space="preserve"> </w:t>
      </w:r>
      <w:r w:rsidR="00E80152" w:rsidRPr="00E80152">
        <w:rPr>
          <w:szCs w:val="28"/>
          <w:lang w:val="en-US"/>
        </w:rPr>
        <w:t>≥</w:t>
      </w:r>
      <w:r w:rsidR="00EB7B8E" w:rsidRPr="00153422">
        <w:rPr>
          <w:szCs w:val="28"/>
        </w:rPr>
        <w:t xml:space="preserve">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w:t>
      </w:r>
      <w:r w:rsidRPr="00153422">
        <w:rPr>
          <w:szCs w:val="28"/>
        </w:rPr>
        <w:lastRenderedPageBreak/>
        <w:t>переместите в окно Список-приемник переменную Выход_</w:t>
      </w:r>
      <w:r w:rsidR="003752AD" w:rsidRPr="00153422">
        <w:rPr>
          <w:szCs w:val="28"/>
          <w:lang w:val="en-US"/>
        </w:rPr>
        <w:t>Y</w:t>
      </w:r>
      <w:r w:rsidRPr="00153422">
        <w:rPr>
          <w:szCs w:val="28"/>
        </w:rPr>
        <w:t xml:space="preserve">. Соедините выход блока </w:t>
      </w:r>
      <w:r w:rsidRPr="00671FCD">
        <w:rPr>
          <w:b/>
          <w:szCs w:val="28"/>
        </w:rPr>
        <w:t>Из памяти</w:t>
      </w:r>
      <w:r w:rsidRPr="00153422">
        <w:rPr>
          <w:szCs w:val="28"/>
        </w:rPr>
        <w:t xml:space="preserve"> с блоком </w:t>
      </w:r>
      <w:r w:rsidRPr="00671FCD">
        <w:rPr>
          <w:b/>
          <w:szCs w:val="28"/>
        </w:rPr>
        <w:t>График y(t)</w:t>
      </w:r>
      <w:r w:rsidRPr="00153422">
        <w:rPr>
          <w:szCs w:val="28"/>
        </w:rPr>
        <w: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lastRenderedPageBreak/>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w:t>
      </w:r>
      <w:r w:rsidR="00671FCD" w:rsidRPr="00441E04">
        <w:rPr>
          <w:szCs w:val="28"/>
        </w:rPr>
        <w:t>₁</w:t>
      </w:r>
      <w:r w:rsidRPr="00153422">
        <w:rPr>
          <w:szCs w:val="28"/>
        </w:rPr>
        <w:t xml:space="preserve">(t) (см. рис. 1.10), а блок </w:t>
      </w:r>
      <w:r w:rsidRPr="00153422">
        <w:rPr>
          <w:b/>
          <w:szCs w:val="28"/>
        </w:rPr>
        <w:t>Из памяти</w:t>
      </w:r>
      <w:r w:rsidR="00061C0E">
        <w:rPr>
          <w:szCs w:val="28"/>
        </w:rPr>
        <w:t xml:space="preserve"> – </w:t>
      </w:r>
      <w:r w:rsidRPr="00153422">
        <w:rPr>
          <w:szCs w:val="28"/>
        </w:rPr>
        <w:t>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w:t>
      </w:r>
      <w:r w:rsidR="00671FCD">
        <w:rPr>
          <w:szCs w:val="28"/>
        </w:rPr>
        <w:t>ик y(t). Б</w:t>
      </w:r>
      <w:r w:rsidRPr="00153422">
        <w:rPr>
          <w:szCs w:val="28"/>
        </w:rPr>
        <w:t xml:space="preserve">лок </w:t>
      </w:r>
      <w:r w:rsidRPr="00671FCD">
        <w:rPr>
          <w:b/>
          <w:szCs w:val="28"/>
        </w:rPr>
        <w:t>Из памяти</w:t>
      </w:r>
      <w:r w:rsidRPr="00153422">
        <w:rPr>
          <w:szCs w:val="28"/>
        </w:rPr>
        <w:t xml:space="preserve"> реализует "беспроводный" прием из субмодельного окна "Копия" данных о поведении переменной y</w:t>
      </w:r>
      <w:r w:rsidR="00671FCD" w:rsidRPr="00441E04">
        <w:rPr>
          <w:szCs w:val="28"/>
        </w:rPr>
        <w:t>₁</w:t>
      </w:r>
      <w:r w:rsidRPr="00153422">
        <w:rPr>
          <w:szCs w:val="28"/>
        </w:rPr>
        <w:t>(t).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41E04">
        <w:rPr>
          <w:szCs w:val="28"/>
        </w:rPr>
        <w:t>₁</w:t>
      </w:r>
      <w:r w:rsidRPr="00153422">
        <w:rPr>
          <w:szCs w:val="28"/>
        </w:rPr>
        <w:t>(t)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w:t>
      </w:r>
      <w:r w:rsidR="00671FCD" w:rsidRPr="00441E04">
        <w:rPr>
          <w:szCs w:val="28"/>
        </w:rPr>
        <w:t>₁</w:t>
      </w:r>
      <w:r w:rsidR="00961645" w:rsidRPr="00153422">
        <w:rPr>
          <w:szCs w:val="28"/>
        </w:rPr>
        <w:t>(t)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1"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1"/>
    </w:p>
    <w:p w:rsidR="003C5275" w:rsidRPr="00153422" w:rsidRDefault="00EB7B8E" w:rsidP="002E468B">
      <w:pPr>
        <w:rPr>
          <w:szCs w:val="28"/>
        </w:rPr>
      </w:pPr>
      <w:r w:rsidRPr="00153422">
        <w:rPr>
          <w:szCs w:val="28"/>
        </w:rPr>
        <w:t>В процессе в</w:t>
      </w:r>
      <w:r w:rsidR="0003164D">
        <w:rPr>
          <w:szCs w:val="28"/>
        </w:rPr>
        <w:t>ыполнения лабораторной работы №</w:t>
      </w:r>
      <w:r w:rsidRPr="00153422">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lastRenderedPageBreak/>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671FCD" w:rsidP="002E468B">
      <w:pPr>
        <w:rPr>
          <w:szCs w:val="28"/>
        </w:rPr>
      </w:pPr>
      <w:r>
        <w:rPr>
          <w:szCs w:val="28"/>
        </w:rPr>
        <w:t xml:space="preserve">Подписи </w:t>
      </w:r>
      <w:r w:rsidR="00EB7B8E" w:rsidRPr="00153422">
        <w:rPr>
          <w:szCs w:val="28"/>
        </w:rPr>
        <w:t>блок</w:t>
      </w:r>
      <w:r>
        <w:rPr>
          <w:szCs w:val="28"/>
        </w:rPr>
        <w:t>ов</w:t>
      </w:r>
      <w:r w:rsidR="00EB7B8E" w:rsidRPr="00153422">
        <w:rPr>
          <w:szCs w:val="28"/>
        </w:rPr>
        <w:t>,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00EB7B8E" w:rsidRPr="00153422">
        <w:rPr>
          <w:szCs w:val="28"/>
        </w:rPr>
        <w:t xml:space="preserve">"вспомнить" цель </w:t>
      </w:r>
      <w:r w:rsidR="0003164D">
        <w:rPr>
          <w:szCs w:val="28"/>
        </w:rPr>
        <w:t>задания в лабораторной работе №</w:t>
      </w:r>
      <w:r w:rsidR="00EB7B8E" w:rsidRPr="00153422">
        <w:rPr>
          <w:szCs w:val="28"/>
        </w:rPr>
        <w:t>1 и примененные Вами методы ее решения ...</w:t>
      </w:r>
    </w:p>
    <w:p w:rsidR="003C5275" w:rsidRPr="00153422" w:rsidRDefault="00EB7B8E" w:rsidP="002E468B">
      <w:pPr>
        <w:rPr>
          <w:szCs w:val="28"/>
        </w:rPr>
      </w:pPr>
      <w:r w:rsidRPr="00153422">
        <w:rPr>
          <w:szCs w:val="28"/>
        </w:rPr>
        <w:lastRenderedPageBreak/>
        <w:t xml:space="preserve">Тем не менее, необходимо повторить исходные уравнения и соотношения, использование которых позволило Вам </w:t>
      </w:r>
      <w:r w:rsidR="00B93C21">
        <w:rPr>
          <w:szCs w:val="28"/>
        </w:rPr>
        <w:t>выполнить лабораторную работу №</w:t>
      </w:r>
      <w:r w:rsidRPr="00153422">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0213C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0213CD"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0213CD"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0213CD"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0213CD"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0213CD"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Pr>
          <w:szCs w:val="28"/>
        </w:rPr>
        <w:t xml:space="preserve"> – </w:t>
      </w:r>
      <w:r w:rsidRPr="00153422">
        <w:rPr>
          <w:szCs w:val="28"/>
        </w:rPr>
        <w:t xml:space="preserve">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lastRenderedPageBreak/>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671FCD">
        <w:rPr>
          <w:b/>
          <w:szCs w:val="28"/>
        </w:rPr>
        <w:t>Переменные состояния</w:t>
      </w:r>
      <w:r w:rsidRPr="00153422">
        <w:rPr>
          <w:szCs w:val="28"/>
        </w:rPr>
        <w:t xml:space="preserve"> и заданием матриц А, В, С и D через механизм Глобальн</w:t>
      </w:r>
      <w:r w:rsidR="0027202E">
        <w:rPr>
          <w:szCs w:val="28"/>
        </w:rPr>
        <w:t>ых констант</w:t>
      </w:r>
      <w:r w:rsidR="0027202E">
        <w:rPr>
          <w:szCs w:val="28"/>
          <w:lang w:val="en-US"/>
        </w:rPr>
        <w:t>/</w:t>
      </w:r>
      <w:r w:rsidR="003E1EF3">
        <w:rPr>
          <w:szCs w:val="28"/>
        </w:rPr>
        <w:t>переменных</w:t>
      </w:r>
      <w:r w:rsidRPr="00153422">
        <w:rPr>
          <w:szCs w:val="28"/>
        </w:rPr>
        <w:t xml:space="preserve">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График</w:t>
      </w:r>
      <w:r w:rsidR="000E180F">
        <w:rPr>
          <w:szCs w:val="28"/>
        </w:rPr>
        <w:t>е</w:t>
      </w:r>
      <w:r w:rsidRPr="00153422">
        <w:rPr>
          <w:szCs w:val="28"/>
        </w:rPr>
        <w:t xml:space="preserve">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w:t>
      </w:r>
      <w:r w:rsidR="000E180F">
        <w:rPr>
          <w:szCs w:val="28"/>
        </w:rPr>
        <w:t>на</w:t>
      </w:r>
      <w:r w:rsidRPr="00153422">
        <w:rPr>
          <w:szCs w:val="28"/>
        </w:rPr>
        <w:t xml:space="preserve"> другом Графи</w:t>
      </w:r>
      <w:r w:rsidR="000E180F">
        <w:rPr>
          <w:szCs w:val="28"/>
        </w:rPr>
        <w:t>к</w:t>
      </w:r>
      <w:r w:rsidRPr="00153422">
        <w:rPr>
          <w:szCs w:val="28"/>
        </w:rPr>
        <w:t>е</w:t>
      </w:r>
      <w:r w:rsidR="00EA2E6C"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w:t>
      </w:r>
      <w:r w:rsidR="000E180F">
        <w:rPr>
          <w:szCs w:val="28"/>
        </w:rPr>
        <w:t>ке</w:t>
      </w:r>
      <w:r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w:t>
      </w:r>
      <w:r w:rsidR="000E180F">
        <w:rPr>
          <w:szCs w:val="28"/>
        </w:rPr>
        <w:t>на</w:t>
      </w:r>
      <w:r w:rsidRPr="00153422">
        <w:rPr>
          <w:szCs w:val="28"/>
        </w:rPr>
        <w:t xml:space="preserve"> другом Графи</w:t>
      </w:r>
      <w:r w:rsidR="000E180F">
        <w:rPr>
          <w:szCs w:val="28"/>
        </w:rPr>
        <w:t>ке</w:t>
      </w:r>
      <w:r w:rsidRPr="00153422">
        <w:rPr>
          <w:szCs w:val="28"/>
        </w:rPr>
        <w:t xml:space="preserve">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Pr>
          <w:szCs w:val="28"/>
        </w:rPr>
        <w:t xml:space="preserve"> – </w:t>
      </w:r>
      <w:r w:rsidR="00EB7B8E" w:rsidRPr="00153422">
        <w:rPr>
          <w:szCs w:val="28"/>
        </w:rPr>
        <w:t>в форме Коши с использованием блока</w:t>
      </w:r>
      <w:r w:rsidR="00671FCD">
        <w:rPr>
          <w:szCs w:val="28"/>
        </w:rPr>
        <w:t xml:space="preserve"> </w:t>
      </w:r>
      <w:r w:rsidR="007E7D91" w:rsidRPr="00671FCD">
        <w:rPr>
          <w:b/>
          <w:szCs w:val="28"/>
        </w:rPr>
        <w:t>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Pr>
          <w:b/>
          <w:szCs w:val="28"/>
        </w:rPr>
        <w:t>р</w:t>
      </w:r>
      <w:r w:rsidRPr="00153422">
        <w:rPr>
          <w:b/>
          <w:szCs w:val="28"/>
        </w:rPr>
        <w:t>едактор</w:t>
      </w:r>
      <w:r w:rsidR="00527619" w:rsidRPr="00153422">
        <w:rPr>
          <w:b/>
          <w:szCs w:val="28"/>
        </w:rPr>
        <w:t>а</w:t>
      </w:r>
      <w:r w:rsidRPr="00153422">
        <w:rPr>
          <w:b/>
          <w:szCs w:val="28"/>
        </w:rPr>
        <w:t xml:space="preserve"> </w:t>
      </w:r>
      <w:r w:rsidR="00767EFC">
        <w:rPr>
          <w:b/>
          <w:szCs w:val="28"/>
        </w:rPr>
        <w:t>Скрипта</w:t>
      </w:r>
      <w:r w:rsidRPr="00153422">
        <w:rPr>
          <w:b/>
          <w:szCs w:val="28"/>
        </w:rPr>
        <w:t xml:space="preserve">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lastRenderedPageBreak/>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B16FC6">
      <w:headerReference w:type="even" r:id="rId28"/>
      <w:headerReference w:type="default" r:id="rId29"/>
      <w:footerReference w:type="even" r:id="rId30"/>
      <w:footerReference w:type="default" r:id="rId31"/>
      <w:headerReference w:type="first" r:id="rId32"/>
      <w:footerReference w:type="first" r:id="rId33"/>
      <w:pgSz w:w="16839" w:h="11907" w:orient="landscape" w:code="9"/>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3CD" w:rsidRDefault="000213CD" w:rsidP="00EA08AC">
      <w:pPr>
        <w:spacing w:before="0" w:after="0"/>
      </w:pPr>
      <w:r>
        <w:separator/>
      </w:r>
    </w:p>
  </w:endnote>
  <w:endnote w:type="continuationSeparator" w:id="0">
    <w:p w:rsidR="000213CD" w:rsidRDefault="000213CD"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B0C" w:rsidRPr="00B16FC6" w:rsidRDefault="00B16FC6" w:rsidP="00B16FC6">
    <w:pPr>
      <w:pStyle w:val="ac"/>
      <w:jc w:val="right"/>
      <w:rPr>
        <w:sz w:val="24"/>
      </w:rPr>
    </w:pPr>
    <w:r>
      <w:rPr>
        <w:b/>
        <w:color w:val="27215B"/>
        <w:sz w:val="24"/>
        <w:lang w:val="en-US"/>
      </w:rPr>
      <w:t>Sim</w:t>
    </w:r>
    <w:r>
      <w:rPr>
        <w:b/>
        <w:color w:val="F39100"/>
        <w:sz w:val="24"/>
        <w:lang w:val="en-US"/>
      </w:rPr>
      <w:t>In</w:t>
    </w:r>
    <w:r>
      <w:rPr>
        <w:b/>
        <w:color w:val="27215B"/>
        <w:sz w:val="24"/>
        <w:lang w:val="en-US"/>
      </w:rPr>
      <w:t>Tech</w:t>
    </w:r>
    <w:r>
      <w:rPr>
        <w:sz w:val="24"/>
        <w:lang w:val="en-US"/>
      </w:rPr>
      <w:t xml:space="preserve">, </w:t>
    </w:r>
    <w:r>
      <w:rPr>
        <w:sz w:val="24"/>
      </w:rPr>
      <w:t xml:space="preserve">лабораторная работа №3 по УТС, </w:t>
    </w:r>
    <w:sdt>
      <w:sdtPr>
        <w:rPr>
          <w:sz w:val="24"/>
        </w:rPr>
        <w:id w:val="742758372"/>
        <w:docPartObj>
          <w:docPartGallery w:val="Page Numbers (Bottom of Page)"/>
          <w:docPartUnique/>
        </w:docPartObj>
      </w:sdtPr>
      <w:sdtEndPr/>
      <w:sdtContent>
        <w:sdt>
          <w:sdtPr>
            <w:rPr>
              <w:sz w:val="24"/>
            </w:rPr>
            <w:id w:val="1728636285"/>
            <w:docPartObj>
              <w:docPartGallery w:val="Page Numbers (Top of Page)"/>
              <w:docPartUnique/>
            </w:docPartObj>
          </w:sdtPr>
          <w:sdtEndPr/>
          <w:sdtContent>
            <w:r>
              <w:rPr>
                <w:sz w:val="24"/>
              </w:rPr>
              <w:t xml:space="preserve">страница </w:t>
            </w:r>
            <w:r>
              <w:rPr>
                <w:b/>
                <w:bCs/>
                <w:sz w:val="24"/>
              </w:rPr>
              <w:fldChar w:fldCharType="begin"/>
            </w:r>
            <w:r>
              <w:rPr>
                <w:b/>
                <w:bCs/>
                <w:sz w:val="24"/>
              </w:rPr>
              <w:instrText>PAGE</w:instrText>
            </w:r>
            <w:r>
              <w:rPr>
                <w:b/>
                <w:bCs/>
                <w:sz w:val="24"/>
              </w:rPr>
              <w:fldChar w:fldCharType="separate"/>
            </w:r>
            <w:r w:rsidR="000224FD">
              <w:rPr>
                <w:b/>
                <w:bCs/>
                <w:noProof/>
                <w:sz w:val="24"/>
              </w:rPr>
              <w:t>3</w:t>
            </w:r>
            <w:r>
              <w:rPr>
                <w:b/>
                <w:bCs/>
                <w:sz w:val="24"/>
              </w:rPr>
              <w:fldChar w:fldCharType="end"/>
            </w:r>
            <w:r>
              <w:rPr>
                <w:sz w:val="24"/>
              </w:rPr>
              <w:t xml:space="preserve"> из </w:t>
            </w:r>
            <w:r>
              <w:rPr>
                <w:b/>
                <w:bCs/>
                <w:sz w:val="24"/>
              </w:rPr>
              <w:fldChar w:fldCharType="begin"/>
            </w:r>
            <w:r>
              <w:rPr>
                <w:b/>
                <w:bCs/>
                <w:sz w:val="24"/>
              </w:rPr>
              <w:instrText>NUMPAGES</w:instrText>
            </w:r>
            <w:r>
              <w:rPr>
                <w:b/>
                <w:bCs/>
                <w:sz w:val="24"/>
              </w:rPr>
              <w:fldChar w:fldCharType="separate"/>
            </w:r>
            <w:r w:rsidR="000224FD">
              <w:rPr>
                <w:b/>
                <w:bCs/>
                <w:noProof/>
                <w:sz w:val="24"/>
              </w:rPr>
              <w:t>44</w:t>
            </w:r>
            <w:r>
              <w:rPr>
                <w:b/>
                <w:bCs/>
                <w:sz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rsidP="006A65D9">
    <w:pPr>
      <w:pStyle w:val="a4"/>
      <w:jc w:val="right"/>
    </w:pPr>
    <w:r>
      <w:t>О О О «3 В  С е р в и с»</w:t>
    </w:r>
  </w:p>
  <w:p w:rsidR="006A65D9" w:rsidRDefault="006A65D9" w:rsidP="006A65D9">
    <w:pPr>
      <w:pStyle w:val="a4"/>
      <w:jc w:val="right"/>
    </w:pPr>
    <w:r>
      <w:t>+ 7 (4 9 5) 2 2 1 - 2 2 - 5 3</w:t>
    </w:r>
  </w:p>
  <w:p w:rsidR="006A65D9" w:rsidRDefault="006A65D9" w:rsidP="006A65D9">
    <w:pPr>
      <w:pStyle w:val="a4"/>
      <w:jc w:val="right"/>
    </w:pPr>
    <w:r>
      <w:t>М о с к в а,  2 0 1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3CD" w:rsidRDefault="000213CD" w:rsidP="00EA08AC">
      <w:pPr>
        <w:spacing w:before="0" w:after="0"/>
      </w:pPr>
      <w:r>
        <w:separator/>
      </w:r>
    </w:p>
  </w:footnote>
  <w:footnote w:type="continuationSeparator" w:id="0">
    <w:p w:rsidR="000213CD" w:rsidRDefault="000213CD" w:rsidP="00EA08A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213CD"/>
    <w:rsid w:val="000224FD"/>
    <w:rsid w:val="0003164D"/>
    <w:rsid w:val="00035A82"/>
    <w:rsid w:val="000413B9"/>
    <w:rsid w:val="00043349"/>
    <w:rsid w:val="00050FF4"/>
    <w:rsid w:val="00051136"/>
    <w:rsid w:val="000542A0"/>
    <w:rsid w:val="00056C3B"/>
    <w:rsid w:val="000617E0"/>
    <w:rsid w:val="00061C0E"/>
    <w:rsid w:val="00065CE3"/>
    <w:rsid w:val="00080606"/>
    <w:rsid w:val="00081753"/>
    <w:rsid w:val="00082F5E"/>
    <w:rsid w:val="00084252"/>
    <w:rsid w:val="00085F72"/>
    <w:rsid w:val="00090818"/>
    <w:rsid w:val="00094864"/>
    <w:rsid w:val="00096672"/>
    <w:rsid w:val="000A6337"/>
    <w:rsid w:val="000C11AA"/>
    <w:rsid w:val="000E180F"/>
    <w:rsid w:val="000E678A"/>
    <w:rsid w:val="000F241B"/>
    <w:rsid w:val="00103EC1"/>
    <w:rsid w:val="00106EF1"/>
    <w:rsid w:val="00112508"/>
    <w:rsid w:val="00116D49"/>
    <w:rsid w:val="00117276"/>
    <w:rsid w:val="00136A22"/>
    <w:rsid w:val="001412BD"/>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4A5E"/>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37A"/>
    <w:rsid w:val="006224F5"/>
    <w:rsid w:val="0062540D"/>
    <w:rsid w:val="006276A4"/>
    <w:rsid w:val="00630A64"/>
    <w:rsid w:val="00631095"/>
    <w:rsid w:val="00636B66"/>
    <w:rsid w:val="0063757C"/>
    <w:rsid w:val="00655078"/>
    <w:rsid w:val="00655EA5"/>
    <w:rsid w:val="00661630"/>
    <w:rsid w:val="00666832"/>
    <w:rsid w:val="0067092E"/>
    <w:rsid w:val="00671FCD"/>
    <w:rsid w:val="00681D7B"/>
    <w:rsid w:val="00684EA0"/>
    <w:rsid w:val="00691E79"/>
    <w:rsid w:val="00695182"/>
    <w:rsid w:val="006A65D9"/>
    <w:rsid w:val="006B2011"/>
    <w:rsid w:val="006C2922"/>
    <w:rsid w:val="006D62B7"/>
    <w:rsid w:val="006E5E65"/>
    <w:rsid w:val="006E6A8B"/>
    <w:rsid w:val="006F5702"/>
    <w:rsid w:val="007009A3"/>
    <w:rsid w:val="00700E1D"/>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00E3"/>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524"/>
    <w:rsid w:val="008E5F30"/>
    <w:rsid w:val="008E6238"/>
    <w:rsid w:val="008E7AB3"/>
    <w:rsid w:val="008F5325"/>
    <w:rsid w:val="008F5DAB"/>
    <w:rsid w:val="00914DA9"/>
    <w:rsid w:val="00923367"/>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00C"/>
    <w:rsid w:val="00A43624"/>
    <w:rsid w:val="00A56886"/>
    <w:rsid w:val="00A57ADB"/>
    <w:rsid w:val="00A67E68"/>
    <w:rsid w:val="00A8234A"/>
    <w:rsid w:val="00A864B7"/>
    <w:rsid w:val="00A904B0"/>
    <w:rsid w:val="00A9242E"/>
    <w:rsid w:val="00A9469F"/>
    <w:rsid w:val="00AA03A2"/>
    <w:rsid w:val="00AA6453"/>
    <w:rsid w:val="00AA7029"/>
    <w:rsid w:val="00AB483E"/>
    <w:rsid w:val="00AC0662"/>
    <w:rsid w:val="00AD7F54"/>
    <w:rsid w:val="00AE25C3"/>
    <w:rsid w:val="00AE5AE3"/>
    <w:rsid w:val="00AF0226"/>
    <w:rsid w:val="00B028F7"/>
    <w:rsid w:val="00B114D5"/>
    <w:rsid w:val="00B15F14"/>
    <w:rsid w:val="00B16FC6"/>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26632"/>
    <w:rsid w:val="00E35DF7"/>
    <w:rsid w:val="00E36C48"/>
    <w:rsid w:val="00E53E19"/>
    <w:rsid w:val="00E5774B"/>
    <w:rsid w:val="00E57AC3"/>
    <w:rsid w:val="00E65277"/>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1E41"/>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 w:id="247618955">
      <w:bodyDiv w:val="1"/>
      <w:marLeft w:val="0"/>
      <w:marRight w:val="0"/>
      <w:marTop w:val="0"/>
      <w:marBottom w:val="0"/>
      <w:divBdr>
        <w:top w:val="none" w:sz="0" w:space="0" w:color="auto"/>
        <w:left w:val="none" w:sz="0" w:space="0" w:color="auto"/>
        <w:bottom w:val="none" w:sz="0" w:space="0" w:color="auto"/>
        <w:right w:val="none" w:sz="0" w:space="0" w:color="auto"/>
      </w:divBdr>
    </w:div>
    <w:div w:id="306476623">
      <w:bodyDiv w:val="1"/>
      <w:marLeft w:val="0"/>
      <w:marRight w:val="0"/>
      <w:marTop w:val="0"/>
      <w:marBottom w:val="0"/>
      <w:divBdr>
        <w:top w:val="none" w:sz="0" w:space="0" w:color="auto"/>
        <w:left w:val="none" w:sz="0" w:space="0" w:color="auto"/>
        <w:bottom w:val="none" w:sz="0" w:space="0" w:color="auto"/>
        <w:right w:val="none" w:sz="0" w:space="0" w:color="auto"/>
      </w:divBdr>
    </w:div>
    <w:div w:id="6365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44</Pages>
  <Words>6999</Words>
  <Characters>39896</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102</cp:revision>
  <dcterms:created xsi:type="dcterms:W3CDTF">2013-07-08T05:51:00Z</dcterms:created>
  <dcterms:modified xsi:type="dcterms:W3CDTF">2015-05-28T15:42:00Z</dcterms:modified>
</cp:coreProperties>
</file>