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3C5275" w:rsidRPr="00992031" w:rsidRDefault="00FC14F9" w:rsidP="00992031">
      <w:pPr>
        <w:pStyle w:val="1"/>
      </w:pPr>
      <w:bookmarkStart w:id="0" w:name="_Toc365713746"/>
      <w:r w:rsidRPr="00B06AA8">
        <w:t>ЦЕЛЬ РАБОТЫ</w:t>
      </w:r>
      <w:bookmarkEnd w:id="0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EB7B8E">
      <w:pPr>
        <w:pStyle w:val="1"/>
        <w:rPr>
          <w:szCs w:val="28"/>
        </w:rPr>
      </w:pPr>
      <w:bookmarkStart w:id="1" w:name="_Toc365713747"/>
      <w:r w:rsidRPr="00B06AA8">
        <w:rPr>
          <w:szCs w:val="28"/>
        </w:rPr>
        <w:t>ВВЕДЕНИЕ</w:t>
      </w:r>
      <w:bookmarkEnd w:id="1"/>
    </w:p>
    <w:p w:rsidR="00ED53E1" w:rsidRPr="00B06AA8" w:rsidRDefault="00ED53E1" w:rsidP="00013C48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="000843EC" w:rsidRPr="00B06AA8">
        <w:rPr>
          <w:szCs w:val="28"/>
        </w:rPr>
        <w:t xml:space="preserve"> процедуры работы в </w:t>
      </w:r>
      <w:r w:rsidR="000843E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="004939A3" w:rsidRPr="00B06AA8">
        <w:rPr>
          <w:szCs w:val="28"/>
          <w:lang w:val="en-US"/>
        </w:rPr>
        <w:t>SimIn</w:t>
      </w:r>
      <w:r w:rsidR="005F1639" w:rsidRPr="00B06AA8">
        <w:rPr>
          <w:szCs w:val="28"/>
          <w:lang w:val="en-US"/>
        </w:rPr>
        <w:t>T</w:t>
      </w:r>
      <w:r w:rsidR="004939A3" w:rsidRPr="00B06AA8">
        <w:rPr>
          <w:szCs w:val="28"/>
          <w:lang w:val="en-US"/>
        </w:rPr>
        <w:t>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="00491E84"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797D5D" w:rsidRPr="00B06AA8" w:rsidRDefault="00D0078C" w:rsidP="00013C48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D0078C" w:rsidRPr="00B06AA8" w:rsidRDefault="007A0567" w:rsidP="00013C48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lastRenderedPageBreak/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D575D4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кнопку </w:t>
      </w:r>
      <w:r w:rsidR="00071461">
        <w:rPr>
          <w:b/>
          <w:bCs/>
          <w:szCs w:val="28"/>
        </w:rPr>
        <w:t>Параметры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Дополнительной панели инструментов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>Редактора глобальных параметров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Pr="00B06AA8">
        <w:rPr>
          <w:b/>
          <w:bCs/>
          <w:szCs w:val="28"/>
        </w:rPr>
        <w:t>n1=8; 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Pr="00B06AA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Ступенька</w:t>
      </w:r>
      <w:r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Время срабатывания 2, Начальное состоянияние 0, Конечное состояние 1</w:t>
      </w:r>
      <w:r w:rsidRPr="00B06AA8">
        <w:rPr>
          <w:szCs w:val="28"/>
        </w:rPr>
        <w:t xml:space="preserve">. Введенное означает, что через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 xml:space="preserve"> (нуля) до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 (единицы).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и введите в 1-ой строке число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(два), что означает что данный блок реализует </w:t>
      </w:r>
      <w:r w:rsidRPr="00B06AA8">
        <w:rPr>
          <w:szCs w:val="28"/>
          <w:u w:val="single"/>
        </w:rPr>
        <w:t>постоянное</w:t>
      </w:r>
      <w:r w:rsidRPr="00B06AA8">
        <w:rPr>
          <w:szCs w:val="28"/>
        </w:rPr>
        <w:t xml:space="preserve"> запаздывание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так: </w:t>
      </w:r>
      <w:r w:rsidR="00146833" w:rsidRPr="00B06AA8">
        <w:rPr>
          <w:szCs w:val="28"/>
        </w:rPr>
        <w:t>[</w:t>
      </w:r>
      <w:r w:rsidRPr="00B06AA8">
        <w:rPr>
          <w:b/>
          <w:bCs/>
          <w:szCs w:val="28"/>
        </w:rPr>
        <w:t>1 1 1 1 1 1 1 1</w:t>
      </w:r>
      <w:r w:rsidR="00146833" w:rsidRPr="00B06AA8">
        <w:rPr>
          <w:b/>
          <w:bCs/>
          <w:szCs w:val="28"/>
        </w:rPr>
        <w:t>]</w:t>
      </w:r>
      <w:r w:rsidRPr="00B06AA8">
        <w:rPr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Pr="00B06AA8">
        <w:rPr>
          <w:i/>
          <w:iCs/>
          <w:szCs w:val="28"/>
        </w:rPr>
        <w:t>Вектор начальных условий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двух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lastRenderedPageBreak/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071461">
        <w:rPr>
          <w:szCs w:val="28"/>
        </w:rPr>
        <w:t xml:space="preserve"> и т.д. </w:t>
      </w: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Переместите курсор на командную кнопку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заполните диалоговое окно так ж</w:t>
      </w:r>
      <w:r w:rsidR="008A31D1" w:rsidRPr="00B06AA8">
        <w:rPr>
          <w:szCs w:val="28"/>
        </w:rPr>
        <w:t>е, как это выполнено на рис. 1.6</w:t>
      </w:r>
      <w:r w:rsidRPr="00B06AA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E33956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Pr="00B06AA8">
        <w:rPr>
          <w:b/>
          <w:bCs/>
          <w:szCs w:val="28"/>
        </w:rPr>
        <w:t>Да</w:t>
      </w:r>
      <w:r w:rsidRPr="00B06AA8">
        <w:rPr>
          <w:szCs w:val="28"/>
        </w:rPr>
        <w:t>.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1 - 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=argW(iω)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575D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5250" cy="41243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Pr="00BF2CA8">
              <w:t xml:space="preserve"> - 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1.14 - ЛАХ</w:t>
            </w:r>
            <w:bookmarkStart w:id="6" w:name="_GoBack"/>
            <w:bookmarkEnd w:id="6"/>
          </w:p>
        </w:tc>
      </w:tr>
    </w:tbl>
    <w:p w:rsidR="0089219F" w:rsidRPr="00B06AA8" w:rsidRDefault="00A0785B" w:rsidP="00BF2CA8">
      <w:r>
        <w:lastRenderedPageBreak/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7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7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(s), соответствовал типовому звену (колебательному) с параметрами: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1.0;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 = 1 c; параметр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(s), соответствовала типовому звену - апериодическому 1-го порядка с параметрами: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9412DA" w:rsidP="00B62F60">
      <w:pPr>
        <w:pStyle w:val="af0"/>
      </w:pPr>
      <w:r w:rsidRPr="00B62F60"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8F7057" w:rsidP="00B62F60">
      <w:pPr>
        <w:pStyle w:val="af0"/>
      </w:pPr>
      <w:r w:rsidRPr="00B06AA8">
        <w:rPr>
          <w:noProof/>
        </w:rPr>
        <w:lastRenderedPageBreak/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575D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575D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51511C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51511C">
        <w:rPr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D575D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D575D4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  <w:r w:rsidRPr="00B06AA8">
        <w:rPr>
          <w:b/>
          <w:szCs w:val="28"/>
        </w:rPr>
        <w:t>Таблица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5A4228" w:rsidRPr="00B06AA8" w:rsidTr="00B62F60">
        <w:trPr>
          <w:trHeight w:val="601"/>
          <w:jc w:val="center"/>
        </w:trPr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D575D4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D575D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lastRenderedPageBreak/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 - 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λ=∙0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Pr="00B06AA8">
        <w:rPr>
          <w:i/>
          <w:iCs/>
          <w:szCs w:val="28"/>
        </w:rPr>
        <w:t>механизм Глобальных параметров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>и выберите в выпадающей панеле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62450C" w:rsidP="00894D4C">
      <w:pPr>
        <w:pStyle w:val="af0"/>
      </w:pPr>
      <w:r w:rsidRPr="00B06AA8">
        <w:rPr>
          <w:noProof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075FBD" w:rsidP="00894D4C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F92587" w:rsidRDefault="00A42F35" w:rsidP="00A42F35">
      <w:pPr>
        <w:rPr>
          <w:b/>
          <w:bCs/>
          <w:szCs w:val="28"/>
        </w:rPr>
      </w:pPr>
      <w:r w:rsidRPr="00B06AA8">
        <w:rPr>
          <w:szCs w:val="28"/>
        </w:rPr>
        <w:t xml:space="preserve">Откройте окно </w:t>
      </w:r>
      <w:r w:rsidRPr="00B06AA8">
        <w:rPr>
          <w:b/>
          <w:bCs/>
          <w:szCs w:val="28"/>
        </w:rPr>
        <w:t>Редактора Глобальных параметров Проекта…</w:t>
      </w:r>
      <w:r w:rsidRPr="00B06AA8">
        <w:rPr>
          <w:szCs w:val="28"/>
        </w:rPr>
        <w:t xml:space="preserve"> и введите с клавиатуры: </w:t>
      </w:r>
      <w:r w:rsidRPr="00B06AA8">
        <w:rPr>
          <w:b/>
          <w:bCs/>
          <w:szCs w:val="28"/>
        </w:rPr>
        <w:t xml:space="preserve">tau=U1. </w:t>
      </w:r>
      <w:r w:rsidRPr="00B06AA8">
        <w:rPr>
          <w:szCs w:val="28"/>
        </w:rPr>
        <w:t xml:space="preserve">Закройте окно </w:t>
      </w:r>
      <w:r w:rsidRPr="00B06AA8">
        <w:rPr>
          <w:b/>
          <w:bCs/>
          <w:szCs w:val="28"/>
        </w:rPr>
        <w:t>Редактора…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(через пробел) значение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>). Закройте это диалоговое окно.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(через пробел) </w:t>
      </w:r>
      <w:r w:rsidRPr="00B06AA8">
        <w:rPr>
          <w:b/>
          <w:bCs/>
          <w:szCs w:val="28"/>
        </w:rPr>
        <w:t>0 5 10 20 25 40</w:t>
      </w:r>
      <w:r w:rsidRPr="00B06AA8">
        <w:rPr>
          <w:szCs w:val="28"/>
        </w:rPr>
        <w:t xml:space="preserve">, а во второй диалоговой строке (также через пробел) </w:t>
      </w:r>
      <w:r w:rsidRPr="00B06AA8">
        <w:rPr>
          <w:b/>
          <w:bCs/>
          <w:szCs w:val="28"/>
        </w:rPr>
        <w:t>2 2 5 5 2 2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F114DE" w:rsidP="00894D4C">
      <w:pPr>
        <w:pStyle w:val="af0"/>
      </w:pPr>
      <w:r w:rsidRPr="00B06AA8"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446EB9" w:rsidP="00446EB9">
      <w:pPr>
        <w:rPr>
          <w:szCs w:val="28"/>
        </w:rPr>
      </w:pPr>
      <w:r w:rsidRPr="00B06AA8">
        <w:rPr>
          <w:szCs w:val="28"/>
        </w:rPr>
        <w:t xml:space="preserve">Параметры блока </w:t>
      </w:r>
      <w:r w:rsidRPr="00B06AA8">
        <w:rPr>
          <w:i/>
          <w:iCs/>
          <w:szCs w:val="28"/>
        </w:rPr>
        <w:t xml:space="preserve">Произвольное кусочно-линейное воздействие </w:t>
      </w:r>
      <w:r w:rsidRPr="00B06AA8">
        <w:rPr>
          <w:szCs w:val="28"/>
        </w:rPr>
        <w:t xml:space="preserve">формируют закон изменения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lastRenderedPageBreak/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и введите в 1-ой диалоговой строке (</w:t>
      </w:r>
      <w:r w:rsidRPr="00B06AA8">
        <w:rPr>
          <w:i/>
          <w:iCs/>
          <w:szCs w:val="28"/>
        </w:rPr>
        <w:t>Вектор времен запаздывания</w:t>
      </w:r>
      <w:r w:rsidRPr="00B06AA8">
        <w:rPr>
          <w:szCs w:val="28"/>
        </w:rPr>
        <w:t xml:space="preserve">) ранее заданное имя Глобального параметра </w:t>
      </w:r>
      <w:r w:rsidRPr="00B06AA8">
        <w:rPr>
          <w:b/>
          <w:bCs/>
          <w:szCs w:val="28"/>
        </w:rPr>
        <w:t>tau</w:t>
      </w:r>
      <w:r w:rsidRPr="00B06AA8">
        <w:rPr>
          <w:szCs w:val="28"/>
        </w:rPr>
        <w:t xml:space="preserve">. Отметим, что на самом деле параметр </w:t>
      </w:r>
      <w:r w:rsidRPr="00B06AA8">
        <w:rPr>
          <w:b/>
          <w:bCs/>
          <w:szCs w:val="28"/>
        </w:rPr>
        <w:t xml:space="preserve">tau </w:t>
      </w:r>
      <w:r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B06AA8">
        <w:rPr>
          <w:szCs w:val="28"/>
          <w:u w:val="single"/>
        </w:rPr>
        <w:t>фактическому времени запаздывания</w:t>
      </w:r>
      <w:r w:rsidR="00C4757B" w:rsidRPr="00B06AA8">
        <w:rPr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графического окна,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DC1326" w:rsidP="006C2ACF">
      <w:pPr>
        <w:pStyle w:val="af0"/>
      </w:pPr>
      <w:r w:rsidRPr="00B06AA8"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5220BF" w:rsidRPr="00B06AA8" w:rsidRDefault="005220BF" w:rsidP="00885E72">
      <w:pPr>
        <w:numPr>
          <w:ilvl w:val="0"/>
          <w:numId w:val="15"/>
        </w:numPr>
        <w:rPr>
          <w:szCs w:val="28"/>
          <w:u w:val="single"/>
        </w:rPr>
      </w:pPr>
      <w:r w:rsidRPr="00B06AA8">
        <w:rPr>
          <w:szCs w:val="28"/>
          <w:u w:val="single"/>
        </w:rPr>
        <w:t>Уравнением Ван-дер-Поля:</w:t>
      </w:r>
    </w:p>
    <w:p w:rsidR="005220BF" w:rsidRPr="00B06AA8" w:rsidRDefault="00D575D4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параметра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</w:t>
      </w:r>
      <w:r w:rsidR="00885E72" w:rsidRPr="00B06AA8">
        <w:rPr>
          <w:szCs w:val="28"/>
        </w:rPr>
        <w:sym w:font="Symbol" w:char="F0DE"/>
      </w:r>
      <w:r w:rsidR="001716D9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параметра </w:t>
      </w:r>
      <w:r w:rsidRPr="00B06AA8">
        <w:rPr>
          <w:b/>
          <w:bCs/>
          <w:i/>
          <w:iCs/>
          <w:szCs w:val="28"/>
        </w:rPr>
        <w:t>b</w:t>
      </w:r>
      <w:r w:rsidRPr="006C2ACF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sym w:font="Symbol" w:char="F0DE"/>
        </m:r>
      </m:oMath>
      <w:r w:rsidR="001716D9"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Pr="00B06AA8" w:rsidRDefault="00C4757B" w:rsidP="0026575C">
      <w:pPr>
        <w:rPr>
          <w:b/>
          <w:szCs w:val="28"/>
        </w:rPr>
      </w:pPr>
      <w:r w:rsidRPr="00B06AA8">
        <w:lastRenderedPageBreak/>
        <w:t xml:space="preserve">Завершив моделирование, по виду переходных процессов сделайте вывод о роли параметров </w:t>
      </w:r>
      <w:r w:rsidRPr="00B06AA8">
        <w:rPr>
          <w:bCs/>
          <w:i/>
          <w:iCs/>
        </w:rPr>
        <w:t>a</w:t>
      </w:r>
      <w:r w:rsidRPr="00B06AA8">
        <w:t xml:space="preserve"> и </w:t>
      </w:r>
      <w:r w:rsidRPr="00B06AA8">
        <w:rPr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Default="00D575D4" w:rsidP="00885E72">
      <w:pPr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885E72" w:rsidP="00885E72">
      <w:pPr>
        <w:ind w:firstLine="0"/>
        <w:rPr>
          <w:szCs w:val="28"/>
        </w:rPr>
      </w:pPr>
      <w:r w:rsidRPr="00B06AA8">
        <w:rPr>
          <w:szCs w:val="28"/>
        </w:rPr>
        <w:t xml:space="preserve">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200 сек, если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 xml:space="preserve">0, </w:t>
      </w:r>
      <w:r w:rsidRPr="00B06AA8">
        <w:rPr>
          <w:szCs w:val="28"/>
        </w:rPr>
        <w:t xml:space="preserve">а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B06AA8"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09" w:rsidRDefault="00834409" w:rsidP="00EA08AC">
      <w:pPr>
        <w:spacing w:before="0" w:after="0"/>
      </w:pPr>
      <w:r>
        <w:separator/>
      </w:r>
    </w:p>
  </w:endnote>
  <w:endnote w:type="continuationSeparator" w:id="0">
    <w:p w:rsidR="00834409" w:rsidRDefault="00834409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09" w:rsidRDefault="00834409" w:rsidP="00EA08AC">
      <w:pPr>
        <w:spacing w:before="0" w:after="0"/>
      </w:pPr>
      <w:r>
        <w:separator/>
      </w:r>
    </w:p>
  </w:footnote>
  <w:footnote w:type="continuationSeparator" w:id="0">
    <w:p w:rsidR="00834409" w:rsidRDefault="00834409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30155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C581C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A39D2-73C2-420E-A67C-2B0AFA86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16</Pages>
  <Words>3773</Words>
  <Characters>21510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17</cp:revision>
  <dcterms:created xsi:type="dcterms:W3CDTF">2013-07-27T14:50:00Z</dcterms:created>
  <dcterms:modified xsi:type="dcterms:W3CDTF">2015-05-15T15:20:00Z</dcterms:modified>
</cp:coreProperties>
</file>