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3C5275" w:rsidRPr="00992031" w:rsidRDefault="00FC14F9" w:rsidP="00992031">
      <w:pPr>
        <w:pStyle w:val="1"/>
      </w:pPr>
      <w:bookmarkStart w:id="0" w:name="_Toc365713746"/>
      <w:r w:rsidRPr="00B06AA8">
        <w:t>ЦЕЛЬ РАБОТЫ</w:t>
      </w:r>
      <w:bookmarkEnd w:id="0"/>
    </w:p>
    <w:p w:rsidR="00FC14F9" w:rsidRPr="00B06AA8" w:rsidRDefault="003647C6" w:rsidP="007E7D91">
      <w:pPr>
        <w:numPr>
          <w:ilvl w:val="0"/>
          <w:numId w:val="1"/>
        </w:numPr>
        <w:rPr>
          <w:szCs w:val="28"/>
        </w:rPr>
      </w:pPr>
      <w:r w:rsidRPr="00B06AA8">
        <w:rPr>
          <w:szCs w:val="28"/>
        </w:rPr>
        <w:t xml:space="preserve">изучение математического описания динамики </w:t>
      </w:r>
      <w:r w:rsidRPr="00B06AA8">
        <w:rPr>
          <w:szCs w:val="28"/>
          <w:u w:val="single"/>
        </w:rPr>
        <w:t>особых линейных систем</w:t>
      </w:r>
      <w:r w:rsidRPr="00B06AA8">
        <w:rPr>
          <w:szCs w:val="28"/>
        </w:rPr>
        <w:t>, включая</w:t>
      </w:r>
      <w:r w:rsidR="00FC14F9" w:rsidRPr="00B06AA8">
        <w:rPr>
          <w:szCs w:val="28"/>
        </w:rPr>
        <w:t>:</w:t>
      </w:r>
    </w:p>
    <w:p w:rsidR="00FC14F9" w:rsidRPr="00B06AA8" w:rsidRDefault="006B3286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B06AA8">
        <w:rPr>
          <w:i/>
          <w:iCs/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C14F9" w:rsidRPr="00B06AA8" w:rsidRDefault="00C85D64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 xml:space="preserve">определение критического значения постоянной запаздывания; </w:t>
      </w:r>
    </w:p>
    <w:p w:rsidR="003212FF" w:rsidRPr="00B06AA8" w:rsidRDefault="003212FF" w:rsidP="003212FF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proofErr w:type="gramStart"/>
      <w:r w:rsidRPr="00B06AA8">
        <w:rPr>
          <w:szCs w:val="28"/>
        </w:rPr>
        <w:t>в линейной САР</w:t>
      </w:r>
      <w:proofErr w:type="gramEnd"/>
      <w:r w:rsidRPr="00B06AA8">
        <w:rPr>
          <w:szCs w:val="28"/>
        </w:rPr>
        <w:t xml:space="preserve"> с запаздыванием;</w:t>
      </w:r>
    </w:p>
    <w:p w:rsidR="003212FF" w:rsidRPr="00B06AA8" w:rsidRDefault="00D41DB7" w:rsidP="00D41DB7">
      <w:pPr>
        <w:numPr>
          <w:ilvl w:val="0"/>
          <w:numId w:val="1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D41DB7">
      <w:pPr>
        <w:numPr>
          <w:ilvl w:val="0"/>
          <w:numId w:val="1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EB7B8E">
      <w:pPr>
        <w:pStyle w:val="1"/>
        <w:rPr>
          <w:szCs w:val="28"/>
        </w:rPr>
      </w:pPr>
      <w:bookmarkStart w:id="1" w:name="_Toc365713747"/>
      <w:r w:rsidRPr="00B06AA8">
        <w:rPr>
          <w:szCs w:val="28"/>
        </w:rPr>
        <w:t>ВВЕДЕНИЕ</w:t>
      </w:r>
      <w:bookmarkEnd w:id="1"/>
    </w:p>
    <w:p w:rsidR="00ED53E1" w:rsidRPr="00B06AA8" w:rsidRDefault="00ED53E1" w:rsidP="00013C48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="000843EC" w:rsidRPr="00B06AA8">
        <w:rPr>
          <w:szCs w:val="28"/>
        </w:rPr>
        <w:t xml:space="preserve"> процедуры работы в </w:t>
      </w:r>
      <w:proofErr w:type="spellStart"/>
      <w:r w:rsidR="000843EC"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 w:rsidRPr="00B06AA8">
        <w:rPr>
          <w:szCs w:val="28"/>
        </w:rPr>
        <w:t>ы “закрепили” полученные знания.</w:t>
      </w:r>
    </w:p>
    <w:p w:rsidR="00ED53E1" w:rsidRPr="00B06AA8" w:rsidRDefault="000843EC" w:rsidP="000843EC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proofErr w:type="spellStart"/>
      <w:r w:rsidR="004939A3" w:rsidRPr="00B06AA8">
        <w:rPr>
          <w:szCs w:val="28"/>
          <w:lang w:val="en-US"/>
        </w:rPr>
        <w:t>SimIn</w:t>
      </w:r>
      <w:r w:rsidR="005F1639" w:rsidRPr="00B06AA8">
        <w:rPr>
          <w:szCs w:val="28"/>
          <w:lang w:val="en-US"/>
        </w:rPr>
        <w:t>T</w:t>
      </w:r>
      <w:r w:rsidR="004939A3" w:rsidRPr="00B06AA8">
        <w:rPr>
          <w:szCs w:val="28"/>
          <w:lang w:val="en-US"/>
        </w:rPr>
        <w:t>ech</w:t>
      </w:r>
      <w:proofErr w:type="spellEnd"/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B06AA8" w:rsidRDefault="005B6563" w:rsidP="00013C48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4939A3" w:rsidRPr="00B06AA8" w:rsidRDefault="00797D5D" w:rsidP="00013C48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proofErr w:type="spellStart"/>
      <w:r w:rsidR="00491E84"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>, пока не известных Вам.</w:t>
      </w:r>
    </w:p>
    <w:p w:rsidR="00797D5D" w:rsidRPr="00B06AA8" w:rsidRDefault="00D0078C" w:rsidP="00013C48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proofErr w:type="spellStart"/>
      <w:r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D0078C" w:rsidRPr="00B06AA8" w:rsidRDefault="007A0567" w:rsidP="00013C48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</w:t>
      </w:r>
      <w:proofErr w:type="spellStart"/>
      <w:r w:rsidRPr="00B06AA8">
        <w:rPr>
          <w:szCs w:val="28"/>
        </w:rPr>
        <w:t>теплогидравлики</w:t>
      </w:r>
      <w:proofErr w:type="spellEnd"/>
      <w:r w:rsidRPr="00B06AA8">
        <w:rPr>
          <w:szCs w:val="28"/>
        </w:rPr>
        <w:t xml:space="preserve">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</w:t>
      </w:r>
      <w:r w:rsidRPr="00B06AA8">
        <w:rPr>
          <w:szCs w:val="28"/>
        </w:rPr>
        <w:lastRenderedPageBreak/>
        <w:t xml:space="preserve">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EE1F35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proofErr w:type="gramStart"/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</w:t>
      </w:r>
      <w:proofErr w:type="gramEnd"/>
      <w:r w:rsidRPr="00B06AA8">
        <w:rPr>
          <w:szCs w:val="28"/>
        </w:rPr>
        <w:t xml:space="preserve"> какая-то скалярная субст</w:t>
      </w:r>
      <w:proofErr w:type="spellStart"/>
      <w:r w:rsidRPr="00B06AA8">
        <w:rPr>
          <w:szCs w:val="28"/>
        </w:rPr>
        <w:t>анция</w:t>
      </w:r>
      <w:proofErr w:type="spellEnd"/>
      <w:r w:rsidRPr="00B06AA8">
        <w:rPr>
          <w:szCs w:val="28"/>
        </w:rPr>
        <w:t xml:space="preserve">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</w:t>
      </w:r>
      <w:proofErr w:type="gramStart"/>
      <w:r w:rsidR="00AD355E" w:rsidRPr="00B06AA8">
        <w:rPr>
          <w:szCs w:val="28"/>
        </w:rPr>
        <w:t>в трубопровода</w:t>
      </w:r>
      <w:proofErr w:type="gramEnd"/>
      <w:r w:rsidR="00AD355E" w:rsidRPr="00B06AA8">
        <w:rPr>
          <w:szCs w:val="28"/>
        </w:rPr>
        <w:t>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Pr="00B06AA8">
        <w:rPr>
          <w:szCs w:val="28"/>
          <w:lang w:val="en-US"/>
        </w:rPr>
        <w:t>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proofErr w:type="spellStart"/>
      <w:r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77256C" w:rsidP="0026575C">
      <w:pPr>
        <w:pStyle w:val="ae"/>
        <w:rPr>
          <w:highlight w:val="yellow"/>
        </w:rPr>
      </w:pPr>
      <w:r w:rsidRPr="00B06AA8">
        <w:rPr>
          <w:noProof/>
        </w:rPr>
        <w:lastRenderedPageBreak/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e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кнопку </w:t>
      </w:r>
      <w:r w:rsidR="00071461">
        <w:rPr>
          <w:b/>
          <w:bCs/>
          <w:szCs w:val="28"/>
        </w:rPr>
        <w:t>Параметры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Дополнительной панели инструментов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>Редактора глобальных параметров Проекта (</w:t>
      </w:r>
      <w:proofErr w:type="spellStart"/>
      <w:r w:rsidRPr="00B06AA8">
        <w:rPr>
          <w:b/>
          <w:bCs/>
          <w:szCs w:val="28"/>
        </w:rPr>
        <w:t>Субмодели</w:t>
      </w:r>
      <w:proofErr w:type="spellEnd"/>
      <w:r w:rsidRPr="00B06AA8">
        <w:rPr>
          <w:b/>
          <w:bCs/>
          <w:szCs w:val="28"/>
        </w:rPr>
        <w:t>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Pr="00B06AA8">
        <w:rPr>
          <w:b/>
          <w:bCs/>
          <w:szCs w:val="28"/>
        </w:rPr>
        <w:t>n1=8; 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Pr="00B06AA8">
        <w:rPr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9576AB" w:rsidP="0026575C">
      <w:pPr>
        <w:pStyle w:val="ae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6124353" cy="1095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09"/>
                    <a:stretch/>
                  </pic:blipFill>
                  <pic:spPr bwMode="auto">
                    <a:xfrm>
                      <a:off x="0" y="0"/>
                      <a:ext cx="6120130" cy="109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e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Ступенька</w:t>
      </w:r>
      <w:r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Время срабатывания 2, Начальное </w:t>
      </w:r>
      <w:proofErr w:type="spellStart"/>
      <w:r w:rsidR="00EE4E3E" w:rsidRPr="00B06AA8">
        <w:rPr>
          <w:b/>
          <w:bCs/>
          <w:szCs w:val="28"/>
        </w:rPr>
        <w:t>состоянияние</w:t>
      </w:r>
      <w:proofErr w:type="spellEnd"/>
      <w:r w:rsidR="00EE4E3E" w:rsidRPr="00B06AA8">
        <w:rPr>
          <w:b/>
          <w:bCs/>
          <w:szCs w:val="28"/>
        </w:rPr>
        <w:t xml:space="preserve"> 0, Конечное состояние 1</w:t>
      </w:r>
      <w:r w:rsidRPr="00B06AA8">
        <w:rPr>
          <w:szCs w:val="28"/>
        </w:rPr>
        <w:t xml:space="preserve">. Введенное означает, что через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 xml:space="preserve"> (нуля) до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 (единицы).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и введите в 1-ой строке число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(два), что означает что данный блок реализует </w:t>
      </w:r>
      <w:r w:rsidRPr="00B06AA8">
        <w:rPr>
          <w:szCs w:val="28"/>
          <w:u w:val="single"/>
        </w:rPr>
        <w:t>постоянное</w:t>
      </w:r>
      <w:r w:rsidRPr="00B06AA8">
        <w:rPr>
          <w:szCs w:val="28"/>
        </w:rPr>
        <w:t xml:space="preserve"> запаздывание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</w:t>
      </w:r>
      <w:proofErr w:type="gramStart"/>
      <w:r w:rsidRPr="00B06AA8">
        <w:rPr>
          <w:szCs w:val="28"/>
        </w:rPr>
        <w:t>диалоговой строке</w:t>
      </w:r>
      <w:proofErr w:type="gramEnd"/>
      <w:r w:rsidRPr="00B06AA8">
        <w:rPr>
          <w:szCs w:val="28"/>
        </w:rPr>
        <w:t xml:space="preserve">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340769" w:rsidP="001716D9">
      <w:pPr>
        <w:pStyle w:val="ae"/>
      </w:pPr>
      <w:r w:rsidRPr="00B06AA8">
        <w:rPr>
          <w:noProof/>
        </w:rPr>
        <w:lastRenderedPageBreak/>
        <w:drawing>
          <wp:inline distT="0" distB="0" distL="0" distR="0">
            <wp:extent cx="3423683" cy="1954585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r="23130" b="54229"/>
                    <a:stretch/>
                  </pic:blipFill>
                  <pic:spPr bwMode="auto">
                    <a:xfrm>
                      <a:off x="0" y="0"/>
                      <a:ext cx="3427273" cy="19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e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так: </w:t>
      </w:r>
      <w:r w:rsidR="00146833" w:rsidRPr="00B06AA8">
        <w:rPr>
          <w:szCs w:val="28"/>
        </w:rPr>
        <w:t>[</w:t>
      </w:r>
      <w:r w:rsidRPr="00B06AA8">
        <w:rPr>
          <w:b/>
          <w:bCs/>
          <w:szCs w:val="28"/>
        </w:rPr>
        <w:t>1 1 1 1 1 1 1 1</w:t>
      </w:r>
      <w:r w:rsidR="00146833" w:rsidRPr="00B06AA8">
        <w:rPr>
          <w:b/>
          <w:bCs/>
          <w:szCs w:val="28"/>
        </w:rPr>
        <w:t>]</w:t>
      </w:r>
      <w:r w:rsidRPr="00B06AA8">
        <w:rPr>
          <w:szCs w:val="28"/>
        </w:rPr>
        <w:t xml:space="preserve"> (через пробел). Символ #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Pr="00B06AA8">
        <w:rPr>
          <w:i/>
          <w:iCs/>
          <w:szCs w:val="28"/>
        </w:rPr>
        <w:t>Вектор начальных условий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340769" w:rsidP="001716D9">
      <w:pPr>
        <w:pStyle w:val="ae"/>
      </w:pPr>
      <w:r w:rsidRPr="00B06AA8">
        <w:rPr>
          <w:noProof/>
        </w:rPr>
        <w:drawing>
          <wp:inline distT="0" distB="0" distL="0" distR="0">
            <wp:extent cx="3500067" cy="2190307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r="22087" b="49751"/>
                    <a:stretch/>
                  </pic:blipFill>
                  <pic:spPr bwMode="auto">
                    <a:xfrm>
                      <a:off x="0" y="0"/>
                      <a:ext cx="3525229" cy="220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e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F35FDD" w:rsidRPr="00B06AA8" w:rsidRDefault="009C6B55" w:rsidP="00972755">
      <w:pPr>
        <w:ind w:firstLine="0"/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proofErr w:type="spellStart"/>
      <w:r w:rsidRPr="00B06AA8">
        <w:rPr>
          <w:szCs w:val="28"/>
        </w:rPr>
        <w:t>Демультиплексор</w:t>
      </w:r>
      <w:proofErr w:type="spellEnd"/>
      <w:r w:rsidRPr="00B06AA8">
        <w:rPr>
          <w:szCs w:val="28"/>
        </w:rPr>
        <w:t xml:space="preserve"> и заполните его</w:t>
      </w:r>
      <w:r w:rsidR="00AE0C02" w:rsidRPr="00B06AA8">
        <w:rPr>
          <w:szCs w:val="28"/>
        </w:rPr>
        <w:t>, как это выполнено на рис. 1.5</w:t>
      </w:r>
      <w:r w:rsidR="00D74F0C" w:rsidRPr="00B06AA8">
        <w:rPr>
          <w:szCs w:val="28"/>
        </w:rPr>
        <w:t>.</w:t>
      </w:r>
    </w:p>
    <w:p w:rsidR="00F35FDD" w:rsidRPr="00B06AA8" w:rsidRDefault="00AF7791" w:rsidP="001716D9">
      <w:pPr>
        <w:pStyle w:val="ae"/>
      </w:pPr>
      <w:r w:rsidRPr="00B06AA8">
        <w:rPr>
          <w:noProof/>
        </w:rPr>
        <w:drawing>
          <wp:inline distT="0" distB="0" distL="0" distR="0">
            <wp:extent cx="3391786" cy="173176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0" r="26261" b="59453"/>
                    <a:stretch/>
                  </pic:blipFill>
                  <pic:spPr bwMode="auto">
                    <a:xfrm>
                      <a:off x="0" y="0"/>
                      <a:ext cx="3395342" cy="17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e"/>
      </w:pPr>
      <w:r w:rsidRPr="00B06AA8">
        <w:t>Рис. 1.5</w:t>
      </w:r>
      <w:r w:rsidR="0028358C">
        <w:t xml:space="preserve"> – Свойства </w:t>
      </w:r>
      <w:proofErr w:type="spellStart"/>
      <w:r w:rsidR="0028358C">
        <w:t>Демультиплексора</w:t>
      </w:r>
      <w:proofErr w:type="spellEnd"/>
    </w:p>
    <w:p w:rsidR="002F5706" w:rsidRPr="00B06AA8" w:rsidRDefault="002F5706" w:rsidP="002F5706">
      <w:pPr>
        <w:rPr>
          <w:szCs w:val="28"/>
        </w:rPr>
      </w:pPr>
      <w:r w:rsidRPr="00B06AA8">
        <w:rPr>
          <w:szCs w:val="28"/>
        </w:rPr>
        <w:lastRenderedPageBreak/>
        <w:t>Прокомментируем введенные параметры в последних двух блоках.</w:t>
      </w:r>
    </w:p>
    <w:p w:rsidR="008A31D1" w:rsidRPr="00B06AA8" w:rsidRDefault="002F5706" w:rsidP="00972755">
      <w:pPr>
        <w:ind w:firstLine="0"/>
        <w:rPr>
          <w:szCs w:val="28"/>
        </w:rPr>
      </w:pPr>
      <w:r w:rsidRPr="00B06AA8">
        <w:rPr>
          <w:szCs w:val="28"/>
        </w:rPr>
        <w:t xml:space="preserve">Поскольку алгоритм работы верхнего блока </w:t>
      </w:r>
      <w:r w:rsidRPr="00B06AA8">
        <w:rPr>
          <w:i/>
          <w:iCs/>
          <w:szCs w:val="28"/>
        </w:rPr>
        <w:t>Апериодическое звено 1-го порядка</w:t>
      </w:r>
      <w:r w:rsidRPr="00B06AA8">
        <w:rPr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(8). 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proofErr w:type="spellStart"/>
      <w:r w:rsidRPr="00B06AA8">
        <w:rPr>
          <w:i/>
          <w:iCs/>
          <w:szCs w:val="28"/>
        </w:rPr>
        <w:t>Демультиплексор</w:t>
      </w:r>
      <w:proofErr w:type="spellEnd"/>
      <w:r w:rsidRPr="00B06AA8">
        <w:rPr>
          <w:szCs w:val="28"/>
        </w:rPr>
        <w:t xml:space="preserve"> (см. рис. 1.1). 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proofErr w:type="spellStart"/>
      <w:r w:rsidRPr="00B06AA8">
        <w:rPr>
          <w:i/>
          <w:iCs/>
          <w:szCs w:val="28"/>
        </w:rPr>
        <w:t>Демультиплексора</w:t>
      </w:r>
      <w:proofErr w:type="spellEnd"/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proofErr w:type="spellStart"/>
      <w:r w:rsidRPr="00B06AA8">
        <w:rPr>
          <w:i/>
          <w:iCs/>
          <w:szCs w:val="28"/>
        </w:rPr>
        <w:t>Демультиплексора</w:t>
      </w:r>
      <w:proofErr w:type="spellEnd"/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071461">
        <w:rPr>
          <w:szCs w:val="28"/>
        </w:rPr>
        <w:t xml:space="preserve"> и т.д. </w:t>
      </w:r>
      <w:r w:rsidRPr="00B06AA8">
        <w:rPr>
          <w:szCs w:val="28"/>
        </w:rPr>
        <w:t xml:space="preserve">В итоге на втором выходном порте блока </w:t>
      </w:r>
      <w:proofErr w:type="spellStart"/>
      <w:r w:rsidRPr="00B06AA8">
        <w:rPr>
          <w:i/>
          <w:iCs/>
          <w:szCs w:val="28"/>
        </w:rPr>
        <w:t>Демультиплексор</w:t>
      </w:r>
      <w:proofErr w:type="spellEnd"/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8A31D1" w:rsidRPr="00B06AA8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proofErr w:type="spellStart"/>
      <w:r w:rsidR="002F5706" w:rsidRPr="00B06AA8">
        <w:rPr>
          <w:i/>
          <w:iCs/>
          <w:szCs w:val="28"/>
        </w:rPr>
        <w:t>Демультиплексор</w:t>
      </w:r>
      <w:proofErr w:type="spellEnd"/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AE0C02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Переместите курсор на командную кнопку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заполните диалоговое окно так ж</w:t>
      </w:r>
      <w:r w:rsidR="008A31D1" w:rsidRPr="00B06AA8">
        <w:rPr>
          <w:szCs w:val="28"/>
        </w:rPr>
        <w:t>е, как это выполнено на рис. 1.6</w:t>
      </w:r>
      <w:r w:rsidRPr="00B06AA8">
        <w:rPr>
          <w:szCs w:val="28"/>
        </w:rPr>
        <w:t>.</w:t>
      </w:r>
    </w:p>
    <w:p w:rsidR="00AE0C02" w:rsidRPr="00B06AA8" w:rsidRDefault="00537FC1" w:rsidP="0028358C">
      <w:pPr>
        <w:pStyle w:val="ae"/>
        <w:rPr>
          <w:highlight w:val="yellow"/>
        </w:rPr>
      </w:pPr>
      <w:r w:rsidRPr="0028358C">
        <w:rPr>
          <w:noProof/>
        </w:rPr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e"/>
      </w:pPr>
      <w:r w:rsidRPr="00B06AA8">
        <w:t>Рис. 1.6</w:t>
      </w:r>
      <w:r w:rsidR="0028358C">
        <w:t xml:space="preserve"> – Параметры расчета</w:t>
      </w:r>
    </w:p>
    <w:p w:rsidR="00E33956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Pr="00B06AA8">
        <w:rPr>
          <w:b/>
          <w:bCs/>
          <w:szCs w:val="28"/>
        </w:rPr>
        <w:t>Да</w:t>
      </w:r>
      <w:r w:rsidRPr="00B06AA8">
        <w:rPr>
          <w:szCs w:val="28"/>
        </w:rPr>
        <w:t>.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2059D7" w:rsidP="001716D9">
      <w:pPr>
        <w:pStyle w:val="ae"/>
        <w:rPr>
          <w:highlight w:val="yellow"/>
        </w:rPr>
      </w:pPr>
      <w:r w:rsidRPr="00B06AA8">
        <w:rPr>
          <w:noProof/>
        </w:rPr>
        <w:lastRenderedPageBreak/>
        <w:drawing>
          <wp:inline distT="0" distB="0" distL="0" distR="0" wp14:anchorId="5B5592CD" wp14:editId="7CEDB1AA">
            <wp:extent cx="3381154" cy="31545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r="19291"/>
                    <a:stretch/>
                  </pic:blipFill>
                  <pic:spPr bwMode="auto">
                    <a:xfrm>
                      <a:off x="0" y="0"/>
                      <a:ext cx="3388033" cy="31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e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</w:t>
      </w:r>
      <w:proofErr w:type="spellStart"/>
      <w:r w:rsidRPr="00B06AA8">
        <w:rPr>
          <w:szCs w:val="28"/>
        </w:rPr>
        <w:t>аппроксиматоров</w:t>
      </w:r>
      <w:proofErr w:type="spellEnd"/>
      <w:r w:rsidRPr="00B06AA8">
        <w:rPr>
          <w:szCs w:val="28"/>
        </w:rPr>
        <w:t>” сопоставлением амплитудно-фазовых частотных характеристик.</w:t>
      </w:r>
    </w:p>
    <w:p w:rsidR="007573BA" w:rsidRPr="00B06AA8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 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8A36CA" w:rsidP="001716D9">
      <w:pPr>
        <w:pStyle w:val="ae"/>
      </w:pPr>
      <w:r w:rsidRPr="00B06AA8">
        <w:rPr>
          <w:noProof/>
        </w:rPr>
        <w:lastRenderedPageBreak/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e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proofErr w:type="spellStart"/>
      <w:r w:rsidRPr="00B06AA8">
        <w:rPr>
          <w:rFonts w:cs="Arial"/>
          <w:bCs/>
          <w:iCs/>
          <w:szCs w:val="28"/>
          <w:lang w:val="en-US"/>
        </w:rPr>
        <w:t>lg</w:t>
      </w:r>
      <w:proofErr w:type="spellEnd"/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002B6" w:rsidP="001716D9">
      <w:pPr>
        <w:pStyle w:val="ae"/>
      </w:pPr>
      <w:r w:rsidRPr="00B06AA8">
        <w:rPr>
          <w:noProof/>
        </w:rPr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e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proofErr w:type="spellStart"/>
      <w:r w:rsidRPr="00B06AA8">
        <w:rPr>
          <w:rFonts w:cs="Arial"/>
          <w:szCs w:val="28"/>
          <w:lang w:val="en-US"/>
        </w:rPr>
        <w:t>lg</w:t>
      </w:r>
      <w:proofErr w:type="spellEnd"/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командой </w:t>
      </w:r>
      <w:r w:rsidRPr="00B06AA8">
        <w:rPr>
          <w:b/>
          <w:szCs w:val="28"/>
          <w:lang w:val="en-US"/>
        </w:rPr>
        <w:t>input</w:t>
      </w:r>
      <w:r w:rsidRPr="00071461">
        <w:rPr>
          <w:szCs w:val="28"/>
        </w:rPr>
        <w:t xml:space="preserve"> </w:t>
      </w:r>
      <w:proofErr w:type="spellStart"/>
      <w:r w:rsidRPr="00071461">
        <w:rPr>
          <w:szCs w:val="28"/>
          <w:lang w:val="en-US"/>
        </w:rPr>
        <w:t>lg</w:t>
      </w:r>
      <w:r w:rsidR="00071461">
        <w:rPr>
          <w:szCs w:val="28"/>
          <w:lang w:val="en-US"/>
        </w:rPr>
        <w:t>w</w:t>
      </w:r>
      <w:proofErr w:type="spellEnd"/>
      <w:r w:rsidR="00071461" w:rsidRPr="00071461">
        <w:rPr>
          <w:szCs w:val="28"/>
        </w:rPr>
        <w:t>;</w:t>
      </w:r>
      <w:r w:rsidR="00071461">
        <w:rPr>
          <w:szCs w:val="28"/>
        </w:rPr>
        <w:t xml:space="preserve"> что означает определение переменной </w:t>
      </w:r>
      <w:proofErr w:type="spellStart"/>
      <w:r w:rsidR="00071461">
        <w:rPr>
          <w:szCs w:val="28"/>
          <w:lang w:val="en-US"/>
        </w:rPr>
        <w:t>lgw</w:t>
      </w:r>
      <w:proofErr w:type="spellEnd"/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proofErr w:type="spellStart"/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proofErr w:type="spellEnd"/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1 - для каждой из функций сопоставляемых звеньев. 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 xml:space="preserve">далее ЛАХ) определяется формулой: </w:t>
      </w:r>
    </w:p>
    <w:p w:rsidR="008A36CA" w:rsidRPr="00B06AA8" w:rsidRDefault="008A36CA" w:rsidP="00B06AA8">
      <w:pPr>
        <w:rPr>
          <w:rFonts w:cs="Arial"/>
          <w:szCs w:val="28"/>
        </w:rPr>
      </w:pPr>
      <m:oMath>
        <m:r>
          <w:rPr>
            <w:rFonts w:ascii="Cambria Math" w:hAnsi="Cambria Math"/>
            <w:szCs w:val="28"/>
          </w:rPr>
          <m:t>Lm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=20∙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r>
              <w:rPr>
                <w:rFonts w:ascii="Cambria Math" w:hAnsi="Cambria Math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</m:d>
          </m:e>
        </m:func>
        <m:r>
          <w:rPr>
            <w:rFonts w:ascii="Cambria Math" w:hAnsi="Cambria Math"/>
            <w:szCs w:val="28"/>
          </w:rPr>
          <m:t>,</m:t>
        </m:r>
      </m:oMath>
      <w:r w:rsidRPr="00B06AA8">
        <w:rPr>
          <w:rFonts w:cs="Arial"/>
          <w:i/>
          <w:szCs w:val="28"/>
        </w:rPr>
        <w:t xml:space="preserve"> </w:t>
      </w:r>
      <w:r w:rsidRPr="00B06AA8">
        <w:rPr>
          <w:rFonts w:cs="Arial"/>
          <w:i/>
          <w:szCs w:val="28"/>
        </w:rPr>
        <w:tab/>
      </w:r>
      <w:r w:rsidRPr="00B06AA8">
        <w:rPr>
          <w:rFonts w:cs="Arial"/>
          <w:i/>
          <w:szCs w:val="28"/>
        </w:rPr>
        <w:tab/>
      </w:r>
      <w:r w:rsidRPr="00B06AA8">
        <w:rPr>
          <w:rFonts w:cs="Arial"/>
          <w:i/>
          <w:szCs w:val="28"/>
        </w:rPr>
        <w:tab/>
      </w:r>
      <w:r w:rsidRPr="00B06AA8">
        <w:rPr>
          <w:rFonts w:cs="Arial"/>
          <w:i/>
          <w:szCs w:val="28"/>
        </w:rPr>
        <w:tab/>
      </w:r>
      <w:r w:rsidRPr="00B06AA8">
        <w:rPr>
          <w:rFonts w:cs="Arial"/>
          <w:i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>(1.5</w:t>
      </w:r>
      <w:r w:rsidRPr="00B06AA8">
        <w:rPr>
          <w:rFonts w:cs="Arial"/>
          <w:szCs w:val="28"/>
        </w:rPr>
        <w:t>)</w:t>
      </w:r>
    </w:p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lastRenderedPageBreak/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proofErr w:type="spellStart"/>
      <w:r w:rsidRPr="00B06AA8">
        <w:rPr>
          <w:rFonts w:cs="Arial"/>
          <w:szCs w:val="28"/>
          <w:lang w:val="en-US"/>
        </w:rPr>
        <w:t>i</w:t>
      </w:r>
      <w:proofErr w:type="spellEnd"/>
      <w:r w:rsidRPr="00B06AA8">
        <w:rPr>
          <w:rFonts w:cs="Arial"/>
          <w:szCs w:val="28"/>
        </w:rPr>
        <w:sym w:font="Symbol" w:char="F077"/>
      </w:r>
      <w:r w:rsidRPr="00B06AA8">
        <w:rPr>
          <w:rFonts w:cs="Arial"/>
          <w:szCs w:val="28"/>
        </w:rPr>
        <w:t xml:space="preserve">) =&gt; </w:t>
      </w:r>
    </w:p>
    <w:p w:rsidR="008A36CA" w:rsidRPr="00B06AA8" w:rsidRDefault="008A36CA" w:rsidP="00B06AA8">
      <w:pPr>
        <w:rPr>
          <w:rFonts w:cs="Arial"/>
          <w:szCs w:val="28"/>
        </w:rPr>
      </w:pPr>
      <m:oMath>
        <m:r>
          <w:rPr>
            <w:rFonts w:ascii="Cambria Math" w:hAnsi="Cambria Math"/>
            <w:szCs w:val="28"/>
          </w:rPr>
          <m:t>lnW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iω</m:t>
            </m:r>
          </m:e>
        </m:d>
        <m:r>
          <w:rPr>
            <w:rFonts w:ascii="Cambria Math" w:hAnsi="Cambria Math"/>
            <w:szCs w:val="28"/>
          </w:rPr>
          <m:t>=20∙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lg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r>
              <w:rPr>
                <w:rFonts w:ascii="Cambria Math" w:hAnsi="Cambria Math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</m:d>
          </m:e>
        </m:func>
      </m:oMath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>(1.6</w:t>
      </w:r>
      <w:r w:rsidRPr="00B06AA8">
        <w:rPr>
          <w:rFonts w:cs="Arial"/>
          <w:szCs w:val="28"/>
        </w:rPr>
        <w:t>)</w:t>
      </w:r>
    </w:p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</w:p>
    <w:p w:rsidR="008A36CA" w:rsidRPr="00B06AA8" w:rsidRDefault="008A36CA" w:rsidP="008A36CA">
      <w:pPr>
        <w:rPr>
          <w:rFonts w:cs="Arial"/>
          <w:szCs w:val="28"/>
        </w:rPr>
      </w:pPr>
      <w:proofErr w:type="spellStart"/>
      <w:r w:rsidRPr="00B06AA8">
        <w:rPr>
          <w:rFonts w:cs="Arial"/>
          <w:szCs w:val="28"/>
        </w:rPr>
        <w:t>Фазочастотная</w:t>
      </w:r>
      <w:proofErr w:type="spellEnd"/>
      <w:r w:rsidRPr="00B06AA8">
        <w:rPr>
          <w:rFonts w:cs="Arial"/>
          <w:szCs w:val="28"/>
        </w:rPr>
        <w:t xml:space="preserve"> характеристика (ФЧХ) определяется следующим соотношением: </w:t>
      </w:r>
    </w:p>
    <w:p w:rsidR="008A36CA" w:rsidRPr="00B06AA8" w:rsidRDefault="008A36CA" w:rsidP="008A36CA">
      <w:pPr>
        <w:rPr>
          <w:rFonts w:cs="Arial"/>
          <w:szCs w:val="28"/>
        </w:rPr>
      </w:pP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=argW(iω)</m:t>
        </m:r>
      </m:oMath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>(1.7</w:t>
      </w:r>
      <w:r w:rsidRPr="00B06AA8">
        <w:rPr>
          <w:rFonts w:cs="Arial"/>
          <w:szCs w:val="28"/>
        </w:rPr>
        <w:t>)</w:t>
      </w:r>
    </w:p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p w:rsidR="008A36CA" w:rsidRPr="00B06AA8" w:rsidRDefault="00EE1F35" w:rsidP="008A36CA">
      <w:pPr>
        <w:rPr>
          <w:rFonts w:cs="Arial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Найквиста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(Re(W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iω</m:t>
            </m:r>
          </m:e>
        </m:d>
        <m:r>
          <w:rPr>
            <w:rFonts w:ascii="Cambria Math" w:hAnsi="Cambria Math"/>
            <w:szCs w:val="28"/>
          </w:rPr>
          <m:t>, Im(W(iω) )</m:t>
        </m:r>
      </m:oMath>
      <w:r w:rsidR="000F233C"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ab/>
        <w:t>(1.8</w:t>
      </w:r>
      <w:r w:rsidR="008A36CA" w:rsidRPr="00B06AA8">
        <w:rPr>
          <w:rFonts w:cs="Arial"/>
          <w:szCs w:val="28"/>
        </w:rPr>
        <w:t>)</w:t>
      </w:r>
    </w:p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8A36CA" w:rsidP="001716D9">
      <w:pPr>
        <w:pStyle w:val="ae"/>
      </w:pPr>
      <w:r w:rsidRPr="00B06AA8">
        <w:rPr>
          <w:noProof/>
        </w:rPr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e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Lm</w:t>
      </w:r>
      <w:r w:rsidRPr="00B06AA8">
        <w:rPr>
          <w:rFonts w:cs="Arial"/>
          <w:b/>
          <w:bCs/>
          <w:iCs/>
          <w:szCs w:val="28"/>
        </w:rPr>
        <w:t xml:space="preserve">[3], </w:t>
      </w:r>
      <w:r w:rsidRPr="00B06AA8">
        <w:rPr>
          <w:rFonts w:cs="Arial"/>
          <w:b/>
          <w:bCs/>
          <w:iCs/>
          <w:szCs w:val="28"/>
          <w:lang w:val="en-US"/>
        </w:rPr>
        <w:t>fi</w:t>
      </w:r>
      <w:r w:rsidRPr="00B06AA8">
        <w:rPr>
          <w:rFonts w:cs="Arial"/>
          <w:b/>
          <w:bCs/>
          <w:iCs/>
          <w:szCs w:val="28"/>
        </w:rPr>
        <w:t xml:space="preserve">[3], </w:t>
      </w:r>
      <w:r w:rsidRPr="00B06AA8">
        <w:rPr>
          <w:rFonts w:cs="Arial"/>
          <w:b/>
          <w:bCs/>
          <w:iCs/>
          <w:szCs w:val="28"/>
          <w:lang w:val="en-US"/>
        </w:rPr>
        <w:t>Re</w:t>
      </w:r>
      <w:r w:rsidRPr="00B06AA8">
        <w:rPr>
          <w:rFonts w:cs="Arial"/>
          <w:b/>
          <w:bCs/>
          <w:iCs/>
          <w:szCs w:val="28"/>
        </w:rPr>
        <w:t>[3]</w:t>
      </w:r>
      <w:r w:rsidRPr="00B06AA8">
        <w:rPr>
          <w:rFonts w:cs="Arial"/>
          <w:bCs/>
          <w:iCs/>
          <w:szCs w:val="28"/>
        </w:rPr>
        <w:t>.</w:t>
      </w:r>
    </w:p>
    <w:p w:rsidR="00EB0E6F" w:rsidRPr="00B06AA8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lastRenderedPageBreak/>
        <w:t xml:space="preserve">Для корректности вывода результатов расчета в векторной форме следует использовать блок </w:t>
      </w:r>
      <w:proofErr w:type="spellStart"/>
      <w:r w:rsidRPr="00B06AA8">
        <w:rPr>
          <w:rFonts w:cs="Arial"/>
          <w:bCs/>
          <w:i/>
          <w:iCs/>
          <w:szCs w:val="28"/>
        </w:rPr>
        <w:t>Размножитель.</w:t>
      </w:r>
      <w:r w:rsidRPr="00B06AA8">
        <w:rPr>
          <w:rFonts w:cs="Arial"/>
          <w:bCs/>
          <w:iCs/>
          <w:szCs w:val="28"/>
        </w:rPr>
        <w:t>Зададим</w:t>
      </w:r>
      <w:proofErr w:type="spellEnd"/>
      <w:r w:rsidRPr="00B06AA8">
        <w:rPr>
          <w:rFonts w:cs="Arial"/>
          <w:bCs/>
          <w:iCs/>
          <w:szCs w:val="28"/>
        </w:rPr>
        <w:t xml:space="preserve">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p w:rsidR="00EB0E6F" w:rsidRPr="00B06AA8" w:rsidRDefault="00C76BCF" w:rsidP="001716D9">
      <w:pPr>
        <w:pStyle w:val="ae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3455582" cy="19867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5" r="24174" b="53483"/>
                    <a:stretch/>
                  </pic:blipFill>
                  <pic:spPr bwMode="auto">
                    <a:xfrm>
                      <a:off x="0" y="0"/>
                      <a:ext cx="3459204" cy="198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25" w:rsidRPr="00B06AA8" w:rsidRDefault="00A0785B" w:rsidP="001716D9">
      <w:pPr>
        <w:pStyle w:val="ae"/>
      </w:pPr>
      <w:r>
        <w:t>Рис. 1.11</w:t>
      </w:r>
    </w:p>
    <w:p w:rsidR="000F233C" w:rsidRPr="00B06AA8" w:rsidRDefault="00C912F1" w:rsidP="001716D9">
      <w:pPr>
        <w:pStyle w:val="ae"/>
        <w:rPr>
          <w:highlight w:val="yellow"/>
        </w:rPr>
      </w:pPr>
      <w:r w:rsidRPr="00B06AA8">
        <w:rPr>
          <w:noProof/>
        </w:rPr>
        <w:drawing>
          <wp:inline distT="0" distB="0" distL="0" distR="0" wp14:anchorId="7344BF76" wp14:editId="2F720DE0">
            <wp:extent cx="3380665" cy="3696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3395697" cy="37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E50" w:rsidRPr="00B62F60" w:rsidRDefault="00A0785B" w:rsidP="00B62F60">
      <w:pPr>
        <w:pStyle w:val="ae"/>
      </w:pPr>
      <w:r>
        <w:t>Рис. 1.12</w:t>
      </w:r>
      <w:r w:rsidR="00B62F60">
        <w:t xml:space="preserve"> – Годографы Найквиста</w:t>
      </w:r>
    </w:p>
    <w:p w:rsidR="008A36CA" w:rsidRPr="00B06AA8" w:rsidRDefault="00174742" w:rsidP="001716D9">
      <w:pPr>
        <w:pStyle w:val="ae"/>
        <w:rPr>
          <w:highlight w:val="yellow"/>
        </w:rPr>
      </w:pPr>
      <w:r w:rsidRPr="00B06AA8">
        <w:rPr>
          <w:noProof/>
        </w:rPr>
        <w:lastRenderedPageBreak/>
        <w:drawing>
          <wp:inline distT="0" distB="0" distL="0" distR="0" wp14:anchorId="1BF9300F" wp14:editId="41B56FAA">
            <wp:extent cx="3582315" cy="3707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3599326" cy="37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19F" w:rsidRPr="00B62F60" w:rsidRDefault="00A0785B" w:rsidP="00B62F60">
      <w:pPr>
        <w:pStyle w:val="ae"/>
      </w:pPr>
      <w:r>
        <w:t>Рис. 1.13</w:t>
      </w:r>
      <w:r w:rsidR="00B62F60">
        <w:t xml:space="preserve"> - ФЧХ</w:t>
      </w:r>
    </w:p>
    <w:p w:rsidR="00174742" w:rsidRPr="00B06AA8" w:rsidRDefault="00174742" w:rsidP="001716D9">
      <w:pPr>
        <w:pStyle w:val="ae"/>
      </w:pPr>
      <w:r w:rsidRPr="00B06AA8">
        <w:rPr>
          <w:noProof/>
        </w:rPr>
        <w:drawing>
          <wp:inline distT="0" distB="0" distL="0" distR="0" wp14:anchorId="012FBA4B" wp14:editId="1F0A90A9">
            <wp:extent cx="3475572" cy="35630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477444" cy="35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Pr="00B06AA8" w:rsidRDefault="00A0785B" w:rsidP="001716D9">
      <w:pPr>
        <w:pStyle w:val="ae"/>
      </w:pPr>
      <w:r>
        <w:t>Рис. 1.14</w:t>
      </w:r>
      <w:r w:rsidR="00B62F60">
        <w:t xml:space="preserve"> - ЛАХ</w:t>
      </w:r>
    </w:p>
    <w:p w:rsidR="0089219F" w:rsidRPr="00B06AA8" w:rsidRDefault="00A0785B" w:rsidP="0089219F">
      <w:pPr>
        <w:rPr>
          <w:szCs w:val="28"/>
        </w:rPr>
      </w:pPr>
      <w:r>
        <w:rPr>
          <w:szCs w:val="28"/>
        </w:rPr>
        <w:t>На рис. 1.12…рис. 1.14</w:t>
      </w:r>
      <w:r w:rsidR="0089219F" w:rsidRPr="00B06AA8">
        <w:rPr>
          <w:szCs w:val="28"/>
        </w:rPr>
        <w:t xml:space="preserve"> (в качестве “эталона” для </w:t>
      </w:r>
      <w:r w:rsidR="0089219F" w:rsidRPr="00B06AA8">
        <w:rPr>
          <w:szCs w:val="28"/>
          <w:u w:val="single"/>
        </w:rPr>
        <w:t>Ваших графиков</w:t>
      </w:r>
      <w:r w:rsidR="0089219F" w:rsidRPr="00B06AA8">
        <w:rPr>
          <w:szCs w:val="28"/>
        </w:rPr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  <w:iCs/>
          <w:szCs w:val="28"/>
        </w:rPr>
        <w:t>Идеального запаздывающего звена</w:t>
      </w:r>
      <w:r w:rsidR="0089219F" w:rsidRPr="00B06AA8">
        <w:rPr>
          <w:szCs w:val="28"/>
        </w:rPr>
        <w:t>, пунктирными линиями – для цепи из 8 звеньев, и сплошной линией – для цепи из 20 блоков.</w:t>
      </w:r>
    </w:p>
    <w:p w:rsidR="00B06BA0" w:rsidRPr="00B06AA8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 xml:space="preserve">Идеальному запаздывающему звену. 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szCs w:val="28"/>
        </w:rPr>
        <w:lastRenderedPageBreak/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 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proofErr w:type="spellStart"/>
      <w:r w:rsidRPr="00B06AA8">
        <w:rPr>
          <w:szCs w:val="28"/>
          <w:lang w:val="en-US"/>
        </w:rPr>
        <w:t>SimInTech</w:t>
      </w:r>
      <w:proofErr w:type="spellEnd"/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 Объект управления с передаточной функцией </w:t>
      </w:r>
      <w:r w:rsidRPr="00B06AA8">
        <w:rPr>
          <w:i/>
          <w:iCs/>
          <w:szCs w:val="28"/>
        </w:rPr>
        <w:t>W2</w:t>
      </w:r>
      <w:r w:rsidRPr="00B06AA8">
        <w:rPr>
          <w:szCs w:val="28"/>
        </w:rPr>
        <w:t xml:space="preserve"> (s), соответствовал типовому звену (колебательному) с параметрами: </w:t>
      </w:r>
      <w:r w:rsidRPr="00B06AA8">
        <w:rPr>
          <w:i/>
          <w:iCs/>
          <w:szCs w:val="28"/>
        </w:rPr>
        <w:t xml:space="preserve">k2 </w:t>
      </w:r>
      <w:r w:rsidRPr="00B06AA8">
        <w:rPr>
          <w:szCs w:val="28"/>
        </w:rPr>
        <w:t xml:space="preserve">= 1.0; </w:t>
      </w:r>
      <w:r w:rsidRPr="00B06AA8">
        <w:rPr>
          <w:i/>
          <w:iCs/>
          <w:szCs w:val="28"/>
        </w:rPr>
        <w:t>T2</w:t>
      </w:r>
      <w:r w:rsidRPr="00B06AA8">
        <w:rPr>
          <w:szCs w:val="28"/>
        </w:rPr>
        <w:t xml:space="preserve"> = 1 c; параметр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 - 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W3</w:t>
      </w:r>
      <w:r w:rsidRPr="00B06AA8">
        <w:rPr>
          <w:szCs w:val="28"/>
        </w:rPr>
        <w:t xml:space="preserve"> (s), соответствовала типовому звену - апериодическому 1-го порядка с параметрами: </w:t>
      </w:r>
      <w:r w:rsidRPr="00B06AA8">
        <w:rPr>
          <w:i/>
          <w:iCs/>
          <w:szCs w:val="28"/>
        </w:rPr>
        <w:t>k3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T3</w:t>
      </w:r>
      <w:r w:rsidRPr="00B06AA8">
        <w:rPr>
          <w:szCs w:val="28"/>
        </w:rPr>
        <w:t xml:space="preserve"> = 5 c.</w:t>
      </w:r>
    </w:p>
    <w:p w:rsidR="008E31EA" w:rsidRPr="00B06AA8" w:rsidRDefault="009412DA" w:rsidP="00B62F60">
      <w:pPr>
        <w:pStyle w:val="ae"/>
      </w:pPr>
      <w:r w:rsidRPr="00B62F60"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e"/>
      </w:pPr>
      <w:r>
        <w:t>Рис. 1.15</w:t>
      </w:r>
      <w:r w:rsidR="001716D9">
        <w:t xml:space="preserve"> – Структурная схема САР</w:t>
      </w:r>
    </w:p>
    <w:p w:rsidR="00DB16A5" w:rsidRPr="00B06AA8" w:rsidRDefault="00DB16A5" w:rsidP="003E6F82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Pr="00B06AA8" w:rsidRDefault="00DB16A5" w:rsidP="003E6F82">
      <w:pPr>
        <w:rPr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k1</w:t>
      </w:r>
      <w:r w:rsidRPr="00B06AA8">
        <w:rPr>
          <w:szCs w:val="28"/>
        </w:rPr>
        <w:t xml:space="preserve"> интегрирующего регулятора (</w:t>
      </w:r>
      <w:r w:rsidRPr="00B06AA8">
        <w:rPr>
          <w:i/>
          <w:iCs/>
          <w:szCs w:val="28"/>
        </w:rPr>
        <w:t>W1</w:t>
      </w:r>
      <w:r w:rsidRPr="00B06AA8">
        <w:rPr>
          <w:szCs w:val="28"/>
        </w:rPr>
        <w:t xml:space="preserve">(s))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0.8</w:t>
      </w:r>
      <w:r w:rsidRPr="00B06AA8">
        <w:rPr>
          <w:szCs w:val="28"/>
        </w:rPr>
        <w:t xml:space="preserve">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(t) перерегулирование отсутствовало (т.е. </w:t>
      </w:r>
      <w:proofErr w:type="spellStart"/>
      <w:r w:rsidRPr="00B06AA8">
        <w:rPr>
          <w:i/>
          <w:iCs/>
          <w:szCs w:val="28"/>
        </w:rPr>
        <w:t>ymax</w:t>
      </w:r>
      <w:proofErr w:type="spellEnd"/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k1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4A29BD" w:rsidRPr="00B06AA8" w:rsidRDefault="00DB16A5" w:rsidP="003E6F82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8F7057" w:rsidP="00B62F60">
      <w:pPr>
        <w:pStyle w:val="ae"/>
      </w:pPr>
      <w:r w:rsidRPr="00B06AA8">
        <w:rPr>
          <w:noProof/>
        </w:rPr>
        <w:lastRenderedPageBreak/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e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k1</w:t>
      </w:r>
      <w:r w:rsidR="00B62F60">
        <w:rPr>
          <w:szCs w:val="28"/>
        </w:rPr>
        <w:t xml:space="preserve"> = 0.35).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Pr="00B06AA8">
        <w:rPr>
          <w:szCs w:val="28"/>
        </w:rPr>
        <w:t xml:space="preserve"> t </w:t>
      </w:r>
      <w:proofErr w:type="spellStart"/>
      <w:r w:rsidRPr="00B06AA8">
        <w:rPr>
          <w:i/>
          <w:iCs/>
          <w:szCs w:val="28"/>
          <w:vertAlign w:val="subscript"/>
        </w:rPr>
        <w:t>крит</w:t>
      </w:r>
      <w:proofErr w:type="spellEnd"/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 xml:space="preserve">Идеальном запаздывающем звене. 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0.1*</w:t>
      </w:r>
      <w:proofErr w:type="spellStart"/>
      <w:r w:rsidRPr="00B06AA8">
        <w:rPr>
          <w:szCs w:val="28"/>
        </w:rPr>
        <w:t>t</w:t>
      </w:r>
      <w:r w:rsidRPr="00B06AA8">
        <w:rPr>
          <w:i/>
          <w:iCs/>
          <w:szCs w:val="28"/>
          <w:vertAlign w:val="subscript"/>
        </w:rPr>
        <w:t>крит</w:t>
      </w:r>
      <w:proofErr w:type="spellEnd"/>
      <w:r w:rsidRPr="00B06AA8">
        <w:rPr>
          <w:i/>
          <w:iCs/>
          <w:szCs w:val="28"/>
          <w:vertAlign w:val="subscript"/>
        </w:rPr>
        <w:t xml:space="preserve"> </w:t>
      </w:r>
      <w:r w:rsidRPr="00B06AA8">
        <w:rPr>
          <w:szCs w:val="28"/>
        </w:rPr>
        <w:t>…0.9*</w:t>
      </w:r>
      <w:proofErr w:type="spellStart"/>
      <w:r w:rsidRPr="00B06AA8">
        <w:rPr>
          <w:szCs w:val="28"/>
        </w:rPr>
        <w:t>t</w:t>
      </w:r>
      <w:r w:rsidRPr="00B06AA8">
        <w:rPr>
          <w:i/>
          <w:iCs/>
          <w:szCs w:val="28"/>
          <w:vertAlign w:val="subscript"/>
        </w:rPr>
        <w:t>крит</w:t>
      </w:r>
      <w:proofErr w:type="spellEnd"/>
      <w:r w:rsidRPr="00B06AA8">
        <w:rPr>
          <w:szCs w:val="28"/>
        </w:rPr>
        <w:t xml:space="preserve"> (4 значения) выполнить моделирование переходных процессов. 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7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7"/>
    </w:p>
    <w:p w:rsidR="003E32AE" w:rsidRPr="00B06AA8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</w:t>
      </w:r>
      <w:proofErr w:type="spellStart"/>
      <w:r w:rsidRPr="00B06AA8">
        <w:rPr>
          <w:szCs w:val="28"/>
        </w:rPr>
        <w:t>теплогидравлических</w:t>
      </w:r>
      <w:proofErr w:type="spellEnd"/>
      <w:r w:rsidRPr="00B06AA8">
        <w:rPr>
          <w:szCs w:val="28"/>
        </w:rPr>
        <w:t xml:space="preserve">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 xml:space="preserve">. </w:t>
      </w:r>
    </w:p>
    <w:p w:rsidR="00E479CF" w:rsidRPr="00B06AA8" w:rsidRDefault="00E01546" w:rsidP="007E4A2E">
      <w:pPr>
        <w:rPr>
          <w:szCs w:val="28"/>
          <w:highlight w:val="yellow"/>
        </w:rPr>
      </w:pPr>
      <w:r w:rsidRPr="00B06AA8">
        <w:rPr>
          <w:szCs w:val="28"/>
        </w:rPr>
        <w:t xml:space="preserve">Поэтому в </w:t>
      </w:r>
      <w:proofErr w:type="spellStart"/>
      <w:r w:rsidR="00E479CF"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  <w:r w:rsidR="009C14C1" w:rsidRPr="00B06AA8">
        <w:rPr>
          <w:szCs w:val="28"/>
        </w:rPr>
        <w:t xml:space="preserve"> </w:t>
      </w:r>
    </w:p>
    <w:p w:rsidR="00B06AA8" w:rsidRDefault="00EE1F35" w:rsidP="003E32AE">
      <w:pPr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w:rPr>
            <w:rFonts w:ascii="Cambria Math" w:hAnsi="Cambria Math"/>
            <w:szCs w:val="28"/>
          </w:rPr>
          <m:t>+u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∂z</m:t>
            </m:r>
          </m:den>
        </m:f>
        <m:r>
          <w:rPr>
            <w:rFonts w:ascii="Cambria Math" w:hAnsi="Cambria Math"/>
            <w:szCs w:val="28"/>
          </w:rPr>
          <m:t>=-λ∙y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z,t</m:t>
            </m:r>
          </m:e>
        </m:d>
        <m:r>
          <w:rPr>
            <w:rFonts w:ascii="Cambria Math" w:hAnsi="Cambria Math"/>
            <w:szCs w:val="28"/>
          </w:rPr>
          <m:t xml:space="preserve"> ;</m:t>
        </m:r>
      </m:oMath>
      <w:r w:rsidR="003E32AE" w:rsidRP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7E4A2E" w:rsidRPr="00B06AA8">
        <w:rPr>
          <w:szCs w:val="28"/>
        </w:rPr>
        <w:t>(1.9</w:t>
      </w:r>
      <w:r w:rsidR="003E32AE" w:rsidRPr="00B06AA8">
        <w:rPr>
          <w:szCs w:val="28"/>
        </w:rPr>
        <w:t>)</w:t>
      </w:r>
    </w:p>
    <w:p w:rsidR="003E32AE" w:rsidRPr="00B06AA8" w:rsidRDefault="009C14C1" w:rsidP="003E32AE">
      <w:pPr>
        <w:rPr>
          <w:szCs w:val="28"/>
        </w:rPr>
      </w:pPr>
      <w:r w:rsidRPr="00B06AA8">
        <w:rPr>
          <w:szCs w:val="28"/>
        </w:rPr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</w:t>
      </w:r>
      <w:proofErr w:type="gramStart"/>
      <w:r w:rsidRPr="00B06AA8">
        <w:rPr>
          <w:szCs w:val="28"/>
        </w:rPr>
        <w:t>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и</w:t>
      </w:r>
      <w:proofErr w:type="gramEnd"/>
      <w:r w:rsidRPr="00B06AA8">
        <w:rPr>
          <w:szCs w:val="28"/>
        </w:rPr>
        <w:t xml:space="preserve">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 xml:space="preserve">ая (продольная) координата. </w:t>
      </w:r>
    </w:p>
    <w:p w:rsidR="009C14C1" w:rsidRPr="00B06AA8" w:rsidRDefault="009C14C1" w:rsidP="003E32AE">
      <w:pPr>
        <w:rPr>
          <w:szCs w:val="28"/>
        </w:rPr>
      </w:pPr>
      <w:r w:rsidRPr="00B06AA8">
        <w:rPr>
          <w:szCs w:val="28"/>
        </w:rPr>
        <w:t xml:space="preserve">После ввода безразмерной пространственной </w:t>
      </w:r>
      <w:proofErr w:type="gramStart"/>
      <w:r w:rsidRPr="00B06AA8">
        <w:rPr>
          <w:szCs w:val="28"/>
        </w:rPr>
        <w:t>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>и</w:t>
      </w:r>
      <w:proofErr w:type="gramEnd"/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p w:rsidR="00782DEB" w:rsidRPr="00B06AA8" w:rsidRDefault="00EE1F35" w:rsidP="00B06AA8">
      <w:pPr>
        <w:rPr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τ(t)</m:t>
            </m:r>
          </m:den>
        </m:f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w:rPr>
            <w:rFonts w:ascii="Cambria Math" w:hAnsi="Cambria Math"/>
            <w:szCs w:val="28"/>
          </w:rPr>
          <m:t>=-λ∙y(x,t)</m:t>
        </m:r>
      </m:oMath>
      <w:r w:rsidR="004E64F9" w:rsidRPr="00B06AA8">
        <w:rPr>
          <w:szCs w:val="28"/>
        </w:rPr>
        <w:t>,</w:t>
      </w:r>
      <w:r w:rsidR="00B06AA8">
        <w:rPr>
          <w:szCs w:val="28"/>
        </w:rPr>
        <w:t xml:space="preserve"> </w:t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9B20EF" w:rsidRPr="00B06AA8">
        <w:rPr>
          <w:szCs w:val="28"/>
        </w:rPr>
        <w:t>(1.</w:t>
      </w:r>
      <w:r w:rsidR="007E4A2E" w:rsidRPr="00B06AA8">
        <w:rPr>
          <w:szCs w:val="28"/>
        </w:rPr>
        <w:t>10</w:t>
      </w:r>
      <w:r w:rsidR="009B20EF" w:rsidRPr="00B06AA8">
        <w:rPr>
          <w:szCs w:val="28"/>
        </w:rPr>
        <w:t>)</w:t>
      </w:r>
    </w:p>
    <w:p w:rsidR="00A63E3C" w:rsidRPr="00B06AA8" w:rsidRDefault="00A957DB" w:rsidP="00682AC1">
      <w:pPr>
        <w:ind w:firstLine="0"/>
        <w:rPr>
          <w:szCs w:val="28"/>
        </w:rPr>
      </w:pPr>
      <w:r w:rsidRPr="00B06AA8">
        <w:rPr>
          <w:szCs w:val="28"/>
        </w:rPr>
        <w:t xml:space="preserve">а начальные условия принимают </w:t>
      </w:r>
      <w:proofErr w:type="gramStart"/>
      <w:r w:rsidRPr="00B06AA8">
        <w:rPr>
          <w:szCs w:val="28"/>
        </w:rPr>
        <w:t>вид</w:t>
      </w:r>
      <w:r w:rsidR="000C292B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</m:oMath>
      <w:r w:rsidRPr="00B06AA8">
        <w:rPr>
          <w:szCs w:val="28"/>
        </w:rPr>
        <w:t>.</w:t>
      </w:r>
      <w:proofErr w:type="gramEnd"/>
      <w:r w:rsidRPr="00B06AA8">
        <w:rPr>
          <w:szCs w:val="28"/>
        </w:rPr>
        <w:t xml:space="preserve"> </w:t>
      </w:r>
    </w:p>
    <w:p w:rsidR="00782DEB" w:rsidRPr="00B06AA8" w:rsidRDefault="00A957DB" w:rsidP="00D66781">
      <w:pPr>
        <w:rPr>
          <w:szCs w:val="28"/>
          <w:highlight w:val="yellow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 </w:t>
      </w:r>
      <w:r w:rsidRPr="00B06AA8">
        <w:rPr>
          <w:szCs w:val="28"/>
        </w:rPr>
        <w:t></w:t>
      </w:r>
    </w:p>
    <w:p w:rsidR="00782DEB" w:rsidRPr="00B06AA8" w:rsidRDefault="00EE1F35" w:rsidP="004E64F9">
      <w:pPr>
        <w:ind w:firstLine="0"/>
        <w:rPr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∂θ</m:t>
            </m:r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8"/>
          </w:rPr>
          <m:t>,</m:t>
        </m:r>
      </m:oMath>
      <w:r w:rsidR="004E64F9" w:rsidRPr="00B06AA8">
        <w:rPr>
          <w:szCs w:val="28"/>
        </w:rPr>
        <w:t xml:space="preserve"> </w:t>
      </w:r>
      <w:r w:rsidR="00A63E3C" w:rsidRPr="00B06AA8">
        <w:rPr>
          <w:szCs w:val="28"/>
        </w:rPr>
        <w:t>дифференциальное уравнение (1.5) принимает вид:</w:t>
      </w:r>
    </w:p>
    <w:p w:rsidR="00DA6C7E" w:rsidRPr="00B06AA8" w:rsidRDefault="00EE1F35" w:rsidP="00B06AA8">
      <w:pPr>
        <w:rPr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∂θ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w:rPr>
            <w:rFonts w:ascii="Cambria Math" w:hAnsi="Cambria Math"/>
            <w:szCs w:val="28"/>
          </w:rPr>
          <m:t>+λ∙τ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∙y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x,θ</m:t>
            </m:r>
          </m:e>
        </m:d>
        <m:r>
          <w:rPr>
            <w:rFonts w:ascii="Cambria Math" w:hAnsi="Cambria Math"/>
            <w:szCs w:val="28"/>
          </w:rPr>
          <m:t>=0.</m:t>
        </m:r>
      </m:oMath>
      <w:r w:rsidR="00B06AA8">
        <w:rPr>
          <w:szCs w:val="28"/>
        </w:rPr>
        <w:t xml:space="preserve"> </w:t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DA6C7E" w:rsidRPr="00B06AA8">
        <w:rPr>
          <w:szCs w:val="28"/>
        </w:rPr>
        <w:t>(1.</w:t>
      </w:r>
      <w:r w:rsidR="007E4A2E" w:rsidRPr="00B06AA8">
        <w:rPr>
          <w:szCs w:val="28"/>
        </w:rPr>
        <w:t>11</w:t>
      </w:r>
      <w:r w:rsidR="00DA6C7E" w:rsidRPr="00B06AA8">
        <w:rPr>
          <w:szCs w:val="28"/>
        </w:rPr>
        <w:t>)</w:t>
      </w:r>
    </w:p>
    <w:p w:rsidR="00A63E3C" w:rsidRPr="00B06AA8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p w:rsidR="00DB0BE1" w:rsidRPr="00B06AA8" w:rsidRDefault="00EE1F35" w:rsidP="00B06AA8">
      <w:pPr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1,θ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зап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exp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-λ∙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зап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0, θ-1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Cs w:val="28"/>
            </w:rPr>
            <m:t>exp⁡</m:t>
          </m:r>
          <m:r>
            <w:rPr>
              <w:rFonts w:ascii="Cambria Math" w:hAnsi="Cambria Math"/>
              <w:szCs w:val="28"/>
            </w:rPr>
            <m:t>(-λ∙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зап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DA6C7E" w:rsidRPr="001716D9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</w:t>
      </w:r>
      <w:proofErr w:type="gramStart"/>
      <w:r w:rsidRPr="00B06AA8">
        <w:rPr>
          <w:szCs w:val="28"/>
        </w:rPr>
        <w:t xml:space="preserve">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>описывает</w:t>
      </w:r>
      <w:proofErr w:type="gramEnd"/>
      <w:r w:rsidRPr="00B06AA8">
        <w:rPr>
          <w:szCs w:val="28"/>
        </w:rPr>
        <w:t xml:space="preserve">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  <w:r w:rsidR="00187C28" w:rsidRPr="00B06AA8">
        <w:rPr>
          <w:szCs w:val="28"/>
        </w:rPr>
        <w:tab/>
      </w:r>
      <w:r w:rsidR="00187C28" w:rsidRPr="00B06AA8">
        <w:rPr>
          <w:szCs w:val="28"/>
        </w:rPr>
        <w:tab/>
      </w:r>
      <w:r w:rsidR="00187C28" w:rsidRPr="00B06AA8">
        <w:rPr>
          <w:szCs w:val="28"/>
        </w:rPr>
        <w:tab/>
      </w:r>
      <w:proofErr w:type="gramStart"/>
      <w:r w:rsidR="00C75C2C" w:rsidRPr="00B06AA8"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C75C2C" w:rsidRPr="00B06AA8">
        <w:rPr>
          <w:szCs w:val="28"/>
        </w:rPr>
        <w:t xml:space="preserve"> расчете</w:t>
      </w:r>
      <w:proofErr w:type="gramEnd"/>
      <w:r w:rsidR="00C75C2C" w:rsidRPr="00B06AA8">
        <w:rPr>
          <w:szCs w:val="28"/>
        </w:rPr>
        <w:t xml:space="preserve">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="00C75C2C"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  <w:r w:rsidRPr="00B06AA8">
        <w:rPr>
          <w:b/>
          <w:szCs w:val="28"/>
        </w:rPr>
        <w:t>Таблица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5A4228" w:rsidRPr="00B06AA8" w:rsidTr="00B62F60">
        <w:trPr>
          <w:trHeight w:val="601"/>
          <w:jc w:val="center"/>
        </w:trPr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EE1F3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</w:t>
      </w:r>
      <w:proofErr w:type="gramStart"/>
      <w:r w:rsidRPr="00B06AA8">
        <w:rPr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>,</w:t>
      </w:r>
      <w:proofErr w:type="gramEnd"/>
      <w:r w:rsidRPr="00B06AA8">
        <w:rPr>
          <w:szCs w:val="28"/>
        </w:rPr>
        <w:t xml:space="preserve">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. Последняя процедура (</w:t>
      </w:r>
      <w:proofErr w:type="gramStart"/>
      <w:r w:rsidRPr="00B06AA8">
        <w:rPr>
          <w:szCs w:val="28"/>
        </w:rPr>
        <w:t xml:space="preserve">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</w:t>
      </w:r>
      <w:proofErr w:type="gramEnd"/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</w:t>
      </w:r>
      <w:proofErr w:type="gramStart"/>
      <w:r w:rsidRPr="00B06AA8">
        <w:rPr>
          <w:szCs w:val="28"/>
        </w:rPr>
        <w:t xml:space="preserve">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</w:t>
      </w:r>
      <w:proofErr w:type="gramEnd"/>
      <w:r w:rsidRPr="00B06AA8">
        <w:rPr>
          <w:szCs w:val="28"/>
        </w:rPr>
        <w:t xml:space="preserve">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d"/>
        <w:numPr>
          <w:ilvl w:val="0"/>
          <w:numId w:val="9"/>
        </w:numPr>
        <w:rPr>
          <w:szCs w:val="28"/>
        </w:rPr>
      </w:pPr>
      <w:proofErr w:type="gramStart"/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w:proofErr w:type="gramEnd"/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Pr="00B06AA8" w:rsidRDefault="009C1C29" w:rsidP="009C1C29">
      <w:pPr>
        <w:pStyle w:val="ad"/>
        <w:numPr>
          <w:ilvl w:val="0"/>
          <w:numId w:val="9"/>
        </w:numPr>
        <w:rPr>
          <w:szCs w:val="28"/>
        </w:rPr>
      </w:pPr>
      <w:proofErr w:type="gramStart"/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proofErr w:type="gramEnd"/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p w:rsidR="00841932" w:rsidRPr="00B06AA8" w:rsidRDefault="00EE1F35" w:rsidP="0026575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>∙(1-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06AA8">
        <w:t xml:space="preserve">. </w:t>
      </w:r>
      <w:r w:rsidR="00B06AA8">
        <w:tab/>
      </w:r>
      <w:r w:rsidR="00B06AA8">
        <w:tab/>
      </w:r>
      <w:r w:rsidR="00B06AA8">
        <w:tab/>
      </w:r>
      <w:r w:rsidR="00B06AA8">
        <w:tab/>
      </w:r>
      <w:r w:rsidR="00B06AA8">
        <w:tab/>
      </w:r>
      <w:r w:rsidR="00B06AA8">
        <w:tab/>
      </w:r>
      <w:r w:rsidR="00841932" w:rsidRPr="00B06AA8">
        <w:t>(1.</w:t>
      </w:r>
      <w:r w:rsidR="007E4A2E" w:rsidRPr="00B06AA8">
        <w:t>13</w:t>
      </w:r>
      <w:r w:rsidR="00841932" w:rsidRPr="00B06AA8">
        <w:t>)</w:t>
      </w:r>
    </w:p>
    <w:p w:rsidR="009A6744" w:rsidRPr="00B06AA8" w:rsidRDefault="009A6744" w:rsidP="009A6744">
      <w:pPr>
        <w:pStyle w:val="ad"/>
        <w:numPr>
          <w:ilvl w:val="0"/>
          <w:numId w:val="12"/>
        </w:numPr>
        <w:ind w:left="1418" w:hanging="284"/>
        <w:rPr>
          <w:szCs w:val="28"/>
          <w:lang w:val="en-US"/>
        </w:rPr>
      </w:pPr>
      <w:proofErr w:type="gramStart"/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</w:t>
      </w:r>
      <w:proofErr w:type="gramEnd"/>
      <w:r w:rsidRPr="00B06AA8">
        <w:rPr>
          <w:szCs w:val="28"/>
        </w:rPr>
        <w:t xml:space="preserve">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 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 xml:space="preserve">звенья, векторизован и имеет 2 входных и 2 выходных порта. 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lastRenderedPageBreak/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 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Pr="00B06AA8" w:rsidRDefault="00DB604D" w:rsidP="00330E31">
      <w:pPr>
        <w:pStyle w:val="ad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 xml:space="preserve">в 1-ой диалоговой строке - вектор постоянных распада в секундах; </w:t>
      </w:r>
    </w:p>
    <w:p w:rsidR="00DB604D" w:rsidRPr="00B06AA8" w:rsidRDefault="00DB604D" w:rsidP="00330E31">
      <w:pPr>
        <w:pStyle w:val="ad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 xml:space="preserve">По умолчанию блок Переменное транспортное запаздывание реализует алгоритм преобразования скалярного входного сигнала для </w:t>
      </w:r>
      <w:proofErr w:type="spellStart"/>
      <w:r w:rsidRPr="00B06AA8">
        <w:rPr>
          <w:szCs w:val="28"/>
        </w:rPr>
        <w:t>нераспадающейся</w:t>
      </w:r>
      <w:proofErr w:type="spellEnd"/>
      <w:r w:rsidRPr="00B06AA8">
        <w:rPr>
          <w:szCs w:val="28"/>
        </w:rPr>
        <w:t xml:space="preserve"> скалярной субстанции (</w:t>
      </w:r>
      <m:oMath>
        <m:r>
          <w:rPr>
            <w:rFonts w:ascii="Cambria Math" w:hAnsi="Cambria Math"/>
            <w:szCs w:val="28"/>
          </w:rPr>
          <m:t>λ=∙0</m:t>
        </m:r>
      </m:oMath>
      <w:r w:rsidRPr="00B06AA8">
        <w:rPr>
          <w:szCs w:val="28"/>
        </w:rPr>
        <w:t>).</w:t>
      </w:r>
    </w:p>
    <w:p w:rsidR="008525F8" w:rsidRPr="00B06AA8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. </w:t>
      </w:r>
    </w:p>
    <w:p w:rsidR="008525F8" w:rsidRPr="00B06AA8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Pr="00B06AA8">
        <w:rPr>
          <w:i/>
          <w:iCs/>
          <w:szCs w:val="28"/>
        </w:rPr>
        <w:t>механизм Глобальных параметров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. </w:t>
      </w:r>
    </w:p>
    <w:p w:rsidR="008525F8" w:rsidRPr="00B06AA8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 xml:space="preserve">. 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выпадающей </w:t>
      </w:r>
      <w:proofErr w:type="spellStart"/>
      <w:r w:rsidR="008250EE" w:rsidRPr="00B06AA8">
        <w:rPr>
          <w:szCs w:val="28"/>
        </w:rPr>
        <w:t>панеле</w:t>
      </w:r>
      <w:proofErr w:type="spellEnd"/>
      <w:r w:rsidR="008250EE" w:rsidRPr="00B06AA8">
        <w:rPr>
          <w:szCs w:val="28"/>
        </w:rPr>
        <w:t xml:space="preserve"> «</w:t>
      </w:r>
      <w:r w:rsidR="008250EE" w:rsidRPr="00B06AA8">
        <w:rPr>
          <w:b/>
          <w:szCs w:val="28"/>
        </w:rPr>
        <w:t>Графика</w:t>
      </w:r>
      <w:r w:rsidR="008250EE" w:rsidRPr="00B06AA8">
        <w:rPr>
          <w:szCs w:val="28"/>
        </w:rPr>
        <w:t>» команду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B06AA8">
        <w:rPr>
          <w:b/>
          <w:szCs w:val="28"/>
        </w:rPr>
        <w:t>2)</w:t>
      </w:r>
      <w:r w:rsidR="008250EE" w:rsidRPr="00B06AA8">
        <w:rPr>
          <w:szCs w:val="28"/>
        </w:rPr>
        <w:t>,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62450C" w:rsidP="00894D4C">
      <w:pPr>
        <w:pStyle w:val="ae"/>
      </w:pPr>
      <w:r w:rsidRPr="00B06AA8">
        <w:rPr>
          <w:noProof/>
        </w:rPr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e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lastRenderedPageBreak/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075FBD" w:rsidP="00894D4C">
      <w:pPr>
        <w:pStyle w:val="ae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e"/>
      </w:pPr>
      <w:r w:rsidRPr="00B06AA8">
        <w:t>Рис. 1.1</w:t>
      </w:r>
      <w:r w:rsidR="00A0785B">
        <w:t>8</w:t>
      </w:r>
    </w:p>
    <w:p w:rsidR="00F41442" w:rsidRPr="00B06AA8" w:rsidRDefault="00A42F35" w:rsidP="00A42F35">
      <w:pPr>
        <w:rPr>
          <w:b/>
          <w:bCs/>
          <w:szCs w:val="28"/>
        </w:rPr>
      </w:pPr>
      <w:r w:rsidRPr="00B06AA8">
        <w:rPr>
          <w:szCs w:val="28"/>
        </w:rPr>
        <w:t xml:space="preserve">Откройте окно </w:t>
      </w:r>
      <w:r w:rsidRPr="00B06AA8">
        <w:rPr>
          <w:b/>
          <w:bCs/>
          <w:szCs w:val="28"/>
        </w:rPr>
        <w:t>Редактора Глобальных параметров Проекта…</w:t>
      </w:r>
      <w:r w:rsidRPr="00B06AA8">
        <w:rPr>
          <w:szCs w:val="28"/>
        </w:rPr>
        <w:t xml:space="preserve"> и введите с клавиатуры: </w:t>
      </w:r>
      <w:proofErr w:type="spellStart"/>
      <w:r w:rsidRPr="00B06AA8">
        <w:rPr>
          <w:b/>
          <w:bCs/>
          <w:szCs w:val="28"/>
        </w:rPr>
        <w:t>tau</w:t>
      </w:r>
      <w:proofErr w:type="spellEnd"/>
      <w:r w:rsidRPr="00B06AA8">
        <w:rPr>
          <w:b/>
          <w:bCs/>
          <w:szCs w:val="28"/>
        </w:rPr>
        <w:t xml:space="preserve">=U1. </w:t>
      </w:r>
      <w:r w:rsidRPr="00B06AA8">
        <w:rPr>
          <w:szCs w:val="28"/>
        </w:rPr>
        <w:t xml:space="preserve">Закройте окно </w:t>
      </w:r>
      <w:r w:rsidRPr="00B06AA8">
        <w:rPr>
          <w:b/>
          <w:bCs/>
          <w:szCs w:val="28"/>
        </w:rPr>
        <w:t>Редактора…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b/>
          <w:bCs/>
          <w:szCs w:val="28"/>
        </w:rPr>
        <w:t xml:space="preserve"> </w:t>
      </w: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(через пробел) значение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>). Закройте это диалоговое окно.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(через пробел) </w:t>
      </w:r>
      <w:r w:rsidRPr="00B06AA8">
        <w:rPr>
          <w:b/>
          <w:bCs/>
          <w:szCs w:val="28"/>
        </w:rPr>
        <w:t>0 5 10 20 25 40</w:t>
      </w:r>
      <w:r w:rsidRPr="00B06AA8">
        <w:rPr>
          <w:szCs w:val="28"/>
        </w:rPr>
        <w:t xml:space="preserve">, а во второй диалоговой строке (также через пробел) </w:t>
      </w:r>
      <w:r w:rsidRPr="00B06AA8">
        <w:rPr>
          <w:b/>
          <w:bCs/>
          <w:szCs w:val="28"/>
        </w:rPr>
        <w:t>2 2 5 5 2 2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F114DE" w:rsidP="00894D4C">
      <w:pPr>
        <w:pStyle w:val="ae"/>
      </w:pPr>
      <w:r w:rsidRPr="00B06AA8">
        <w:rPr>
          <w:noProof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e"/>
      </w:pPr>
      <w:r>
        <w:t>Рис. 1.19</w:t>
      </w:r>
    </w:p>
    <w:p w:rsidR="00446EB9" w:rsidRPr="00B06AA8" w:rsidRDefault="00446EB9" w:rsidP="00446EB9">
      <w:pPr>
        <w:rPr>
          <w:szCs w:val="28"/>
        </w:rPr>
      </w:pPr>
      <w:r w:rsidRPr="00B06AA8">
        <w:rPr>
          <w:szCs w:val="28"/>
        </w:rPr>
        <w:t xml:space="preserve">Параметры блока </w:t>
      </w:r>
      <w:r w:rsidRPr="00B06AA8">
        <w:rPr>
          <w:i/>
          <w:iCs/>
          <w:szCs w:val="28"/>
        </w:rPr>
        <w:t xml:space="preserve">Произвольное кусочно-линейное воздействие </w:t>
      </w:r>
      <w:r w:rsidRPr="00B06AA8">
        <w:rPr>
          <w:szCs w:val="28"/>
        </w:rPr>
        <w:t xml:space="preserve">формируют закон изменения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Pr="00894D4C">
        <w:rPr>
          <w:szCs w:val="28"/>
        </w:rPr>
        <w:t>: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 xml:space="preserve">время запаздывания линейно убывает от 5 с до 2 с; 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lastRenderedPageBreak/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446EB9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и введите в 1-ой диалоговой строке (</w:t>
      </w:r>
      <w:r w:rsidRPr="00B06AA8">
        <w:rPr>
          <w:i/>
          <w:iCs/>
          <w:szCs w:val="28"/>
        </w:rPr>
        <w:t>Вектор времен запаздывания</w:t>
      </w:r>
      <w:r w:rsidRPr="00B06AA8">
        <w:rPr>
          <w:szCs w:val="28"/>
        </w:rPr>
        <w:t xml:space="preserve">) ранее заданное имя Глобального параметра </w:t>
      </w:r>
      <w:proofErr w:type="spellStart"/>
      <w:r w:rsidRPr="00B06AA8">
        <w:rPr>
          <w:b/>
          <w:bCs/>
          <w:szCs w:val="28"/>
        </w:rPr>
        <w:t>tau</w:t>
      </w:r>
      <w:proofErr w:type="spellEnd"/>
      <w:r w:rsidRPr="00B06AA8">
        <w:rPr>
          <w:szCs w:val="28"/>
        </w:rPr>
        <w:t xml:space="preserve">. Отметим, что на самом деле параметр </w:t>
      </w:r>
      <w:proofErr w:type="spellStart"/>
      <w:r w:rsidRPr="00B06AA8">
        <w:rPr>
          <w:b/>
          <w:bCs/>
          <w:szCs w:val="28"/>
        </w:rPr>
        <w:t>tau</w:t>
      </w:r>
      <w:proofErr w:type="spellEnd"/>
      <w:r w:rsidRPr="00B06AA8">
        <w:rPr>
          <w:b/>
          <w:bCs/>
          <w:szCs w:val="28"/>
        </w:rPr>
        <w:t xml:space="preserve"> </w:t>
      </w:r>
      <w:r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B06AA8">
        <w:rPr>
          <w:szCs w:val="28"/>
          <w:u w:val="single"/>
        </w:rPr>
        <w:t xml:space="preserve">фактическому времени </w:t>
      </w:r>
      <w:proofErr w:type="gramStart"/>
      <w:r w:rsidRPr="00B06AA8">
        <w:rPr>
          <w:szCs w:val="28"/>
          <w:u w:val="single"/>
        </w:rPr>
        <w:t>запаздывания</w:t>
      </w:r>
      <w:r w:rsidR="00C4757B" w:rsidRPr="00B06AA8">
        <w:rPr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</w:t>
      </w:r>
      <w:proofErr w:type="gramEnd"/>
      <w:r w:rsidRPr="00B06AA8">
        <w:rPr>
          <w:szCs w:val="28"/>
        </w:rPr>
        <w:t xml:space="preserve">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. </w:t>
      </w:r>
    </w:p>
    <w:p w:rsidR="00446EB9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 xml:space="preserve">. Остальные параметры – по умолчанию. </w:t>
      </w:r>
    </w:p>
    <w:p w:rsidR="00446EB9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proofErr w:type="gramStart"/>
      <w:r w:rsidRPr="00B06AA8">
        <w:rPr>
          <w:b/>
          <w:bCs/>
          <w:szCs w:val="28"/>
        </w:rPr>
        <w:t>Продолжить</w:t>
      </w:r>
      <w:proofErr w:type="gramEnd"/>
      <w:r w:rsidRPr="00B06AA8">
        <w:rPr>
          <w:szCs w:val="28"/>
        </w:rPr>
        <w:t>). Если Вы выполните оформление графического окна,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DC1326" w:rsidP="006C2ACF">
      <w:pPr>
        <w:pStyle w:val="ae"/>
      </w:pPr>
      <w:r w:rsidRPr="00B06AA8">
        <w:rPr>
          <w:noProof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e"/>
      </w:pPr>
      <w:r>
        <w:t>Рис. 1.20</w:t>
      </w:r>
    </w:p>
    <w:p w:rsidR="00446EB9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8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8"/>
    </w:p>
    <w:p w:rsidR="005220BF" w:rsidRPr="00B06AA8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proofErr w:type="spellStart"/>
      <w:r w:rsidR="003A486C"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 xml:space="preserve">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B06AA8" w:rsidRDefault="005220BF" w:rsidP="00885E72">
      <w:pPr>
        <w:numPr>
          <w:ilvl w:val="0"/>
          <w:numId w:val="15"/>
        </w:numPr>
        <w:rPr>
          <w:szCs w:val="28"/>
          <w:u w:val="single"/>
        </w:rPr>
      </w:pPr>
      <w:r w:rsidRPr="00B06AA8">
        <w:rPr>
          <w:szCs w:val="28"/>
          <w:u w:val="single"/>
        </w:rPr>
        <w:t>Уравнением Ван-дер-Поля:</w:t>
      </w:r>
      <w:bookmarkStart w:id="9" w:name="_GoBack"/>
      <w:bookmarkEnd w:id="9"/>
    </w:p>
    <w:p w:rsidR="005220BF" w:rsidRPr="00B06AA8" w:rsidRDefault="00EE1F35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C4757B" w:rsidRPr="00B06AA8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 xml:space="preserve">), если: 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параметра </w:t>
      </w:r>
      <w:proofErr w:type="gramStart"/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</w:t>
      </w:r>
      <w:r w:rsidR="00885E72" w:rsidRPr="00B06AA8">
        <w:rPr>
          <w:szCs w:val="28"/>
        </w:rPr>
        <w:sym w:font="Symbol" w:char="F0DE"/>
      </w:r>
      <w:r w:rsidR="001716D9">
        <w:rPr>
          <w:szCs w:val="28"/>
        </w:rPr>
        <w:t xml:space="preserve"> </w:t>
      </w:r>
      <w:proofErr w:type="spellStart"/>
      <w:r w:rsidRPr="00B06AA8">
        <w:rPr>
          <w:b/>
          <w:bCs/>
          <w:i/>
          <w:iCs/>
          <w:szCs w:val="28"/>
        </w:rPr>
        <w:t>а</w:t>
      </w:r>
      <w:proofErr w:type="spellEnd"/>
      <w:proofErr w:type="gramEnd"/>
      <w:r w:rsidRPr="00B06AA8">
        <w:rPr>
          <w:szCs w:val="28"/>
        </w:rPr>
        <w:t xml:space="preserve"> = -1; 0; 1; 5;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lastRenderedPageBreak/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параметра </w:t>
      </w:r>
      <w:proofErr w:type="gramStart"/>
      <w:r w:rsidRPr="00B06AA8">
        <w:rPr>
          <w:b/>
          <w:bCs/>
          <w:i/>
          <w:iCs/>
          <w:szCs w:val="28"/>
        </w:rPr>
        <w:t>b</w:t>
      </w:r>
      <w:r w:rsidRPr="006C2ACF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w:sym w:font="Symbol" w:char="F0DE"/>
        </m:r>
      </m:oMath>
      <w:r w:rsidR="001716D9" w:rsidRPr="006C2ACF">
        <w:rPr>
          <w:szCs w:val="28"/>
        </w:rPr>
        <w:t xml:space="preserve"> </w:t>
      </w:r>
      <w:proofErr w:type="spellStart"/>
      <w:r w:rsidRPr="00B06AA8">
        <w:rPr>
          <w:b/>
          <w:bCs/>
          <w:i/>
          <w:iCs/>
          <w:szCs w:val="28"/>
        </w:rPr>
        <w:t>b</w:t>
      </w:r>
      <w:proofErr w:type="spellEnd"/>
      <w:proofErr w:type="gramEnd"/>
      <w:r w:rsidRPr="00B06AA8">
        <w:rPr>
          <w:szCs w:val="28"/>
        </w:rPr>
        <w:t xml:space="preserve"> = 1; 2; 5; 10. </w:t>
      </w:r>
    </w:p>
    <w:p w:rsidR="00885E72" w:rsidRPr="00B06AA8" w:rsidRDefault="00C4757B" w:rsidP="0026575C">
      <w:pPr>
        <w:rPr>
          <w:b/>
          <w:szCs w:val="28"/>
        </w:rPr>
      </w:pPr>
      <w:r w:rsidRPr="00B06AA8">
        <w:t xml:space="preserve">Завершив моделирование, по виду переходных процессов сделайте вывод о роли параметров </w:t>
      </w:r>
      <w:r w:rsidRPr="00B06AA8">
        <w:rPr>
          <w:bCs/>
          <w:i/>
          <w:iCs/>
        </w:rPr>
        <w:t>a</w:t>
      </w:r>
      <w:r w:rsidRPr="00B06AA8">
        <w:t xml:space="preserve"> и </w:t>
      </w:r>
      <w:r w:rsidRPr="00B06AA8">
        <w:rPr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d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 xml:space="preserve">Уравнением </w:t>
      </w:r>
      <w:proofErr w:type="spellStart"/>
      <w:r w:rsidRPr="00B06AA8">
        <w:rPr>
          <w:szCs w:val="28"/>
          <w:u w:val="single"/>
        </w:rPr>
        <w:t>Матье</w:t>
      </w:r>
      <w:proofErr w:type="spellEnd"/>
      <w:r w:rsidRPr="00B06AA8">
        <w:rPr>
          <w:szCs w:val="28"/>
          <w:u w:val="single"/>
        </w:rPr>
        <w:t>:</w:t>
      </w:r>
    </w:p>
    <w:p w:rsidR="00885E72" w:rsidRPr="00B06AA8" w:rsidRDefault="00EE1F35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885E72" w:rsidRPr="00B06AA8" w:rsidRDefault="00885E72" w:rsidP="00885E72">
      <w:pPr>
        <w:ind w:firstLine="0"/>
        <w:rPr>
          <w:szCs w:val="28"/>
        </w:rPr>
      </w:pPr>
      <w:r w:rsidRPr="00B06AA8">
        <w:rPr>
          <w:szCs w:val="28"/>
        </w:rPr>
        <w:t xml:space="preserve">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200 сек, если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 xml:space="preserve">0, </w:t>
      </w:r>
      <w:r w:rsidRPr="00B06AA8">
        <w:rPr>
          <w:szCs w:val="28"/>
        </w:rPr>
        <w:t xml:space="preserve">а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proofErr w:type="spellStart"/>
      <w:r w:rsidRPr="00B06AA8">
        <w:rPr>
          <w:b/>
          <w:bCs/>
          <w:szCs w:val="28"/>
        </w:rPr>
        <w:t>var</w:t>
      </w:r>
      <w:proofErr w:type="spellEnd"/>
      <w:r w:rsidRPr="00B06AA8">
        <w:rPr>
          <w:b/>
          <w:bCs/>
          <w:szCs w:val="28"/>
        </w:rPr>
        <w:t>.</w:t>
      </w:r>
      <w:r w:rsidRPr="00B06AA8">
        <w:rPr>
          <w:szCs w:val="28"/>
        </w:rPr>
        <w:t xml:space="preserve"> </w:t>
      </w:r>
    </w:p>
    <w:p w:rsidR="00885E72" w:rsidRPr="00B06AA8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 xml:space="preserve">), если: 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 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B06AA8">
      <w:footerReference w:type="default" r:id="rId28"/>
      <w:pgSz w:w="17010" w:h="1701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F35" w:rsidRDefault="00EE1F35" w:rsidP="00EA08AC">
      <w:pPr>
        <w:spacing w:before="0" w:after="0"/>
      </w:pPr>
      <w:r>
        <w:separator/>
      </w:r>
    </w:p>
  </w:endnote>
  <w:endnote w:type="continuationSeparator" w:id="0">
    <w:p w:rsidR="00EE1F35" w:rsidRDefault="00EE1F35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381474"/>
      <w:docPartObj>
        <w:docPartGallery w:val="Page Numbers (Bottom of Page)"/>
        <w:docPartUnique/>
      </w:docPartObj>
    </w:sdtPr>
    <w:sdtEndPr/>
    <w:sdtContent>
      <w:p w:rsidR="001716D9" w:rsidRDefault="001716D9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85B">
          <w:rPr>
            <w:noProof/>
          </w:rPr>
          <w:t>17</w:t>
        </w:r>
        <w:r>
          <w:fldChar w:fldCharType="end"/>
        </w:r>
      </w:p>
    </w:sdtContent>
  </w:sdt>
  <w:p w:rsidR="001716D9" w:rsidRDefault="001716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F35" w:rsidRDefault="00EE1F35" w:rsidP="00EA08AC">
      <w:pPr>
        <w:spacing w:before="0" w:after="0"/>
      </w:pPr>
      <w:r>
        <w:separator/>
      </w:r>
    </w:p>
  </w:footnote>
  <w:footnote w:type="continuationSeparator" w:id="0">
    <w:p w:rsidR="00EE1F35" w:rsidRDefault="00EE1F35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30155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D3C9B"/>
    <w:rsid w:val="00BD3ECE"/>
    <w:rsid w:val="00BE2054"/>
    <w:rsid w:val="00BF2805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146A"/>
    <w:rsid w:val="00F35FDD"/>
    <w:rsid w:val="00F4087B"/>
    <w:rsid w:val="00F41442"/>
    <w:rsid w:val="00F4223A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10">
    <w:name w:val="toc 1"/>
    <w:basedOn w:val="a"/>
    <w:next w:val="a"/>
    <w:autoRedefine/>
    <w:uiPriority w:val="39"/>
    <w:rsid w:val="00B06AA8"/>
    <w:pPr>
      <w:tabs>
        <w:tab w:val="right" w:leader="dot" w:pos="14742"/>
      </w:tabs>
    </w:pPr>
  </w:style>
  <w:style w:type="paragraph" w:styleId="21">
    <w:name w:val="toc 2"/>
    <w:basedOn w:val="a"/>
    <w:next w:val="a"/>
    <w:autoRedefine/>
    <w:uiPriority w:val="39"/>
    <w:rsid w:val="00B06AA8"/>
    <w:pPr>
      <w:tabs>
        <w:tab w:val="right" w:leader="dot" w:pos="14742"/>
      </w:tabs>
      <w:ind w:left="260"/>
    </w:pPr>
  </w:style>
  <w:style w:type="table" w:styleId="a3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871B3F"/>
    <w:pPr>
      <w:ind w:left="520"/>
    </w:pPr>
  </w:style>
  <w:style w:type="character" w:styleId="a4">
    <w:name w:val="Placeholder Text"/>
    <w:basedOn w:val="a0"/>
    <w:uiPriority w:val="99"/>
    <w:semiHidden/>
    <w:rsid w:val="004B1334"/>
    <w:rPr>
      <w:color w:val="808080"/>
    </w:rPr>
  </w:style>
  <w:style w:type="paragraph" w:styleId="a5">
    <w:name w:val="footer"/>
    <w:basedOn w:val="a"/>
    <w:link w:val="a6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EA08AC"/>
    <w:rPr>
      <w:sz w:val="26"/>
      <w:szCs w:val="24"/>
    </w:rPr>
  </w:style>
  <w:style w:type="paragraph" w:styleId="a7">
    <w:name w:val="Balloon Text"/>
    <w:basedOn w:val="a"/>
    <w:link w:val="a8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03030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a"/>
    <w:rsid w:val="001D720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1D7209"/>
  </w:style>
  <w:style w:type="paragraph" w:styleId="ab">
    <w:name w:val="annotation subject"/>
    <w:basedOn w:val="a9"/>
    <w:next w:val="a9"/>
    <w:link w:val="ac"/>
    <w:rsid w:val="001D7209"/>
    <w:rPr>
      <w:b/>
      <w:bCs/>
    </w:rPr>
  </w:style>
  <w:style w:type="character" w:customStyle="1" w:styleId="ac">
    <w:name w:val="Тема примечания Знак"/>
    <w:basedOn w:val="aa"/>
    <w:link w:val="ab"/>
    <w:rsid w:val="001D7209"/>
    <w:rPr>
      <w:b/>
      <w:bCs/>
    </w:rPr>
  </w:style>
  <w:style w:type="paragraph" w:styleId="ad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e">
    <w:name w:val="Обычный рисунок"/>
    <w:basedOn w:val="a"/>
    <w:qFormat/>
    <w:rsid w:val="0026575C"/>
    <w:pPr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DAC7D-7F4B-4478-9C75-24BFF51B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17</Pages>
  <Words>3771</Words>
  <Characters>21500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2</cp:revision>
  <dcterms:created xsi:type="dcterms:W3CDTF">2013-07-27T14:50:00Z</dcterms:created>
  <dcterms:modified xsi:type="dcterms:W3CDTF">2015-05-14T07:31:00Z</dcterms:modified>
</cp:coreProperties>
</file>