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12331" w14:textId="590B69D0" w:rsidR="00DD6E6F" w:rsidRPr="00D154AF" w:rsidRDefault="00DD6E6F" w:rsidP="00EE43C8">
      <w:pPr>
        <w:pStyle w:val="1"/>
        <w:ind w:firstLine="207"/>
        <w:rPr>
          <w:noProof/>
        </w:rPr>
      </w:pPr>
      <w:bookmarkStart w:id="0" w:name="_Toc421033236"/>
      <w:r w:rsidRPr="00D154AF">
        <w:rPr>
          <w:noProof/>
        </w:rPr>
        <w:t>Создание комплексной модели</w:t>
      </w:r>
      <w:bookmarkEnd w:id="0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F206EE">
      <w:pPr>
        <w:pStyle w:val="2"/>
      </w:pPr>
      <w:bookmarkStart w:id="1" w:name="_Toc421033237"/>
      <w:r w:rsidRPr="00D154AF">
        <w:t xml:space="preserve">Создание </w:t>
      </w:r>
      <w:r w:rsidR="001D6F7C" w:rsidRPr="00EE43C8">
        <w:t>нового</w:t>
      </w:r>
      <w:r w:rsidR="001D6F7C" w:rsidRPr="00D154AF">
        <w:t xml:space="preserve"> </w:t>
      </w:r>
      <w:r w:rsidR="001D6F7C" w:rsidRPr="00F206EE">
        <w:t>паке</w:t>
      </w:r>
      <w:bookmarkStart w:id="2" w:name="_GoBack"/>
      <w:bookmarkEnd w:id="2"/>
      <w:r w:rsidR="001D6F7C" w:rsidRPr="00F206EE">
        <w:t>та</w:t>
      </w:r>
      <w:r w:rsidR="001D6F7C" w:rsidRPr="00D154AF">
        <w:t xml:space="preserve"> для </w:t>
      </w:r>
      <w:r w:rsidRPr="00D154AF">
        <w:t>комплексной модели</w:t>
      </w:r>
      <w:bookmarkEnd w:id="1"/>
    </w:p>
    <w:p w14:paraId="56762DB4" w14:textId="39915E8A" w:rsidR="00DD6E6F" w:rsidRPr="00D154AF" w:rsidRDefault="00DD6E6F" w:rsidP="00EE43C8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08A5FBB8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066EFCE8" w:rsidR="0006685E" w:rsidRPr="00D154AF" w:rsidRDefault="0006685E" w:rsidP="0006685E">
            <w:pPr>
              <w:pStyle w:val="a5"/>
              <w:rPr>
                <w:noProof/>
              </w:rPr>
            </w:pPr>
            <w:bookmarkStart w:id="3" w:name="_Ref187406348"/>
            <w:bookmarkStart w:id="4" w:name="_Toc444866784"/>
            <w:bookmarkStart w:id="5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3"/>
            <w:r w:rsidRPr="00D154AF">
              <w:rPr>
                <w:noProof/>
              </w:rPr>
              <w:t>. Меню создания комплексной модели</w:t>
            </w:r>
            <w:bookmarkEnd w:id="4"/>
            <w:bookmarkEnd w:id="5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2DAAE33E" w:rsidR="0006685E" w:rsidRPr="00D154AF" w:rsidRDefault="0006685E" w:rsidP="0006685E">
            <w:pPr>
              <w:pStyle w:val="a5"/>
              <w:rPr>
                <w:noProof/>
              </w:rPr>
            </w:pPr>
            <w:bookmarkStart w:id="6" w:name="_Ref187406662"/>
            <w:bookmarkStart w:id="7" w:name="_Toc444866785"/>
            <w:bookmarkStart w:id="8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>. Окно управления пакетом проектов</w:t>
            </w:r>
            <w:bookmarkEnd w:id="7"/>
            <w:bookmarkEnd w:id="8"/>
          </w:p>
        </w:tc>
      </w:tr>
    </w:tbl>
    <w:p w14:paraId="368AC44A" w14:textId="6220C2E1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9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9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F206EE">
      <w:pPr>
        <w:pStyle w:val="2"/>
      </w:pPr>
      <w:bookmarkStart w:id="10" w:name="_Toc421033238"/>
      <w:r w:rsidRPr="00D154AF">
        <w:t>Расчет комплексной модели</w:t>
      </w:r>
      <w:bookmarkEnd w:id="10"/>
    </w:p>
    <w:p w14:paraId="26BCC012" w14:textId="4F076278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49C1CB1B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52AB938" w:rsidR="0006685E" w:rsidRPr="00D154AF" w:rsidRDefault="0006685E" w:rsidP="0006685E">
            <w:pPr>
              <w:pStyle w:val="a5"/>
              <w:rPr>
                <w:noProof/>
              </w:rPr>
            </w:pPr>
            <w:bookmarkStart w:id="11" w:name="_Ref187410838"/>
            <w:bookmarkStart w:id="12" w:name="_Toc444866786"/>
            <w:bookmarkStart w:id="13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1"/>
            <w:r w:rsidRPr="00D154AF">
              <w:rPr>
                <w:noProof/>
              </w:rPr>
              <w:t>. Окно управления пакетом проектов</w:t>
            </w:r>
            <w:bookmarkEnd w:id="12"/>
            <w:bookmarkEnd w:id="13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40ECF1A5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6D5FE058" w:rsidR="003E5653" w:rsidRPr="00D154AF" w:rsidRDefault="00DD6E6F" w:rsidP="00831D7B">
      <w:pPr>
        <w:pStyle w:val="a5"/>
        <w:rPr>
          <w:noProof/>
        </w:rPr>
      </w:pPr>
      <w:bookmarkStart w:id="14" w:name="_Ref187415412"/>
      <w:bookmarkStart w:id="15" w:name="_Toc444866787"/>
      <w:bookmarkStart w:id="16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4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5"/>
      <w:bookmarkEnd w:id="16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18D09FCB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04030852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39469855" w:rsidR="00037F0A" w:rsidRPr="00D154AF" w:rsidRDefault="00037F0A" w:rsidP="00037F0A">
            <w:pPr>
              <w:pStyle w:val="a5"/>
            </w:pPr>
            <w:bookmarkStart w:id="17" w:name="_Ref187646951"/>
            <w:bookmarkStart w:id="18" w:name="_Toc444866788"/>
            <w:bookmarkStart w:id="19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7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8"/>
            <w:bookmarkEnd w:id="19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5078663C" w:rsidR="00E02C8D" w:rsidRPr="00D154AF" w:rsidRDefault="00666212" w:rsidP="004D7FBF">
      <w:pPr>
        <w:pStyle w:val="a5"/>
        <w:rPr>
          <w:noProof/>
        </w:rPr>
      </w:pPr>
      <w:bookmarkStart w:id="20" w:name="_Ref256026094"/>
      <w:bookmarkStart w:id="21" w:name="_Ref256026081"/>
      <w:bookmarkStart w:id="22" w:name="_Toc444866789"/>
      <w:bookmarkStart w:id="23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График положения задвижки Z1</w:t>
      </w:r>
      <w:bookmarkEnd w:id="21"/>
      <w:bookmarkEnd w:id="22"/>
      <w:bookmarkEnd w:id="23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0DBE279C" w:rsidR="000C12CB" w:rsidRPr="00D154AF" w:rsidRDefault="000C12CB" w:rsidP="004D7FBF">
      <w:pPr>
        <w:pStyle w:val="a5"/>
        <w:rPr>
          <w:noProof/>
        </w:rPr>
      </w:pPr>
      <w:bookmarkStart w:id="24" w:name="_Ref256026107"/>
      <w:bookmarkStart w:id="25" w:name="_Ref256026084"/>
      <w:bookmarkStart w:id="26" w:name="_Toc444866790"/>
      <w:bookmarkStart w:id="27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4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5"/>
      <w:bookmarkEnd w:id="26"/>
      <w:bookmarkEnd w:id="27"/>
    </w:p>
    <w:sectPr w:rsidR="000C12CB" w:rsidRPr="00D154AF" w:rsidSect="003055AF">
      <w:footerReference w:type="default" r:id="rId15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2060B" w14:textId="77777777" w:rsidR="00790453" w:rsidRDefault="00790453" w:rsidP="00E934F0">
      <w:r>
        <w:separator/>
      </w:r>
    </w:p>
  </w:endnote>
  <w:endnote w:type="continuationSeparator" w:id="0">
    <w:p w14:paraId="33404F80" w14:textId="77777777" w:rsidR="00790453" w:rsidRDefault="00790453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2FABC6BA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F206EE">
      <w:rPr>
        <w:rStyle w:val="a8"/>
        <w:noProof/>
        <w:sz w:val="24"/>
        <w:szCs w:val="24"/>
      </w:rPr>
      <w:t>6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F206EE">
      <w:rPr>
        <w:rStyle w:val="a8"/>
        <w:noProof/>
        <w:sz w:val="24"/>
        <w:szCs w:val="24"/>
      </w:rPr>
      <w:t>6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272A9" w14:textId="77777777" w:rsidR="00790453" w:rsidRDefault="00790453" w:rsidP="00E934F0">
      <w:r>
        <w:separator/>
      </w:r>
    </w:p>
  </w:footnote>
  <w:footnote w:type="continuationSeparator" w:id="0">
    <w:p w14:paraId="7F71598A" w14:textId="77777777" w:rsidR="00790453" w:rsidRDefault="00790453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EB6C3746"/>
    <w:lvl w:ilvl="0">
      <w:start w:val="5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453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390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3C8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06EE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F206EE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5_menu_new_packet.png" TargetMode="External"/><Relationship Id="rId13" Type="http://schemas.openxmlformats.org/officeDocument/2006/relationships/image" Target="file:///D:\distr\doc\pic\05_z1_state_proces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05_p_process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5_stationary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file:///D:\distr\doc\pic\05_full_packet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5_empty_packet.png" TargetMode="External"/><Relationship Id="rId14" Type="http://schemas.openxmlformats.org/officeDocument/2006/relationships/image" Target="file:///D:\distr\doc\pic\05_z2_state_proces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A1C1C-F198-48D8-BAE0-3633761E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10</cp:revision>
  <cp:lastPrinted>2016-03-10T10:21:00Z</cp:lastPrinted>
  <dcterms:created xsi:type="dcterms:W3CDTF">2016-03-10T09:52:00Z</dcterms:created>
  <dcterms:modified xsi:type="dcterms:W3CDTF">2016-03-10T13:05:00Z</dcterms:modified>
</cp:coreProperties>
</file>