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3FA" w:rsidRPr="00385F53" w:rsidRDefault="008043FA" w:rsidP="004C17EF">
      <w:bookmarkStart w:id="0" w:name="_GoBack"/>
      <w:bookmarkEnd w:id="0"/>
    </w:p>
    <w:p w:rsidR="008043FA" w:rsidRPr="00385F53" w:rsidRDefault="008043FA" w:rsidP="004C17EF"/>
    <w:p w:rsidR="008043FA" w:rsidRDefault="008043FA" w:rsidP="004C17EF"/>
    <w:p w:rsidR="004C17EF" w:rsidRDefault="004C17EF" w:rsidP="004C17EF"/>
    <w:p w:rsidR="004C17EF" w:rsidRDefault="004C17EF" w:rsidP="004C17EF"/>
    <w:p w:rsidR="004C17EF" w:rsidRDefault="004C17EF" w:rsidP="004C17EF"/>
    <w:p w:rsidR="004C17EF" w:rsidRDefault="004C17EF" w:rsidP="004C17EF"/>
    <w:p w:rsidR="004C17EF" w:rsidRDefault="004C17EF" w:rsidP="004C17EF"/>
    <w:p w:rsidR="004C17EF" w:rsidRDefault="004C17EF" w:rsidP="004C17EF"/>
    <w:p w:rsidR="004C17EF" w:rsidRDefault="004C17EF" w:rsidP="004C17EF"/>
    <w:p w:rsidR="004C17EF" w:rsidRDefault="004C17EF" w:rsidP="004C17EF"/>
    <w:p w:rsidR="004C17EF" w:rsidRDefault="004C17EF" w:rsidP="004C17EF"/>
    <w:p w:rsidR="004C17EF" w:rsidRDefault="004C17EF" w:rsidP="004C17EF"/>
    <w:p w:rsidR="004C17EF" w:rsidRPr="00385F53" w:rsidRDefault="004C17EF" w:rsidP="004C17EF"/>
    <w:p w:rsidR="008043FA" w:rsidRPr="00385F53" w:rsidRDefault="008043FA" w:rsidP="004C17EF"/>
    <w:p w:rsidR="008043FA" w:rsidRPr="00385F53" w:rsidRDefault="008043FA" w:rsidP="004C17EF"/>
    <w:p w:rsidR="004C17EF" w:rsidRPr="005A518F" w:rsidRDefault="00BF6FD0" w:rsidP="004C17EF">
      <w:pPr>
        <w:pStyle w:val="11"/>
      </w:pPr>
      <w:r w:rsidRPr="005A518F">
        <w:t>Методика создани</w:t>
      </w:r>
      <w:r w:rsidR="004549DD" w:rsidRPr="005A518F">
        <w:t>я</w:t>
      </w:r>
      <w:r w:rsidRPr="005A518F">
        <w:t xml:space="preserve"> учебно-</w:t>
      </w:r>
      <w:r w:rsidR="008043FA" w:rsidRPr="005A518F">
        <w:t>демонстрационной задачи</w:t>
      </w:r>
    </w:p>
    <w:p w:rsidR="008043FA" w:rsidRPr="005A518F" w:rsidRDefault="006F6D6B" w:rsidP="004C17EF">
      <w:pPr>
        <w:pStyle w:val="11"/>
      </w:pPr>
      <w:r w:rsidRPr="005A518F">
        <w:t>в</w:t>
      </w:r>
      <w:r w:rsidR="008043FA" w:rsidRPr="005A518F">
        <w:t xml:space="preserve"> среде </w:t>
      </w:r>
      <w:r w:rsidR="004C155C" w:rsidRPr="005A518F">
        <w:t>ПК «МВТУ</w:t>
      </w:r>
      <w:r w:rsidR="00BF6FD0" w:rsidRPr="005A518F">
        <w:t>-4</w:t>
      </w:r>
      <w:r w:rsidR="004C155C" w:rsidRPr="005A518F">
        <w:t>»</w:t>
      </w:r>
      <w:r w:rsidR="00473EE2" w:rsidRPr="005A518F">
        <w:t xml:space="preserve"> </w:t>
      </w:r>
      <w:r w:rsidR="008043FA" w:rsidRPr="005A518F">
        <w:t>по теме:</w:t>
      </w:r>
    </w:p>
    <w:p w:rsidR="004549DD" w:rsidRPr="005A518F" w:rsidRDefault="004549DD" w:rsidP="004C17EF">
      <w:pPr>
        <w:pStyle w:val="11"/>
      </w:pPr>
    </w:p>
    <w:p w:rsidR="008043FA" w:rsidRPr="005A518F" w:rsidRDefault="008043FA" w:rsidP="004549DD">
      <w:pPr>
        <w:pStyle w:val="11"/>
      </w:pPr>
      <w:r w:rsidRPr="005A518F">
        <w:t>«Поддержание уровня в главном конденсаторе турбины»</w:t>
      </w:r>
    </w:p>
    <w:p w:rsidR="00CF20A7" w:rsidRPr="005A518F" w:rsidRDefault="00CF20A7" w:rsidP="004549DD">
      <w:pPr>
        <w:pStyle w:val="11"/>
      </w:pPr>
    </w:p>
    <w:p w:rsidR="00CF20A7" w:rsidRDefault="00CF20A7" w:rsidP="00CF20A7">
      <w:pPr>
        <w:pStyle w:val="1"/>
        <w:numPr>
          <w:ilvl w:val="0"/>
          <w:numId w:val="0"/>
        </w:numPr>
        <w:ind w:left="680"/>
      </w:pPr>
      <w:bookmarkStart w:id="1" w:name="_Toc327135787"/>
      <w:bookmarkStart w:id="2" w:name="_Toc327135859"/>
      <w:bookmarkStart w:id="3" w:name="_Toc327360443"/>
      <w:r>
        <w:lastRenderedPageBreak/>
        <w:t>Введение</w:t>
      </w:r>
      <w:bookmarkEnd w:id="1"/>
      <w:bookmarkEnd w:id="2"/>
      <w:bookmarkEnd w:id="3"/>
    </w:p>
    <w:p w:rsidR="00CF20A7" w:rsidRDefault="00CF20A7" w:rsidP="00CF20A7">
      <w:r>
        <w:t>На примере практического использования программного комплекса «МВТУ-4» в процессе проектирования турбинных установок для решения тестовой задачи по оценке динамических процессов в системе регулирования уровня конденсата на одной из турбин, разрабатываемой  ОАО «КТЗ», показаны уникальные возможности комплекса.</w:t>
      </w:r>
    </w:p>
    <w:p w:rsidR="00CF20A7" w:rsidRPr="00411D46" w:rsidRDefault="00CF20A7" w:rsidP="00CF20A7">
      <w:r>
        <w:t>По сравнению с пакетом математического моделирования  MATLAB (модуль Simu-link) компании The MathWorks (USA), используемым ОАО «КТЗ» для решения приклад-ных задач проектирования, ПК «МВТУ–4» имеет следующие преимущества:</w:t>
      </w:r>
    </w:p>
    <w:p w:rsidR="00CF20A7" w:rsidRDefault="00CF20A7" w:rsidP="00CF20A7">
      <w:pPr>
        <w:pStyle w:val="af"/>
        <w:numPr>
          <w:ilvl w:val="0"/>
          <w:numId w:val="33"/>
        </w:numPr>
      </w:pPr>
      <w:r w:rsidRPr="00411D46">
        <w:t>удобство работы с математической моделью:</w:t>
      </w:r>
    </w:p>
    <w:p w:rsidR="00CF20A7" w:rsidRDefault="00CF20A7" w:rsidP="00CF20A7">
      <w:pPr>
        <w:pStyle w:val="af"/>
        <w:numPr>
          <w:ilvl w:val="0"/>
          <w:numId w:val="29"/>
        </w:numPr>
      </w:pPr>
      <w:r>
        <w:t>наглядно</w:t>
      </w:r>
      <w:r w:rsidRPr="00397714">
        <w:rPr>
          <w:lang w:val="en-US"/>
        </w:rPr>
        <w:t>е</w:t>
      </w:r>
      <w:r>
        <w:t xml:space="preserve"> графическое представление данных;</w:t>
      </w:r>
    </w:p>
    <w:p w:rsidR="00CF20A7" w:rsidRDefault="00CF20A7" w:rsidP="00CF20A7">
      <w:pPr>
        <w:pStyle w:val="af"/>
        <w:numPr>
          <w:ilvl w:val="0"/>
          <w:numId w:val="29"/>
        </w:numPr>
      </w:pPr>
      <w:r>
        <w:t>возможность оформления документации в соответствии с требованиями ГОСТ или стандартов предприятия;</w:t>
      </w:r>
    </w:p>
    <w:p w:rsidR="00CF20A7" w:rsidRDefault="00CF20A7" w:rsidP="00CF20A7">
      <w:pPr>
        <w:pStyle w:val="af"/>
        <w:numPr>
          <w:ilvl w:val="0"/>
          <w:numId w:val="33"/>
        </w:numPr>
      </w:pPr>
      <w:r>
        <w:t>сокращение времени создания математических моделей:</w:t>
      </w:r>
    </w:p>
    <w:p w:rsidR="00CF20A7" w:rsidRDefault="00CF20A7" w:rsidP="00CF20A7">
      <w:pPr>
        <w:pStyle w:val="af"/>
        <w:numPr>
          <w:ilvl w:val="0"/>
          <w:numId w:val="29"/>
        </w:numPr>
      </w:pPr>
      <w:r>
        <w:t>возможность создания математической модели по принципиальным схемам, импортируемым из проектно–конструкторской документации;</w:t>
      </w:r>
    </w:p>
    <w:p w:rsidR="00CF20A7" w:rsidRDefault="00CF20A7" w:rsidP="00CF20A7">
      <w:pPr>
        <w:pStyle w:val="af"/>
        <w:numPr>
          <w:ilvl w:val="0"/>
          <w:numId w:val="29"/>
        </w:numPr>
      </w:pPr>
      <w:r>
        <w:t>использование готовой библиотеки блоков управления оборудованием;</w:t>
      </w:r>
    </w:p>
    <w:p w:rsidR="00CF20A7" w:rsidRDefault="00CF20A7" w:rsidP="00CF20A7">
      <w:pPr>
        <w:pStyle w:val="af"/>
        <w:numPr>
          <w:ilvl w:val="0"/>
          <w:numId w:val="29"/>
        </w:numPr>
      </w:pPr>
      <w:r>
        <w:t>использование готовой библиотеки для моделирования паротурбинного тракта электростанций;</w:t>
      </w:r>
    </w:p>
    <w:p w:rsidR="00CF20A7" w:rsidRDefault="00CF20A7" w:rsidP="00CF20A7">
      <w:pPr>
        <w:pStyle w:val="af"/>
        <w:numPr>
          <w:ilvl w:val="0"/>
          <w:numId w:val="33"/>
        </w:numPr>
      </w:pPr>
      <w:r>
        <w:t>достоверность полученных решений, обусловленная возможностью использования сертифицированных расчетных кодов для моделирования теплогидравлических процессов в паровых и водяных трактах установки.</w:t>
      </w:r>
    </w:p>
    <w:p w:rsidR="009918E4" w:rsidRPr="006F6D6B" w:rsidRDefault="00CF20A7" w:rsidP="00CF20A7">
      <w:r>
        <w:t>В настоящем методическом пособии приведено полное методическое описание создания демонстрационного расчетного примера «с нуля». Начиная с чистого листа, шаг за шагом изложен процесс набора расчетной схемы в ПК «МВТУ</w:t>
      </w:r>
      <w:r w:rsidRPr="00E465E5">
        <w:t>-4</w:t>
      </w:r>
      <w:r>
        <w:t>»</w:t>
      </w:r>
      <w:r w:rsidRPr="00E465E5">
        <w:t xml:space="preserve"> </w:t>
      </w:r>
      <w:r>
        <w:t>и объяснен механизм получения результатов, вывода их на графики, корректировки схемы и анализа полученных результатов.</w:t>
      </w:r>
    </w:p>
    <w:sectPr w:rsidR="009918E4" w:rsidRPr="006F6D6B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668" w:rsidRDefault="00B97668">
      <w:r>
        <w:separator/>
      </w:r>
    </w:p>
  </w:endnote>
  <w:endnote w:type="continuationSeparator" w:id="0">
    <w:p w:rsidR="00B97668" w:rsidRDefault="00B97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668" w:rsidRDefault="00B97668">
      <w:r>
        <w:separator/>
      </w:r>
    </w:p>
  </w:footnote>
  <w:footnote w:type="continuationSeparator" w:id="0">
    <w:p w:rsidR="00B97668" w:rsidRDefault="00B97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2B2B42A3"/>
    <w:multiLevelType w:val="multilevel"/>
    <w:tmpl w:val="5680DABE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10F5F"/>
    <w:rsid w:val="001155DC"/>
    <w:rsid w:val="00116F99"/>
    <w:rsid w:val="00122808"/>
    <w:rsid w:val="00123BE5"/>
    <w:rsid w:val="00124957"/>
    <w:rsid w:val="00131D9B"/>
    <w:rsid w:val="00132E22"/>
    <w:rsid w:val="00136427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931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0F7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A518F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19D"/>
    <w:rsid w:val="00656E86"/>
    <w:rsid w:val="00661B33"/>
    <w:rsid w:val="0066281B"/>
    <w:rsid w:val="0066541A"/>
    <w:rsid w:val="00677C9D"/>
    <w:rsid w:val="00682C3D"/>
    <w:rsid w:val="00685E50"/>
    <w:rsid w:val="0068699B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E30"/>
    <w:rsid w:val="0079787A"/>
    <w:rsid w:val="007A7F45"/>
    <w:rsid w:val="007B0948"/>
    <w:rsid w:val="007B7443"/>
    <w:rsid w:val="007B777C"/>
    <w:rsid w:val="007C1796"/>
    <w:rsid w:val="007C182B"/>
    <w:rsid w:val="007C3DE1"/>
    <w:rsid w:val="007E2C30"/>
    <w:rsid w:val="007E6F48"/>
    <w:rsid w:val="007F37EC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3C46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5B36"/>
    <w:rsid w:val="0094002C"/>
    <w:rsid w:val="009418DC"/>
    <w:rsid w:val="00952E89"/>
    <w:rsid w:val="009552B3"/>
    <w:rsid w:val="00955575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18E4"/>
    <w:rsid w:val="00992C57"/>
    <w:rsid w:val="0099499C"/>
    <w:rsid w:val="009A72AB"/>
    <w:rsid w:val="009A788C"/>
    <w:rsid w:val="009B1EED"/>
    <w:rsid w:val="009B4861"/>
    <w:rsid w:val="009C0BAB"/>
    <w:rsid w:val="009C5987"/>
    <w:rsid w:val="009C5CE8"/>
    <w:rsid w:val="009C6779"/>
    <w:rsid w:val="009C68DC"/>
    <w:rsid w:val="009D62A5"/>
    <w:rsid w:val="009E18FD"/>
    <w:rsid w:val="009E1D72"/>
    <w:rsid w:val="009E1DB3"/>
    <w:rsid w:val="009E2DA6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610D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737"/>
    <w:rsid w:val="00AB3865"/>
    <w:rsid w:val="00AD0E82"/>
    <w:rsid w:val="00AD11DE"/>
    <w:rsid w:val="00AD3F46"/>
    <w:rsid w:val="00AD52D4"/>
    <w:rsid w:val="00AE08C3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97668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CF20A7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2178E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3015C2E-432E-4DC5-A01A-6251D6F6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1FAF7-C650-466D-A5CF-A4F2CE7A9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Институт Энергетики Планеты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Alexander</cp:lastModifiedBy>
  <cp:revision>2</cp:revision>
  <cp:lastPrinted>2012-06-10T18:22:00Z</cp:lastPrinted>
  <dcterms:created xsi:type="dcterms:W3CDTF">2013-05-08T13:24:00Z</dcterms:created>
  <dcterms:modified xsi:type="dcterms:W3CDTF">2013-05-08T13:24:00Z</dcterms:modified>
</cp:coreProperties>
</file>