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F5FD" w14:textId="77777777" w:rsidR="00656E86" w:rsidRPr="00372012" w:rsidRDefault="00656E86" w:rsidP="00447635">
      <w:pPr>
        <w:pStyle w:val="2"/>
      </w:pPr>
      <w:bookmarkStart w:id="0" w:name="_Toc447901484"/>
      <w:r w:rsidRPr="00372012">
        <w:t>Дополнительные данные</w:t>
      </w:r>
      <w:bookmarkEnd w:id="0"/>
    </w:p>
    <w:p w14:paraId="7B75C9D7" w14:textId="12A928D1" w:rsidR="00656E86" w:rsidRDefault="00656E86" w:rsidP="00884FE3">
      <w:r w:rsidRPr="00372012">
        <w:t>Для создания моде</w:t>
      </w:r>
      <w:bookmarkStart w:id="1" w:name="_GoBack"/>
      <w:bookmarkEnd w:id="1"/>
      <w:r w:rsidRPr="00372012">
        <w:t>ли использованы следующие дополнительные исходные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9"/>
        <w:gridCol w:w="5068"/>
      </w:tblGrid>
      <w:tr w:rsidR="00884FE3" w14:paraId="2FC37154" w14:textId="77777777" w:rsidTr="00884FE3">
        <w:tc>
          <w:tcPr>
            <w:tcW w:w="9209" w:type="dxa"/>
          </w:tcPr>
          <w:p w14:paraId="03D368F9" w14:textId="77777777" w:rsidR="00884FE3" w:rsidRPr="00372012" w:rsidRDefault="00884FE3" w:rsidP="00884FE3">
            <w:pPr>
              <w:ind w:firstLine="0"/>
            </w:pPr>
            <w:r w:rsidRPr="00372012">
              <w:t>1) гидравлические сопротивления компонентов схемы:</w:t>
            </w:r>
          </w:p>
          <w:p w14:paraId="65BF645F" w14:textId="3FF3F334" w:rsidR="00884FE3" w:rsidRPr="00372012" w:rsidRDefault="00884FE3" w:rsidP="00884FE3">
            <w:r>
              <w:tab/>
            </w:r>
            <w:r w:rsidRPr="00372012">
              <w:t>ТО БЭЖ</w:t>
            </w:r>
            <w:r w:rsidRPr="00372012">
              <w:tab/>
            </w:r>
          </w:p>
          <w:p w14:paraId="63A2ED85" w14:textId="47AE4D27" w:rsidR="00884FE3" w:rsidRDefault="00884FE3" w:rsidP="00884FE3">
            <w:r>
              <w:tab/>
              <w:t>ОПУ</w:t>
            </w:r>
          </w:p>
        </w:tc>
        <w:tc>
          <w:tcPr>
            <w:tcW w:w="5068" w:type="dxa"/>
          </w:tcPr>
          <w:p w14:paraId="3DCFA8C0" w14:textId="6CEAA2B7" w:rsidR="00884FE3" w:rsidRDefault="00884FE3" w:rsidP="00656E86">
            <w:pPr>
              <w:ind w:firstLine="0"/>
            </w:pPr>
            <w:r>
              <w:t>-</w:t>
            </w:r>
          </w:p>
          <w:p w14:paraId="4D31876B" w14:textId="2B462A40" w:rsidR="00884FE3" w:rsidRDefault="00884FE3" w:rsidP="00656E86">
            <w:pPr>
              <w:ind w:firstLine="0"/>
            </w:pPr>
            <w:r w:rsidRPr="00372012">
              <w:t>0,3 атм при 100 м³/ч</w:t>
            </w:r>
          </w:p>
          <w:p w14:paraId="7C7F03D8" w14:textId="0502883F" w:rsidR="00884FE3" w:rsidRDefault="00884FE3" w:rsidP="00656E86">
            <w:pPr>
              <w:ind w:firstLine="0"/>
            </w:pPr>
            <w:r>
              <w:t>0,6 атм при 100 м</w:t>
            </w:r>
            <w:r w:rsidRPr="00372012">
              <w:t>³/ч</w:t>
            </w:r>
          </w:p>
        </w:tc>
      </w:tr>
      <w:tr w:rsidR="00884FE3" w14:paraId="34AD2617" w14:textId="77777777" w:rsidTr="00884FE3">
        <w:tc>
          <w:tcPr>
            <w:tcW w:w="9209" w:type="dxa"/>
          </w:tcPr>
          <w:p w14:paraId="77DF60BB" w14:textId="005B06D4" w:rsidR="00884FE3" w:rsidRDefault="00884FE3" w:rsidP="00884FE3">
            <w:pPr>
              <w:ind w:firstLine="0"/>
            </w:pPr>
            <w:r w:rsidRPr="00372012">
              <w:t>2) местные сопротивления на участке до бойлера</w:t>
            </w:r>
          </w:p>
        </w:tc>
        <w:tc>
          <w:tcPr>
            <w:tcW w:w="5068" w:type="dxa"/>
          </w:tcPr>
          <w:p w14:paraId="4F8ECF22" w14:textId="66E4F4D6" w:rsidR="00884FE3" w:rsidRDefault="00884FE3" w:rsidP="00656E86">
            <w:pPr>
              <w:ind w:firstLine="0"/>
            </w:pPr>
            <w:r>
              <w:t>≈3,6 атм при 200 м</w:t>
            </w:r>
            <w:r w:rsidRPr="00372012">
              <w:t>³/ч</w:t>
            </w:r>
          </w:p>
        </w:tc>
      </w:tr>
      <w:tr w:rsidR="00884FE3" w14:paraId="3D940011" w14:textId="77777777" w:rsidTr="00884FE3">
        <w:tc>
          <w:tcPr>
            <w:tcW w:w="9209" w:type="dxa"/>
          </w:tcPr>
          <w:p w14:paraId="719B18EB" w14:textId="45C4B771" w:rsidR="00884FE3" w:rsidRDefault="00884FE3" w:rsidP="00884FE3">
            <w:pPr>
              <w:ind w:firstLine="0"/>
            </w:pPr>
            <w:r w:rsidRPr="00372012">
              <w:t>3) давление в бойлере</w:t>
            </w:r>
          </w:p>
        </w:tc>
        <w:tc>
          <w:tcPr>
            <w:tcW w:w="5068" w:type="dxa"/>
          </w:tcPr>
          <w:p w14:paraId="6617E408" w14:textId="70047D03" w:rsidR="00884FE3" w:rsidRDefault="00884FE3" w:rsidP="00656E86">
            <w:pPr>
              <w:ind w:firstLine="0"/>
            </w:pPr>
            <w:r w:rsidRPr="00372012">
              <w:t>≈ 5,7 атм</w:t>
            </w:r>
          </w:p>
        </w:tc>
      </w:tr>
      <w:tr w:rsidR="00884FE3" w14:paraId="25ADCC2A" w14:textId="77777777" w:rsidTr="00884FE3">
        <w:tc>
          <w:tcPr>
            <w:tcW w:w="9209" w:type="dxa"/>
          </w:tcPr>
          <w:p w14:paraId="71D35AFF" w14:textId="0A850300" w:rsidR="00884FE3" w:rsidRDefault="00884FE3" w:rsidP="00884FE3">
            <w:pPr>
              <w:ind w:firstLine="0"/>
            </w:pPr>
            <w:r w:rsidRPr="00372012">
              <w:t>4) суммарная длина труб</w:t>
            </w:r>
            <w:r>
              <w:t>опроводов от насосов до бойлера</w:t>
            </w:r>
          </w:p>
        </w:tc>
        <w:tc>
          <w:tcPr>
            <w:tcW w:w="5068" w:type="dxa"/>
          </w:tcPr>
          <w:p w14:paraId="5456EC23" w14:textId="5F95E335" w:rsidR="00884FE3" w:rsidRDefault="00884FE3" w:rsidP="00656E86">
            <w:pPr>
              <w:ind w:firstLine="0"/>
            </w:pPr>
            <w:r w:rsidRPr="00372012">
              <w:t>≈</w:t>
            </w:r>
            <w:r>
              <w:t xml:space="preserve"> </w:t>
            </w:r>
            <w:r w:rsidRPr="00372012">
              <w:t>50 м</w:t>
            </w:r>
          </w:p>
        </w:tc>
      </w:tr>
      <w:tr w:rsidR="00884FE3" w14:paraId="48483BAA" w14:textId="77777777" w:rsidTr="00884FE3">
        <w:tc>
          <w:tcPr>
            <w:tcW w:w="9209" w:type="dxa"/>
          </w:tcPr>
          <w:p w14:paraId="177E2BBF" w14:textId="3B98B720" w:rsidR="00884FE3" w:rsidRDefault="00884FE3" w:rsidP="00884FE3">
            <w:pPr>
              <w:ind w:firstLine="0"/>
            </w:pPr>
            <w:r w:rsidRPr="00372012">
              <w:t>5) в</w:t>
            </w:r>
            <w:r>
              <w:t>ысота от насосов до бойлера</w:t>
            </w:r>
          </w:p>
        </w:tc>
        <w:tc>
          <w:tcPr>
            <w:tcW w:w="5068" w:type="dxa"/>
          </w:tcPr>
          <w:p w14:paraId="5E60F29C" w14:textId="21BFD03D" w:rsidR="00884FE3" w:rsidRDefault="00884FE3" w:rsidP="00656E86">
            <w:pPr>
              <w:ind w:firstLine="0"/>
            </w:pPr>
            <w:r w:rsidRPr="00372012">
              <w:t>≈</w:t>
            </w:r>
            <w:r>
              <w:t xml:space="preserve"> </w:t>
            </w:r>
            <w:r w:rsidRPr="00372012">
              <w:t>20 м</w:t>
            </w:r>
          </w:p>
        </w:tc>
      </w:tr>
      <w:tr w:rsidR="00884FE3" w14:paraId="533218D0" w14:textId="77777777" w:rsidTr="00884FE3">
        <w:tc>
          <w:tcPr>
            <w:tcW w:w="9209" w:type="dxa"/>
          </w:tcPr>
          <w:p w14:paraId="1625BF4E" w14:textId="0FF93616" w:rsidR="00884FE3" w:rsidRDefault="00884FE3" w:rsidP="00884FE3">
            <w:pPr>
              <w:ind w:firstLine="0"/>
            </w:pPr>
            <w:r w:rsidRPr="00372012">
              <w:t xml:space="preserve">6) вакуум </w:t>
            </w:r>
            <w:r>
              <w:t xml:space="preserve">в конденсаторе </w:t>
            </w:r>
            <w:r w:rsidRPr="00372012">
              <w:t>(реально изменяется в широких пределах)</w:t>
            </w:r>
          </w:p>
        </w:tc>
        <w:tc>
          <w:tcPr>
            <w:tcW w:w="5068" w:type="dxa"/>
          </w:tcPr>
          <w:p w14:paraId="4128BEF2" w14:textId="245CCE98" w:rsidR="00884FE3" w:rsidRDefault="00884FE3" w:rsidP="00884FE3">
            <w:pPr>
              <w:ind w:firstLine="0"/>
            </w:pPr>
            <w:r w:rsidRPr="00372012">
              <w:t xml:space="preserve">принят 9 м </w:t>
            </w:r>
          </w:p>
        </w:tc>
      </w:tr>
      <w:tr w:rsidR="00884FE3" w14:paraId="44A3F8C4" w14:textId="77777777" w:rsidTr="00884FE3">
        <w:tc>
          <w:tcPr>
            <w:tcW w:w="9209" w:type="dxa"/>
          </w:tcPr>
          <w:p w14:paraId="43EEC7AB" w14:textId="2DA553FD" w:rsidR="00884FE3" w:rsidRDefault="00884FE3" w:rsidP="00884FE3">
            <w:pPr>
              <w:ind w:firstLine="0"/>
            </w:pPr>
            <w:r w:rsidRPr="00372012">
              <w:t>7) Площадь конденсатосборника</w:t>
            </w:r>
          </w:p>
        </w:tc>
        <w:tc>
          <w:tcPr>
            <w:tcW w:w="5068" w:type="dxa"/>
          </w:tcPr>
          <w:p w14:paraId="3A6EB85F" w14:textId="082CFA65" w:rsidR="00884FE3" w:rsidRDefault="00884FE3" w:rsidP="00656E86">
            <w:pPr>
              <w:ind w:firstLine="0"/>
            </w:pPr>
            <w:r w:rsidRPr="00372012">
              <w:t>≈6,6 м2</w:t>
            </w:r>
          </w:p>
        </w:tc>
      </w:tr>
      <w:tr w:rsidR="00884FE3" w14:paraId="3634BF8B" w14:textId="77777777" w:rsidTr="00884FE3">
        <w:tc>
          <w:tcPr>
            <w:tcW w:w="9209" w:type="dxa"/>
          </w:tcPr>
          <w:p w14:paraId="618B5264" w14:textId="34F5396F" w:rsidR="00884FE3" w:rsidRDefault="00884FE3" w:rsidP="00884FE3">
            <w:pPr>
              <w:ind w:firstLine="0"/>
            </w:pPr>
            <w:r w:rsidRPr="00372012">
              <w:t>8) Время полного хода клапана</w:t>
            </w:r>
          </w:p>
        </w:tc>
        <w:tc>
          <w:tcPr>
            <w:tcW w:w="5068" w:type="dxa"/>
          </w:tcPr>
          <w:p w14:paraId="38E4A257" w14:textId="2D5BB491" w:rsidR="00884FE3" w:rsidRDefault="00884FE3" w:rsidP="00656E86">
            <w:pPr>
              <w:ind w:firstLine="0"/>
            </w:pPr>
            <w:r w:rsidRPr="00372012">
              <w:t>25 с</w:t>
            </w:r>
          </w:p>
        </w:tc>
      </w:tr>
    </w:tbl>
    <w:p w14:paraId="7DCA29A5" w14:textId="5986C720" w:rsidR="00E56923" w:rsidRPr="00372012" w:rsidRDefault="00E56923" w:rsidP="00447635"/>
    <w:sectPr w:rsidR="00E56923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2941A" w14:textId="77777777" w:rsidR="00E749D8" w:rsidRDefault="00E749D8">
      <w:r>
        <w:separator/>
      </w:r>
    </w:p>
  </w:endnote>
  <w:endnote w:type="continuationSeparator" w:id="0">
    <w:p w14:paraId="68D31F32" w14:textId="77777777" w:rsidR="00E749D8" w:rsidRDefault="00E7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95FED" w14:textId="77777777" w:rsidR="00E749D8" w:rsidRDefault="00E749D8">
      <w:r>
        <w:separator/>
      </w:r>
    </w:p>
  </w:footnote>
  <w:footnote w:type="continuationSeparator" w:id="0">
    <w:p w14:paraId="637F9AD5" w14:textId="77777777" w:rsidR="00E749D8" w:rsidRDefault="00E74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11E613C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4E5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635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4BC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9D8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94CD9-89B8-449D-BD62-98A6DF73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2016-04-11T18:17:00Z</dcterms:modified>
</cp:coreProperties>
</file>