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2E99B" w14:textId="77777777" w:rsidR="00E465E5" w:rsidRPr="00372012" w:rsidRDefault="00E817AC" w:rsidP="00E76E2A">
      <w:pPr>
        <w:pStyle w:val="1"/>
      </w:pPr>
      <w:bookmarkStart w:id="0" w:name="_Toc327135792"/>
      <w:bookmarkStart w:id="1" w:name="_Toc327135864"/>
      <w:bookmarkStart w:id="2" w:name="_Toc447901487"/>
      <w:r w:rsidRPr="00372012">
        <w:t xml:space="preserve">Формирование расчетной теплогидравлической </w:t>
      </w:r>
      <w:r w:rsidR="00000F8B" w:rsidRPr="00372012">
        <w:t>схемы</w:t>
      </w:r>
      <w:bookmarkStart w:id="3" w:name="_GoBack"/>
      <w:bookmarkEnd w:id="0"/>
      <w:bookmarkEnd w:id="1"/>
      <w:bookmarkEnd w:id="2"/>
      <w:bookmarkEnd w:id="3"/>
    </w:p>
    <w:sectPr w:rsidR="00E465E5" w:rsidRPr="00372012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2EA3A" w14:textId="77777777" w:rsidR="001E2F08" w:rsidRDefault="001E2F08">
      <w:r>
        <w:separator/>
      </w:r>
    </w:p>
  </w:endnote>
  <w:endnote w:type="continuationSeparator" w:id="0">
    <w:p w14:paraId="18BF84A9" w14:textId="77777777" w:rsidR="001E2F08" w:rsidRDefault="001E2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2883D" w14:textId="77777777" w:rsidR="001E2F08" w:rsidRDefault="001E2F08">
      <w:r>
        <w:separator/>
      </w:r>
    </w:p>
  </w:footnote>
  <w:footnote w:type="continuationSeparator" w:id="0">
    <w:p w14:paraId="7E723DEE" w14:textId="77777777" w:rsidR="001E2F08" w:rsidRDefault="001E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B6BE457A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2F08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191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5CB95-2189-4D4B-8EEC-BD3015A2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389</cp:revision>
  <cp:lastPrinted>2013-10-18T10:23:00Z</cp:lastPrinted>
  <dcterms:created xsi:type="dcterms:W3CDTF">2016-04-01T11:50:00Z</dcterms:created>
  <dcterms:modified xsi:type="dcterms:W3CDTF">2016-04-11T18:21:00Z</dcterms:modified>
</cp:coreProperties>
</file>