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6E3E9D" w:rsidRDefault="006E3E9D" w:rsidP="003564EA">
      <w:pPr>
        <w:widowControl w:val="0"/>
        <w:jc w:val="center"/>
        <w:rPr>
          <w:rFonts w:ascii="Times New Roman" w:hAnsi="Times New Roman" w:cs="Times New Roman"/>
          <w:sz w:val="32"/>
          <w:szCs w:val="32"/>
        </w:rPr>
      </w:pPr>
    </w:p>
    <w:p w:rsidR="006E3E9D" w:rsidRDefault="006E3E9D" w:rsidP="003564EA">
      <w:pPr>
        <w:widowControl w:val="0"/>
        <w:jc w:val="center"/>
        <w:rPr>
          <w:rFonts w:ascii="Times New Roman" w:hAnsi="Times New Roman" w:cs="Times New Roman"/>
          <w:sz w:val="32"/>
          <w:szCs w:val="32"/>
        </w:rPr>
      </w:pPr>
    </w:p>
    <w:p w:rsidR="006E3E9D" w:rsidRDefault="006E3E9D" w:rsidP="003564EA">
      <w:pPr>
        <w:widowControl w:val="0"/>
        <w:jc w:val="center"/>
        <w:rPr>
          <w:rFonts w:ascii="Times New Roman" w:hAnsi="Times New Roman" w:cs="Times New Roman"/>
          <w:sz w:val="32"/>
          <w:szCs w:val="32"/>
        </w:rPr>
      </w:pPr>
    </w:p>
    <w:p w:rsidR="006E3E9D" w:rsidRDefault="006E3E9D" w:rsidP="003564EA">
      <w:pPr>
        <w:widowControl w:val="0"/>
        <w:jc w:val="center"/>
        <w:rPr>
          <w:rFonts w:ascii="Times New Roman" w:hAnsi="Times New Roman" w:cs="Times New Roman"/>
          <w:sz w:val="32"/>
          <w:szCs w:val="32"/>
        </w:rPr>
      </w:pPr>
    </w:p>
    <w:p w:rsidR="006E3E9D" w:rsidRDefault="006E3E9D" w:rsidP="003564EA">
      <w:pPr>
        <w:widowControl w:val="0"/>
        <w:jc w:val="center"/>
        <w:rPr>
          <w:rFonts w:ascii="Times New Roman" w:hAnsi="Times New Roman" w:cs="Times New Roman"/>
          <w:sz w:val="32"/>
          <w:szCs w:val="32"/>
        </w:rPr>
      </w:pPr>
    </w:p>
    <w:p w:rsidR="006E3E9D" w:rsidRDefault="006E3E9D" w:rsidP="003564EA">
      <w:pPr>
        <w:widowControl w:val="0"/>
        <w:jc w:val="center"/>
        <w:rPr>
          <w:rFonts w:ascii="Times New Roman" w:hAnsi="Times New Roman" w:cs="Times New Roman"/>
          <w:sz w:val="32"/>
          <w:szCs w:val="32"/>
        </w:rPr>
      </w:pPr>
    </w:p>
    <w:p w:rsidR="006E3E9D" w:rsidRDefault="006E3E9D" w:rsidP="003564EA">
      <w:pPr>
        <w:widowControl w:val="0"/>
        <w:jc w:val="center"/>
        <w:rPr>
          <w:rFonts w:ascii="Times New Roman" w:hAnsi="Times New Roman" w:cs="Times New Roman"/>
          <w:sz w:val="32"/>
          <w:szCs w:val="32"/>
        </w:rPr>
      </w:pPr>
    </w:p>
    <w:p w:rsidR="006E3E9D" w:rsidRDefault="006E3E9D" w:rsidP="003564EA">
      <w:pPr>
        <w:widowControl w:val="0"/>
        <w:jc w:val="center"/>
        <w:rPr>
          <w:rFonts w:ascii="Times New Roman" w:hAnsi="Times New Roman" w:cs="Times New Roman"/>
          <w:sz w:val="32"/>
          <w:szCs w:val="32"/>
        </w:rPr>
      </w:pPr>
    </w:p>
    <w:p w:rsidR="006E3E9D" w:rsidRDefault="006E3E9D" w:rsidP="003564EA">
      <w:pPr>
        <w:widowControl w:val="0"/>
        <w:jc w:val="center"/>
        <w:rPr>
          <w:rFonts w:ascii="Times New Roman" w:hAnsi="Times New Roman" w:cs="Times New Roman"/>
          <w:sz w:val="32"/>
          <w:szCs w:val="32"/>
        </w:rPr>
      </w:pPr>
    </w:p>
    <w:p w:rsidR="006E3E9D" w:rsidRDefault="001C5001" w:rsidP="003564EA">
      <w:pPr>
        <w:widowControl w:val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Проектирование алгоритмов</w:t>
      </w:r>
    </w:p>
    <w:p w:rsidR="00563913" w:rsidRPr="006E3E9D" w:rsidRDefault="00563913" w:rsidP="003564EA">
      <w:pPr>
        <w:widowControl w:val="0"/>
        <w:jc w:val="center"/>
        <w:rPr>
          <w:rFonts w:ascii="Times New Roman" w:hAnsi="Times New Roman" w:cs="Times New Roman"/>
          <w:sz w:val="32"/>
          <w:szCs w:val="32"/>
        </w:rPr>
      </w:pPr>
      <w:r w:rsidRPr="006E3E9D">
        <w:rPr>
          <w:rFonts w:ascii="Times New Roman" w:hAnsi="Times New Roman" w:cs="Times New Roman"/>
          <w:sz w:val="32"/>
          <w:szCs w:val="32"/>
        </w:rPr>
        <w:t>систем управления</w:t>
      </w:r>
      <w:r w:rsidR="006E3E9D">
        <w:rPr>
          <w:rFonts w:ascii="Times New Roman" w:hAnsi="Times New Roman" w:cs="Times New Roman"/>
          <w:sz w:val="32"/>
          <w:szCs w:val="32"/>
        </w:rPr>
        <w:t xml:space="preserve"> </w:t>
      </w:r>
      <w:r w:rsidRPr="006E3E9D">
        <w:rPr>
          <w:rFonts w:ascii="Times New Roman" w:hAnsi="Times New Roman" w:cs="Times New Roman"/>
          <w:sz w:val="32"/>
          <w:szCs w:val="32"/>
        </w:rPr>
        <w:t xml:space="preserve">в среде </w:t>
      </w:r>
      <w:r w:rsidRPr="006E3E9D">
        <w:rPr>
          <w:rFonts w:ascii="Times New Roman" w:hAnsi="Times New Roman" w:cs="Times New Roman"/>
          <w:sz w:val="32"/>
          <w:szCs w:val="32"/>
          <w:lang w:val="en-US"/>
        </w:rPr>
        <w:t>SimInTech</w:t>
      </w:r>
    </w:p>
    <w:p w:rsidR="00DF5D79" w:rsidRDefault="00563913" w:rsidP="003564EA">
      <w:pPr>
        <w:widowControl w:val="0"/>
        <w:jc w:val="center"/>
        <w:rPr>
          <w:rStyle w:val="aa"/>
        </w:rPr>
      </w:pPr>
      <w:r w:rsidRPr="006E3E9D">
        <w:rPr>
          <w:rFonts w:ascii="Times New Roman" w:hAnsi="Times New Roman" w:cs="Times New Roman"/>
          <w:sz w:val="32"/>
          <w:szCs w:val="32"/>
        </w:rPr>
        <w:t>А.Н.Никонов</w:t>
      </w:r>
      <w:r w:rsidRPr="006E3E9D">
        <w:rPr>
          <w:rFonts w:ascii="Times New Roman" w:hAnsi="Times New Roman" w:cs="Times New Roman"/>
        </w:rPr>
        <w:br w:type="page"/>
      </w:r>
      <w:r w:rsidR="006E3E9D" w:rsidRPr="00666E8D">
        <w:rPr>
          <w:rStyle w:val="aa"/>
        </w:rPr>
        <w:lastRenderedPageBreak/>
        <w:t>Содержание</w:t>
      </w:r>
    </w:p>
    <w:sdt>
      <w:sdtPr>
        <w:rPr>
          <w:rFonts w:ascii="Arial" w:eastAsia="Arial" w:hAnsi="Arial" w:cs="Arial"/>
          <w:b w:val="0"/>
          <w:bCs w:val="0"/>
          <w:color w:val="000000"/>
          <w:sz w:val="22"/>
          <w:szCs w:val="20"/>
        </w:rPr>
        <w:id w:val="-922883234"/>
        <w:docPartObj>
          <w:docPartGallery w:val="Table of Contents"/>
          <w:docPartUnique/>
        </w:docPartObj>
      </w:sdtPr>
      <w:sdtEndPr/>
      <w:sdtContent>
        <w:p w:rsidR="00DF5D79" w:rsidRPr="00344926" w:rsidRDefault="00DF5D79" w:rsidP="00344926">
          <w:pPr>
            <w:pStyle w:val="af0"/>
            <w:spacing w:line="360" w:lineRule="auto"/>
            <w:rPr>
              <w:rFonts w:ascii="Times New Roman" w:hAnsi="Times New Roman" w:cs="Times New Roman"/>
            </w:rPr>
          </w:pPr>
        </w:p>
        <w:p w:rsidR="00344926" w:rsidRPr="00344926" w:rsidRDefault="0095433A" w:rsidP="00344926">
          <w:pPr>
            <w:pStyle w:val="10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r w:rsidRPr="0034492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DF5D79" w:rsidRPr="0034492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4492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12307654" w:history="1">
            <w:r w:rsidR="00344926" w:rsidRPr="00344926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344926" w:rsidRPr="003449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49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44926" w:rsidRPr="003449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_Toc412307654 \h </w:instrText>
            </w:r>
            <w:r w:rsidRPr="003449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49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872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3449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4926" w:rsidRPr="00344926" w:rsidRDefault="000872EB" w:rsidP="00344926">
          <w:pPr>
            <w:pStyle w:val="10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412307655" w:history="1">
            <w:r w:rsidR="00344926" w:rsidRPr="00344926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 Задачи управления динамикой</w:t>
            </w:r>
            <w:r w:rsidR="00344926" w:rsidRPr="003449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433A" w:rsidRPr="003449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44926" w:rsidRPr="003449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_Toc412307655 \h </w:instrText>
            </w:r>
            <w:r w:rsidR="0095433A" w:rsidRPr="003449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433A" w:rsidRPr="003449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872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5433A" w:rsidRPr="003449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4926" w:rsidRPr="00344926" w:rsidRDefault="000872EB" w:rsidP="00344926">
          <w:pPr>
            <w:pStyle w:val="10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412307656" w:history="1">
            <w:r w:rsidR="00344926" w:rsidRPr="00344926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 Структура системы управления</w:t>
            </w:r>
            <w:r w:rsidR="00344926" w:rsidRPr="003449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433A" w:rsidRPr="003449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44926" w:rsidRPr="003449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_Toc412307656 \h </w:instrText>
            </w:r>
            <w:r w:rsidR="0095433A" w:rsidRPr="003449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433A" w:rsidRPr="003449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872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95433A" w:rsidRPr="003449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4926" w:rsidRPr="00344926" w:rsidRDefault="000872EB" w:rsidP="00344926">
          <w:pPr>
            <w:pStyle w:val="10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412307657" w:history="1">
            <w:r w:rsidR="00344926" w:rsidRPr="00344926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2.1 Подсистема интерфейса оператора</w:t>
            </w:r>
            <w:r w:rsidR="00344926" w:rsidRPr="003449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433A" w:rsidRPr="003449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44926" w:rsidRPr="003449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_Toc412307657 \h </w:instrText>
            </w:r>
            <w:r w:rsidR="0095433A" w:rsidRPr="003449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433A" w:rsidRPr="003449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872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95433A" w:rsidRPr="003449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4926" w:rsidRPr="00344926" w:rsidRDefault="000872EB" w:rsidP="00344926">
          <w:pPr>
            <w:pStyle w:val="10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412307658" w:history="1">
            <w:r w:rsidR="00344926" w:rsidRPr="00344926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2.2 Подсистема управления логикой</w:t>
            </w:r>
            <w:r w:rsidR="00344926" w:rsidRPr="003449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433A" w:rsidRPr="003449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44926" w:rsidRPr="003449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_Toc412307658 \h </w:instrText>
            </w:r>
            <w:r w:rsidR="0095433A" w:rsidRPr="003449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433A" w:rsidRPr="003449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872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95433A" w:rsidRPr="003449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4926" w:rsidRPr="00344926" w:rsidRDefault="000872EB" w:rsidP="00344926">
          <w:pPr>
            <w:pStyle w:val="10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412307659" w:history="1">
            <w:r w:rsidR="00344926" w:rsidRPr="00344926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2.3 Алгоритмы регулирования</w:t>
            </w:r>
            <w:r w:rsidR="00344926" w:rsidRPr="003449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433A" w:rsidRPr="003449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44926" w:rsidRPr="003449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_Toc412307659 \h </w:instrText>
            </w:r>
            <w:r w:rsidR="0095433A" w:rsidRPr="003449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433A" w:rsidRPr="003449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872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95433A" w:rsidRPr="003449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4926" w:rsidRPr="00344926" w:rsidRDefault="000872EB" w:rsidP="00344926">
          <w:pPr>
            <w:pStyle w:val="10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412307660" w:history="1">
            <w:r w:rsidR="00344926" w:rsidRPr="00344926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44926" w:rsidRPr="003449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433A" w:rsidRPr="003449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44926" w:rsidRPr="003449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_Toc412307660 \h </w:instrText>
            </w:r>
            <w:r w:rsidR="0095433A" w:rsidRPr="003449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433A" w:rsidRPr="003449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872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95433A" w:rsidRPr="003449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5D79" w:rsidRDefault="0095433A" w:rsidP="00344926">
          <w:pPr>
            <w:spacing w:line="360" w:lineRule="auto"/>
          </w:pPr>
          <w:r w:rsidRPr="0034492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563913" w:rsidRPr="006E3E9D" w:rsidRDefault="00563913" w:rsidP="003564EA">
      <w:pPr>
        <w:widowControl w:val="0"/>
        <w:jc w:val="center"/>
        <w:rPr>
          <w:rFonts w:ascii="Times New Roman" w:hAnsi="Times New Roman" w:cs="Times New Roman"/>
        </w:rPr>
      </w:pPr>
      <w:r w:rsidRPr="006E3E9D">
        <w:rPr>
          <w:rFonts w:ascii="Times New Roman" w:hAnsi="Times New Roman" w:cs="Times New Roman"/>
        </w:rPr>
        <w:br w:type="page"/>
      </w:r>
    </w:p>
    <w:p w:rsidR="00F23591" w:rsidRDefault="00F23591" w:rsidP="00100CDB">
      <w:pPr>
        <w:pStyle w:val="a9"/>
      </w:pPr>
      <w:bookmarkStart w:id="0" w:name="_Toc412307654"/>
      <w:r>
        <w:lastRenderedPageBreak/>
        <w:t>Введение</w:t>
      </w:r>
      <w:bookmarkEnd w:id="0"/>
    </w:p>
    <w:p w:rsidR="00F23591" w:rsidRDefault="00CD6E31" w:rsidP="00F23591">
      <w:pPr>
        <w:pStyle w:val="a7"/>
      </w:pPr>
      <w:r>
        <w:t>Процесс п</w:t>
      </w:r>
      <w:r w:rsidR="00F23591">
        <w:t>роектировани</w:t>
      </w:r>
      <w:r>
        <w:t>я</w:t>
      </w:r>
      <w:r w:rsidR="00F23591">
        <w:t xml:space="preserve"> современных систем управления состоит из последовательности этапов, наиболее важными из которых являются</w:t>
      </w:r>
      <w:r w:rsidR="00CF3CFB">
        <w:t>:</w:t>
      </w:r>
      <w:r w:rsidR="00F23591">
        <w:t xml:space="preserve"> обследование объекта, проектирование, подготовка оборудования, программных средств и конструкторской документации. Облик системы, как правило, формируется на этапе проектирования, когда составляется информационное описание объекта и разрабатываются алгоритмы управления. При этом большинство ошибок проектирования могут быть устранены уже на этом этапе, ещё до момента закупки оборудования, монтажа изделий и пуско</w:t>
      </w:r>
      <w:r w:rsidR="00916F5C">
        <w:t>-</w:t>
      </w:r>
      <w:r w:rsidR="00F23591">
        <w:t>наладочных работ, когда затраты на устранение возрастут на порядок.</w:t>
      </w:r>
    </w:p>
    <w:p w:rsidR="00F23591" w:rsidRDefault="00F23591" w:rsidP="00F23591">
      <w:pPr>
        <w:pStyle w:val="a7"/>
      </w:pPr>
      <w:r>
        <w:t>Один из способов отладки алгоритмов систем управления без реального объекта и оборудования состоит в применении методов компьютерного моделирования. В предыдущей части учебного пособия рассмотрен процесс создания компьютерного имитатора сложного технического объекта. Теперь необходимо описать процесс разработки алгоритмов управления.</w:t>
      </w:r>
    </w:p>
    <w:p w:rsidR="00F23591" w:rsidRDefault="00F23591" w:rsidP="00F23591">
      <w:pPr>
        <w:pStyle w:val="a7"/>
      </w:pPr>
      <w:r>
        <w:t xml:space="preserve">В современных средах проектирования систем управления используются высокоуровневые средства разработки алгоритмов, благодаря которым их создание происходит на уровне </w:t>
      </w:r>
      <w:r w:rsidR="00DF5D79">
        <w:t xml:space="preserve">описания </w:t>
      </w:r>
      <w:r>
        <w:t>функциональных схем. Трансляция схем в управляющую программу промышленного контроллера осуществляется автоматически, при этом за счет формализации процесса генерации кода пользователю гарантируется идентичность алгоритмов на функциональной схеме и программных средств загруженных в контроллер.</w:t>
      </w:r>
    </w:p>
    <w:p w:rsidR="00F23591" w:rsidRDefault="00F23591" w:rsidP="00F23591">
      <w:pPr>
        <w:pStyle w:val="a7"/>
      </w:pPr>
      <w:r>
        <w:t>Идентичность схем алгоритмов и программ позволя</w:t>
      </w:r>
      <w:r w:rsidR="0071305A">
        <w:t>е</w:t>
      </w:r>
      <w:r>
        <w:t>т визуализировать расчет в контроллере через средства удаленной отладки, что существенно расширяет возможности локализации и устранения ошибок при работе с оборудованием. Визуализация алгоритмов в виде схем и их идентичность управляющим программам автоматически решает задачу документирования, ины</w:t>
      </w:r>
      <w:r>
        <w:lastRenderedPageBreak/>
        <w:t>ми словами</w:t>
      </w:r>
      <w:r w:rsidR="00062771">
        <w:t>,</w:t>
      </w:r>
      <w:r>
        <w:t xml:space="preserve"> функциональные схемы одновременно являются и программными средствами</w:t>
      </w:r>
      <w:r w:rsidR="00062771">
        <w:t>,</w:t>
      </w:r>
      <w:r>
        <w:t xml:space="preserve"> и документацией на систему. При этом любые изменения на каком-либо этапе проектирования сразу же найдут свое отражение в соответствующих разделах документации на систему. Еще одн</w:t>
      </w:r>
      <w:r w:rsidR="007E06FE">
        <w:t>о</w:t>
      </w:r>
      <w:r>
        <w:t xml:space="preserve"> преимущество использования при разработке алгоритмов языка высокого уровня состоит в возможности отладки </w:t>
      </w:r>
      <w:r w:rsidR="007E06FE">
        <w:t xml:space="preserve">системы управления </w:t>
      </w:r>
      <w:r>
        <w:t xml:space="preserve">с использованием компьютерной модели </w:t>
      </w:r>
      <w:r w:rsidR="007E06FE">
        <w:t>объекта</w:t>
      </w:r>
      <w:r>
        <w:t xml:space="preserve">, соединив их друг с другом. </w:t>
      </w:r>
    </w:p>
    <w:p w:rsidR="00F23591" w:rsidRDefault="00F23591" w:rsidP="00F23591">
      <w:pPr>
        <w:pStyle w:val="a7"/>
      </w:pPr>
      <w:r>
        <w:t>Цель настоящей работы состоит в иллюстрации процесса проектирования алгоритмов сложной системы управления. В качестве инструмента проектирования выбрана среда SimInTech. Она обладает набором необходимых средств моделирования сложных динамических процессов, а также инструментами проектирования, такими как, встроенный генератор исходного кода программ контроллеров, база данных сигналов, удаленная отладка схем и готовые примеры исполнительных сред для различных операционных систем.</w:t>
      </w:r>
    </w:p>
    <w:p w:rsidR="007E06FE" w:rsidRDefault="00F23591" w:rsidP="00F23591">
      <w:pPr>
        <w:pStyle w:val="a7"/>
      </w:pPr>
      <w:r>
        <w:t>Структура настоящей работы подчинена решению нескольких задач, характеризующих типичный процесс проектирования алгоритмов сложных систем управления. Во-первых, необходимо провести исследование объекта и сформулировать задачи системы управления, для решения которой она создается. В качестве такого объекта, как и в прошлой части</w:t>
      </w:r>
      <w:r w:rsidR="007E06FE">
        <w:t xml:space="preserve"> пособия</w:t>
      </w:r>
      <w:r>
        <w:t>, рассматривается советский тепловоз ТЭ1, модель которого была составлена ранее. Вторая задача состоит в формировании типовой структуры системы управления с описанием взаимосвязи подсистем и внешней среды. Наконец, необходимо на рассматриваемом примере выделить типовые решения в рамках каждой подсистемы</w:t>
      </w:r>
      <w:r w:rsidR="009F69F3">
        <w:t>.</w:t>
      </w:r>
      <w:r w:rsidR="007E06FE">
        <w:t xml:space="preserve"> </w:t>
      </w:r>
    </w:p>
    <w:p w:rsidR="009F69F3" w:rsidRDefault="009F69F3" w:rsidP="00F23591">
      <w:pPr>
        <w:pStyle w:val="a7"/>
      </w:pPr>
      <w:r>
        <w:t xml:space="preserve">Начнем с </w:t>
      </w:r>
      <w:r w:rsidR="00C911A3">
        <w:t>описания</w:t>
      </w:r>
      <w:r>
        <w:t xml:space="preserve"> задач управления</w:t>
      </w:r>
      <w:r w:rsidR="00C911A3">
        <w:t xml:space="preserve"> локомотивом, для формулирования которых необходимо провести </w:t>
      </w:r>
      <w:r>
        <w:t>исследовани</w:t>
      </w:r>
      <w:r w:rsidR="00C911A3">
        <w:t>е</w:t>
      </w:r>
      <w:r w:rsidR="00E1700A">
        <w:t xml:space="preserve"> поведения</w:t>
      </w:r>
      <w:r w:rsidR="00C11408">
        <w:t xml:space="preserve"> системы без </w:t>
      </w:r>
      <w:r w:rsidR="00714E22">
        <w:t>автоматического</w:t>
      </w:r>
      <w:r w:rsidR="00C11408">
        <w:t xml:space="preserve"> управления</w:t>
      </w:r>
      <w:r>
        <w:t>.</w:t>
      </w:r>
    </w:p>
    <w:p w:rsidR="00B23363" w:rsidRPr="006E3E9D" w:rsidRDefault="00DF5D79" w:rsidP="00100CDB">
      <w:pPr>
        <w:pStyle w:val="a9"/>
      </w:pPr>
      <w:bookmarkStart w:id="1" w:name="_Toc412307655"/>
      <w:r>
        <w:lastRenderedPageBreak/>
        <w:t xml:space="preserve">1 </w:t>
      </w:r>
      <w:r w:rsidR="00EE15FD" w:rsidRPr="006E3E9D">
        <w:t>Задачи управления динамикой</w:t>
      </w:r>
      <w:bookmarkEnd w:id="1"/>
    </w:p>
    <w:p w:rsidR="00714E22" w:rsidRDefault="00714E22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Процесс движения локомотива обусловлен взаимодействием трех физически разнородных подсистем: энергетической, состоящей из дизель-генератора, электрической передачи и шести тяговых электродвигателей</w:t>
      </w:r>
      <w:r w:rsidRPr="00714E22"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sz w:val="28"/>
        </w:rPr>
        <w:t>механической, связывающей вращение колесных пар, их контакт с рельсами и поступательное движение локомотива в пространстве</w:t>
      </w:r>
      <w:r w:rsidRPr="00714E22"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sz w:val="28"/>
        </w:rPr>
        <w:t>пневматической – сдавливание тормозных дисков цилиндрами с сжатым воздухом.</w:t>
      </w:r>
      <w:r w:rsidR="008449E7">
        <w:rPr>
          <w:rFonts w:ascii="Times New Roman" w:eastAsia="Times New Roman" w:hAnsi="Times New Roman" w:cs="Times New Roman"/>
          <w:sz w:val="28"/>
        </w:rPr>
        <w:t xml:space="preserve"> Рассмотрим подробнее динамические режимы запуска, торможения и движения на скорости локомотива с точки зрения перечисленных подсистем.</w:t>
      </w:r>
    </w:p>
    <w:p w:rsidR="00B23363" w:rsidRPr="006E3E9D" w:rsidRDefault="00EE15FD" w:rsidP="003564EA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6E3E9D">
        <w:rPr>
          <w:rFonts w:ascii="Times New Roman" w:eastAsia="Times New Roman" w:hAnsi="Times New Roman" w:cs="Times New Roman"/>
          <w:sz w:val="28"/>
        </w:rPr>
        <w:t xml:space="preserve">Устройство тягового электродвигателя постоянного тока позволяет производить пуск с максимально большим током, а значит развивать максимальный пусковой момент при трогании </w:t>
      </w:r>
      <w:r w:rsidR="007E06FE">
        <w:rPr>
          <w:rFonts w:ascii="Times New Roman" w:eastAsia="Times New Roman" w:hAnsi="Times New Roman" w:cs="Times New Roman"/>
          <w:sz w:val="28"/>
        </w:rPr>
        <w:t>тепловоза</w:t>
      </w:r>
      <w:r w:rsidRPr="006E3E9D">
        <w:rPr>
          <w:rFonts w:ascii="Times New Roman" w:eastAsia="Times New Roman" w:hAnsi="Times New Roman" w:cs="Times New Roman"/>
          <w:sz w:val="28"/>
        </w:rPr>
        <w:t xml:space="preserve"> с места. По мере увеличения скорости вращения колесных пар большие токи становятся нежелательными вследствие возникновения ЭДС сопротивления, величина которой пропорциональна произведению силы тока обмотки возбуждения и частоты вращения. Для снижения нежелательных эффектов и расширения диапазона скоростей тепловоза применяют электрическую передачу постоянного тока, с помощью которой по команде с пульта управления схема с последовательным соединением приводов может переключаться на последовательно-параллельное, характеризуемое ослабленным магнитным полем возбуждения. Ослабленное магнитное поле обмотки возбуждения оказывает меньшее сопротивление вращению на высоких скоростях движения локомотива. Таким образом, с физической точки зрения пуск тяговых электродвигателей и работа на больших скоростях происходит в двух различных динамических режимах, каждый из которых предназначен для решения своей собственной задачи.</w:t>
      </w:r>
    </w:p>
    <w:p w:rsidR="0046027E" w:rsidRDefault="00EE15FD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6E3E9D">
        <w:rPr>
          <w:rFonts w:ascii="Times New Roman" w:eastAsia="Times New Roman" w:hAnsi="Times New Roman" w:cs="Times New Roman"/>
          <w:sz w:val="28"/>
        </w:rPr>
        <w:t>С математической точки зрения динамика работы тяговых электродви</w:t>
      </w:r>
      <w:r w:rsidRPr="006E3E9D">
        <w:rPr>
          <w:rFonts w:ascii="Times New Roman" w:eastAsia="Times New Roman" w:hAnsi="Times New Roman" w:cs="Times New Roman"/>
          <w:sz w:val="28"/>
        </w:rPr>
        <w:lastRenderedPageBreak/>
        <w:t>гателей характеризуется набором нелинейных эффектов. Во-первых, любое дискретное переключение, такое как</w:t>
      </w:r>
      <w:r w:rsidR="00FE599C" w:rsidRPr="006E3E9D">
        <w:rPr>
          <w:rFonts w:ascii="Times New Roman" w:eastAsia="Times New Roman" w:hAnsi="Times New Roman" w:cs="Times New Roman"/>
          <w:sz w:val="28"/>
        </w:rPr>
        <w:t>,</w:t>
      </w:r>
      <w:r w:rsidRPr="006E3E9D">
        <w:rPr>
          <w:rFonts w:ascii="Times New Roman" w:eastAsia="Times New Roman" w:hAnsi="Times New Roman" w:cs="Times New Roman"/>
          <w:sz w:val="28"/>
        </w:rPr>
        <w:t xml:space="preserve"> переход с последовательного на последовательно-параллельное соединение тяговых электродвигателей, подача питания, либо его отключение, либо изменение полярности обмоток (реверс), приводит к переходным режимам с новыми характеристиками (каждая из которы</w:t>
      </w:r>
      <w:r w:rsidR="00C21A52">
        <w:rPr>
          <w:rFonts w:ascii="Times New Roman" w:eastAsia="Times New Roman" w:hAnsi="Times New Roman" w:cs="Times New Roman"/>
          <w:sz w:val="28"/>
        </w:rPr>
        <w:t>х</w:t>
      </w:r>
      <w:r w:rsidRPr="006E3E9D">
        <w:rPr>
          <w:rFonts w:ascii="Times New Roman" w:eastAsia="Times New Roman" w:hAnsi="Times New Roman" w:cs="Times New Roman"/>
          <w:sz w:val="28"/>
        </w:rPr>
        <w:t xml:space="preserve">, тем не менее, может приближенно описываться линейными уравнениями). Во-вторых, функция зависимости магнитного потока, создаваемого обмоткой возбуждения, от протекающего через нее тока носит нелинейный характер с ярко выраженной зоной насыщения в области больших токов. В-третьих, взаимосвязь динамических величин, таких как ток якоря, магнитный поток и частота вращения двигателя, характеризуется мультипликативностью соотношений. </w:t>
      </w:r>
    </w:p>
    <w:p w:rsidR="00B23363" w:rsidRPr="006E3E9D" w:rsidRDefault="00EE15FD" w:rsidP="003564EA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6E3E9D">
        <w:rPr>
          <w:rFonts w:ascii="Times New Roman" w:eastAsia="Times New Roman" w:hAnsi="Times New Roman" w:cs="Times New Roman"/>
          <w:sz w:val="28"/>
        </w:rPr>
        <w:t xml:space="preserve">Нелинейность, с одной стороны, усложняет задачу проектирования алгоритмов системы, с другой - делает возможным реализацию многорежимного управления (пуск, малый ход, длительная работа и т.д.). </w:t>
      </w:r>
    </w:p>
    <w:p w:rsidR="00485755" w:rsidRPr="00485755" w:rsidRDefault="00085842" w:rsidP="00485755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6E3E9D">
        <w:rPr>
          <w:rFonts w:ascii="Times New Roman" w:eastAsia="Times New Roman" w:hAnsi="Times New Roman" w:cs="Times New Roman"/>
          <w:sz w:val="28"/>
        </w:rPr>
        <w:t xml:space="preserve"> </w:t>
      </w:r>
      <w:r w:rsidR="00EE15FD" w:rsidRPr="006E3E9D">
        <w:rPr>
          <w:rFonts w:ascii="Times New Roman" w:eastAsia="Times New Roman" w:hAnsi="Times New Roman" w:cs="Times New Roman"/>
          <w:sz w:val="28"/>
        </w:rPr>
        <w:t>На графиках тока, протекающего через обмотки тягового электродвигателя</w:t>
      </w:r>
      <w:r w:rsidR="00FE599C" w:rsidRPr="006E3E9D">
        <w:rPr>
          <w:rFonts w:ascii="Times New Roman" w:eastAsia="Times New Roman" w:hAnsi="Times New Roman" w:cs="Times New Roman"/>
          <w:sz w:val="28"/>
        </w:rPr>
        <w:t>,</w:t>
      </w:r>
      <w:r w:rsidR="00EE15FD" w:rsidRPr="006E3E9D">
        <w:rPr>
          <w:rFonts w:ascii="Times New Roman" w:eastAsia="Times New Roman" w:hAnsi="Times New Roman" w:cs="Times New Roman"/>
          <w:sz w:val="28"/>
        </w:rPr>
        <w:t xml:space="preserve"> виден этап разгона, характеризуемый большими токами</w:t>
      </w:r>
      <w:r w:rsidR="00C04BF7">
        <w:rPr>
          <w:rFonts w:ascii="Times New Roman" w:eastAsia="Times New Roman" w:hAnsi="Times New Roman" w:cs="Times New Roman"/>
          <w:sz w:val="28"/>
        </w:rPr>
        <w:t xml:space="preserve"> (рисунок 1</w:t>
      </w:r>
      <w:r w:rsidR="007E06FE">
        <w:rPr>
          <w:rFonts w:ascii="Times New Roman" w:eastAsia="Times New Roman" w:hAnsi="Times New Roman" w:cs="Times New Roman"/>
          <w:sz w:val="28"/>
        </w:rPr>
        <w:t>а</w:t>
      </w:r>
      <w:r w:rsidR="00C04BF7">
        <w:rPr>
          <w:rFonts w:ascii="Times New Roman" w:eastAsia="Times New Roman" w:hAnsi="Times New Roman" w:cs="Times New Roman"/>
          <w:sz w:val="28"/>
        </w:rPr>
        <w:t>)</w:t>
      </w:r>
      <w:r w:rsidR="00EE15FD" w:rsidRPr="006E3E9D">
        <w:rPr>
          <w:rFonts w:ascii="Times New Roman" w:eastAsia="Times New Roman" w:hAnsi="Times New Roman" w:cs="Times New Roman"/>
          <w:sz w:val="28"/>
        </w:rPr>
        <w:t>. По мере роста скорости вращения колеса растет "сопротивление" току, что приводит к постепенному падению его значения. Для уменьшения сопротивления изменяют конфигурацию подключения приводов, что позволяет в итоге развить большую скорость движения</w:t>
      </w:r>
      <w:r w:rsidR="007E06FE">
        <w:rPr>
          <w:rFonts w:ascii="Times New Roman" w:eastAsia="Times New Roman" w:hAnsi="Times New Roman" w:cs="Times New Roman"/>
          <w:sz w:val="28"/>
        </w:rPr>
        <w:t xml:space="preserve"> (рисунки 1в-г)</w:t>
      </w:r>
      <w:r w:rsidR="00EE15FD" w:rsidRPr="006E3E9D">
        <w:rPr>
          <w:rFonts w:ascii="Times New Roman" w:eastAsia="Times New Roman" w:hAnsi="Times New Roman" w:cs="Times New Roman"/>
          <w:sz w:val="28"/>
        </w:rPr>
        <w:t>.</w:t>
      </w:r>
    </w:p>
    <w:p w:rsidR="00B23363" w:rsidRPr="006E3E9D" w:rsidRDefault="00EE15FD" w:rsidP="00485755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6E3E9D">
        <w:rPr>
          <w:rFonts w:ascii="Times New Roman" w:eastAsia="Times New Roman" w:hAnsi="Times New Roman" w:cs="Times New Roman"/>
          <w:sz w:val="28"/>
        </w:rPr>
        <w:t xml:space="preserve">Ключевой вопрос управления состоит в выборе подходящего момента переключения конфигурации: раннее включение приведет к увеличению времени разгона, позднее - к излишним затратам на преодоление сопротивления электропривода. Для выбора подходящей точки переключения может применяться ручное управление с использованием показателей по току возбуждения, либо автоматическая система, выбирающая оптимальный момент </w:t>
      </w:r>
      <w:r w:rsidRPr="006E3E9D">
        <w:rPr>
          <w:rFonts w:ascii="Times New Roman" w:eastAsia="Times New Roman" w:hAnsi="Times New Roman" w:cs="Times New Roman"/>
          <w:sz w:val="28"/>
        </w:rPr>
        <w:lastRenderedPageBreak/>
        <w:t>изменения конфигурации в зависимости  от внешних условий.</w:t>
      </w:r>
    </w:p>
    <w:tbl>
      <w:tblPr>
        <w:tblStyle w:val="ab"/>
        <w:tblpPr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449E7" w:rsidTr="00EC0878">
        <w:trPr>
          <w:cantSplit/>
        </w:trPr>
        <w:tc>
          <w:tcPr>
            <w:tcW w:w="9576" w:type="dxa"/>
          </w:tcPr>
          <w:p w:rsidR="008449E7" w:rsidRPr="0001002B" w:rsidRDefault="008449E7" w:rsidP="00EC087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02B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867025" cy="2495550"/>
                  <wp:effectExtent l="0" t="0" r="952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o_eppt_current.bmp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249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1002B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800350" cy="2486025"/>
                  <wp:effectExtent l="0" t="0" r="0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o_eppt_speed.bmp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449E7" w:rsidRPr="0001002B" w:rsidRDefault="008449E7" w:rsidP="00EC087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78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r w:rsidRPr="0001002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</w:t>
            </w:r>
            <w:r w:rsidRPr="0001002B">
              <w:rPr>
                <w:rFonts w:ascii="Times New Roman" w:eastAsia="Times New Roman" w:hAnsi="Times New Roman" w:cs="Times New Roman"/>
                <w:sz w:val="24"/>
                <w:szCs w:val="24"/>
              </w:rPr>
              <w:t>)                                                                  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б)</w:t>
            </w:r>
          </w:p>
          <w:p w:rsidR="008449E7" w:rsidRPr="0001002B" w:rsidRDefault="008449E7" w:rsidP="00EC087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02B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867025" cy="2495550"/>
                  <wp:effectExtent l="0" t="0" r="952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_eppt_current.bmp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249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1002B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800350" cy="2486025"/>
                  <wp:effectExtent l="0" t="0" r="0" b="952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_eppt_speed.bmp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449E7" w:rsidRPr="0001002B" w:rsidRDefault="008449E7" w:rsidP="00EC087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02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</w:t>
            </w:r>
            <w:r w:rsidRPr="0001002B">
              <w:rPr>
                <w:rFonts w:ascii="Times New Roman" w:eastAsia="Times New Roman" w:hAnsi="Times New Roman" w:cs="Times New Roman"/>
                <w:sz w:val="24"/>
                <w:szCs w:val="24"/>
              </w:rPr>
              <w:t>)                                                              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</w:t>
            </w:r>
            <w:r w:rsidRPr="0001002B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:rsidR="008449E7" w:rsidRDefault="008449E7" w:rsidP="00EC0878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002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Рисунок 1 – Процесс разгона локомотива: (а)  ток в цепи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обмотки возбуждения </w:t>
            </w:r>
            <w:r w:rsidRPr="0001002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и (б) скорость движения при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последовательном соединении тяговых электроприводов</w:t>
            </w:r>
            <w:r w:rsidRPr="0001002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(в)  ток в цепи обмотки и (г) скорость при разгоне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 </w:t>
            </w:r>
            <w:r w:rsidRPr="0001002B">
              <w:rPr>
                <w:rFonts w:ascii="Times New Roman" w:eastAsia="Times New Roman" w:hAnsi="Times New Roman" w:cs="Times New Roman"/>
                <w:sz w:val="24"/>
                <w:szCs w:val="24"/>
              </w:rPr>
              <w:t>переключени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ем</w:t>
            </w:r>
            <w:r w:rsidRPr="0001002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конфигурации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 последовательно-параллельное соединение приводов (переключение на 23 секунде)</w:t>
            </w:r>
          </w:p>
          <w:p w:rsidR="008449E7" w:rsidRDefault="008449E7" w:rsidP="00EC0878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</w:tc>
      </w:tr>
    </w:tbl>
    <w:p w:rsidR="00B23363" w:rsidRPr="006E3E9D" w:rsidRDefault="00EE15FD" w:rsidP="003564EA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6E3E9D">
        <w:rPr>
          <w:rFonts w:ascii="Times New Roman" w:eastAsia="Times New Roman" w:hAnsi="Times New Roman" w:cs="Times New Roman"/>
          <w:sz w:val="28"/>
        </w:rPr>
        <w:t>Движение локомотива происходит в результате действия силы трения, возникающей в точке контакта колесной пары с рельсами. Сила трения пропорциональна коэффициен</w:t>
      </w:r>
      <w:r w:rsidR="00FE599C" w:rsidRPr="006E3E9D">
        <w:rPr>
          <w:rFonts w:ascii="Times New Roman" w:eastAsia="Times New Roman" w:hAnsi="Times New Roman" w:cs="Times New Roman"/>
          <w:sz w:val="28"/>
        </w:rPr>
        <w:t>т</w:t>
      </w:r>
      <w:r w:rsidRPr="006E3E9D">
        <w:rPr>
          <w:rFonts w:ascii="Times New Roman" w:eastAsia="Times New Roman" w:hAnsi="Times New Roman" w:cs="Times New Roman"/>
          <w:sz w:val="28"/>
        </w:rPr>
        <w:t>у сцепления, значение которого зависит от величины проскальзывания между колесом и поверхностью рельс, а также свойств покрытия. Зависимость коэффициента сцепления от проскальз</w:t>
      </w:r>
      <w:r w:rsidR="00FE599C" w:rsidRPr="006E3E9D">
        <w:rPr>
          <w:rFonts w:ascii="Times New Roman" w:eastAsia="Times New Roman" w:hAnsi="Times New Roman" w:cs="Times New Roman"/>
          <w:sz w:val="28"/>
        </w:rPr>
        <w:t>ы</w:t>
      </w:r>
      <w:r w:rsidRPr="006E3E9D">
        <w:rPr>
          <w:rFonts w:ascii="Times New Roman" w:eastAsia="Times New Roman" w:hAnsi="Times New Roman" w:cs="Times New Roman"/>
          <w:sz w:val="28"/>
        </w:rPr>
        <w:t>ва</w:t>
      </w:r>
      <w:r w:rsidRPr="006E3E9D">
        <w:rPr>
          <w:rFonts w:ascii="Times New Roman" w:eastAsia="Times New Roman" w:hAnsi="Times New Roman" w:cs="Times New Roman"/>
          <w:sz w:val="28"/>
        </w:rPr>
        <w:lastRenderedPageBreak/>
        <w:t>ния носит существенно нелинейный характер: р</w:t>
      </w:r>
      <w:r w:rsidR="00FE599C" w:rsidRPr="006E3E9D">
        <w:rPr>
          <w:rFonts w:ascii="Times New Roman" w:eastAsia="Times New Roman" w:hAnsi="Times New Roman" w:cs="Times New Roman"/>
          <w:sz w:val="28"/>
        </w:rPr>
        <w:t>а</w:t>
      </w:r>
      <w:r w:rsidRPr="006E3E9D">
        <w:rPr>
          <w:rFonts w:ascii="Times New Roman" w:eastAsia="Times New Roman" w:hAnsi="Times New Roman" w:cs="Times New Roman"/>
          <w:sz w:val="28"/>
        </w:rPr>
        <w:t>стет в окрестности нуля вплоть до ярко-выраженного максимума, затем устремляется в ноль при последующем росте по оси абсцис</w:t>
      </w:r>
      <w:r w:rsidR="00FE599C" w:rsidRPr="006E3E9D">
        <w:rPr>
          <w:rFonts w:ascii="Times New Roman" w:eastAsia="Times New Roman" w:hAnsi="Times New Roman" w:cs="Times New Roman"/>
          <w:sz w:val="28"/>
        </w:rPr>
        <w:t>с</w:t>
      </w:r>
      <w:r w:rsidR="00437496">
        <w:rPr>
          <w:rFonts w:ascii="Times New Roman" w:eastAsia="Times New Roman" w:hAnsi="Times New Roman" w:cs="Times New Roman"/>
          <w:sz w:val="28"/>
        </w:rPr>
        <w:t xml:space="preserve"> (рисунок 2а)</w:t>
      </w:r>
      <w:r w:rsidRPr="006E3E9D">
        <w:rPr>
          <w:rFonts w:ascii="Times New Roman" w:eastAsia="Times New Roman" w:hAnsi="Times New Roman" w:cs="Times New Roman"/>
          <w:sz w:val="28"/>
        </w:rPr>
        <w:t>. Аналогичная зависимость наблюдается при торможении, однако здесь проскальзывание будет ограничено скоростью вращения колеса в случае полной его блокировки.</w:t>
      </w:r>
    </w:p>
    <w:tbl>
      <w:tblPr>
        <w:tblStyle w:val="ab"/>
        <w:tblpPr w:leftFromText="181" w:rightFromText="181" w:tblpYSpec="top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70B44" w:rsidTr="00EC0878">
        <w:trPr>
          <w:cantSplit/>
        </w:trPr>
        <w:tc>
          <w:tcPr>
            <w:tcW w:w="9360" w:type="dxa"/>
          </w:tcPr>
          <w:p w:rsidR="00870B44" w:rsidRPr="00E76843" w:rsidRDefault="005031E2" w:rsidP="00EC0878">
            <w:pPr>
              <w:widowControl w:val="0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drawing>
                <wp:inline distT="0" distB="0" distL="0" distR="0">
                  <wp:extent cx="5949315" cy="1918335"/>
                  <wp:effectExtent l="19050" t="0" r="0" b="0"/>
                  <wp:docPr id="4" name="Рисунок 3" descr="slip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lip.bmp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9315" cy="191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0B44" w:rsidRPr="005031E2" w:rsidRDefault="005031E2" w:rsidP="005031E2">
            <w:pPr>
              <w:widowControl w:val="0"/>
              <w:jc w:val="center"/>
              <w:rPr>
                <w:rFonts w:ascii="Times New Roman" w:hAnsi="Times New Roman" w:cs="Times New Roman"/>
                <w:sz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</w:rPr>
              <w:t>(а)</w:t>
            </w:r>
          </w:p>
          <w:p w:rsidR="00870B44" w:rsidRPr="00E76843" w:rsidRDefault="005031E2" w:rsidP="005031E2">
            <w:pPr>
              <w:widowControl w:val="0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noProof/>
                <w:sz w:val="20"/>
              </w:rPr>
              <w:drawing>
                <wp:inline distT="0" distB="0" distL="0" distR="0">
                  <wp:extent cx="3003507" cy="2113342"/>
                  <wp:effectExtent l="19050" t="0" r="6393" b="0"/>
                  <wp:docPr id="5" name="Рисунок 4" descr="speedXtime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peedXtime.bmp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24" cy="2111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0"/>
              </w:rPr>
              <w:drawing>
                <wp:inline distT="0" distB="0" distL="0" distR="0">
                  <wp:extent cx="2887923" cy="2108101"/>
                  <wp:effectExtent l="19050" t="0" r="7677" b="0"/>
                  <wp:docPr id="20" name="Рисунок 19" descr="acceleration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cceleration.bmp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8578" cy="2108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0B44" w:rsidRPr="00E76843" w:rsidRDefault="00870B44" w:rsidP="00EC0878">
            <w:pPr>
              <w:widowControl w:val="0"/>
              <w:rPr>
                <w:rFonts w:ascii="Times New Roman" w:hAnsi="Times New Roman" w:cs="Times New Roman"/>
                <w:sz w:val="20"/>
              </w:rPr>
            </w:pPr>
            <w:r w:rsidRPr="00E76843">
              <w:rPr>
                <w:rFonts w:ascii="Times New Roman" w:hAnsi="Times New Roman" w:cs="Times New Roman"/>
                <w:sz w:val="20"/>
              </w:rPr>
              <w:t xml:space="preserve">                               </w:t>
            </w:r>
            <w:r>
              <w:rPr>
                <w:rFonts w:ascii="Times New Roman" w:hAnsi="Times New Roman" w:cs="Times New Roman"/>
                <w:sz w:val="20"/>
              </w:rPr>
              <w:t xml:space="preserve">      </w:t>
            </w:r>
            <w:r w:rsidR="005031E2">
              <w:rPr>
                <w:rFonts w:ascii="Times New Roman" w:hAnsi="Times New Roman" w:cs="Times New Roman"/>
                <w:sz w:val="20"/>
              </w:rPr>
              <w:t xml:space="preserve">             (б</w:t>
            </w:r>
            <w:r w:rsidRPr="00E76843">
              <w:rPr>
                <w:rFonts w:ascii="Times New Roman" w:hAnsi="Times New Roman" w:cs="Times New Roman"/>
                <w:sz w:val="20"/>
              </w:rPr>
              <w:t xml:space="preserve">)                                                                   </w:t>
            </w:r>
            <w:r>
              <w:rPr>
                <w:rFonts w:ascii="Times New Roman" w:hAnsi="Times New Roman" w:cs="Times New Roman"/>
                <w:sz w:val="20"/>
              </w:rPr>
              <w:t xml:space="preserve">            </w:t>
            </w:r>
            <w:r w:rsidR="005031E2">
              <w:rPr>
                <w:rFonts w:ascii="Times New Roman" w:hAnsi="Times New Roman" w:cs="Times New Roman"/>
                <w:sz w:val="20"/>
              </w:rPr>
              <w:t xml:space="preserve">            (в</w:t>
            </w:r>
            <w:r w:rsidRPr="00E76843">
              <w:rPr>
                <w:rFonts w:ascii="Times New Roman" w:hAnsi="Times New Roman" w:cs="Times New Roman"/>
                <w:sz w:val="20"/>
              </w:rPr>
              <w:t>)</w:t>
            </w:r>
          </w:p>
          <w:p w:rsidR="00870B44" w:rsidRPr="005031E2" w:rsidRDefault="00870B44" w:rsidP="00EC087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031E2">
              <w:rPr>
                <w:rFonts w:ascii="Times New Roman" w:hAnsi="Times New Roman" w:cs="Times New Roman"/>
                <w:sz w:val="24"/>
                <w:szCs w:val="24"/>
              </w:rPr>
              <w:t xml:space="preserve">Рисунок 2 – Процесс блокировки колес при торможении: (а) зависимость сцепления от проскальзывания колесных пар, (б) </w:t>
            </w:r>
            <w:r w:rsidR="005031E2">
              <w:rPr>
                <w:rFonts w:ascii="Times New Roman" w:hAnsi="Times New Roman" w:cs="Times New Roman"/>
                <w:sz w:val="24"/>
                <w:szCs w:val="24"/>
              </w:rPr>
              <w:t>скорость движения и вращения, (в) ускорение.</w:t>
            </w:r>
          </w:p>
          <w:p w:rsidR="00870B44" w:rsidRDefault="00870B44" w:rsidP="00EC0878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</w:tc>
      </w:tr>
    </w:tbl>
    <w:p w:rsidR="00870B44" w:rsidRDefault="00085842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6E3E9D">
        <w:rPr>
          <w:rFonts w:ascii="Times New Roman" w:eastAsia="Times New Roman" w:hAnsi="Times New Roman" w:cs="Times New Roman"/>
          <w:sz w:val="28"/>
        </w:rPr>
        <w:t xml:space="preserve"> </w:t>
      </w:r>
      <w:r w:rsidR="00EE15FD" w:rsidRPr="006E3E9D">
        <w:rPr>
          <w:rFonts w:ascii="Times New Roman" w:eastAsia="Times New Roman" w:hAnsi="Times New Roman" w:cs="Times New Roman"/>
          <w:sz w:val="28"/>
        </w:rPr>
        <w:t>На временном графике скорости вращения колеса и скорости движе</w:t>
      </w:r>
      <w:r w:rsidR="00494F24">
        <w:rPr>
          <w:rFonts w:ascii="Times New Roman" w:eastAsia="Times New Roman" w:hAnsi="Times New Roman" w:cs="Times New Roman"/>
          <w:sz w:val="28"/>
        </w:rPr>
        <w:t>ния локомотива эффект бу</w:t>
      </w:r>
      <w:r w:rsidR="00EE15FD" w:rsidRPr="006E3E9D">
        <w:rPr>
          <w:rFonts w:ascii="Times New Roman" w:eastAsia="Times New Roman" w:hAnsi="Times New Roman" w:cs="Times New Roman"/>
          <w:sz w:val="28"/>
        </w:rPr>
        <w:t>ксования заметен по резкому росту скорости вращения колеса с "отрывом" от графика скорости и падением ускорения движения локомотива до нуля. Для исправления ситуации необходимо отключить тягу двигателя и вернуться к допустимому уровню проскальзывания</w:t>
      </w:r>
      <w:r w:rsidR="004B16E0">
        <w:rPr>
          <w:rFonts w:ascii="Times New Roman" w:eastAsia="Times New Roman" w:hAnsi="Times New Roman" w:cs="Times New Roman"/>
          <w:sz w:val="28"/>
        </w:rPr>
        <w:t xml:space="preserve">. </w:t>
      </w:r>
      <w:r w:rsidR="00EE15FD" w:rsidRPr="006E3E9D">
        <w:rPr>
          <w:rFonts w:ascii="Times New Roman" w:eastAsia="Times New Roman" w:hAnsi="Times New Roman" w:cs="Times New Roman"/>
          <w:sz w:val="28"/>
        </w:rPr>
        <w:t xml:space="preserve">Аналогичный набор эффектов наблюдается для процесса торможения, только </w:t>
      </w:r>
      <w:r w:rsidR="00EE15FD" w:rsidRPr="006E3E9D">
        <w:rPr>
          <w:rFonts w:ascii="Times New Roman" w:eastAsia="Times New Roman" w:hAnsi="Times New Roman" w:cs="Times New Roman"/>
          <w:sz w:val="28"/>
        </w:rPr>
        <w:lastRenderedPageBreak/>
        <w:t>вместо резкого роста скорости вращения возникает сп</w:t>
      </w:r>
      <w:r w:rsidR="004B16E0">
        <w:rPr>
          <w:rFonts w:ascii="Times New Roman" w:eastAsia="Times New Roman" w:hAnsi="Times New Roman" w:cs="Times New Roman"/>
          <w:sz w:val="28"/>
        </w:rPr>
        <w:t>ад до нулевых значений</w:t>
      </w:r>
      <w:r w:rsidR="00437496">
        <w:rPr>
          <w:rFonts w:ascii="Times New Roman" w:eastAsia="Times New Roman" w:hAnsi="Times New Roman" w:cs="Times New Roman"/>
          <w:sz w:val="28"/>
        </w:rPr>
        <w:t xml:space="preserve"> (рисунок 2)</w:t>
      </w:r>
      <w:r w:rsidR="00EE15FD" w:rsidRPr="006E3E9D">
        <w:rPr>
          <w:rFonts w:ascii="Times New Roman" w:eastAsia="Times New Roman" w:hAnsi="Times New Roman" w:cs="Times New Roman"/>
          <w:sz w:val="28"/>
        </w:rPr>
        <w:t>.</w:t>
      </w:r>
      <w:r w:rsidRPr="006E3E9D"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ab"/>
        <w:tblpPr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70B44" w:rsidTr="00EC0878">
        <w:trPr>
          <w:cantSplit/>
        </w:trPr>
        <w:tc>
          <w:tcPr>
            <w:tcW w:w="9576" w:type="dxa"/>
          </w:tcPr>
          <w:p w:rsidR="00870B44" w:rsidRPr="00BC6A5E" w:rsidRDefault="00870B44" w:rsidP="00EC0878">
            <w:pPr>
              <w:pStyle w:val="a7"/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RPr="00BC6A5E">
              <w:rPr>
                <w:noProof/>
                <w:sz w:val="24"/>
                <w:szCs w:val="24"/>
              </w:rPr>
              <w:drawing>
                <wp:inline distT="0" distB="0" distL="0" distR="0">
                  <wp:extent cx="5943600" cy="2028825"/>
                  <wp:effectExtent l="0" t="0" r="0" b="952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klon.bmp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2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0B44" w:rsidRPr="00BC6A5E" w:rsidRDefault="00870B44" w:rsidP="00EC0878">
            <w:pPr>
              <w:pStyle w:val="a7"/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BC6A5E">
              <w:rPr>
                <w:sz w:val="24"/>
                <w:szCs w:val="24"/>
              </w:rPr>
              <w:t>(а)</w:t>
            </w:r>
          </w:p>
          <w:p w:rsidR="00870B44" w:rsidRPr="00BC6A5E" w:rsidRDefault="00870B44" w:rsidP="00EC0878">
            <w:pPr>
              <w:pStyle w:val="a7"/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RPr="00BC6A5E">
              <w:rPr>
                <w:noProof/>
                <w:sz w:val="24"/>
                <w:szCs w:val="24"/>
              </w:rPr>
              <w:drawing>
                <wp:inline distT="0" distB="0" distL="0" distR="0">
                  <wp:extent cx="5943600" cy="1943735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aspredelenie_vesa.bmp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43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0B44" w:rsidRPr="00BC6A5E" w:rsidRDefault="00870B44" w:rsidP="00EC0878">
            <w:pPr>
              <w:pStyle w:val="a7"/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BC6A5E">
              <w:rPr>
                <w:sz w:val="24"/>
                <w:szCs w:val="24"/>
              </w:rPr>
              <w:t>(б)</w:t>
            </w:r>
          </w:p>
          <w:p w:rsidR="00870B44" w:rsidRPr="00BC6A5E" w:rsidRDefault="00870B44" w:rsidP="00EC0878">
            <w:pPr>
              <w:pStyle w:val="a7"/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RPr="00BC6A5E">
              <w:rPr>
                <w:noProof/>
                <w:sz w:val="24"/>
                <w:szCs w:val="24"/>
              </w:rPr>
              <w:drawing>
                <wp:inline distT="0" distB="0" distL="0" distR="0">
                  <wp:extent cx="5943600" cy="1984375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ila_toka.bmp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8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0B44" w:rsidRPr="00BC6A5E" w:rsidRDefault="00870B44" w:rsidP="00EC0878">
            <w:pPr>
              <w:pStyle w:val="a7"/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BC6A5E">
              <w:rPr>
                <w:sz w:val="24"/>
                <w:szCs w:val="24"/>
              </w:rPr>
              <w:t>(в)</w:t>
            </w:r>
          </w:p>
          <w:p w:rsidR="00870B44" w:rsidRDefault="00870B44" w:rsidP="00EC0878">
            <w:pPr>
              <w:pStyle w:val="a7"/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RPr="00BC6A5E">
              <w:rPr>
                <w:sz w:val="24"/>
                <w:szCs w:val="24"/>
              </w:rPr>
              <w:t xml:space="preserve">Рисунок 3 – Процесс разгона </w:t>
            </w:r>
            <w:r>
              <w:rPr>
                <w:sz w:val="24"/>
                <w:szCs w:val="24"/>
              </w:rPr>
              <w:t xml:space="preserve">локомотива </w:t>
            </w:r>
            <w:r w:rsidRPr="00BC6A5E">
              <w:rPr>
                <w:sz w:val="24"/>
                <w:szCs w:val="24"/>
              </w:rPr>
              <w:t xml:space="preserve">на уклоне: (а) изменение уклона пути во времени, (б) распределение веса по колесным парам, (в) ток в цепи </w:t>
            </w:r>
            <w:r>
              <w:rPr>
                <w:sz w:val="24"/>
                <w:szCs w:val="24"/>
              </w:rPr>
              <w:t>тяговых электродвигателей</w:t>
            </w:r>
          </w:p>
          <w:p w:rsidR="00870B44" w:rsidRDefault="00870B44" w:rsidP="00EC0878">
            <w:pPr>
              <w:pStyle w:val="a7"/>
              <w:widowControl w:val="0"/>
              <w:spacing w:line="240" w:lineRule="auto"/>
              <w:ind w:firstLine="0"/>
            </w:pPr>
          </w:p>
        </w:tc>
      </w:tr>
    </w:tbl>
    <w:p w:rsidR="00B23363" w:rsidRPr="006E3E9D" w:rsidRDefault="00EE15FD" w:rsidP="003564EA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6E3E9D">
        <w:rPr>
          <w:rFonts w:ascii="Times New Roman" w:eastAsia="Times New Roman" w:hAnsi="Times New Roman" w:cs="Times New Roman"/>
          <w:sz w:val="28"/>
        </w:rPr>
        <w:t>Как следует из описания процесса ра</w:t>
      </w:r>
      <w:r w:rsidR="00FE599C" w:rsidRPr="006E3E9D">
        <w:rPr>
          <w:rFonts w:ascii="Times New Roman" w:eastAsia="Times New Roman" w:hAnsi="Times New Roman" w:cs="Times New Roman"/>
          <w:sz w:val="28"/>
        </w:rPr>
        <w:t>з</w:t>
      </w:r>
      <w:r w:rsidRPr="006E3E9D">
        <w:rPr>
          <w:rFonts w:ascii="Times New Roman" w:eastAsia="Times New Roman" w:hAnsi="Times New Roman" w:cs="Times New Roman"/>
          <w:sz w:val="28"/>
        </w:rPr>
        <w:t>гона/торможения</w:t>
      </w:r>
      <w:r w:rsidR="00FE599C" w:rsidRPr="006E3E9D">
        <w:rPr>
          <w:rFonts w:ascii="Times New Roman" w:eastAsia="Times New Roman" w:hAnsi="Times New Roman" w:cs="Times New Roman"/>
          <w:sz w:val="28"/>
        </w:rPr>
        <w:t>,</w:t>
      </w:r>
      <w:r w:rsidRPr="006E3E9D">
        <w:rPr>
          <w:rFonts w:ascii="Times New Roman" w:eastAsia="Times New Roman" w:hAnsi="Times New Roman" w:cs="Times New Roman"/>
          <w:sz w:val="28"/>
        </w:rPr>
        <w:t xml:space="preserve"> эффекты б</w:t>
      </w:r>
      <w:r w:rsidR="00494F24">
        <w:rPr>
          <w:rFonts w:ascii="Times New Roman" w:eastAsia="Times New Roman" w:hAnsi="Times New Roman" w:cs="Times New Roman"/>
          <w:sz w:val="28"/>
        </w:rPr>
        <w:t>у</w:t>
      </w:r>
      <w:r w:rsidRPr="006E3E9D">
        <w:rPr>
          <w:rFonts w:ascii="Times New Roman" w:eastAsia="Times New Roman" w:hAnsi="Times New Roman" w:cs="Times New Roman"/>
          <w:sz w:val="28"/>
        </w:rPr>
        <w:t>ксования/блокировки негативно влияют на динамические показатели локомо</w:t>
      </w:r>
      <w:r w:rsidRPr="006E3E9D">
        <w:rPr>
          <w:rFonts w:ascii="Times New Roman" w:eastAsia="Times New Roman" w:hAnsi="Times New Roman" w:cs="Times New Roman"/>
          <w:sz w:val="28"/>
        </w:rPr>
        <w:lastRenderedPageBreak/>
        <w:t xml:space="preserve">тива. Для их улучшения на локомотив устанавливают подсистемы пассивного и активного противодействия, такие как антиблокировочная и антипробуксовочная системы, механизмы для подачи песка на рельсы (изменение коэффициента сцепления). </w:t>
      </w:r>
    </w:p>
    <w:tbl>
      <w:tblPr>
        <w:tblStyle w:val="ab"/>
        <w:tblpPr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70B44" w:rsidTr="00EC0878">
        <w:trPr>
          <w:cantSplit/>
        </w:trPr>
        <w:tc>
          <w:tcPr>
            <w:tcW w:w="9576" w:type="dxa"/>
          </w:tcPr>
          <w:p w:rsidR="00870B44" w:rsidRPr="00D302F4" w:rsidRDefault="00870B44" w:rsidP="00EC0878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02F4">
              <w:rPr>
                <w:noProof/>
                <w:sz w:val="24"/>
                <w:szCs w:val="24"/>
              </w:rPr>
              <w:drawing>
                <wp:inline distT="0" distB="0" distL="0" distR="0">
                  <wp:extent cx="5943600" cy="2040890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rashenie_kp.bmp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40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0B44" w:rsidRPr="00D302F4" w:rsidRDefault="00870B44" w:rsidP="00EC087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02F4">
              <w:rPr>
                <w:rFonts w:ascii="Times New Roman" w:eastAsia="Times New Roman" w:hAnsi="Times New Roman" w:cs="Times New Roman"/>
                <w:sz w:val="24"/>
                <w:szCs w:val="24"/>
              </w:rPr>
              <w:t>(а)</w:t>
            </w:r>
          </w:p>
          <w:p w:rsidR="00870B44" w:rsidRPr="00D302F4" w:rsidRDefault="00870B44" w:rsidP="00EC0878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02F4">
              <w:rPr>
                <w:noProof/>
                <w:sz w:val="24"/>
                <w:szCs w:val="24"/>
              </w:rPr>
              <w:drawing>
                <wp:inline distT="0" distB="0" distL="0" distR="0">
                  <wp:extent cx="5943600" cy="1990090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korost_locomotiva.bmp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90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0B44" w:rsidRPr="00D302F4" w:rsidRDefault="00870B44" w:rsidP="00EC087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02F4">
              <w:rPr>
                <w:rFonts w:ascii="Times New Roman" w:eastAsia="Times New Roman" w:hAnsi="Times New Roman" w:cs="Times New Roman"/>
                <w:sz w:val="24"/>
                <w:szCs w:val="24"/>
              </w:rPr>
              <w:t>(б)</w:t>
            </w:r>
          </w:p>
          <w:p w:rsidR="00870B44" w:rsidRPr="00D302F4" w:rsidRDefault="00870B44" w:rsidP="00EC0878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02F4">
              <w:rPr>
                <w:rFonts w:ascii="Times New Roman" w:eastAsia="Times New Roman" w:hAnsi="Times New Roman" w:cs="Times New Roman"/>
                <w:sz w:val="24"/>
                <w:szCs w:val="24"/>
              </w:rPr>
              <w:t>Рисунок 4 – Процесс разгона локомотива на уклоне (продолжение): (а) скорость вращения колесных пар, (б) скорость движения локомотива</w:t>
            </w:r>
          </w:p>
          <w:p w:rsidR="00870B44" w:rsidRDefault="00870B44" w:rsidP="00EC0878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</w:tc>
      </w:tr>
    </w:tbl>
    <w:p w:rsidR="00B23363" w:rsidRPr="006E3E9D" w:rsidRDefault="00085842" w:rsidP="003564EA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6E3E9D">
        <w:rPr>
          <w:rFonts w:ascii="Times New Roman" w:eastAsia="Times New Roman" w:hAnsi="Times New Roman" w:cs="Times New Roman"/>
          <w:sz w:val="28"/>
        </w:rPr>
        <w:t xml:space="preserve"> </w:t>
      </w:r>
      <w:r w:rsidR="00EE15FD" w:rsidRPr="006E3E9D">
        <w:rPr>
          <w:rFonts w:ascii="Times New Roman" w:eastAsia="Times New Roman" w:hAnsi="Times New Roman" w:cs="Times New Roman"/>
          <w:sz w:val="28"/>
        </w:rPr>
        <w:t>Сила сцепления с рельсами зависит от перераспределения веса локомотива в текущий момент времени по каждой колесной паре. В состоянии покоя на горизонтальной поверхности вес локомотива распределен равномерно и сила сцепления практически одинакова для всех колесных пар. При расположении локомотива под уклоном дополнительный вес будет переноситься с колесных пар, расположенные выше на те, что находятся ниже. Пе</w:t>
      </w:r>
      <w:r w:rsidR="00EE15FD" w:rsidRPr="006E3E9D">
        <w:rPr>
          <w:rFonts w:ascii="Times New Roman" w:eastAsia="Times New Roman" w:hAnsi="Times New Roman" w:cs="Times New Roman"/>
          <w:sz w:val="28"/>
        </w:rPr>
        <w:lastRenderedPageBreak/>
        <w:t>рераспределение веса приводит к изменению силы сцепления колесных пар с рельсами, что сказывается на показателях динамики</w:t>
      </w:r>
      <w:r w:rsidR="00536136">
        <w:rPr>
          <w:rFonts w:ascii="Times New Roman" w:eastAsia="Times New Roman" w:hAnsi="Times New Roman" w:cs="Times New Roman"/>
          <w:sz w:val="28"/>
        </w:rPr>
        <w:t xml:space="preserve"> (рисунок 3-4</w:t>
      </w:r>
      <w:r w:rsidR="0046027E">
        <w:rPr>
          <w:rFonts w:ascii="Times New Roman" w:eastAsia="Times New Roman" w:hAnsi="Times New Roman" w:cs="Times New Roman"/>
          <w:sz w:val="28"/>
        </w:rPr>
        <w:t>)</w:t>
      </w:r>
      <w:r w:rsidR="00EE15FD" w:rsidRPr="006E3E9D">
        <w:rPr>
          <w:rFonts w:ascii="Times New Roman" w:eastAsia="Times New Roman" w:hAnsi="Times New Roman" w:cs="Times New Roman"/>
          <w:sz w:val="28"/>
        </w:rPr>
        <w:t>.</w:t>
      </w:r>
    </w:p>
    <w:p w:rsidR="00B23363" w:rsidRPr="006E3E9D" w:rsidRDefault="00EE15FD" w:rsidP="003564EA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6E3E9D">
        <w:rPr>
          <w:rFonts w:ascii="Times New Roman" w:eastAsia="Times New Roman" w:hAnsi="Times New Roman" w:cs="Times New Roman"/>
          <w:sz w:val="28"/>
        </w:rPr>
        <w:t>Помимо эффекта снижения тяги локомотива при движении под уклоном перераспределение веса может снижать критическое значение проскальзывания, при котором возникают эффекты б</w:t>
      </w:r>
      <w:r w:rsidR="00E04F79">
        <w:rPr>
          <w:rFonts w:ascii="Times New Roman" w:eastAsia="Times New Roman" w:hAnsi="Times New Roman" w:cs="Times New Roman"/>
          <w:sz w:val="28"/>
        </w:rPr>
        <w:t>у</w:t>
      </w:r>
      <w:r w:rsidRPr="006E3E9D">
        <w:rPr>
          <w:rFonts w:ascii="Times New Roman" w:eastAsia="Times New Roman" w:hAnsi="Times New Roman" w:cs="Times New Roman"/>
          <w:sz w:val="28"/>
        </w:rPr>
        <w:t xml:space="preserve">ксования и блокировки. Наконец, при движении на подъеме дополнительное сопротивление движению оказывает сила тяжести, </w:t>
      </w:r>
      <w:r w:rsidR="00255BA0">
        <w:rPr>
          <w:rFonts w:ascii="Times New Roman" w:eastAsia="Times New Roman" w:hAnsi="Times New Roman" w:cs="Times New Roman"/>
          <w:sz w:val="28"/>
        </w:rPr>
        <w:t>проекция которой на плоскость становится ненулевой</w:t>
      </w:r>
      <w:r w:rsidRPr="006E3E9D">
        <w:rPr>
          <w:rFonts w:ascii="Times New Roman" w:eastAsia="Times New Roman" w:hAnsi="Times New Roman" w:cs="Times New Roman"/>
          <w:sz w:val="28"/>
        </w:rPr>
        <w:t>, при этом на спуске точно такая же компонента увеличит ускорение.</w:t>
      </w:r>
    </w:p>
    <w:p w:rsidR="00B23363" w:rsidRPr="006E3E9D" w:rsidRDefault="00EE15FD" w:rsidP="003564EA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6E3E9D">
        <w:rPr>
          <w:rFonts w:ascii="Times New Roman" w:eastAsia="Times New Roman" w:hAnsi="Times New Roman" w:cs="Times New Roman"/>
          <w:sz w:val="28"/>
        </w:rPr>
        <w:t xml:space="preserve">При движении состава по трассе необходимо укладываться во временные рамки, заданные расписанием: слишком быстрое или медленное перемещение приведет к простою состава или образованию заторов.  Решение задачи движения по расписанию осложняется неравномерностью сопротивления движению из-за наличия участков с подъемом/спуском, </w:t>
      </w:r>
      <w:r w:rsidR="00BB3C8E">
        <w:rPr>
          <w:rFonts w:ascii="Times New Roman" w:eastAsia="Times New Roman" w:hAnsi="Times New Roman" w:cs="Times New Roman"/>
          <w:sz w:val="28"/>
        </w:rPr>
        <w:t xml:space="preserve">поэтому </w:t>
      </w:r>
      <w:r w:rsidRPr="006E3E9D">
        <w:rPr>
          <w:rFonts w:ascii="Times New Roman" w:eastAsia="Times New Roman" w:hAnsi="Times New Roman" w:cs="Times New Roman"/>
          <w:sz w:val="28"/>
        </w:rPr>
        <w:t>для компенсации влияния негат</w:t>
      </w:r>
      <w:r w:rsidR="00B671BB">
        <w:rPr>
          <w:rFonts w:ascii="Times New Roman" w:eastAsia="Times New Roman" w:hAnsi="Times New Roman" w:cs="Times New Roman"/>
          <w:sz w:val="28"/>
        </w:rPr>
        <w:t>ивных факторов необходима устано</w:t>
      </w:r>
      <w:r w:rsidRPr="006E3E9D">
        <w:rPr>
          <w:rFonts w:ascii="Times New Roman" w:eastAsia="Times New Roman" w:hAnsi="Times New Roman" w:cs="Times New Roman"/>
          <w:sz w:val="28"/>
        </w:rPr>
        <w:t>вка системы круиз-контроля, обеспечивающая автоматическое движение с заданной скоростью.</w:t>
      </w:r>
      <w:r w:rsidR="00BB3C8E">
        <w:rPr>
          <w:rFonts w:ascii="Times New Roman" w:eastAsia="Times New Roman" w:hAnsi="Times New Roman" w:cs="Times New Roman"/>
          <w:sz w:val="28"/>
        </w:rPr>
        <w:t xml:space="preserve"> Рассмотрим возможную </w:t>
      </w:r>
      <w:r w:rsidR="00A3142B">
        <w:rPr>
          <w:rFonts w:ascii="Times New Roman" w:eastAsia="Times New Roman" w:hAnsi="Times New Roman" w:cs="Times New Roman"/>
          <w:sz w:val="28"/>
        </w:rPr>
        <w:t xml:space="preserve">структуру </w:t>
      </w:r>
      <w:r w:rsidR="00BB3C8E">
        <w:rPr>
          <w:rFonts w:ascii="Times New Roman" w:eastAsia="Times New Roman" w:hAnsi="Times New Roman" w:cs="Times New Roman"/>
          <w:sz w:val="28"/>
        </w:rPr>
        <w:t>организаци</w:t>
      </w:r>
      <w:r w:rsidR="00A3142B">
        <w:rPr>
          <w:rFonts w:ascii="Times New Roman" w:eastAsia="Times New Roman" w:hAnsi="Times New Roman" w:cs="Times New Roman"/>
          <w:sz w:val="28"/>
        </w:rPr>
        <w:t>и</w:t>
      </w:r>
      <w:r w:rsidR="00BB3C8E">
        <w:rPr>
          <w:rFonts w:ascii="Times New Roman" w:eastAsia="Times New Roman" w:hAnsi="Times New Roman" w:cs="Times New Roman"/>
          <w:sz w:val="28"/>
        </w:rPr>
        <w:t xml:space="preserve"> перечисленных подсистем, предна</w:t>
      </w:r>
      <w:r w:rsidR="008C4009">
        <w:rPr>
          <w:rFonts w:ascii="Times New Roman" w:eastAsia="Times New Roman" w:hAnsi="Times New Roman" w:cs="Times New Roman"/>
          <w:sz w:val="28"/>
        </w:rPr>
        <w:t>значенных для решения сформулированных задач</w:t>
      </w:r>
      <w:r w:rsidR="00BB3C8E">
        <w:rPr>
          <w:rFonts w:ascii="Times New Roman" w:eastAsia="Times New Roman" w:hAnsi="Times New Roman" w:cs="Times New Roman"/>
          <w:sz w:val="28"/>
        </w:rPr>
        <w:t>.</w:t>
      </w:r>
    </w:p>
    <w:p w:rsidR="00B23363" w:rsidRPr="006E3E9D" w:rsidRDefault="00DF5D79" w:rsidP="00100CDB">
      <w:pPr>
        <w:pStyle w:val="a9"/>
      </w:pPr>
      <w:bookmarkStart w:id="2" w:name="h.wcl77krbnw0a" w:colFirst="0" w:colLast="0"/>
      <w:bookmarkStart w:id="3" w:name="_Toc412307656"/>
      <w:bookmarkEnd w:id="2"/>
      <w:r>
        <w:t xml:space="preserve">2 </w:t>
      </w:r>
      <w:r w:rsidR="00EE15FD" w:rsidRPr="006E3E9D">
        <w:t>Стру</w:t>
      </w:r>
      <w:r w:rsidR="00AF316A">
        <w:t>ктура системы управления</w:t>
      </w:r>
      <w:bookmarkEnd w:id="3"/>
      <w:r w:rsidR="00AF316A">
        <w:t xml:space="preserve"> </w:t>
      </w:r>
    </w:p>
    <w:p w:rsidR="00FE599C" w:rsidRPr="006E3E9D" w:rsidRDefault="00EE15FD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6E3E9D">
        <w:rPr>
          <w:rFonts w:ascii="Times New Roman" w:eastAsia="Times New Roman" w:hAnsi="Times New Roman" w:cs="Times New Roman"/>
          <w:sz w:val="28"/>
        </w:rPr>
        <w:t>Комплекс подсистем предназначенных для решения задач, рассмотренных ранее, организуется в единую автоматизированную систему управления процессом</w:t>
      </w:r>
      <w:r w:rsidR="00BB3C8E">
        <w:rPr>
          <w:rFonts w:ascii="Times New Roman" w:eastAsia="Times New Roman" w:hAnsi="Times New Roman" w:cs="Times New Roman"/>
          <w:sz w:val="28"/>
        </w:rPr>
        <w:t xml:space="preserve"> движения. П</w:t>
      </w:r>
      <w:r w:rsidRPr="006E3E9D">
        <w:rPr>
          <w:rFonts w:ascii="Times New Roman" w:eastAsia="Times New Roman" w:hAnsi="Times New Roman" w:cs="Times New Roman"/>
          <w:sz w:val="28"/>
        </w:rPr>
        <w:t xml:space="preserve">еречислим цели и задачи ее функционирования. </w:t>
      </w:r>
      <w:r w:rsidR="00BB3C8E">
        <w:rPr>
          <w:rFonts w:ascii="Times New Roman" w:eastAsia="Times New Roman" w:hAnsi="Times New Roman" w:cs="Times New Roman"/>
          <w:sz w:val="28"/>
        </w:rPr>
        <w:t>АСУ</w:t>
      </w:r>
      <w:r w:rsidRPr="006E3E9D">
        <w:rPr>
          <w:rFonts w:ascii="Times New Roman" w:eastAsia="Times New Roman" w:hAnsi="Times New Roman" w:cs="Times New Roman"/>
          <w:sz w:val="28"/>
        </w:rPr>
        <w:t xml:space="preserve"> создается для централизованной обработки </w:t>
      </w:r>
      <w:r w:rsidR="00557EFF">
        <w:rPr>
          <w:rFonts w:ascii="Times New Roman" w:eastAsia="Times New Roman" w:hAnsi="Times New Roman" w:cs="Times New Roman"/>
          <w:sz w:val="28"/>
        </w:rPr>
        <w:t xml:space="preserve">информации, </w:t>
      </w:r>
      <w:r w:rsidRPr="006E3E9D">
        <w:rPr>
          <w:rFonts w:ascii="Times New Roman" w:eastAsia="Times New Roman" w:hAnsi="Times New Roman" w:cs="Times New Roman"/>
          <w:sz w:val="28"/>
        </w:rPr>
        <w:t>поступающей от источников</w:t>
      </w:r>
      <w:r w:rsidR="00557EFF">
        <w:rPr>
          <w:rFonts w:ascii="Times New Roman" w:eastAsia="Times New Roman" w:hAnsi="Times New Roman" w:cs="Times New Roman"/>
          <w:sz w:val="28"/>
        </w:rPr>
        <w:t>,</w:t>
      </w:r>
      <w:r w:rsidRPr="006E3E9D">
        <w:rPr>
          <w:rFonts w:ascii="Times New Roman" w:eastAsia="Times New Roman" w:hAnsi="Times New Roman" w:cs="Times New Roman"/>
          <w:sz w:val="28"/>
        </w:rPr>
        <w:t xml:space="preserve"> и выдачи управляющих команд на исполнительные механизмы. Применительно к рассматриваемому примеру решаемые системой задачи можно условно разделить на несколько групп: первичная обработка данных, алгоритмы регулирования, логическое управления, взаимодействие с опера</w:t>
      </w:r>
      <w:r w:rsidRPr="006E3E9D">
        <w:rPr>
          <w:rFonts w:ascii="Times New Roman" w:eastAsia="Times New Roman" w:hAnsi="Times New Roman" w:cs="Times New Roman"/>
          <w:sz w:val="28"/>
        </w:rPr>
        <w:lastRenderedPageBreak/>
        <w:t>тором, формирование выходных сигналов.</w:t>
      </w:r>
    </w:p>
    <w:p w:rsidR="00FE599C" w:rsidRPr="006E3E9D" w:rsidRDefault="00EE15FD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6E3E9D">
        <w:rPr>
          <w:rFonts w:ascii="Times New Roman" w:eastAsia="Times New Roman" w:hAnsi="Times New Roman" w:cs="Times New Roman"/>
          <w:sz w:val="28"/>
        </w:rPr>
        <w:t>Алгоритмы динамического управления, куда входят подсистемы антиблокировочной и антипробуксовочной системы вместе с круиз-контролем, решают задачи предотвр</w:t>
      </w:r>
      <w:r w:rsidR="00DF5D79">
        <w:rPr>
          <w:rFonts w:ascii="Times New Roman" w:eastAsia="Times New Roman" w:hAnsi="Times New Roman" w:cs="Times New Roman"/>
          <w:sz w:val="28"/>
        </w:rPr>
        <w:t>ащения нежелательных эффектов бу</w:t>
      </w:r>
      <w:r w:rsidRPr="006E3E9D">
        <w:rPr>
          <w:rFonts w:ascii="Times New Roman" w:eastAsia="Times New Roman" w:hAnsi="Times New Roman" w:cs="Times New Roman"/>
          <w:sz w:val="28"/>
        </w:rPr>
        <w:t xml:space="preserve">ксования при разгоне, юза при торможении и вариации скорости в процессе движения. Подсистема автоматического переключения скоростей предназначена для оптимального  переключения группы электроприводов с последовательного на последовательно-параллельное соединение, необходимость которого возникает по мере роста скорости движения локомотива. Модуль первичной обработки </w:t>
      </w:r>
      <w:r w:rsidR="002A0A6F">
        <w:rPr>
          <w:rFonts w:ascii="Times New Roman" w:eastAsia="Times New Roman" w:hAnsi="Times New Roman" w:cs="Times New Roman"/>
          <w:sz w:val="28"/>
        </w:rPr>
        <w:t xml:space="preserve">данных </w:t>
      </w:r>
      <w:r w:rsidRPr="006E3E9D">
        <w:rPr>
          <w:rFonts w:ascii="Times New Roman" w:eastAsia="Times New Roman" w:hAnsi="Times New Roman" w:cs="Times New Roman"/>
          <w:sz w:val="28"/>
        </w:rPr>
        <w:t>решает задачи преобразования аппаратных сигналов</w:t>
      </w:r>
      <w:r w:rsidR="002A0A6F">
        <w:rPr>
          <w:rFonts w:ascii="Times New Roman" w:eastAsia="Times New Roman" w:hAnsi="Times New Roman" w:cs="Times New Roman"/>
          <w:sz w:val="28"/>
        </w:rPr>
        <w:t>, получаемых</w:t>
      </w:r>
      <w:r w:rsidRPr="006E3E9D">
        <w:rPr>
          <w:rFonts w:ascii="Times New Roman" w:eastAsia="Times New Roman" w:hAnsi="Times New Roman" w:cs="Times New Roman"/>
          <w:sz w:val="28"/>
        </w:rPr>
        <w:t xml:space="preserve"> </w:t>
      </w:r>
      <w:r w:rsidR="002A0A6F">
        <w:rPr>
          <w:rFonts w:ascii="Times New Roman" w:eastAsia="Times New Roman" w:hAnsi="Times New Roman" w:cs="Times New Roman"/>
          <w:sz w:val="28"/>
        </w:rPr>
        <w:t>на</w:t>
      </w:r>
      <w:r w:rsidRPr="006E3E9D">
        <w:rPr>
          <w:rFonts w:ascii="Times New Roman" w:eastAsia="Times New Roman" w:hAnsi="Times New Roman" w:cs="Times New Roman"/>
          <w:sz w:val="28"/>
        </w:rPr>
        <w:t xml:space="preserve"> вход</w:t>
      </w:r>
      <w:r w:rsidR="002A0A6F">
        <w:rPr>
          <w:rFonts w:ascii="Times New Roman" w:eastAsia="Times New Roman" w:hAnsi="Times New Roman" w:cs="Times New Roman"/>
          <w:sz w:val="28"/>
        </w:rPr>
        <w:t>е,</w:t>
      </w:r>
      <w:r w:rsidRPr="006E3E9D">
        <w:rPr>
          <w:rFonts w:ascii="Times New Roman" w:eastAsia="Times New Roman" w:hAnsi="Times New Roman" w:cs="Times New Roman"/>
          <w:sz w:val="28"/>
        </w:rPr>
        <w:t xml:space="preserve"> к сигналам, используемым в алгоритмах управления, например, осуществляет подсчет дискретных импульсов, фильтрацию шумов, нормировку сигналов с АЦП к заданному диапазону значений. </w:t>
      </w:r>
    </w:p>
    <w:p w:rsidR="00FE599C" w:rsidRPr="006E3E9D" w:rsidRDefault="00EE15FD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6E3E9D">
        <w:rPr>
          <w:rFonts w:ascii="Times New Roman" w:eastAsia="Times New Roman" w:hAnsi="Times New Roman" w:cs="Times New Roman"/>
          <w:sz w:val="28"/>
        </w:rPr>
        <w:t>Подсистема логического управления определяет список активных компонент, осуществляющих обработку данных в каждый момент времени в зависимости от действий оператора, внешних сигналов или результатов работы алгоритмов. Пользовательский интерфейс системы отвечает за взаимодействие с оператором, результат которого используется в подсистеме логического управления при определении режимов работы и</w:t>
      </w:r>
      <w:r w:rsidR="008F793E">
        <w:rPr>
          <w:rFonts w:ascii="Times New Roman" w:eastAsia="Times New Roman" w:hAnsi="Times New Roman" w:cs="Times New Roman"/>
          <w:sz w:val="28"/>
        </w:rPr>
        <w:t xml:space="preserve"> при задании</w:t>
      </w:r>
      <w:r w:rsidRPr="006E3E9D">
        <w:rPr>
          <w:rFonts w:ascii="Times New Roman" w:eastAsia="Times New Roman" w:hAnsi="Times New Roman" w:cs="Times New Roman"/>
          <w:sz w:val="28"/>
        </w:rPr>
        <w:t xml:space="preserve"> основных параметров.</w:t>
      </w:r>
      <w:r w:rsidR="008F793E">
        <w:rPr>
          <w:rFonts w:ascii="Times New Roman" w:eastAsia="Times New Roman" w:hAnsi="Times New Roman" w:cs="Times New Roman"/>
          <w:sz w:val="28"/>
        </w:rPr>
        <w:t xml:space="preserve"> </w:t>
      </w:r>
      <w:r w:rsidRPr="006E3E9D">
        <w:rPr>
          <w:rFonts w:ascii="Times New Roman" w:eastAsia="Times New Roman" w:hAnsi="Times New Roman" w:cs="Times New Roman"/>
          <w:sz w:val="28"/>
        </w:rPr>
        <w:t>Описанный набор подсистем в процессе работы взаимодействует между собой и внешней средой с помощью совокупности сигналов, как аналоговых, варьирующихся в пределах заданного диапазона величин, так и дискретных, принимающих значения 0 (выключено) или 1 (включено). Рассмотрим основные группы сигналов, которые будем использовать далее при разработке алгоритмов управления движением локомотива.</w:t>
      </w:r>
    </w:p>
    <w:p w:rsidR="003245B6" w:rsidRPr="001C52F5" w:rsidRDefault="00EE15FD" w:rsidP="003245B6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E3E9D">
        <w:rPr>
          <w:rFonts w:ascii="Times New Roman" w:eastAsia="Times New Roman" w:hAnsi="Times New Roman" w:cs="Times New Roman"/>
          <w:sz w:val="28"/>
        </w:rPr>
        <w:t xml:space="preserve">К подсистеме первичной обработки информации отнесем набор дискретных и аналоговых величин, поступающих с аппаратных модулей, а также </w:t>
      </w:r>
      <w:r w:rsidRPr="006E3E9D">
        <w:rPr>
          <w:rFonts w:ascii="Times New Roman" w:eastAsia="Times New Roman" w:hAnsi="Times New Roman" w:cs="Times New Roman"/>
          <w:sz w:val="28"/>
        </w:rPr>
        <w:lastRenderedPageBreak/>
        <w:t>результат их преобразования, например, приведение целочисленного представления в кодах АЦП к числам с плавающей запятой из заданного диапазона (нормировка). Нормировке подлежат величины токов в обмотках тяговых электродвигателей, координаты в пространстве из подсистемы позиционирования, частота оборотов каждой колесной пары. Могут потребоваться алгоритмы для дополнительной обработки сигналов, например, фильтрации шумов, усреднения или расчета производных измеряемых величин (например, для вычисления скорости движения</w:t>
      </w:r>
      <w:r w:rsidR="00404382">
        <w:rPr>
          <w:rFonts w:ascii="Times New Roman" w:eastAsia="Times New Roman" w:hAnsi="Times New Roman" w:cs="Times New Roman"/>
          <w:sz w:val="28"/>
        </w:rPr>
        <w:t xml:space="preserve"> по результатам позиционирования</w:t>
      </w:r>
      <w:r w:rsidRPr="006E3E9D">
        <w:rPr>
          <w:rFonts w:ascii="Times New Roman" w:eastAsia="Times New Roman" w:hAnsi="Times New Roman" w:cs="Times New Roman"/>
          <w:sz w:val="28"/>
        </w:rPr>
        <w:t>).</w:t>
      </w:r>
    </w:p>
    <w:p w:rsidR="00FE599C" w:rsidRPr="006E3E9D" w:rsidRDefault="00EE15FD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6E3E9D">
        <w:rPr>
          <w:rFonts w:ascii="Times New Roman" w:eastAsia="Times New Roman" w:hAnsi="Times New Roman" w:cs="Times New Roman"/>
          <w:sz w:val="28"/>
        </w:rPr>
        <w:t xml:space="preserve">Связь элементов системы управления с подсистемой пользовательского интерфейса обеспечивается через сигналы управления режимами, реализуемыми в виде логических величин, активирующих или деактивирующих заданные блоки алгоритмов. В блоках регулирования величин помимо сигналов активации могут использоваться </w:t>
      </w:r>
      <w:r w:rsidR="00FF5C87">
        <w:rPr>
          <w:rFonts w:ascii="Times New Roman" w:eastAsia="Times New Roman" w:hAnsi="Times New Roman" w:cs="Times New Roman"/>
          <w:sz w:val="28"/>
        </w:rPr>
        <w:t>значения</w:t>
      </w:r>
      <w:r w:rsidRPr="006E3E9D">
        <w:rPr>
          <w:rFonts w:ascii="Times New Roman" w:eastAsia="Times New Roman" w:hAnsi="Times New Roman" w:cs="Times New Roman"/>
          <w:sz w:val="28"/>
        </w:rPr>
        <w:t xml:space="preserve"> задания, определяющие целевые </w:t>
      </w:r>
      <w:r w:rsidR="00781C1C">
        <w:rPr>
          <w:rFonts w:ascii="Times New Roman" w:eastAsia="Times New Roman" w:hAnsi="Times New Roman" w:cs="Times New Roman"/>
          <w:sz w:val="28"/>
        </w:rPr>
        <w:t>величины</w:t>
      </w:r>
      <w:r w:rsidRPr="006E3E9D">
        <w:rPr>
          <w:rFonts w:ascii="Times New Roman" w:eastAsia="Times New Roman" w:hAnsi="Times New Roman" w:cs="Times New Roman"/>
          <w:sz w:val="28"/>
        </w:rPr>
        <w:t>, формируемые оператором через подсистему пользовательского интерфейса</w:t>
      </w:r>
      <w:r w:rsidR="00FE599C" w:rsidRPr="006E3E9D">
        <w:rPr>
          <w:rFonts w:ascii="Times New Roman" w:eastAsia="Times New Roman" w:hAnsi="Times New Roman" w:cs="Times New Roman"/>
          <w:sz w:val="28"/>
        </w:rPr>
        <w:t>.</w:t>
      </w:r>
    </w:p>
    <w:p w:rsidR="00FE599C" w:rsidRPr="006E3E9D" w:rsidRDefault="00EE15FD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6E3E9D">
        <w:rPr>
          <w:rFonts w:ascii="Times New Roman" w:eastAsia="Times New Roman" w:hAnsi="Times New Roman" w:cs="Times New Roman"/>
          <w:sz w:val="28"/>
        </w:rPr>
        <w:t>Подсистема пользовательского интерфейса состоит из двух частей: экранных форм, отображающих информацию о системе (аналоговые величины, сигналы засветки работающих агрегатов и т.д.) и передающих в неё сигналы действий оператора (нажатие на кнопки, пиктограммы и т.д.); подсистема обработки сигналов засветки и команд оператора (например</w:t>
      </w:r>
      <w:r w:rsidR="00FF5C87">
        <w:rPr>
          <w:rFonts w:ascii="Times New Roman" w:eastAsia="Times New Roman" w:hAnsi="Times New Roman" w:cs="Times New Roman"/>
          <w:sz w:val="28"/>
        </w:rPr>
        <w:t>,</w:t>
      </w:r>
      <w:r w:rsidRPr="006E3E9D">
        <w:rPr>
          <w:rFonts w:ascii="Times New Roman" w:eastAsia="Times New Roman" w:hAnsi="Times New Roman" w:cs="Times New Roman"/>
          <w:sz w:val="28"/>
        </w:rPr>
        <w:t xml:space="preserve"> реакция по фронту на сигнал нажатия кнопки, удержание соответствующей команды требуемое количество секунд</w:t>
      </w:r>
      <w:r w:rsidR="006B5993">
        <w:rPr>
          <w:rFonts w:ascii="Times New Roman" w:eastAsia="Times New Roman" w:hAnsi="Times New Roman" w:cs="Times New Roman"/>
          <w:sz w:val="28"/>
        </w:rPr>
        <w:t>, затем</w:t>
      </w:r>
      <w:r w:rsidRPr="006E3E9D">
        <w:rPr>
          <w:rFonts w:ascii="Times New Roman" w:eastAsia="Times New Roman" w:hAnsi="Times New Roman" w:cs="Times New Roman"/>
          <w:sz w:val="28"/>
        </w:rPr>
        <w:t xml:space="preserve"> её передача в подсистему формирования выходных сигналов).</w:t>
      </w:r>
    </w:p>
    <w:p w:rsidR="00127FFD" w:rsidRDefault="00EE15FD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6E3E9D">
        <w:rPr>
          <w:rFonts w:ascii="Times New Roman" w:eastAsia="Times New Roman" w:hAnsi="Times New Roman" w:cs="Times New Roman"/>
          <w:sz w:val="28"/>
        </w:rPr>
        <w:t>При отображении аналоговых величин, получаемых в кодах АЦП или в виде нормированного значения из подсистемы первичной обработки информации, может потребоваться дополнительное преобразование, например, связанное с задачами локализации (</w:t>
      </w:r>
      <w:r w:rsidR="00AC27D2">
        <w:rPr>
          <w:rFonts w:ascii="Times New Roman" w:eastAsia="Times New Roman" w:hAnsi="Times New Roman" w:cs="Times New Roman"/>
          <w:sz w:val="28"/>
        </w:rPr>
        <w:t>единицы</w:t>
      </w:r>
      <w:r w:rsidRPr="006E3E9D">
        <w:rPr>
          <w:rFonts w:ascii="Times New Roman" w:eastAsia="Times New Roman" w:hAnsi="Times New Roman" w:cs="Times New Roman"/>
          <w:sz w:val="28"/>
        </w:rPr>
        <w:t xml:space="preserve"> скорост</w:t>
      </w:r>
      <w:r w:rsidR="00AC27D2">
        <w:rPr>
          <w:rFonts w:ascii="Times New Roman" w:eastAsia="Times New Roman" w:hAnsi="Times New Roman" w:cs="Times New Roman"/>
          <w:sz w:val="28"/>
        </w:rPr>
        <w:t>и</w:t>
      </w:r>
      <w:r w:rsidRPr="006E3E9D">
        <w:rPr>
          <w:rFonts w:ascii="Times New Roman" w:eastAsia="Times New Roman" w:hAnsi="Times New Roman" w:cs="Times New Roman"/>
          <w:sz w:val="28"/>
        </w:rPr>
        <w:t xml:space="preserve"> движения в разных стра</w:t>
      </w:r>
      <w:r w:rsidRPr="006E3E9D">
        <w:rPr>
          <w:rFonts w:ascii="Times New Roman" w:eastAsia="Times New Roman" w:hAnsi="Times New Roman" w:cs="Times New Roman"/>
          <w:sz w:val="28"/>
        </w:rPr>
        <w:lastRenderedPageBreak/>
        <w:t>нах мо</w:t>
      </w:r>
      <w:r w:rsidR="00AC27D2">
        <w:rPr>
          <w:rFonts w:ascii="Times New Roman" w:eastAsia="Times New Roman" w:hAnsi="Times New Roman" w:cs="Times New Roman"/>
          <w:sz w:val="28"/>
        </w:rPr>
        <w:t>гут быть</w:t>
      </w:r>
      <w:r w:rsidRPr="006E3E9D">
        <w:rPr>
          <w:rFonts w:ascii="Times New Roman" w:eastAsia="Times New Roman" w:hAnsi="Times New Roman" w:cs="Times New Roman"/>
          <w:sz w:val="28"/>
        </w:rPr>
        <w:t xml:space="preserve"> в милях/час или километрах/час), подобные манипуляции также могут производится в подсистеме </w:t>
      </w:r>
      <w:r w:rsidR="00AC27D2">
        <w:rPr>
          <w:rFonts w:ascii="Times New Roman" w:eastAsia="Times New Roman" w:hAnsi="Times New Roman" w:cs="Times New Roman"/>
          <w:sz w:val="28"/>
        </w:rPr>
        <w:t>обработки данных</w:t>
      </w:r>
      <w:r w:rsidRPr="006E3E9D">
        <w:rPr>
          <w:rFonts w:ascii="Times New Roman" w:eastAsia="Times New Roman" w:hAnsi="Times New Roman" w:cs="Times New Roman"/>
          <w:sz w:val="28"/>
        </w:rPr>
        <w:t xml:space="preserve"> пользовательского интерфейса.</w:t>
      </w:r>
      <w:r w:rsidR="00FE599C" w:rsidRPr="006E3E9D">
        <w:rPr>
          <w:rFonts w:ascii="Times New Roman" w:eastAsia="Times New Roman" w:hAnsi="Times New Roman" w:cs="Times New Roman"/>
          <w:sz w:val="28"/>
        </w:rPr>
        <w:t xml:space="preserve"> </w:t>
      </w:r>
    </w:p>
    <w:p w:rsidR="00B23363" w:rsidRPr="006E3E9D" w:rsidRDefault="00EE15FD" w:rsidP="003564EA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6E3E9D">
        <w:rPr>
          <w:rFonts w:ascii="Times New Roman" w:eastAsia="Times New Roman" w:hAnsi="Times New Roman" w:cs="Times New Roman"/>
          <w:sz w:val="28"/>
        </w:rPr>
        <w:t>Из подсистемы первичной обработки информации в алгоритмы регулирования приходит ряд аналоговых величин, таких как, сила тока в цепях обмоток электродвигателей, частота оборотов дизеля, скорость движения локомотива, рассчитываемая на основе показаний датчиков положения и ускорения. Сигналы управления оборудованием тепловоза можно разделить на логические, эквивалентные включению или выключению, и аналоговые, задающие целевые значения физических величин для подчиненных систем регулирования.</w:t>
      </w:r>
      <w:r w:rsidR="00FE599C" w:rsidRPr="006E3E9D">
        <w:rPr>
          <w:rFonts w:ascii="Times New Roman" w:eastAsia="Times New Roman" w:hAnsi="Times New Roman" w:cs="Times New Roman"/>
          <w:sz w:val="28"/>
        </w:rPr>
        <w:t xml:space="preserve"> </w:t>
      </w:r>
      <w:r w:rsidRPr="006E3E9D">
        <w:rPr>
          <w:rFonts w:ascii="Times New Roman" w:eastAsia="Times New Roman" w:hAnsi="Times New Roman" w:cs="Times New Roman"/>
          <w:sz w:val="28"/>
        </w:rPr>
        <w:t>Аналоговые величины необходимо предварительно нормировать к диапазону значений ЦАП-модуля, для некоторых величин, таких как сила торможения, требуется дополнит</w:t>
      </w:r>
      <w:r w:rsidR="00FE599C" w:rsidRPr="006E3E9D">
        <w:rPr>
          <w:rFonts w:ascii="Times New Roman" w:eastAsia="Times New Roman" w:hAnsi="Times New Roman" w:cs="Times New Roman"/>
          <w:sz w:val="28"/>
        </w:rPr>
        <w:t>ельное преобразование – широтно-</w:t>
      </w:r>
      <w:r w:rsidRPr="006E3E9D">
        <w:rPr>
          <w:rFonts w:ascii="Times New Roman" w:eastAsia="Times New Roman" w:hAnsi="Times New Roman" w:cs="Times New Roman"/>
          <w:sz w:val="28"/>
        </w:rPr>
        <w:t xml:space="preserve">импульсная модуляция, так как исполнительный механизм (клапан) имеет только два положения (открыт/закрыт). </w:t>
      </w:r>
      <w:r w:rsidR="000A44E8">
        <w:rPr>
          <w:rFonts w:ascii="Times New Roman" w:eastAsia="Times New Roman" w:hAnsi="Times New Roman" w:cs="Times New Roman"/>
          <w:sz w:val="28"/>
        </w:rPr>
        <w:t>Группа с</w:t>
      </w:r>
      <w:r w:rsidRPr="006E3E9D">
        <w:rPr>
          <w:rFonts w:ascii="Times New Roman" w:eastAsia="Times New Roman" w:hAnsi="Times New Roman" w:cs="Times New Roman"/>
          <w:sz w:val="28"/>
        </w:rPr>
        <w:t>игнал</w:t>
      </w:r>
      <w:r w:rsidR="000A44E8">
        <w:rPr>
          <w:rFonts w:ascii="Times New Roman" w:eastAsia="Times New Roman" w:hAnsi="Times New Roman" w:cs="Times New Roman"/>
          <w:sz w:val="28"/>
        </w:rPr>
        <w:t>ов</w:t>
      </w:r>
      <w:r w:rsidRPr="006E3E9D">
        <w:rPr>
          <w:rFonts w:ascii="Times New Roman" w:eastAsia="Times New Roman" w:hAnsi="Times New Roman" w:cs="Times New Roman"/>
          <w:sz w:val="28"/>
        </w:rPr>
        <w:t xml:space="preserve"> логического управления предназначен</w:t>
      </w:r>
      <w:r w:rsidR="000A44E8">
        <w:rPr>
          <w:rFonts w:ascii="Times New Roman" w:eastAsia="Times New Roman" w:hAnsi="Times New Roman" w:cs="Times New Roman"/>
          <w:sz w:val="28"/>
        </w:rPr>
        <w:t>а</w:t>
      </w:r>
      <w:r w:rsidRPr="006E3E9D">
        <w:rPr>
          <w:rFonts w:ascii="Times New Roman" w:eastAsia="Times New Roman" w:hAnsi="Times New Roman" w:cs="Times New Roman"/>
          <w:sz w:val="28"/>
        </w:rPr>
        <w:t xml:space="preserve"> для включения или переключения режимов работы оборудования локомотива, к ним относятся команды пуска и остановки дизеля, управление ключами электрической передачи и т.д.</w:t>
      </w:r>
    </w:p>
    <w:p w:rsidR="00B23363" w:rsidRPr="006E3E9D" w:rsidRDefault="00EE15FD" w:rsidP="003564EA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2357CF">
        <w:rPr>
          <w:rFonts w:ascii="Times New Roman" w:eastAsia="Times New Roman" w:hAnsi="Times New Roman" w:cs="Times New Roman"/>
          <w:sz w:val="28"/>
        </w:rPr>
        <w:t>Таким образом, рассматриваемая система включает несколько подсистем, связанных между собой с помощью аналоговых и логических сигналов (рисунок</w:t>
      </w:r>
      <w:r w:rsidR="002357CF">
        <w:rPr>
          <w:rFonts w:ascii="Times New Roman" w:eastAsia="Times New Roman" w:hAnsi="Times New Roman" w:cs="Times New Roman"/>
          <w:sz w:val="28"/>
        </w:rPr>
        <w:t xml:space="preserve"> 5</w:t>
      </w:r>
      <w:r w:rsidRPr="002357CF">
        <w:rPr>
          <w:rFonts w:ascii="Times New Roman" w:eastAsia="Times New Roman" w:hAnsi="Times New Roman" w:cs="Times New Roman"/>
          <w:sz w:val="28"/>
        </w:rPr>
        <w:t>).</w:t>
      </w:r>
      <w:r w:rsidR="002357CF">
        <w:rPr>
          <w:rFonts w:ascii="Times New Roman" w:eastAsia="Times New Roman" w:hAnsi="Times New Roman" w:cs="Times New Roman"/>
          <w:sz w:val="28"/>
        </w:rPr>
        <w:t xml:space="preserve"> </w:t>
      </w:r>
      <w:r w:rsidRPr="006E3E9D">
        <w:rPr>
          <w:rFonts w:ascii="Times New Roman" w:eastAsia="Times New Roman" w:hAnsi="Times New Roman" w:cs="Times New Roman"/>
          <w:sz w:val="28"/>
        </w:rPr>
        <w:t xml:space="preserve">В </w:t>
      </w:r>
      <w:r w:rsidR="002357CF">
        <w:rPr>
          <w:rFonts w:ascii="Times New Roman" w:eastAsia="Times New Roman" w:hAnsi="Times New Roman" w:cs="Times New Roman"/>
          <w:sz w:val="28"/>
        </w:rPr>
        <w:t xml:space="preserve">представленной </w:t>
      </w:r>
      <w:r w:rsidRPr="006E3E9D">
        <w:rPr>
          <w:rFonts w:ascii="Times New Roman" w:eastAsia="Times New Roman" w:hAnsi="Times New Roman" w:cs="Times New Roman"/>
          <w:sz w:val="28"/>
        </w:rPr>
        <w:t>структуре выдел</w:t>
      </w:r>
      <w:r w:rsidR="002357CF">
        <w:rPr>
          <w:rFonts w:ascii="Times New Roman" w:eastAsia="Times New Roman" w:hAnsi="Times New Roman" w:cs="Times New Roman"/>
          <w:sz w:val="28"/>
        </w:rPr>
        <w:t>ены</w:t>
      </w:r>
      <w:r w:rsidRPr="006E3E9D">
        <w:rPr>
          <w:rFonts w:ascii="Times New Roman" w:eastAsia="Times New Roman" w:hAnsi="Times New Roman" w:cs="Times New Roman"/>
          <w:sz w:val="28"/>
        </w:rPr>
        <w:t xml:space="preserve"> подсистем</w:t>
      </w:r>
      <w:r w:rsidR="002357CF">
        <w:rPr>
          <w:rFonts w:ascii="Times New Roman" w:eastAsia="Times New Roman" w:hAnsi="Times New Roman" w:cs="Times New Roman"/>
          <w:sz w:val="28"/>
        </w:rPr>
        <w:t>ы:</w:t>
      </w:r>
      <w:r w:rsidRPr="006E3E9D">
        <w:rPr>
          <w:rFonts w:ascii="Times New Roman" w:eastAsia="Times New Roman" w:hAnsi="Times New Roman" w:cs="Times New Roman"/>
          <w:sz w:val="28"/>
        </w:rPr>
        <w:t xml:space="preserve"> регулирования процессов, отвечающ</w:t>
      </w:r>
      <w:r w:rsidR="002357CF">
        <w:rPr>
          <w:rFonts w:ascii="Times New Roman" w:eastAsia="Times New Roman" w:hAnsi="Times New Roman" w:cs="Times New Roman"/>
          <w:sz w:val="28"/>
        </w:rPr>
        <w:t>ая</w:t>
      </w:r>
      <w:r w:rsidRPr="006E3E9D">
        <w:rPr>
          <w:rFonts w:ascii="Times New Roman" w:eastAsia="Times New Roman" w:hAnsi="Times New Roman" w:cs="Times New Roman"/>
          <w:sz w:val="28"/>
        </w:rPr>
        <w:t xml:space="preserve"> за первичную обработку информации, законы регулирования и формирование выходных сигналов</w:t>
      </w:r>
      <w:r w:rsidR="002357CF" w:rsidRPr="002357CF">
        <w:rPr>
          <w:rFonts w:ascii="Times New Roman" w:eastAsia="Times New Roman" w:hAnsi="Times New Roman" w:cs="Times New Roman"/>
          <w:sz w:val="28"/>
        </w:rPr>
        <w:t>;</w:t>
      </w:r>
      <w:r w:rsidRPr="006E3E9D">
        <w:rPr>
          <w:rFonts w:ascii="Times New Roman" w:eastAsia="Times New Roman" w:hAnsi="Times New Roman" w:cs="Times New Roman"/>
          <w:sz w:val="28"/>
        </w:rPr>
        <w:t xml:space="preserve"> подсистем</w:t>
      </w:r>
      <w:r w:rsidR="002357CF">
        <w:rPr>
          <w:rFonts w:ascii="Times New Roman" w:eastAsia="Times New Roman" w:hAnsi="Times New Roman" w:cs="Times New Roman"/>
          <w:sz w:val="28"/>
        </w:rPr>
        <w:t>а</w:t>
      </w:r>
      <w:r w:rsidRPr="006E3E9D">
        <w:rPr>
          <w:rFonts w:ascii="Times New Roman" w:eastAsia="Times New Roman" w:hAnsi="Times New Roman" w:cs="Times New Roman"/>
          <w:sz w:val="28"/>
        </w:rPr>
        <w:t xml:space="preserve"> логического управления, предназначенн</w:t>
      </w:r>
      <w:r w:rsidR="002357CF">
        <w:rPr>
          <w:rFonts w:ascii="Times New Roman" w:eastAsia="Times New Roman" w:hAnsi="Times New Roman" w:cs="Times New Roman"/>
          <w:sz w:val="28"/>
        </w:rPr>
        <w:t>ая</w:t>
      </w:r>
      <w:r w:rsidRPr="006E3E9D">
        <w:rPr>
          <w:rFonts w:ascii="Times New Roman" w:eastAsia="Times New Roman" w:hAnsi="Times New Roman" w:cs="Times New Roman"/>
          <w:sz w:val="28"/>
        </w:rPr>
        <w:t xml:space="preserve"> для переключения режимов регулирования и отображения информации</w:t>
      </w:r>
      <w:r w:rsidR="002357CF" w:rsidRPr="002357CF">
        <w:rPr>
          <w:rFonts w:ascii="Times New Roman" w:eastAsia="Times New Roman" w:hAnsi="Times New Roman" w:cs="Times New Roman"/>
          <w:sz w:val="28"/>
        </w:rPr>
        <w:t>;</w:t>
      </w:r>
      <w:r w:rsidRPr="006E3E9D">
        <w:rPr>
          <w:rFonts w:ascii="Times New Roman" w:eastAsia="Times New Roman" w:hAnsi="Times New Roman" w:cs="Times New Roman"/>
          <w:sz w:val="28"/>
        </w:rPr>
        <w:t xml:space="preserve"> подсистем</w:t>
      </w:r>
      <w:r w:rsidR="002357CF">
        <w:rPr>
          <w:rFonts w:ascii="Times New Roman" w:eastAsia="Times New Roman" w:hAnsi="Times New Roman" w:cs="Times New Roman"/>
          <w:sz w:val="28"/>
        </w:rPr>
        <w:t>а</w:t>
      </w:r>
      <w:r w:rsidRPr="006E3E9D">
        <w:rPr>
          <w:rFonts w:ascii="Times New Roman" w:eastAsia="Times New Roman" w:hAnsi="Times New Roman" w:cs="Times New Roman"/>
          <w:sz w:val="28"/>
        </w:rPr>
        <w:t xml:space="preserve"> визуализации, куда входят модули расчета сигналов отображения</w:t>
      </w:r>
      <w:r w:rsidR="003564EA">
        <w:rPr>
          <w:rFonts w:ascii="Times New Roman" w:eastAsia="Times New Roman" w:hAnsi="Times New Roman" w:cs="Times New Roman"/>
          <w:sz w:val="28"/>
        </w:rPr>
        <w:t xml:space="preserve"> и, собственно, экранные формы. </w:t>
      </w:r>
      <w:r w:rsidRPr="006E3E9D">
        <w:rPr>
          <w:rFonts w:ascii="Times New Roman" w:eastAsia="Times New Roman" w:hAnsi="Times New Roman" w:cs="Times New Roman"/>
          <w:sz w:val="28"/>
        </w:rPr>
        <w:t>Далее рассмотрим устройство каждой из представленных на схеме подсистем.</w:t>
      </w:r>
    </w:p>
    <w:p w:rsidR="006E33EC" w:rsidRPr="006E3E9D" w:rsidRDefault="00DF5D79" w:rsidP="00DF5D79">
      <w:pPr>
        <w:pStyle w:val="21"/>
      </w:pPr>
      <w:bookmarkStart w:id="4" w:name="h.cw070ixcjk4p" w:colFirst="0" w:colLast="0"/>
      <w:bookmarkStart w:id="5" w:name="_Toc412307657"/>
      <w:bookmarkEnd w:id="4"/>
      <w:r>
        <w:lastRenderedPageBreak/>
        <w:t xml:space="preserve">2.1 </w:t>
      </w:r>
      <w:r w:rsidR="00A130B2">
        <w:t>Подсистема и</w:t>
      </w:r>
      <w:r w:rsidR="006E33EC" w:rsidRPr="006E3E9D">
        <w:t>нтерфейс</w:t>
      </w:r>
      <w:r w:rsidR="00A130B2">
        <w:t>а оператора</w:t>
      </w:r>
      <w:bookmarkEnd w:id="5"/>
    </w:p>
    <w:p w:rsidR="006E33EC" w:rsidRPr="006E3E9D" w:rsidRDefault="006E33EC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6E3E9D">
        <w:rPr>
          <w:rFonts w:ascii="Times New Roman" w:eastAsia="Times New Roman" w:hAnsi="Times New Roman" w:cs="Times New Roman"/>
          <w:sz w:val="28"/>
        </w:rPr>
        <w:t>Оператор взаимодействует с сис</w:t>
      </w:r>
      <w:r>
        <w:rPr>
          <w:rFonts w:ascii="Times New Roman" w:eastAsia="Times New Roman" w:hAnsi="Times New Roman" w:cs="Times New Roman"/>
          <w:sz w:val="28"/>
        </w:rPr>
        <w:t>темой управления посредством пол</w:t>
      </w:r>
      <w:r w:rsidRPr="006E3E9D">
        <w:rPr>
          <w:rFonts w:ascii="Times New Roman" w:eastAsia="Times New Roman" w:hAnsi="Times New Roman" w:cs="Times New Roman"/>
          <w:sz w:val="28"/>
        </w:rPr>
        <w:t>ьзовательского интер</w:t>
      </w:r>
      <w:r>
        <w:rPr>
          <w:rFonts w:ascii="Times New Roman" w:eastAsia="Times New Roman" w:hAnsi="Times New Roman" w:cs="Times New Roman"/>
          <w:sz w:val="28"/>
        </w:rPr>
        <w:t>ф</w:t>
      </w:r>
      <w:r w:rsidRPr="006E3E9D">
        <w:rPr>
          <w:rFonts w:ascii="Times New Roman" w:eastAsia="Times New Roman" w:hAnsi="Times New Roman" w:cs="Times New Roman"/>
          <w:sz w:val="28"/>
        </w:rPr>
        <w:t>ейса, в кач</w:t>
      </w:r>
      <w:r>
        <w:rPr>
          <w:rFonts w:ascii="Times New Roman" w:eastAsia="Times New Roman" w:hAnsi="Times New Roman" w:cs="Times New Roman"/>
          <w:sz w:val="28"/>
        </w:rPr>
        <w:t>е</w:t>
      </w:r>
      <w:r w:rsidRPr="006E3E9D">
        <w:rPr>
          <w:rFonts w:ascii="Times New Roman" w:eastAsia="Times New Roman" w:hAnsi="Times New Roman" w:cs="Times New Roman"/>
          <w:sz w:val="28"/>
        </w:rPr>
        <w:t>стве которого в настоящий момент выступа</w:t>
      </w:r>
      <w:r>
        <w:rPr>
          <w:rFonts w:ascii="Times New Roman" w:eastAsia="Times New Roman" w:hAnsi="Times New Roman" w:cs="Times New Roman"/>
          <w:sz w:val="28"/>
        </w:rPr>
        <w:t>е</w:t>
      </w:r>
      <w:r w:rsidRPr="006E3E9D">
        <w:rPr>
          <w:rFonts w:ascii="Times New Roman" w:eastAsia="Times New Roman" w:hAnsi="Times New Roman" w:cs="Times New Roman"/>
          <w:sz w:val="28"/>
        </w:rPr>
        <w:t>т сенсорная панель в промышленном исполнении. С помощью панели решаются задачи управления режимами работы оборудования локомотив</w:t>
      </w:r>
      <w:r>
        <w:rPr>
          <w:rFonts w:ascii="Times New Roman" w:eastAsia="Times New Roman" w:hAnsi="Times New Roman" w:cs="Times New Roman"/>
          <w:sz w:val="28"/>
        </w:rPr>
        <w:t>а</w:t>
      </w:r>
      <w:r w:rsidRPr="006E3E9D">
        <w:rPr>
          <w:rFonts w:ascii="Times New Roman" w:eastAsia="Times New Roman" w:hAnsi="Times New Roman" w:cs="Times New Roman"/>
          <w:sz w:val="28"/>
        </w:rPr>
        <w:t>, отображение информации о скорости движения, параметрах энергоустановки, наличии блокировок и буксования колесных пар.</w:t>
      </w:r>
    </w:p>
    <w:tbl>
      <w:tblPr>
        <w:tblStyle w:val="ab"/>
        <w:tblpPr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9C462D" w:rsidTr="00EC0878">
        <w:trPr>
          <w:cantSplit/>
        </w:trPr>
        <w:tc>
          <w:tcPr>
            <w:tcW w:w="9576" w:type="dxa"/>
          </w:tcPr>
          <w:p w:rsidR="009C462D" w:rsidRPr="003564EA" w:rsidRDefault="009C462D" w:rsidP="00EC087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564E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>
                  <wp:extent cx="5943600" cy="4318000"/>
                  <wp:effectExtent l="0" t="0" r="0" b="0"/>
                  <wp:docPr id="2" name="image03.jpg" descr="sau_struct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3.jpg" descr="sau_struct.jp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318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9C462D" w:rsidRPr="003564EA" w:rsidRDefault="009C462D" w:rsidP="00EC0878">
            <w:pPr>
              <w:widowControl w:val="0"/>
              <w:ind w:firstLine="7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64E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Рисунок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  <w:r w:rsidRPr="003564E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– Функциональная структура системы управления</w:t>
            </w:r>
          </w:p>
          <w:p w:rsidR="009C462D" w:rsidRDefault="009C462D" w:rsidP="00EC0878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</w:tc>
      </w:tr>
    </w:tbl>
    <w:p w:rsidR="006E33EC" w:rsidRPr="006E3E9D" w:rsidRDefault="006E33EC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6E3E9D">
        <w:rPr>
          <w:rFonts w:ascii="Times New Roman" w:eastAsia="Times New Roman" w:hAnsi="Times New Roman" w:cs="Times New Roman"/>
          <w:sz w:val="28"/>
        </w:rPr>
        <w:t xml:space="preserve">В SimInTech процесс создания панели управления, помимо выбора оборудования, предполагает решение нескольких задач: разработка экранных форм пользовательского </w:t>
      </w:r>
      <w:r w:rsidR="000970C0">
        <w:rPr>
          <w:rFonts w:ascii="Times New Roman" w:eastAsia="Times New Roman" w:hAnsi="Times New Roman" w:cs="Times New Roman"/>
          <w:sz w:val="28"/>
        </w:rPr>
        <w:t>интерфейса</w:t>
      </w:r>
      <w:r w:rsidR="000970C0" w:rsidRPr="000970C0">
        <w:rPr>
          <w:rFonts w:ascii="Times New Roman" w:eastAsia="Times New Roman" w:hAnsi="Times New Roman" w:cs="Times New Roman"/>
          <w:sz w:val="28"/>
        </w:rPr>
        <w:t>;</w:t>
      </w:r>
      <w:r w:rsidRPr="006E3E9D">
        <w:rPr>
          <w:rFonts w:ascii="Times New Roman" w:eastAsia="Times New Roman" w:hAnsi="Times New Roman" w:cs="Times New Roman"/>
          <w:sz w:val="28"/>
        </w:rPr>
        <w:t xml:space="preserve"> разработка алгоритмов логики обработ</w:t>
      </w:r>
      <w:r w:rsidR="000970C0">
        <w:rPr>
          <w:rFonts w:ascii="Times New Roman" w:eastAsia="Times New Roman" w:hAnsi="Times New Roman" w:cs="Times New Roman"/>
          <w:sz w:val="28"/>
        </w:rPr>
        <w:t>ки событий</w:t>
      </w:r>
      <w:r w:rsidR="000970C0" w:rsidRPr="000970C0">
        <w:rPr>
          <w:rFonts w:ascii="Times New Roman" w:eastAsia="Times New Roman" w:hAnsi="Times New Roman" w:cs="Times New Roman"/>
          <w:sz w:val="28"/>
        </w:rPr>
        <w:t>;</w:t>
      </w:r>
      <w:r w:rsidRPr="006E3E9D">
        <w:rPr>
          <w:rFonts w:ascii="Times New Roman" w:eastAsia="Times New Roman" w:hAnsi="Times New Roman" w:cs="Times New Roman"/>
          <w:sz w:val="28"/>
        </w:rPr>
        <w:t xml:space="preserve"> связывание экранных форм и алгорит</w:t>
      </w:r>
      <w:r w:rsidR="00C45222">
        <w:rPr>
          <w:rFonts w:ascii="Times New Roman" w:eastAsia="Times New Roman" w:hAnsi="Times New Roman" w:cs="Times New Roman"/>
          <w:sz w:val="28"/>
        </w:rPr>
        <w:t>м</w:t>
      </w:r>
      <w:r w:rsidRPr="006E3E9D">
        <w:rPr>
          <w:rFonts w:ascii="Times New Roman" w:eastAsia="Times New Roman" w:hAnsi="Times New Roman" w:cs="Times New Roman"/>
          <w:sz w:val="28"/>
        </w:rPr>
        <w:t xml:space="preserve">ов логики через базу </w:t>
      </w:r>
      <w:r w:rsidRPr="006E3E9D">
        <w:rPr>
          <w:rFonts w:ascii="Times New Roman" w:eastAsia="Times New Roman" w:hAnsi="Times New Roman" w:cs="Times New Roman"/>
          <w:sz w:val="28"/>
        </w:rPr>
        <w:lastRenderedPageBreak/>
        <w:t xml:space="preserve">данных сигналов и служебные макросы. Подобный подход, во-первых, декомпозирует исходную задачу </w:t>
      </w:r>
      <w:r w:rsidR="000A44E8">
        <w:rPr>
          <w:rFonts w:ascii="Times New Roman" w:eastAsia="Times New Roman" w:hAnsi="Times New Roman" w:cs="Times New Roman"/>
          <w:sz w:val="28"/>
        </w:rPr>
        <w:t>на</w:t>
      </w:r>
      <w:r w:rsidRPr="006E3E9D">
        <w:rPr>
          <w:rFonts w:ascii="Times New Roman" w:eastAsia="Times New Roman" w:hAnsi="Times New Roman" w:cs="Times New Roman"/>
          <w:sz w:val="28"/>
        </w:rPr>
        <w:t xml:space="preserve"> более просты</w:t>
      </w:r>
      <w:r w:rsidR="000A44E8">
        <w:rPr>
          <w:rFonts w:ascii="Times New Roman" w:eastAsia="Times New Roman" w:hAnsi="Times New Roman" w:cs="Times New Roman"/>
          <w:sz w:val="28"/>
        </w:rPr>
        <w:t>е</w:t>
      </w:r>
      <w:r w:rsidRPr="006E3E9D">
        <w:rPr>
          <w:rFonts w:ascii="Times New Roman" w:eastAsia="Times New Roman" w:hAnsi="Times New Roman" w:cs="Times New Roman"/>
          <w:sz w:val="28"/>
        </w:rPr>
        <w:t xml:space="preserve"> подзадач</w:t>
      </w:r>
      <w:r w:rsidR="000A44E8">
        <w:rPr>
          <w:rFonts w:ascii="Times New Roman" w:eastAsia="Times New Roman" w:hAnsi="Times New Roman" w:cs="Times New Roman"/>
          <w:sz w:val="28"/>
        </w:rPr>
        <w:t>и</w:t>
      </w:r>
      <w:r w:rsidRPr="006E3E9D">
        <w:rPr>
          <w:rFonts w:ascii="Times New Roman" w:eastAsia="Times New Roman" w:hAnsi="Times New Roman" w:cs="Times New Roman"/>
          <w:sz w:val="28"/>
        </w:rPr>
        <w:t xml:space="preserve">, во-вторых, позволяет распараллелить их выполнение и поручить решение нескольким проектировщикам. При построении подсистемы пользовательского интерфейса локомотива будем использовать несколько </w:t>
      </w:r>
      <w:r w:rsidR="00290D3B">
        <w:rPr>
          <w:rFonts w:ascii="Times New Roman" w:eastAsia="Times New Roman" w:hAnsi="Times New Roman" w:cs="Times New Roman"/>
          <w:sz w:val="28"/>
        </w:rPr>
        <w:t>прим</w:t>
      </w:r>
      <w:r w:rsidR="00935CE7">
        <w:rPr>
          <w:rFonts w:ascii="Times New Roman" w:eastAsia="Times New Roman" w:hAnsi="Times New Roman" w:cs="Times New Roman"/>
          <w:sz w:val="28"/>
        </w:rPr>
        <w:t>и</w:t>
      </w:r>
      <w:r w:rsidR="00290D3B">
        <w:rPr>
          <w:rFonts w:ascii="Times New Roman" w:eastAsia="Times New Roman" w:hAnsi="Times New Roman" w:cs="Times New Roman"/>
          <w:sz w:val="28"/>
        </w:rPr>
        <w:t>тивов</w:t>
      </w:r>
      <w:r w:rsidR="000970C0" w:rsidRPr="000970C0">
        <w:rPr>
          <w:rFonts w:ascii="Times New Roman" w:eastAsia="Times New Roman" w:hAnsi="Times New Roman" w:cs="Times New Roman"/>
          <w:sz w:val="28"/>
        </w:rPr>
        <w:t>:</w:t>
      </w:r>
      <w:r w:rsidRPr="006E3E9D">
        <w:rPr>
          <w:rFonts w:ascii="Times New Roman" w:eastAsia="Times New Roman" w:hAnsi="Times New Roman" w:cs="Times New Roman"/>
          <w:sz w:val="28"/>
        </w:rPr>
        <w:t xml:space="preserve"> кнопки, цифровые и линейные индикаторы, сигнализаторы</w:t>
      </w:r>
      <w:r w:rsidR="000970C0" w:rsidRPr="000970C0">
        <w:rPr>
          <w:rFonts w:ascii="Times New Roman" w:eastAsia="Times New Roman" w:hAnsi="Times New Roman" w:cs="Times New Roman"/>
          <w:sz w:val="28"/>
        </w:rPr>
        <w:t>,</w:t>
      </w:r>
      <w:r w:rsidRPr="006E3E9D">
        <w:rPr>
          <w:rFonts w:ascii="Times New Roman" w:eastAsia="Times New Roman" w:hAnsi="Times New Roman" w:cs="Times New Roman"/>
          <w:sz w:val="28"/>
        </w:rPr>
        <w:t xml:space="preserve"> статические фигуры.</w:t>
      </w:r>
    </w:p>
    <w:p w:rsidR="006E33EC" w:rsidRPr="006E3E9D" w:rsidRDefault="006E33EC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6E3E9D">
        <w:rPr>
          <w:rFonts w:ascii="Times New Roman" w:eastAsia="Times New Roman" w:hAnsi="Times New Roman" w:cs="Times New Roman"/>
          <w:sz w:val="28"/>
        </w:rPr>
        <w:t>Кнопки предназначены для генерации сигналов-событий, возникающих при нажатии пользователем на соответс</w:t>
      </w:r>
      <w:r>
        <w:rPr>
          <w:rFonts w:ascii="Times New Roman" w:eastAsia="Times New Roman" w:hAnsi="Times New Roman" w:cs="Times New Roman"/>
          <w:sz w:val="28"/>
        </w:rPr>
        <w:t>т</w:t>
      </w:r>
      <w:r w:rsidRPr="006E3E9D">
        <w:rPr>
          <w:rFonts w:ascii="Times New Roman" w:eastAsia="Times New Roman" w:hAnsi="Times New Roman" w:cs="Times New Roman"/>
          <w:sz w:val="28"/>
        </w:rPr>
        <w:t>вующую область экрана. При создании кнопок помимо сигналов-событий должны задаваться сигналы засветки, во-первых, для отображения выбранной области, во-вторых, для различи</w:t>
      </w:r>
      <w:r>
        <w:rPr>
          <w:rFonts w:ascii="Times New Roman" w:eastAsia="Times New Roman" w:hAnsi="Times New Roman" w:cs="Times New Roman"/>
          <w:sz w:val="28"/>
        </w:rPr>
        <w:t xml:space="preserve">я </w:t>
      </w:r>
      <w:r w:rsidRPr="006E3E9D">
        <w:rPr>
          <w:rFonts w:ascii="Times New Roman" w:eastAsia="Times New Roman" w:hAnsi="Times New Roman" w:cs="Times New Roman"/>
          <w:sz w:val="28"/>
        </w:rPr>
        <w:t>состояний при реализации эффекта фиксации.</w:t>
      </w:r>
    </w:p>
    <w:p w:rsidR="006E33EC" w:rsidRPr="00A87BE9" w:rsidRDefault="006E33EC" w:rsidP="003564EA">
      <w:pPr>
        <w:pStyle w:val="a7"/>
        <w:widowControl w:val="0"/>
      </w:pPr>
      <w:r w:rsidRPr="006E3E9D">
        <w:t>Для отображения информации о текущем состоянии тепло</w:t>
      </w:r>
      <w:r w:rsidR="00C45222">
        <w:t>во</w:t>
      </w:r>
      <w:r w:rsidRPr="006E3E9D">
        <w:t xml:space="preserve">за необходимо реализовать три типа индикаторов: дискретные сигнализаторы с фиксированным (чаще бинарным) числом цветовых состояний (эквивалент светодиодов), цифровые индикаторы для </w:t>
      </w:r>
      <w:r w:rsidR="00820CE1">
        <w:t>отображения</w:t>
      </w:r>
      <w:r w:rsidRPr="006E3E9D">
        <w:t xml:space="preserve"> непрерывных величин в виде чисел и линейные шкалы для визуал</w:t>
      </w:r>
      <w:r w:rsidR="0059089A">
        <w:t>изации</w:t>
      </w:r>
      <w:r w:rsidRPr="006E3E9D">
        <w:t xml:space="preserve"> их значений.  Дискретные сигнализаторы реализуются в SimInTech с помощью статических фигур, часть параметров которых (например, цвет или координаты) мо</w:t>
      </w:r>
      <w:r w:rsidR="00BB2C54">
        <w:t>гут</w:t>
      </w:r>
      <w:r w:rsidRPr="006E3E9D">
        <w:t xml:space="preserve"> изменяться алгоритмами через сигналы базы данных проекта. В SimInTech простейшим элементом отображения непрерывных значений служ</w:t>
      </w:r>
      <w:r w:rsidR="00974E7B">
        <w:t>и</w:t>
      </w:r>
      <w:r w:rsidRPr="006E3E9D">
        <w:t>т цифров</w:t>
      </w:r>
      <w:r w:rsidR="00974E7B">
        <w:t>ой</w:t>
      </w:r>
      <w:r w:rsidRPr="006E3E9D">
        <w:t xml:space="preserve"> индикатор, состоящи</w:t>
      </w:r>
      <w:r w:rsidR="00974E7B">
        <w:t>й</w:t>
      </w:r>
      <w:r w:rsidRPr="006E3E9D">
        <w:t xml:space="preserve"> из статической части, отображающей, например, единицы измерения, и динамической, формируемой в процессе работы по заранее выбранному сигналу из базы данных проекта. Отличие линейных индикаторов от цифровых состоит в способе отображения значений, при необходимости показать не только текущее значение параметра, но и </w:t>
      </w:r>
      <w:r w:rsidR="00974E7B">
        <w:t xml:space="preserve">его </w:t>
      </w:r>
      <w:r w:rsidRPr="006E3E9D">
        <w:t>соотношение с минимальным и максимальным значением используется шкала величин.</w:t>
      </w:r>
    </w:p>
    <w:p w:rsidR="006E33EC" w:rsidRPr="004053FB" w:rsidRDefault="006E33EC" w:rsidP="003564EA">
      <w:pPr>
        <w:pStyle w:val="a7"/>
        <w:widowControl w:val="0"/>
      </w:pPr>
      <w:r w:rsidRPr="004053FB">
        <w:t xml:space="preserve">В основе большинства элементов пользовательского интерфейса лежат </w:t>
      </w:r>
      <w:r w:rsidRPr="004053FB">
        <w:lastRenderedPageBreak/>
        <w:t xml:space="preserve">статические фигуры </w:t>
      </w:r>
      <w:r w:rsidRPr="004053FB">
        <w:rPr>
          <w:lang w:val="en-US"/>
        </w:rPr>
        <w:t>SimInTech</w:t>
      </w:r>
      <w:r w:rsidRPr="004053FB">
        <w:t>, часть параметров которых, например, цвет или геометрия могут изменяться динамически по сигналам, формируемым в алгоритмах.</w:t>
      </w:r>
      <w:r>
        <w:t xml:space="preserve"> </w:t>
      </w:r>
      <w:r w:rsidRPr="004053FB">
        <w:t xml:space="preserve">В дополнении к статическим фигурам </w:t>
      </w:r>
      <w:r w:rsidRPr="004053FB">
        <w:rPr>
          <w:lang w:val="en-US"/>
        </w:rPr>
        <w:t>SimInTech</w:t>
      </w:r>
      <w:r w:rsidRPr="004053FB">
        <w:t xml:space="preserve"> предоставляет разработчику средства взаимодействия с пользователем, в первую очередь</w:t>
      </w:r>
      <w:r w:rsidR="00EE1C70">
        <w:t xml:space="preserve"> речь идет об элементе-сенсоре –</w:t>
      </w:r>
      <w:r w:rsidRPr="004053FB">
        <w:t xml:space="preserve"> специально отмеченной области, при нажатии на которую пользователем генерируется соответствующее событие, при необходимости связываемое с сигналами из базы данных проекта.</w:t>
      </w:r>
    </w:p>
    <w:p w:rsidR="006E33EC" w:rsidRPr="004053FB" w:rsidRDefault="006E33EC" w:rsidP="003564EA">
      <w:pPr>
        <w:pStyle w:val="a7"/>
        <w:widowControl w:val="0"/>
      </w:pPr>
      <w:r w:rsidRPr="004053FB">
        <w:t>Связывание экранных форм, интерактивных областей и алгоритмов осуществляется через базу сигналов проекта</w:t>
      </w:r>
      <w:r>
        <w:t xml:space="preserve">. </w:t>
      </w:r>
      <w:r w:rsidRPr="004053FB">
        <w:t>Исключение составляют события нажатия кнопок мыши и цвета засветки статических фигур, для связы</w:t>
      </w:r>
      <w:r w:rsidR="003564EA">
        <w:t>в</w:t>
      </w:r>
      <w:r w:rsidRPr="004053FB">
        <w:t xml:space="preserve">ания которых в </w:t>
      </w:r>
      <w:r w:rsidRPr="004053FB">
        <w:rPr>
          <w:lang w:val="en-US"/>
        </w:rPr>
        <w:t>SimInTech</w:t>
      </w:r>
      <w:r w:rsidRPr="004053FB">
        <w:t xml:space="preserve"> необходимо в явном виде записывать присваивание значений на вкладке параметров схемы.</w:t>
      </w:r>
      <w:r>
        <w:t xml:space="preserve"> </w:t>
      </w:r>
      <w:r w:rsidRPr="004053FB">
        <w:t>Сигналы пользовательского интерфейса условно можно поделить на две группы: сигналы нажатия на панель и сигналы засветки элементов.</w:t>
      </w:r>
    </w:p>
    <w:p w:rsidR="006E33EC" w:rsidRPr="004053FB" w:rsidRDefault="006E33EC" w:rsidP="003564EA">
      <w:pPr>
        <w:pStyle w:val="a7"/>
        <w:widowControl w:val="0"/>
      </w:pPr>
      <w:r w:rsidRPr="004053FB">
        <w:t>Активация оператором  области на сенсорной панели (обозначенной элементом "сенсор") приводи</w:t>
      </w:r>
      <w:r>
        <w:t>т</w:t>
      </w:r>
      <w:r w:rsidRPr="004053FB">
        <w:t xml:space="preserve"> к генерации соответствующего события, кото</w:t>
      </w:r>
      <w:r w:rsidR="003564EA">
        <w:t>р</w:t>
      </w:r>
      <w:r w:rsidRPr="004053FB">
        <w:t>ое может быть трансформировано в подходящий сигнал базы данных проекта с помощью встроенног</w:t>
      </w:r>
      <w:r w:rsidR="003564EA">
        <w:t>о</w:t>
      </w:r>
      <w:r w:rsidRPr="004053FB">
        <w:t xml:space="preserve"> в </w:t>
      </w:r>
      <w:r w:rsidRPr="004053FB">
        <w:rPr>
          <w:lang w:val="en-US"/>
        </w:rPr>
        <w:t>SimInTech</w:t>
      </w:r>
      <w:r w:rsidRPr="004053FB">
        <w:t xml:space="preserve"> языка.</w:t>
      </w:r>
      <w:r>
        <w:t xml:space="preserve"> </w:t>
      </w:r>
      <w:r w:rsidRPr="004053FB">
        <w:t>Помимо команд встроенный язык позволяет управлять параметрами статических фигур, такими как, цвет, координаты, толщина и т.д., благодаря чему становится возможным созда</w:t>
      </w:r>
      <w:r w:rsidR="00213B08">
        <w:t xml:space="preserve">ние </w:t>
      </w:r>
      <w:r w:rsidRPr="004053FB">
        <w:t>прототип</w:t>
      </w:r>
      <w:r w:rsidR="00213B08">
        <w:t>ов</w:t>
      </w:r>
      <w:r w:rsidRPr="004053FB">
        <w:t xml:space="preserve"> будущего интерфейса операторской панели.</w:t>
      </w:r>
    </w:p>
    <w:p w:rsidR="00BC6A5E" w:rsidRDefault="006E33EC" w:rsidP="00BC6A5E">
      <w:pPr>
        <w:pStyle w:val="a7"/>
        <w:widowControl w:val="0"/>
      </w:pPr>
      <w:r w:rsidRPr="004053FB">
        <w:t xml:space="preserve">Составим в </w:t>
      </w:r>
      <w:r w:rsidRPr="004053FB">
        <w:rPr>
          <w:lang w:val="en-US"/>
        </w:rPr>
        <w:t>SimInTech</w:t>
      </w:r>
      <w:r w:rsidRPr="004053FB">
        <w:t xml:space="preserve"> экранную форму будущей панели оператора с использованием перечисленного выше инструментария (рисунок</w:t>
      </w:r>
      <w:r w:rsidR="00100CDB">
        <w:t xml:space="preserve"> </w:t>
      </w:r>
      <w:r w:rsidR="0007315A">
        <w:t>7</w:t>
      </w:r>
      <w:r w:rsidRPr="004053FB">
        <w:t>)</w:t>
      </w:r>
      <w:r w:rsidR="00100CDB">
        <w:t xml:space="preserve">. </w:t>
      </w:r>
      <w:r w:rsidRPr="004053FB">
        <w:t>В схеме используется тринадцать кнопок, из которых семь не предполагают наличие внутренних состояний и предназначены для активации действий по нажатию, а шесть оставшихся позволяют оператору выбирать соответствующий режим, зафиксировав выбор в триг</w:t>
      </w:r>
      <w:r>
        <w:t>г</w:t>
      </w:r>
      <w:r w:rsidRPr="004053FB">
        <w:t>ере алгоритмов.</w:t>
      </w:r>
      <w:r>
        <w:t xml:space="preserve"> </w:t>
      </w:r>
      <w:r w:rsidRPr="004053FB">
        <w:t>Отображение информации о со</w:t>
      </w:r>
      <w:r w:rsidRPr="004053FB">
        <w:lastRenderedPageBreak/>
        <w:t>стоянии системы осуществляется с помощью двух сигнализаторов, реализованных в виде прямоугольников с изменяемым по сигналу базы данных цвету, двух текстовых и пяти линейных индикаторов непрерывных значений, также привязанных к соответствующим сигналам базы данных проекта.</w:t>
      </w:r>
      <w:r>
        <w:t xml:space="preserve"> </w:t>
      </w:r>
    </w:p>
    <w:tbl>
      <w:tblPr>
        <w:tblStyle w:val="ab"/>
        <w:tblpPr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D444C5" w:rsidTr="00D444C5">
        <w:trPr>
          <w:cantSplit/>
        </w:trPr>
        <w:tc>
          <w:tcPr>
            <w:tcW w:w="9576" w:type="dxa"/>
          </w:tcPr>
          <w:p w:rsidR="00D444C5" w:rsidRDefault="00D444C5" w:rsidP="00D444C5">
            <w:pPr>
              <w:pStyle w:val="a7"/>
              <w:widowControl w:val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3193576" cy="2703016"/>
                  <wp:effectExtent l="0" t="0" r="6985" b="254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ui.bmp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408" cy="2702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444C5" w:rsidRDefault="00D444C5" w:rsidP="00D444C5">
            <w:pPr>
              <w:pStyle w:val="a7"/>
              <w:widowControl w:val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Рисунок 6 – Интерфейс панели оператора тепловоза</w:t>
            </w:r>
          </w:p>
          <w:p w:rsidR="00D444C5" w:rsidRPr="00D444C5" w:rsidRDefault="00D444C5" w:rsidP="00D444C5">
            <w:pPr>
              <w:pStyle w:val="a7"/>
              <w:widowControl w:val="0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:rsidR="006E33EC" w:rsidRDefault="006E33EC" w:rsidP="00BC6A5E">
      <w:pPr>
        <w:pStyle w:val="a7"/>
        <w:widowControl w:val="0"/>
      </w:pPr>
      <w:r w:rsidRPr="004053FB">
        <w:t>Связывание событий нажатия, параметров засветки и сигналов базы данных осуществляется через вкладку параметры с помощью операторов присваивания.</w:t>
      </w:r>
      <w:r>
        <w:t xml:space="preserve"> </w:t>
      </w:r>
      <w:r w:rsidRPr="004053FB">
        <w:t>При запуске схемы на расчет и её перевода в интерактивный режим могут имитироваться действия оператора по управлению системой.</w:t>
      </w:r>
      <w:r>
        <w:t xml:space="preserve"> </w:t>
      </w:r>
      <w:r w:rsidRPr="004053FB">
        <w:t>Сформированные таким образом сигналы должны обрабатываться в алгоритмах подсистемы логики, расположенной на отдельной схеме.</w:t>
      </w:r>
      <w:r>
        <w:t xml:space="preserve"> </w:t>
      </w:r>
    </w:p>
    <w:p w:rsidR="006E33EC" w:rsidRPr="004053FB" w:rsidRDefault="006E33EC" w:rsidP="003564EA">
      <w:pPr>
        <w:pStyle w:val="a7"/>
        <w:widowControl w:val="0"/>
      </w:pPr>
      <w:r w:rsidRPr="004053FB">
        <w:t>Рассмотрим задачи, структуру и алгоритмы такой подсистемы.</w:t>
      </w:r>
    </w:p>
    <w:p w:rsidR="006E33EC" w:rsidRDefault="00DF5D79" w:rsidP="00DF5D79">
      <w:pPr>
        <w:pStyle w:val="21"/>
      </w:pPr>
      <w:bookmarkStart w:id="6" w:name="_Toc412307658"/>
      <w:r>
        <w:t xml:space="preserve">2.2 </w:t>
      </w:r>
      <w:r w:rsidR="006E33EC">
        <w:t xml:space="preserve">Подсистема </w:t>
      </w:r>
      <w:r w:rsidR="006E33EC" w:rsidRPr="00100CDB">
        <w:t>управления</w:t>
      </w:r>
      <w:r w:rsidR="006E33EC">
        <w:t xml:space="preserve"> логикой</w:t>
      </w:r>
      <w:bookmarkEnd w:id="6"/>
    </w:p>
    <w:p w:rsidR="006E33EC" w:rsidRDefault="006E33EC" w:rsidP="003564EA">
      <w:pPr>
        <w:pStyle w:val="a7"/>
        <w:widowControl w:val="0"/>
      </w:pPr>
      <w:r>
        <w:t>Подсистема логики предназначена для решения задач переключения режимов работы системы, группового управления исполнительными механизмами, отработки реакций на команды оператора. Комплекс решаемых за</w:t>
      </w:r>
      <w:r>
        <w:lastRenderedPageBreak/>
        <w:t>дач можно разбить на несколько компонент: подсистема управления интерфейсом оператора, подсистема управления режимами, подсистема управления оборудования. Рассмотрим устройство каждой подсистемы в отдельности.</w:t>
      </w:r>
    </w:p>
    <w:tbl>
      <w:tblPr>
        <w:tblStyle w:val="ab"/>
        <w:tblpPr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C34507" w:rsidTr="00F74483">
        <w:trPr>
          <w:cantSplit/>
        </w:trPr>
        <w:tc>
          <w:tcPr>
            <w:tcW w:w="9576" w:type="dxa"/>
          </w:tcPr>
          <w:p w:rsidR="00C34507" w:rsidRDefault="00994B14" w:rsidP="004C3CCA">
            <w:pPr>
              <w:pStyle w:val="a7"/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5963285" cy="3293745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7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3285" cy="3293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4507" w:rsidRDefault="00C34507" w:rsidP="00F74483">
            <w:pPr>
              <w:pStyle w:val="a7"/>
              <w:widowControl w:val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Рисунок 7 – Подсистема переключения режимов</w:t>
            </w:r>
          </w:p>
          <w:p w:rsidR="00C34507" w:rsidRPr="00D444C5" w:rsidRDefault="00C34507" w:rsidP="00F74483">
            <w:pPr>
              <w:pStyle w:val="a7"/>
              <w:widowControl w:val="0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:rsidR="00C368C9" w:rsidRDefault="00C34507" w:rsidP="00237D55">
      <w:pPr>
        <w:pStyle w:val="a7"/>
        <w:widowControl w:val="0"/>
      </w:pPr>
      <w:r>
        <w:t xml:space="preserve"> </w:t>
      </w:r>
      <w:r w:rsidR="006E33EC">
        <w:t xml:space="preserve">Работа системы в том или ином режиме определяется соответствующим сигналом, принимающем значение ноль или единица. Подсистема управления режимами предназначена для активации соответствующих сигналов по команде оператора, сброса и блокировке неактивных режимов, переключения засветки интерфейса оператора. </w:t>
      </w:r>
    </w:p>
    <w:p w:rsidR="006E33EC" w:rsidRDefault="006E33EC" w:rsidP="00237D55">
      <w:pPr>
        <w:pStyle w:val="a7"/>
        <w:widowControl w:val="0"/>
      </w:pPr>
      <w:r>
        <w:t xml:space="preserve">В рассматриваемом примере введено шесть режимов: пуск - включение энергоустановки локомотива, стоп </w:t>
      </w:r>
      <w:r w:rsidR="00237D55">
        <w:t>–</w:t>
      </w:r>
      <w:r>
        <w:t xml:space="preserve"> её отключение и сброс скорости с помощью тормозной системы, АБС и ПБС </w:t>
      </w:r>
      <w:r w:rsidR="00C368C9">
        <w:t>–</w:t>
      </w:r>
      <w:r>
        <w:t xml:space="preserve"> разгон/торможение с автоматическим предотвращением блокировок и буксова</w:t>
      </w:r>
      <w:r w:rsidR="00237D55">
        <w:t>ний колесных пар, скорость –</w:t>
      </w:r>
      <w:r>
        <w:t xml:space="preserve"> переключение на последовательно-</w:t>
      </w:r>
      <w:r w:rsidR="00C368C9">
        <w:t>параллельное</w:t>
      </w:r>
      <w:r>
        <w:t xml:space="preserve"> соединение приводо</w:t>
      </w:r>
      <w:r w:rsidR="00237D55">
        <w:t xml:space="preserve">в, авто </w:t>
      </w:r>
      <w:r w:rsidR="00237D55">
        <w:lastRenderedPageBreak/>
        <w:t>–</w:t>
      </w:r>
      <w:r>
        <w:t xml:space="preserve"> включение круиз-контроля, ре</w:t>
      </w:r>
      <w:r w:rsidR="00237D55">
        <w:t>верс –</w:t>
      </w:r>
      <w:r>
        <w:t xml:space="preserve"> переключение обмоток приводов для движения в противоположную сторону. Взаимным блокировкам подлежат режим стоп и группа режимов, состоящая из пуска, авто и скорости. Приоритет по блокировке и сбросу имеет режим стоп, без его деактивации режимы пуск и авто недоступны для операто</w:t>
      </w:r>
      <w:r w:rsidR="00237D55">
        <w:t>ра.</w:t>
      </w:r>
      <w:r w:rsidR="009A4F62">
        <w:t xml:space="preserve"> </w:t>
      </w:r>
      <w:r>
        <w:t>В режиме АБС или ПБС сигналы силы торможения или тяги могут быть заблокированы при обнаружении эффектов блокировки или буксования</w:t>
      </w:r>
      <w:r w:rsidR="00462674">
        <w:t xml:space="preserve"> колесных пар</w:t>
      </w:r>
      <w:r>
        <w:t xml:space="preserve">.  </w:t>
      </w:r>
    </w:p>
    <w:p w:rsidR="006E33EC" w:rsidRDefault="006E33EC" w:rsidP="003564EA">
      <w:pPr>
        <w:pStyle w:val="a7"/>
        <w:widowControl w:val="0"/>
      </w:pPr>
      <w:r>
        <w:t>Подсистема логики интерфейса оператора включает алгоритмы функционирования кнопок, их связь с триггерами режимов и значениями задатчиков регулируемых величин. Простейшим элементом логики интерфейса является кнопка без фиксации состояния, генерирующая однотактную единицу на выходе по спаду сигнала активации зоны на сенсо</w:t>
      </w:r>
      <w:r w:rsidR="008911F5">
        <w:t>р</w:t>
      </w:r>
      <w:r>
        <w:t xml:space="preserve">ной панели. </w:t>
      </w:r>
    </w:p>
    <w:p w:rsidR="003245B6" w:rsidRDefault="006E33EC" w:rsidP="008F547E">
      <w:pPr>
        <w:pStyle w:val="a7"/>
        <w:widowControl w:val="0"/>
        <w:rPr>
          <w:sz w:val="24"/>
          <w:szCs w:val="24"/>
        </w:rPr>
      </w:pPr>
      <w:r>
        <w:t>На панели управления локомотивом имеется семь подобных кнопок: по две для управления задатчиками систем круиз-контроля, регулятора оборотов дизеля и напряжения обмотки возбуждения генератора; одна кнопка для команды установки скорости</w:t>
      </w:r>
      <w:r w:rsidR="008F547E">
        <w:t xml:space="preserve"> в</w:t>
      </w:r>
      <w:r>
        <w:t xml:space="preserve"> режим</w:t>
      </w:r>
      <w:r w:rsidR="008F547E">
        <w:t>е</w:t>
      </w:r>
      <w:r>
        <w:t xml:space="preserve"> авто (круиз-контроль). Реализация обработчика логики кнопок </w:t>
      </w:r>
      <w:r w:rsidR="008F547E">
        <w:t>составлена из</w:t>
      </w:r>
      <w:r>
        <w:t xml:space="preserve"> элементов SimInTech, допускающих использова</w:t>
      </w:r>
      <w:r w:rsidR="00850EBD">
        <w:t>ние векторных входов, в качестве которых выступают</w:t>
      </w:r>
      <w:r>
        <w:t xml:space="preserve"> сигнал</w:t>
      </w:r>
      <w:r w:rsidR="00850EBD">
        <w:t>ы</w:t>
      </w:r>
      <w:r>
        <w:t xml:space="preserve"> активации различных сенсорных зон на панели оператора. </w:t>
      </w:r>
    </w:p>
    <w:p w:rsidR="00E71022" w:rsidRDefault="006E33EC" w:rsidP="004B5E1E">
      <w:pPr>
        <w:pStyle w:val="a7"/>
        <w:widowControl w:val="0"/>
      </w:pPr>
      <w:r>
        <w:t>Кнопки с фиксацией используются для выбора и отображения режимов работы системы, внутрь каждой из них встроен триг</w:t>
      </w:r>
      <w:r w:rsidR="0042775E">
        <w:t>г</w:t>
      </w:r>
      <w:r>
        <w:t>ер для хранения текущего значения.</w:t>
      </w:r>
      <w:r w:rsidR="00A34722">
        <w:t xml:space="preserve"> </w:t>
      </w:r>
      <w:r>
        <w:t>В системе име</w:t>
      </w:r>
      <w:r w:rsidR="00187832">
        <w:t>ется шесть</w:t>
      </w:r>
      <w:r>
        <w:t xml:space="preserve"> кнопок с фиксацией по числу режимов, их нажатие может блокироваться из подсистемы управления режимами.</w:t>
      </w:r>
      <w:r w:rsidRPr="00A87BE9">
        <w:t xml:space="preserve"> </w:t>
      </w:r>
      <w:r>
        <w:t>Сигналы фиксации режимов передаются в базу данных для последующего использования в алгоритмах логического управления и регуляторах.</w:t>
      </w:r>
      <w:r w:rsidRPr="00A87BE9">
        <w:t xml:space="preserve"> </w:t>
      </w:r>
    </w:p>
    <w:p w:rsidR="006E33EC" w:rsidRPr="004B5E1E" w:rsidRDefault="006E33EC" w:rsidP="004B5E1E">
      <w:pPr>
        <w:pStyle w:val="a7"/>
        <w:widowControl w:val="0"/>
      </w:pPr>
      <w:r>
        <w:t>Выбор значений параметров системы, таких как желаемая скорость движения, частота оборотов или ток обмотки возбуждения генератора, осу</w:t>
      </w:r>
      <w:r>
        <w:lastRenderedPageBreak/>
        <w:t>ществляется с операторской панели с помощью соответствующего задатчика.</w:t>
      </w:r>
      <w:r w:rsidRPr="00A87BE9">
        <w:t xml:space="preserve"> </w:t>
      </w:r>
      <w:r>
        <w:t>Задатчик реализуется на основе двух кнопок без фиксации для инкремента и декремента желаемого значения параметра,</w:t>
      </w:r>
      <w:r w:rsidR="00A5545F">
        <w:t xml:space="preserve"> </w:t>
      </w:r>
      <w:r>
        <w:t>кнопки без фиксации для принятия изменений и текстового инди</w:t>
      </w:r>
      <w:r w:rsidR="004B5E1E">
        <w:t>катора для отображения величин.</w:t>
      </w:r>
    </w:p>
    <w:tbl>
      <w:tblPr>
        <w:tblStyle w:val="ab"/>
        <w:tblpPr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C34507" w:rsidTr="00F74483">
        <w:trPr>
          <w:cantSplit/>
        </w:trPr>
        <w:tc>
          <w:tcPr>
            <w:tcW w:w="9576" w:type="dxa"/>
          </w:tcPr>
          <w:p w:rsidR="00C34507" w:rsidRDefault="00C34507" w:rsidP="00F74483">
            <w:pPr>
              <w:pStyle w:val="a7"/>
              <w:widowControl w:val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4532603" cy="1883391"/>
                  <wp:effectExtent l="0" t="0" r="1905" b="317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nopka_bez_fiksacii.bmp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2499" cy="1887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4507" w:rsidRDefault="00C34507" w:rsidP="00F74483">
            <w:pPr>
              <w:pStyle w:val="a7"/>
              <w:widowControl w:val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Рисунок 8 – Схема </w:t>
            </w:r>
            <w:r>
              <w:rPr>
                <w:sz w:val="24"/>
                <w:szCs w:val="24"/>
                <w:lang w:val="en-US"/>
              </w:rPr>
              <w:t>SimInTech</w:t>
            </w:r>
            <w:r w:rsidRPr="00A34722">
              <w:rPr>
                <w:sz w:val="24"/>
                <w:szCs w:val="24"/>
              </w:rPr>
              <w:t xml:space="preserve"> </w:t>
            </w:r>
            <w:r w:rsidR="00916F5C">
              <w:rPr>
                <w:sz w:val="24"/>
                <w:szCs w:val="24"/>
              </w:rPr>
              <w:t>кнопки без фиксации</w:t>
            </w:r>
          </w:p>
          <w:p w:rsidR="00C34507" w:rsidRDefault="00C34507" w:rsidP="00F74483">
            <w:pPr>
              <w:pStyle w:val="a7"/>
              <w:widowControl w:val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4746929" cy="3248191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nopka_s_fiksaciei.bmp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8664" cy="3249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4507" w:rsidRDefault="00C34507" w:rsidP="00F74483">
            <w:pPr>
              <w:pStyle w:val="a7"/>
              <w:widowControl w:val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Рисунок 9 – Схема </w:t>
            </w:r>
            <w:r>
              <w:rPr>
                <w:sz w:val="24"/>
                <w:szCs w:val="24"/>
                <w:lang w:val="en-US"/>
              </w:rPr>
              <w:t>SimInTech</w:t>
            </w:r>
            <w:r w:rsidRPr="00A34722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кнопки с фиксацией</w:t>
            </w:r>
          </w:p>
          <w:p w:rsidR="00C34507" w:rsidRPr="00D444C5" w:rsidRDefault="00C34507" w:rsidP="00F74483">
            <w:pPr>
              <w:pStyle w:val="a7"/>
              <w:widowControl w:val="0"/>
              <w:ind w:firstLine="0"/>
              <w:rPr>
                <w:sz w:val="24"/>
                <w:szCs w:val="24"/>
              </w:rPr>
            </w:pPr>
          </w:p>
        </w:tc>
      </w:tr>
    </w:tbl>
    <w:p w:rsidR="00934FB7" w:rsidRDefault="006E33EC" w:rsidP="008309DE">
      <w:pPr>
        <w:pStyle w:val="a7"/>
        <w:widowControl w:val="0"/>
      </w:pPr>
      <w:r>
        <w:t>Алгоритм работы задатчика сконструирован в SimInTech с использованием элемента задержки вход</w:t>
      </w:r>
      <w:r w:rsidR="000239E4">
        <w:t>а</w:t>
      </w:r>
      <w:r>
        <w:t xml:space="preserve"> на такт и сумматора, реализующих вместе регистр значений.</w:t>
      </w:r>
      <w:r w:rsidRPr="0028358F">
        <w:t xml:space="preserve"> </w:t>
      </w:r>
      <w:r>
        <w:t>Три задатчика величин используют одну и ту же схему алго</w:t>
      </w:r>
      <w:r>
        <w:lastRenderedPageBreak/>
        <w:t>ритмов, функционирующую в режиме векторной обработки.</w:t>
      </w:r>
      <w:r w:rsidRPr="0028358F">
        <w:t xml:space="preserve"> </w:t>
      </w:r>
    </w:p>
    <w:tbl>
      <w:tblPr>
        <w:tblStyle w:val="ab"/>
        <w:tblpPr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C34507" w:rsidTr="006774AF">
        <w:trPr>
          <w:cantSplit/>
        </w:trPr>
        <w:tc>
          <w:tcPr>
            <w:tcW w:w="9360" w:type="dxa"/>
          </w:tcPr>
          <w:p w:rsidR="00C34507" w:rsidRDefault="004C3CCA" w:rsidP="00F74483">
            <w:pPr>
              <w:pStyle w:val="a7"/>
              <w:widowControl w:val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5943600" cy="3700145"/>
                  <wp:effectExtent l="19050" t="0" r="0" b="0"/>
                  <wp:docPr id="24" name="Рисунок 23" descr="pic10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10.bmp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00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4507" w:rsidRDefault="00C34507" w:rsidP="00F74483">
            <w:pPr>
              <w:pStyle w:val="a7"/>
              <w:widowControl w:val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Рисунок 10 – Схема </w:t>
            </w:r>
            <w:r>
              <w:rPr>
                <w:sz w:val="24"/>
                <w:szCs w:val="24"/>
                <w:lang w:val="en-US"/>
              </w:rPr>
              <w:t>SimInTech</w:t>
            </w:r>
            <w:r w:rsidRPr="00A34722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для задатчика значений параметров</w:t>
            </w:r>
          </w:p>
          <w:p w:rsidR="00C34507" w:rsidRDefault="004C3CCA" w:rsidP="00C34507">
            <w:pPr>
              <w:pStyle w:val="a7"/>
              <w:widowControl w:val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5943600" cy="2837815"/>
                  <wp:effectExtent l="19050" t="0" r="0" b="0"/>
                  <wp:docPr id="26" name="Рисунок 25" descr="pic1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11.bmp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3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4507" w:rsidRPr="00D25023" w:rsidRDefault="00C34507" w:rsidP="00C34507">
            <w:pPr>
              <w:pStyle w:val="a7"/>
              <w:widowControl w:val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Рисунок 11 – Схема </w:t>
            </w:r>
            <w:r>
              <w:rPr>
                <w:sz w:val="24"/>
                <w:szCs w:val="24"/>
                <w:lang w:val="en-US"/>
              </w:rPr>
              <w:t>SimInTech</w:t>
            </w:r>
            <w:r w:rsidRPr="00A34722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для управления оборудованием локомотива</w:t>
            </w:r>
          </w:p>
          <w:p w:rsidR="00C34507" w:rsidRPr="00D444C5" w:rsidRDefault="00C34507" w:rsidP="00C34507">
            <w:pPr>
              <w:pStyle w:val="a7"/>
              <w:widowControl w:val="0"/>
              <w:ind w:firstLine="0"/>
              <w:rPr>
                <w:sz w:val="24"/>
                <w:szCs w:val="24"/>
              </w:rPr>
            </w:pPr>
          </w:p>
        </w:tc>
      </w:tr>
    </w:tbl>
    <w:p w:rsidR="006E33EC" w:rsidRPr="0028358F" w:rsidRDefault="006E33EC" w:rsidP="003564EA">
      <w:pPr>
        <w:pStyle w:val="a7"/>
        <w:widowControl w:val="0"/>
      </w:pPr>
      <w:r>
        <w:t xml:space="preserve">Логика управления оборудованием в зависимости от текущего режима </w:t>
      </w:r>
      <w:r>
        <w:lastRenderedPageBreak/>
        <w:t xml:space="preserve">и действий оператора </w:t>
      </w:r>
      <w:r w:rsidR="00942418">
        <w:t>реализуется</w:t>
      </w:r>
      <w:r>
        <w:t xml:space="preserve"> </w:t>
      </w:r>
      <w:r w:rsidR="00942418">
        <w:t>в</w:t>
      </w:r>
      <w:r>
        <w:t xml:space="preserve"> соответствующ</w:t>
      </w:r>
      <w:r w:rsidR="00942418">
        <w:t>ем</w:t>
      </w:r>
      <w:r>
        <w:t xml:space="preserve"> блок</w:t>
      </w:r>
      <w:r w:rsidR="00942418">
        <w:t>е</w:t>
      </w:r>
      <w:r>
        <w:t xml:space="preserve"> на схеме алгоритмов.</w:t>
      </w:r>
      <w:r w:rsidRPr="0028358F">
        <w:t xml:space="preserve"> </w:t>
      </w:r>
      <w:r>
        <w:t>Блок принимает на вход сигналы активности режимов, а на выход передает сигналы включения и выключения оборудования локомотива</w:t>
      </w:r>
      <w:r w:rsidRPr="0028358F">
        <w:t>.</w:t>
      </w:r>
    </w:p>
    <w:tbl>
      <w:tblPr>
        <w:tblStyle w:val="ab"/>
        <w:tblpPr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309DE" w:rsidTr="00EC0878">
        <w:trPr>
          <w:cantSplit/>
        </w:trPr>
        <w:tc>
          <w:tcPr>
            <w:tcW w:w="9576" w:type="dxa"/>
          </w:tcPr>
          <w:p w:rsidR="008309DE" w:rsidRDefault="004C3CCA" w:rsidP="00EC0878">
            <w:pPr>
              <w:pStyle w:val="a7"/>
              <w:widowControl w:val="0"/>
              <w:spacing w:after="240" w:line="240" w:lineRule="auto"/>
              <w:ind w:firstLine="0"/>
              <w:jc w:val="center"/>
              <w:rPr>
                <w:sz w:val="24"/>
                <w:szCs w:val="24"/>
                <w:highlight w:val="yellow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5949315" cy="4389120"/>
                  <wp:effectExtent l="19050" t="0" r="0" b="0"/>
                  <wp:docPr id="28" name="Рисунок 27" descr="pic12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12.bmp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9315" cy="438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09DE" w:rsidRPr="00D444C5" w:rsidRDefault="008309DE" w:rsidP="00EC0878">
            <w:pPr>
              <w:pStyle w:val="a7"/>
              <w:widowControl w:val="0"/>
              <w:spacing w:after="2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8D52C2">
              <w:rPr>
                <w:sz w:val="24"/>
                <w:szCs w:val="24"/>
              </w:rPr>
              <w:t xml:space="preserve">Рисунок 12 – Общая схема </w:t>
            </w:r>
            <w:r w:rsidRPr="008D52C2">
              <w:rPr>
                <w:sz w:val="24"/>
                <w:szCs w:val="24"/>
                <w:lang w:val="en-US"/>
              </w:rPr>
              <w:t>SimInTech</w:t>
            </w:r>
            <w:r w:rsidRPr="008D52C2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для подсистемы логики</w:t>
            </w:r>
          </w:p>
        </w:tc>
      </w:tr>
    </w:tbl>
    <w:p w:rsidR="006774AF" w:rsidRDefault="006E33EC" w:rsidP="003564EA">
      <w:pPr>
        <w:pStyle w:val="a7"/>
        <w:widowControl w:val="0"/>
      </w:pPr>
      <w:r>
        <w:t>В рассматриваемом примере управление оборудованием осуществляется переключением схемы электрической передачи (вспомогательные устройства, например, электроосвещение, охладитель и т.д. не рассматривается), а также установкой задатчика регулятора оборотов дизеля и напряжения питания обмотки возбуждения генератора.</w:t>
      </w:r>
    </w:p>
    <w:p w:rsidR="00A87A7F" w:rsidRDefault="00942418" w:rsidP="003564EA">
      <w:pPr>
        <w:pStyle w:val="a7"/>
        <w:widowControl w:val="0"/>
      </w:pPr>
      <w:r>
        <w:t xml:space="preserve">Общая организация и взаимосвязь подсистемы логики осуществляется на главной схеме </w:t>
      </w:r>
      <w:r>
        <w:rPr>
          <w:lang w:val="en-US"/>
        </w:rPr>
        <w:t>SimInTech</w:t>
      </w:r>
      <w:r>
        <w:t>. На н</w:t>
      </w:r>
      <w:r w:rsidR="008D52C2">
        <w:t>ей</w:t>
      </w:r>
      <w:r>
        <w:t xml:space="preserve"> видны взаимосвязи кнопок без фиксации с зада</w:t>
      </w:r>
      <w:r w:rsidR="00797423">
        <w:t>т</w:t>
      </w:r>
      <w:r>
        <w:t>чиком значений, кнопок с фиксацией и управление</w:t>
      </w:r>
      <w:r w:rsidR="00D01654">
        <w:t>м</w:t>
      </w:r>
      <w:r>
        <w:t xml:space="preserve"> режимами с соот</w:t>
      </w:r>
      <w:r>
        <w:lastRenderedPageBreak/>
        <w:t>ветствующими переменными базы данных. Отдельными блоками доб</w:t>
      </w:r>
      <w:r w:rsidR="00D01654">
        <w:t>авлены схемы управления оборудованием</w:t>
      </w:r>
      <w:r>
        <w:t xml:space="preserve"> и преобразовани</w:t>
      </w:r>
      <w:r w:rsidR="00D01654">
        <w:t>я</w:t>
      </w:r>
      <w:r>
        <w:t xml:space="preserve"> входных величин. Хотя последний блок и не относится к подсистеме логики, он добавлен на схему по причине слишком малого размера для создания отдельной схемы (</w:t>
      </w:r>
      <w:r w:rsidRPr="008D52C2">
        <w:t>рис</w:t>
      </w:r>
      <w:r w:rsidR="008D52C2">
        <w:t>.</w:t>
      </w:r>
      <w:r>
        <w:t xml:space="preserve"> </w:t>
      </w:r>
      <w:r w:rsidR="008D52C2">
        <w:t>13</w:t>
      </w:r>
      <w:r>
        <w:t>).</w:t>
      </w:r>
    </w:p>
    <w:tbl>
      <w:tblPr>
        <w:tblStyle w:val="ab"/>
        <w:tblpPr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4C3CCA" w:rsidTr="00EC0878">
        <w:trPr>
          <w:cantSplit/>
        </w:trPr>
        <w:tc>
          <w:tcPr>
            <w:tcW w:w="9576" w:type="dxa"/>
          </w:tcPr>
          <w:p w:rsidR="004C3CCA" w:rsidRDefault="004C3CCA" w:rsidP="00EC0878">
            <w:pPr>
              <w:pStyle w:val="a7"/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5170467" cy="4175040"/>
                  <wp:effectExtent l="19050" t="0" r="0" b="0"/>
                  <wp:docPr id="32" name="Рисунок 29" descr="pic13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13.bmp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298" cy="4176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3CCA" w:rsidRPr="00D444C5" w:rsidRDefault="004C3CCA" w:rsidP="00EC0878">
            <w:pPr>
              <w:pStyle w:val="a7"/>
              <w:widowControl w:val="0"/>
              <w:spacing w:after="24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8D52C2">
              <w:rPr>
                <w:sz w:val="24"/>
                <w:szCs w:val="24"/>
              </w:rPr>
              <w:t>Рисунок 13 – Схема субмодели для преобразования входных сигналов</w:t>
            </w:r>
          </w:p>
        </w:tc>
      </w:tr>
    </w:tbl>
    <w:p w:rsidR="003245B6" w:rsidRPr="00994B14" w:rsidRDefault="006E33EC" w:rsidP="003564EA">
      <w:pPr>
        <w:pStyle w:val="a7"/>
        <w:widowControl w:val="0"/>
      </w:pPr>
      <w:r>
        <w:t>Подсистема управления логикой формирует набор дискретных команд упр</w:t>
      </w:r>
      <w:r w:rsidR="002B238E">
        <w:t>авления оборудованием, обрабатыв</w:t>
      </w:r>
      <w:r>
        <w:t>ает команды оператора, активирует подсистемы нижнего уровня в зависимости от установленного режима, а также формирует сигналы задания для подсистем регулирования.</w:t>
      </w:r>
      <w:r w:rsidRPr="00124210">
        <w:t xml:space="preserve"> </w:t>
      </w:r>
      <w:r>
        <w:t>Логическое управление не решает проблемы управления динамикой, для этих целей используются подсистема автоматического регулирования, рассмотрим её устройство подробнее.</w:t>
      </w:r>
    </w:p>
    <w:p w:rsidR="00797423" w:rsidRPr="00994B14" w:rsidRDefault="00797423" w:rsidP="003564EA">
      <w:pPr>
        <w:pStyle w:val="a7"/>
        <w:widowControl w:val="0"/>
      </w:pPr>
    </w:p>
    <w:p w:rsidR="00B23363" w:rsidRPr="006E3E9D" w:rsidRDefault="000872EB" w:rsidP="00DF5D79">
      <w:pPr>
        <w:pStyle w:val="21"/>
      </w:pPr>
      <w:bookmarkStart w:id="7" w:name="_Toc412307659"/>
      <w:r>
        <w:rPr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8" type="#_x0000_t202" style="position:absolute;left:0;text-align:left;margin-left:233.7pt;margin-top:-33.4pt;width:74.9pt;height:35pt;z-index:251666432" stroked="f">
            <v:textbox style="mso-next-textbox:#_x0000_s1038">
              <w:txbxContent>
                <w:p w:rsidR="00A07826" w:rsidRDefault="00A07826" w:rsidP="006A5B64">
                  <w:pPr>
                    <w:jc w:val="center"/>
                  </w:pPr>
                  <w:r>
                    <w:t>блокировка</w:t>
                  </w:r>
                </w:p>
                <w:p w:rsidR="00A07826" w:rsidRDefault="00A07826" w:rsidP="006A5B64">
                  <w:pPr>
                    <w:jc w:val="center"/>
                  </w:pPr>
                  <w:r>
                    <w:t>команд</w:t>
                  </w:r>
                </w:p>
              </w:txbxContent>
            </v:textbox>
          </v:shape>
        </w:pict>
      </w:r>
      <w:r>
        <w:rPr>
          <w:noProof/>
        </w:rPr>
        <w:pict>
          <v:rect id="_x0000_s1028" style="position:absolute;left:0;text-align:left;margin-left:158.9pt;margin-top:-8.6pt;width:69.7pt;height:34.5pt;z-index:251659264">
            <v:textbox style="mso-next-textbox:#_x0000_s1028">
              <w:txbxContent>
                <w:p w:rsidR="00A07826" w:rsidRPr="00D5275D" w:rsidRDefault="00A07826" w:rsidP="00D5275D">
                  <w:pPr>
                    <w:jc w:val="center"/>
                  </w:pPr>
                  <w:r>
                    <w:t>АБС</w:t>
                  </w:r>
                  <w:r>
                    <w:rPr>
                      <w:lang w:val="en-US"/>
                    </w:rPr>
                    <w:t>/</w:t>
                  </w:r>
                  <w:r>
                    <w:t>ПБС</w:t>
                  </w:r>
                </w:p>
              </w:txbxContent>
            </v:textbox>
          </v:rect>
        </w:pict>
      </w:r>
      <w:r>
        <w:rPr>
          <w:noProof/>
        </w:rPr>
        <w:pict>
          <v:rect id="_x0000_s1031" style="position:absolute;left:0;text-align:left;margin-left:312.8pt;margin-top:-14.9pt;width:96.75pt;height:94.9pt;z-index:251660288">
            <v:textbox style="mso-next-textbox:#_x0000_s1031">
              <w:txbxContent>
                <w:p w:rsidR="00A07826" w:rsidRDefault="00A07826" w:rsidP="006A5B64">
                  <w:pPr>
                    <w:jc w:val="center"/>
                  </w:pPr>
                </w:p>
                <w:p w:rsidR="00A07826" w:rsidRPr="006A5B64" w:rsidRDefault="00A07826" w:rsidP="006A5B64">
                  <w:pPr>
                    <w:jc w:val="center"/>
                  </w:pPr>
                  <w:r>
                    <w:t>Управление клапанами ТС и мощностью ЭУ</w:t>
                  </w:r>
                </w:p>
              </w:txbxContent>
            </v:textbox>
          </v:rect>
        </w:pict>
      </w:r>
      <w:r w:rsidR="00DF5D79">
        <w:t xml:space="preserve">2.3 </w:t>
      </w:r>
      <w:r w:rsidR="00EE15FD" w:rsidRPr="006E3E9D">
        <w:t>Алгоритмы регулирования</w:t>
      </w:r>
      <w:bookmarkEnd w:id="7"/>
      <w:r w:rsidR="00EE15FD" w:rsidRPr="006E3E9D">
        <w:t xml:space="preserve"> </w:t>
      </w:r>
    </w:p>
    <w:p w:rsidR="00FE599C" w:rsidRDefault="00EE15FD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C31F6B">
        <w:rPr>
          <w:rFonts w:ascii="Times New Roman" w:eastAsia="Times New Roman" w:hAnsi="Times New Roman" w:cs="Times New Roman"/>
          <w:sz w:val="28"/>
        </w:rPr>
        <w:t>Подсистема регулирования решает задачи управления физическими величинами во времени по заданию из модуля логического управления.</w:t>
      </w:r>
      <w:r w:rsidRPr="006E3E9D">
        <w:rPr>
          <w:rFonts w:ascii="Times New Roman" w:eastAsia="Times New Roman" w:hAnsi="Times New Roman" w:cs="Times New Roman"/>
          <w:sz w:val="28"/>
        </w:rPr>
        <w:t xml:space="preserve"> В разрабатываемой системе управления локомотивом регулирование осуществляется с</w:t>
      </w:r>
      <w:r w:rsidR="00EC0878">
        <w:rPr>
          <w:rFonts w:ascii="Times New Roman" w:eastAsia="Times New Roman" w:hAnsi="Times New Roman" w:cs="Times New Roman"/>
          <w:sz w:val="28"/>
        </w:rPr>
        <w:t>о следующими целями:</w:t>
      </w:r>
      <w:r w:rsidRPr="006E3E9D">
        <w:rPr>
          <w:rFonts w:ascii="Times New Roman" w:eastAsia="Times New Roman" w:hAnsi="Times New Roman" w:cs="Times New Roman"/>
          <w:sz w:val="28"/>
        </w:rPr>
        <w:t xml:space="preserve"> предотвращени</w:t>
      </w:r>
      <w:r w:rsidR="00EC0878">
        <w:rPr>
          <w:rFonts w:ascii="Times New Roman" w:eastAsia="Times New Roman" w:hAnsi="Times New Roman" w:cs="Times New Roman"/>
          <w:sz w:val="28"/>
        </w:rPr>
        <w:t>е</w:t>
      </w:r>
      <w:r w:rsidRPr="006E3E9D">
        <w:rPr>
          <w:rFonts w:ascii="Times New Roman" w:eastAsia="Times New Roman" w:hAnsi="Times New Roman" w:cs="Times New Roman"/>
          <w:sz w:val="28"/>
        </w:rPr>
        <w:t xml:space="preserve"> эффектов буксования колесных пар при разгоне</w:t>
      </w:r>
      <w:r w:rsidR="00EC0878">
        <w:rPr>
          <w:rFonts w:ascii="Times New Roman" w:eastAsia="Times New Roman" w:hAnsi="Times New Roman" w:cs="Times New Roman"/>
          <w:sz w:val="28"/>
        </w:rPr>
        <w:t xml:space="preserve"> и</w:t>
      </w:r>
      <w:r w:rsidRPr="006E3E9D">
        <w:rPr>
          <w:rFonts w:ascii="Times New Roman" w:eastAsia="Times New Roman" w:hAnsi="Times New Roman" w:cs="Times New Roman"/>
          <w:sz w:val="28"/>
        </w:rPr>
        <w:t xml:space="preserve"> их блокировке во время торможения</w:t>
      </w:r>
      <w:r w:rsidR="00EC0878" w:rsidRPr="00EC0878">
        <w:rPr>
          <w:rFonts w:ascii="Times New Roman" w:eastAsia="Times New Roman" w:hAnsi="Times New Roman" w:cs="Times New Roman"/>
          <w:sz w:val="28"/>
        </w:rPr>
        <w:t>;</w:t>
      </w:r>
      <w:r w:rsidRPr="006E3E9D">
        <w:rPr>
          <w:rFonts w:ascii="Times New Roman" w:eastAsia="Times New Roman" w:hAnsi="Times New Roman" w:cs="Times New Roman"/>
          <w:sz w:val="28"/>
        </w:rPr>
        <w:t xml:space="preserve"> поддержание заданной скорости движения при наличии возмущающих факторов, таких как</w:t>
      </w:r>
      <w:r w:rsidR="00EC0878" w:rsidRPr="00EC0878">
        <w:rPr>
          <w:rFonts w:ascii="Times New Roman" w:eastAsia="Times New Roman" w:hAnsi="Times New Roman" w:cs="Times New Roman"/>
          <w:sz w:val="28"/>
        </w:rPr>
        <w:t>,</w:t>
      </w:r>
      <w:r w:rsidRPr="006E3E9D">
        <w:rPr>
          <w:rFonts w:ascii="Times New Roman" w:eastAsia="Times New Roman" w:hAnsi="Times New Roman" w:cs="Times New Roman"/>
          <w:sz w:val="28"/>
        </w:rPr>
        <w:t xml:space="preserve"> вариация уклона, загрузки, погодных условий, параметров покрытия рельс.</w:t>
      </w:r>
      <w:r w:rsidRPr="006E3E9D">
        <w:rPr>
          <w:rFonts w:ascii="Times New Roman" w:eastAsia="Times New Roman" w:hAnsi="Times New Roman" w:cs="Times New Roman"/>
          <w:sz w:val="28"/>
        </w:rPr>
        <w:br/>
        <w:t xml:space="preserve">В подсистеме регулирования не будут представлены алгоритмы управления величинами, характеризующими </w:t>
      </w:r>
      <w:r w:rsidR="00EC0878">
        <w:rPr>
          <w:rFonts w:ascii="Times New Roman" w:eastAsia="Times New Roman" w:hAnsi="Times New Roman" w:cs="Times New Roman"/>
          <w:sz w:val="28"/>
        </w:rPr>
        <w:t xml:space="preserve">процесс функционирования </w:t>
      </w:r>
      <w:r w:rsidRPr="006E3E9D">
        <w:rPr>
          <w:rFonts w:ascii="Times New Roman" w:eastAsia="Times New Roman" w:hAnsi="Times New Roman" w:cs="Times New Roman"/>
          <w:sz w:val="28"/>
        </w:rPr>
        <w:t>энергоустанов</w:t>
      </w:r>
      <w:r w:rsidR="00D4401A">
        <w:rPr>
          <w:rFonts w:ascii="Times New Roman" w:eastAsia="Times New Roman" w:hAnsi="Times New Roman" w:cs="Times New Roman"/>
          <w:sz w:val="28"/>
        </w:rPr>
        <w:t>ки</w:t>
      </w:r>
      <w:r w:rsidRPr="006E3E9D">
        <w:rPr>
          <w:rFonts w:ascii="Times New Roman" w:eastAsia="Times New Roman" w:hAnsi="Times New Roman" w:cs="Times New Roman"/>
          <w:sz w:val="28"/>
        </w:rPr>
        <w:t xml:space="preserve"> локомотива, куда включаются процессы работы дизеля, основного и вспомогательного генератора, подсистемы охлаждения, подготовку воздуха для тормозной системы, климат-контроля. Предполагается, что указанные системы имеют встроенные регуляторы, а разрабатываем</w:t>
      </w:r>
      <w:r w:rsidR="006A5B64">
        <w:rPr>
          <w:rFonts w:ascii="Times New Roman" w:eastAsia="Times New Roman" w:hAnsi="Times New Roman" w:cs="Times New Roman"/>
          <w:sz w:val="28"/>
        </w:rPr>
        <w:t xml:space="preserve">ые алгоритмы </w:t>
      </w:r>
      <w:r w:rsidRPr="006E3E9D">
        <w:rPr>
          <w:rFonts w:ascii="Times New Roman" w:eastAsia="Times New Roman" w:hAnsi="Times New Roman" w:cs="Times New Roman"/>
          <w:sz w:val="28"/>
        </w:rPr>
        <w:t>только формиру</w:t>
      </w:r>
      <w:r w:rsidR="006A5B64">
        <w:rPr>
          <w:rFonts w:ascii="Times New Roman" w:eastAsia="Times New Roman" w:hAnsi="Times New Roman" w:cs="Times New Roman"/>
          <w:sz w:val="28"/>
        </w:rPr>
        <w:t>ю</w:t>
      </w:r>
      <w:r w:rsidRPr="006E3E9D">
        <w:rPr>
          <w:rFonts w:ascii="Times New Roman" w:eastAsia="Times New Roman" w:hAnsi="Times New Roman" w:cs="Times New Roman"/>
          <w:sz w:val="28"/>
        </w:rPr>
        <w:t>т сигнал</w:t>
      </w:r>
      <w:r w:rsidR="006A5B64">
        <w:rPr>
          <w:rFonts w:ascii="Times New Roman" w:eastAsia="Times New Roman" w:hAnsi="Times New Roman" w:cs="Times New Roman"/>
          <w:sz w:val="28"/>
        </w:rPr>
        <w:t>ы</w:t>
      </w:r>
      <w:r w:rsidRPr="006E3E9D">
        <w:rPr>
          <w:rFonts w:ascii="Times New Roman" w:eastAsia="Times New Roman" w:hAnsi="Times New Roman" w:cs="Times New Roman"/>
          <w:sz w:val="28"/>
        </w:rPr>
        <w:t xml:space="preserve"> задания</w:t>
      </w:r>
      <w:r w:rsidR="006A5B64">
        <w:rPr>
          <w:rFonts w:ascii="Times New Roman" w:eastAsia="Times New Roman" w:hAnsi="Times New Roman" w:cs="Times New Roman"/>
          <w:sz w:val="28"/>
        </w:rPr>
        <w:t xml:space="preserve"> для них</w:t>
      </w:r>
      <w:r w:rsidRPr="006E3E9D">
        <w:rPr>
          <w:rFonts w:ascii="Times New Roman" w:eastAsia="Times New Roman" w:hAnsi="Times New Roman" w:cs="Times New Roman"/>
          <w:sz w:val="28"/>
        </w:rPr>
        <w:t>.</w:t>
      </w:r>
    </w:p>
    <w:tbl>
      <w:tblPr>
        <w:tblStyle w:val="ab"/>
        <w:tblpPr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B50367" w:rsidTr="00F74483">
        <w:trPr>
          <w:cantSplit/>
        </w:trPr>
        <w:tc>
          <w:tcPr>
            <w:tcW w:w="9576" w:type="dxa"/>
          </w:tcPr>
          <w:p w:rsidR="00B50367" w:rsidRPr="006A5B64" w:rsidRDefault="000872EB" w:rsidP="00F74483">
            <w:pPr>
              <w:widowControl w:val="0"/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pict>
                <v:shape id="_x0000_s1035" type="#_x0000_t202" style="position:absolute;left:0;text-align:left;margin-left:4.05pt;margin-top:5.15pt;width:67.95pt;height:35.25pt;z-index:251664384" stroked="f">
                  <v:textbox style="mso-next-textbox:#_x0000_s1035">
                    <w:txbxContent>
                      <w:p w:rsidR="00A07826" w:rsidRDefault="00A07826" w:rsidP="006A5B64">
                        <w:pPr>
                          <w:jc w:val="center"/>
                        </w:pPr>
                        <w:r>
                          <w:t>желаемая</w:t>
                        </w:r>
                      </w:p>
                      <w:p w:rsidR="00A07826" w:rsidRDefault="00A07826" w:rsidP="006A5B64">
                        <w:pPr>
                          <w:jc w:val="center"/>
                        </w:pPr>
                        <w:r>
                          <w:t>скорость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Times New Roman" w:hAnsi="Times New Roman" w:cs="Times New Roman"/>
                <w:noProof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34" type="#_x0000_t32" style="position:absolute;left:0;text-align:left;margin-left:228.6pt;margin-top:9.1pt;width:84.2pt;height:.05pt;z-index:251663360" o:connectortype="straight">
                  <v:stroke endarrow="block"/>
                </v:shape>
              </w:pict>
            </w:r>
          </w:p>
          <w:p w:rsidR="00D5275D" w:rsidRPr="006A5B64" w:rsidRDefault="00D5275D" w:rsidP="00F74483">
            <w:pPr>
              <w:widowControl w:val="0"/>
              <w:jc w:val="center"/>
              <w:rPr>
                <w:rFonts w:ascii="Times New Roman" w:hAnsi="Times New Roman" w:cs="Times New Roman"/>
                <w:noProof/>
              </w:rPr>
            </w:pPr>
          </w:p>
          <w:p w:rsidR="00D5275D" w:rsidRPr="006A5B64" w:rsidRDefault="000872EB" w:rsidP="00F74483">
            <w:pPr>
              <w:widowControl w:val="0"/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pict>
                <v:rect id="_x0000_s1026" style="position:absolute;left:0;text-align:left;margin-left:76pt;margin-top:3.55pt;width:69.7pt;height:34.5pt;z-index:251658240">
                  <v:textbox style="mso-next-textbox:#_x0000_s1026">
                    <w:txbxContent>
                      <w:p w:rsidR="00A07826" w:rsidRPr="00D5275D" w:rsidRDefault="00A07826" w:rsidP="00D5275D">
                        <w:pPr>
                          <w:jc w:val="center"/>
                        </w:pPr>
                        <w:r>
                          <w:t>Круиз-контроль</w:t>
                        </w:r>
                      </w:p>
                    </w:txbxContent>
                  </v:textbox>
                </v:rect>
              </w:pict>
            </w:r>
          </w:p>
          <w:p w:rsidR="00D5275D" w:rsidRPr="006A5B64" w:rsidRDefault="000872EB" w:rsidP="00F74483">
            <w:pPr>
              <w:widowControl w:val="0"/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pict>
                <v:shape id="_x0000_s1037" type="#_x0000_t202" style="position:absolute;left:0;text-align:left;margin-left:154.75pt;margin-top:12.1pt;width:149.4pt;height:21.95pt;z-index:251665408" stroked="f">
                  <v:textbox style="mso-next-textbox:#_x0000_s1037">
                    <w:txbxContent>
                      <w:p w:rsidR="00A07826" w:rsidRDefault="00A07826">
                        <w:r>
                          <w:t>Сила тяги и торможения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Times New Roman" w:hAnsi="Times New Roman" w:cs="Times New Roman"/>
                <w:noProof/>
              </w:rPr>
              <w:pict>
                <v:shape id="_x0000_s1033" type="#_x0000_t32" style="position:absolute;left:0;text-align:left;margin-left:145.7pt;margin-top:7.55pt;width:167.1pt;height:.2pt;z-index:251662336" o:connectortype="straight">
                  <v:stroke endarrow="block"/>
                </v:shape>
              </w:pict>
            </w:r>
            <w:r>
              <w:rPr>
                <w:rFonts w:ascii="Times New Roman" w:hAnsi="Times New Roman" w:cs="Times New Roman"/>
                <w:noProof/>
              </w:rPr>
              <w:pict>
                <v:shape id="_x0000_s1032" type="#_x0000_t32" style="position:absolute;left:0;text-align:left;margin-left:8.05pt;margin-top:7.55pt;width:67.95pt;height:0;z-index:251661312" o:connectortype="straight">
                  <v:stroke endarrow="block"/>
                </v:shape>
              </w:pict>
            </w:r>
          </w:p>
          <w:p w:rsidR="00D5275D" w:rsidRPr="00D5275D" w:rsidRDefault="00D5275D" w:rsidP="00F74483">
            <w:pPr>
              <w:widowControl w:val="0"/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 xml:space="preserve">         </w:t>
            </w:r>
          </w:p>
          <w:p w:rsidR="00D5275D" w:rsidRPr="006A5B64" w:rsidRDefault="00D5275D" w:rsidP="006A5B64">
            <w:pPr>
              <w:widowControl w:val="0"/>
              <w:rPr>
                <w:rFonts w:ascii="Times New Roman" w:hAnsi="Times New Roman" w:cs="Times New Roman"/>
                <w:noProof/>
              </w:rPr>
            </w:pPr>
          </w:p>
          <w:p w:rsidR="00D5275D" w:rsidRPr="006A5B64" w:rsidRDefault="00D5275D" w:rsidP="00F74483">
            <w:pPr>
              <w:widowControl w:val="0"/>
              <w:jc w:val="center"/>
              <w:rPr>
                <w:rFonts w:ascii="Times New Roman" w:hAnsi="Times New Roman" w:cs="Times New Roman"/>
                <w:noProof/>
              </w:rPr>
            </w:pPr>
          </w:p>
          <w:p w:rsidR="00D5275D" w:rsidRPr="006A5B64" w:rsidRDefault="00D5275D" w:rsidP="00F74483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  <w:p w:rsidR="00B50367" w:rsidRPr="00EC54E3" w:rsidRDefault="00B50367" w:rsidP="00F74483">
            <w:pPr>
              <w:widowControl w:val="0"/>
              <w:ind w:firstLine="7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54E3">
              <w:rPr>
                <w:rFonts w:ascii="Times New Roman" w:eastAsia="Times New Roman" w:hAnsi="Times New Roman" w:cs="Times New Roman"/>
                <w:sz w:val="24"/>
                <w:szCs w:val="24"/>
              </w:rPr>
              <w:t>Рисунок 14 – Функциональная структура подсистемы регулирования</w:t>
            </w:r>
          </w:p>
          <w:p w:rsidR="00B50367" w:rsidRPr="003245B6" w:rsidRDefault="00B50367" w:rsidP="00F7448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highlight w:val="yellow"/>
              </w:rPr>
            </w:pPr>
          </w:p>
        </w:tc>
      </w:tr>
    </w:tbl>
    <w:p w:rsidR="004C3CCA" w:rsidRDefault="008911F5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B50367">
        <w:rPr>
          <w:rFonts w:ascii="Times New Roman" w:eastAsia="Times New Roman" w:hAnsi="Times New Roman" w:cs="Times New Roman"/>
          <w:sz w:val="28"/>
        </w:rPr>
        <w:t>Таким образом, будем далее рассматривать регуляторы давления в цилиндрах тормозной системы и тяги электродвигателей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47147A" w:rsidRDefault="004C3CCA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Регулирование происходит в трех подсистемах: </w:t>
      </w:r>
      <w:r w:rsidR="00D4401A">
        <w:rPr>
          <w:rFonts w:ascii="Times New Roman" w:eastAsia="Times New Roman" w:hAnsi="Times New Roman" w:cs="Times New Roman"/>
          <w:sz w:val="28"/>
        </w:rPr>
        <w:t>системе управления</w:t>
      </w:r>
      <w:r>
        <w:rPr>
          <w:rFonts w:ascii="Times New Roman" w:eastAsia="Times New Roman" w:hAnsi="Times New Roman" w:cs="Times New Roman"/>
          <w:sz w:val="28"/>
        </w:rPr>
        <w:t xml:space="preserve"> клапана</w:t>
      </w:r>
      <w:r w:rsidR="00D4401A">
        <w:rPr>
          <w:rFonts w:ascii="Times New Roman" w:eastAsia="Times New Roman" w:hAnsi="Times New Roman" w:cs="Times New Roman"/>
          <w:sz w:val="28"/>
        </w:rPr>
        <w:t>ми тормозных цилиндров</w:t>
      </w:r>
      <w:r w:rsidR="00D4401A" w:rsidRPr="00D4401A">
        <w:rPr>
          <w:rFonts w:ascii="Times New Roman" w:eastAsia="Times New Roman" w:hAnsi="Times New Roman" w:cs="Times New Roman"/>
          <w:sz w:val="28"/>
        </w:rPr>
        <w:t>;</w:t>
      </w:r>
      <w:r w:rsidR="00D4401A">
        <w:rPr>
          <w:rFonts w:ascii="Times New Roman" w:eastAsia="Times New Roman" w:hAnsi="Times New Roman" w:cs="Times New Roman"/>
          <w:sz w:val="28"/>
        </w:rPr>
        <w:t xml:space="preserve"> системе управления</w:t>
      </w:r>
      <w:r>
        <w:rPr>
          <w:rFonts w:ascii="Times New Roman" w:eastAsia="Times New Roman" w:hAnsi="Times New Roman" w:cs="Times New Roman"/>
          <w:sz w:val="28"/>
        </w:rPr>
        <w:t xml:space="preserve"> тягой</w:t>
      </w:r>
      <w:r w:rsidR="00D4401A" w:rsidRPr="00D4401A">
        <w:rPr>
          <w:rFonts w:ascii="Times New Roman" w:eastAsia="Times New Roman" w:hAnsi="Times New Roman" w:cs="Times New Roman"/>
          <w:sz w:val="28"/>
        </w:rPr>
        <w:t>;</w:t>
      </w:r>
      <w:r>
        <w:rPr>
          <w:rFonts w:ascii="Times New Roman" w:eastAsia="Times New Roman" w:hAnsi="Times New Roman" w:cs="Times New Roman"/>
          <w:sz w:val="28"/>
        </w:rPr>
        <w:t xml:space="preserve"> антиблокировочной и антипробуксовочной системах</w:t>
      </w:r>
      <w:r w:rsidR="00D4401A" w:rsidRPr="001A5427">
        <w:rPr>
          <w:rFonts w:ascii="Times New Roman" w:eastAsia="Times New Roman" w:hAnsi="Times New Roman" w:cs="Times New Roman"/>
          <w:sz w:val="28"/>
        </w:rPr>
        <w:t>;</w:t>
      </w:r>
      <w:r>
        <w:rPr>
          <w:rFonts w:ascii="Times New Roman" w:eastAsia="Times New Roman" w:hAnsi="Times New Roman" w:cs="Times New Roman"/>
          <w:sz w:val="28"/>
        </w:rPr>
        <w:t xml:space="preserve"> подсистеме круиз-контроля. </w:t>
      </w:r>
    </w:p>
    <w:tbl>
      <w:tblPr>
        <w:tblStyle w:val="ab"/>
        <w:tblpPr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47147A" w:rsidTr="00A07826">
        <w:trPr>
          <w:cantSplit/>
        </w:trPr>
        <w:tc>
          <w:tcPr>
            <w:tcW w:w="9360" w:type="dxa"/>
          </w:tcPr>
          <w:p w:rsidR="0047147A" w:rsidRDefault="0047147A" w:rsidP="00A07826"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>
                  <wp:extent cx="5455475" cy="3915586"/>
                  <wp:effectExtent l="19050" t="0" r="0" b="0"/>
                  <wp:docPr id="8" name="Рисунок 38" descr="pic15a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15a.bmp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8915" cy="391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147A" w:rsidRDefault="0047147A" w:rsidP="00A07826"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(а)</w:t>
            </w:r>
          </w:p>
          <w:p w:rsidR="0047147A" w:rsidRDefault="0047147A" w:rsidP="00A07826">
            <w:pPr>
              <w:pStyle w:val="a7"/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5087340" cy="2308870"/>
                  <wp:effectExtent l="19050" t="0" r="0" b="0"/>
                  <wp:docPr id="18" name="Рисунок 40" descr="pic15b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15b.bmp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0701" cy="2310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147A" w:rsidRPr="00F60969" w:rsidRDefault="0047147A" w:rsidP="00A07826">
            <w:pPr>
              <w:pStyle w:val="a7"/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F60969">
              <w:rPr>
                <w:sz w:val="24"/>
                <w:szCs w:val="24"/>
              </w:rPr>
              <w:t>(б)</w:t>
            </w:r>
          </w:p>
          <w:p w:rsidR="0047147A" w:rsidRPr="00F60969" w:rsidRDefault="0047147A" w:rsidP="00A07826">
            <w:pPr>
              <w:pStyle w:val="a7"/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F60969">
              <w:rPr>
                <w:sz w:val="24"/>
                <w:szCs w:val="24"/>
              </w:rPr>
              <w:t xml:space="preserve">Рисунок 15 – Схема </w:t>
            </w:r>
            <w:r w:rsidRPr="00F60969">
              <w:rPr>
                <w:sz w:val="24"/>
                <w:szCs w:val="24"/>
                <w:lang w:val="en-US"/>
              </w:rPr>
              <w:t>SimInTech</w:t>
            </w:r>
            <w:r w:rsidRPr="00F60969">
              <w:rPr>
                <w:sz w:val="24"/>
                <w:szCs w:val="24"/>
              </w:rPr>
              <w:t xml:space="preserve"> для управления подсистемами регулирования: (а) общая схема управления, (б) </w:t>
            </w:r>
            <w:r>
              <w:rPr>
                <w:sz w:val="24"/>
                <w:szCs w:val="24"/>
              </w:rPr>
              <w:t>подсистема блокировки сигнала по срабатыванию АБС</w:t>
            </w:r>
            <w:r>
              <w:rPr>
                <w:sz w:val="24"/>
                <w:szCs w:val="24"/>
                <w:lang w:val="en-US"/>
              </w:rPr>
              <w:t>/</w:t>
            </w:r>
            <w:r>
              <w:rPr>
                <w:sz w:val="24"/>
                <w:szCs w:val="24"/>
              </w:rPr>
              <w:t>ПБС</w:t>
            </w:r>
          </w:p>
          <w:p w:rsidR="0047147A" w:rsidRPr="00D444C5" w:rsidRDefault="0047147A" w:rsidP="00A07826">
            <w:pPr>
              <w:pStyle w:val="a7"/>
              <w:widowControl w:val="0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:rsidR="00B207D0" w:rsidRPr="006E3E9D" w:rsidRDefault="008911F5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Их взаимосвязь такова, что при </w:t>
      </w:r>
      <w:r w:rsidR="001A5427">
        <w:rPr>
          <w:rFonts w:ascii="Times New Roman" w:eastAsia="Times New Roman" w:hAnsi="Times New Roman" w:cs="Times New Roman"/>
          <w:sz w:val="28"/>
        </w:rPr>
        <w:t>включении</w:t>
      </w:r>
      <w:r>
        <w:rPr>
          <w:rFonts w:ascii="Times New Roman" w:eastAsia="Times New Roman" w:hAnsi="Times New Roman" w:cs="Times New Roman"/>
          <w:sz w:val="28"/>
        </w:rPr>
        <w:t xml:space="preserve"> автоматического режима команды оператора передаются в подсистему круиз-контроля (через задатчик скорости движения), </w:t>
      </w:r>
      <w:r w:rsidR="00A24354">
        <w:rPr>
          <w:rFonts w:ascii="Times New Roman" w:eastAsia="Times New Roman" w:hAnsi="Times New Roman" w:cs="Times New Roman"/>
          <w:sz w:val="28"/>
        </w:rPr>
        <w:t>где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B50367">
        <w:rPr>
          <w:rFonts w:ascii="Times New Roman" w:eastAsia="Times New Roman" w:hAnsi="Times New Roman" w:cs="Times New Roman"/>
          <w:sz w:val="28"/>
        </w:rPr>
        <w:t>ф</w:t>
      </w:r>
      <w:r>
        <w:rPr>
          <w:rFonts w:ascii="Times New Roman" w:eastAsia="Times New Roman" w:hAnsi="Times New Roman" w:cs="Times New Roman"/>
          <w:sz w:val="28"/>
        </w:rPr>
        <w:t>ормируется си</w:t>
      </w:r>
      <w:r w:rsidR="00B50367">
        <w:rPr>
          <w:rFonts w:ascii="Times New Roman" w:eastAsia="Times New Roman" w:hAnsi="Times New Roman" w:cs="Times New Roman"/>
          <w:sz w:val="28"/>
        </w:rPr>
        <w:t>гналы сил торможения и тя</w:t>
      </w:r>
      <w:r w:rsidR="00A24354">
        <w:rPr>
          <w:rFonts w:ascii="Times New Roman" w:eastAsia="Times New Roman" w:hAnsi="Times New Roman" w:cs="Times New Roman"/>
          <w:sz w:val="28"/>
        </w:rPr>
        <w:t>ги. О</w:t>
      </w:r>
      <w:r w:rsidR="00B50367">
        <w:rPr>
          <w:rFonts w:ascii="Times New Roman" w:eastAsia="Times New Roman" w:hAnsi="Times New Roman" w:cs="Times New Roman"/>
          <w:sz w:val="28"/>
        </w:rPr>
        <w:t>ни</w:t>
      </w:r>
      <w:r w:rsidR="00A24354">
        <w:rPr>
          <w:rFonts w:ascii="Times New Roman" w:eastAsia="Times New Roman" w:hAnsi="Times New Roman" w:cs="Times New Roman"/>
          <w:sz w:val="28"/>
        </w:rPr>
        <w:t>,</w:t>
      </w:r>
      <w:r w:rsidR="00B50367">
        <w:rPr>
          <w:rFonts w:ascii="Times New Roman" w:eastAsia="Times New Roman" w:hAnsi="Times New Roman" w:cs="Times New Roman"/>
          <w:sz w:val="28"/>
        </w:rPr>
        <w:t xml:space="preserve"> </w:t>
      </w:r>
      <w:r w:rsidR="00B50367">
        <w:rPr>
          <w:rFonts w:ascii="Times New Roman" w:eastAsia="Times New Roman" w:hAnsi="Times New Roman" w:cs="Times New Roman"/>
          <w:sz w:val="28"/>
        </w:rPr>
        <w:lastRenderedPageBreak/>
        <w:t>в свою очередь</w:t>
      </w:r>
      <w:r w:rsidR="00A24354">
        <w:rPr>
          <w:rFonts w:ascii="Times New Roman" w:eastAsia="Times New Roman" w:hAnsi="Times New Roman" w:cs="Times New Roman"/>
          <w:sz w:val="28"/>
        </w:rPr>
        <w:t>,</w:t>
      </w:r>
      <w:r w:rsidR="00B50367">
        <w:rPr>
          <w:rFonts w:ascii="Times New Roman" w:eastAsia="Times New Roman" w:hAnsi="Times New Roman" w:cs="Times New Roman"/>
          <w:sz w:val="28"/>
        </w:rPr>
        <w:t xml:space="preserve"> могут быть заблокированы подсистемами АБС и ПБС (при их включении на па</w:t>
      </w:r>
      <w:r w:rsidR="00A24354">
        <w:rPr>
          <w:rFonts w:ascii="Times New Roman" w:eastAsia="Times New Roman" w:hAnsi="Times New Roman" w:cs="Times New Roman"/>
          <w:sz w:val="28"/>
        </w:rPr>
        <w:t>нели). Н</w:t>
      </w:r>
      <w:r w:rsidR="00B50367">
        <w:rPr>
          <w:rFonts w:ascii="Times New Roman" w:eastAsia="Times New Roman" w:hAnsi="Times New Roman" w:cs="Times New Roman"/>
          <w:sz w:val="28"/>
        </w:rPr>
        <w:t>аконец</w:t>
      </w:r>
      <w:r w:rsidR="00A24354">
        <w:rPr>
          <w:rFonts w:ascii="Times New Roman" w:eastAsia="Times New Roman" w:hAnsi="Times New Roman" w:cs="Times New Roman"/>
          <w:sz w:val="28"/>
        </w:rPr>
        <w:t>,</w:t>
      </w:r>
      <w:r w:rsidR="00B50367">
        <w:rPr>
          <w:rFonts w:ascii="Times New Roman" w:eastAsia="Times New Roman" w:hAnsi="Times New Roman" w:cs="Times New Roman"/>
          <w:sz w:val="28"/>
        </w:rPr>
        <w:t xml:space="preserve"> </w:t>
      </w:r>
      <w:r w:rsidR="00A24354">
        <w:rPr>
          <w:rFonts w:ascii="Times New Roman" w:eastAsia="Times New Roman" w:hAnsi="Times New Roman" w:cs="Times New Roman"/>
          <w:sz w:val="28"/>
        </w:rPr>
        <w:t xml:space="preserve">выходные </w:t>
      </w:r>
      <w:r w:rsidR="00B50367">
        <w:rPr>
          <w:rFonts w:ascii="Times New Roman" w:eastAsia="Times New Roman" w:hAnsi="Times New Roman" w:cs="Times New Roman"/>
          <w:sz w:val="28"/>
        </w:rPr>
        <w:t>команды будут отработаны в подсистеме управления мощностью гене</w:t>
      </w:r>
      <w:r w:rsidR="00A24354">
        <w:rPr>
          <w:rFonts w:ascii="Times New Roman" w:eastAsia="Times New Roman" w:hAnsi="Times New Roman" w:cs="Times New Roman"/>
          <w:sz w:val="28"/>
        </w:rPr>
        <w:t>ратора и ТС</w:t>
      </w:r>
      <w:r w:rsidR="00B50367">
        <w:rPr>
          <w:rFonts w:ascii="Times New Roman" w:eastAsia="Times New Roman" w:hAnsi="Times New Roman" w:cs="Times New Roman"/>
          <w:sz w:val="28"/>
        </w:rPr>
        <w:t>.</w:t>
      </w:r>
    </w:p>
    <w:p w:rsidR="00B23363" w:rsidRPr="006E3E9D" w:rsidRDefault="00EE15FD" w:rsidP="003564EA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6E3E9D">
        <w:rPr>
          <w:rFonts w:ascii="Times New Roman" w:eastAsia="Times New Roman" w:hAnsi="Times New Roman" w:cs="Times New Roman"/>
          <w:sz w:val="28"/>
        </w:rPr>
        <w:t>Задачи предотвращения блокировки колесных пар при торможении и их буксования при разгоне схожи</w:t>
      </w:r>
      <w:r w:rsidR="00135A0D">
        <w:rPr>
          <w:rFonts w:ascii="Times New Roman" w:eastAsia="Times New Roman" w:hAnsi="Times New Roman" w:cs="Times New Roman"/>
          <w:sz w:val="28"/>
        </w:rPr>
        <w:t>,</w:t>
      </w:r>
      <w:r w:rsidRPr="006E3E9D">
        <w:rPr>
          <w:rFonts w:ascii="Times New Roman" w:eastAsia="Times New Roman" w:hAnsi="Times New Roman" w:cs="Times New Roman"/>
          <w:sz w:val="28"/>
        </w:rPr>
        <w:t xml:space="preserve"> несмотря на имеющиеся различия. По этой причине система регулирования в обоих случаях будет основываться на типовом блоке, решающем одновременно задачи распознавания ситуации блокировки/буксования и формирования управляющих сигналов для их предотвращения. </w:t>
      </w:r>
    </w:p>
    <w:tbl>
      <w:tblPr>
        <w:tblStyle w:val="ab"/>
        <w:tblpPr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4C3CCA" w:rsidTr="00EC0878">
        <w:trPr>
          <w:cantSplit/>
        </w:trPr>
        <w:tc>
          <w:tcPr>
            <w:tcW w:w="9576" w:type="dxa"/>
          </w:tcPr>
          <w:p w:rsidR="004C3CCA" w:rsidRDefault="004C3CCA" w:rsidP="00EC0878">
            <w:pPr>
              <w:pStyle w:val="a7"/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5609854" cy="2783351"/>
                  <wp:effectExtent l="19050" t="0" r="0" b="0"/>
                  <wp:docPr id="47" name="Рисунок 46" descr="pic16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16.bmp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7205" cy="2786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3CCA" w:rsidRPr="005D5630" w:rsidRDefault="004C3CCA" w:rsidP="00EC0878">
            <w:pPr>
              <w:pStyle w:val="a7"/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Рисунок 16 – Схема </w:t>
            </w:r>
            <w:r>
              <w:rPr>
                <w:sz w:val="24"/>
                <w:szCs w:val="24"/>
                <w:lang w:val="en-US"/>
              </w:rPr>
              <w:t>SimInTech</w:t>
            </w:r>
            <w:r w:rsidRPr="00A34722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регулятора АБС и ПБС</w:t>
            </w:r>
          </w:p>
          <w:p w:rsidR="004C3CCA" w:rsidRPr="00D444C5" w:rsidRDefault="004C3CCA" w:rsidP="00EC0878">
            <w:pPr>
              <w:pStyle w:val="a7"/>
              <w:widowControl w:val="0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:rsidR="00FE599C" w:rsidRPr="006E3E9D" w:rsidRDefault="00EE15FD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6E3E9D">
        <w:rPr>
          <w:rFonts w:ascii="Times New Roman" w:eastAsia="Times New Roman" w:hAnsi="Times New Roman" w:cs="Times New Roman"/>
          <w:sz w:val="28"/>
        </w:rPr>
        <w:t>Физический эффект приводящий к состоянию блокировки/буксования связан с нелинейностью коэффициента силы сцепления между колесом и железнодорожным полотном, величина которого зависит от разницы между скоростями вращения колесных пар и линейного перемещения локомотива. В определенный момент сила разгона/торможения колесной пары превысит силу сцепления и процесс пот</w:t>
      </w:r>
      <w:r w:rsidR="00620C1E">
        <w:rPr>
          <w:rFonts w:ascii="Times New Roman" w:eastAsia="Times New Roman" w:hAnsi="Times New Roman" w:cs="Times New Roman"/>
          <w:sz w:val="28"/>
        </w:rPr>
        <w:t>е</w:t>
      </w:r>
      <w:r w:rsidRPr="006E3E9D">
        <w:rPr>
          <w:rFonts w:ascii="Times New Roman" w:eastAsia="Times New Roman" w:hAnsi="Times New Roman" w:cs="Times New Roman"/>
          <w:sz w:val="28"/>
        </w:rPr>
        <w:t xml:space="preserve">ряет устойчивость (колесная пара заблокируется в случае торможения или начнет вращаться со значительной скоростью - </w:t>
      </w:r>
      <w:r w:rsidRPr="006E3E9D">
        <w:rPr>
          <w:rFonts w:ascii="Times New Roman" w:eastAsia="Times New Roman" w:hAnsi="Times New Roman" w:cs="Times New Roman"/>
          <w:sz w:val="28"/>
        </w:rPr>
        <w:lastRenderedPageBreak/>
        <w:t>буксовать).</w:t>
      </w:r>
    </w:p>
    <w:p w:rsidR="00B23363" w:rsidRPr="006E3E9D" w:rsidRDefault="00EE15FD" w:rsidP="003564EA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6E3E9D">
        <w:rPr>
          <w:rFonts w:ascii="Times New Roman" w:eastAsia="Times New Roman" w:hAnsi="Times New Roman" w:cs="Times New Roman"/>
          <w:sz w:val="28"/>
        </w:rPr>
        <w:t>Идея алгоритма, предотвращающего потерю устойчивости колесной пары, базируется на использовании релейной характеристики с гистерезисом по скорости изменения углового ускорения. На вход блока поступает угловая скорость колесной пары, которая через блок вычисления производных преобразуется к производной углового ускорения, как только эта величина превысит порог срабатывания реле - сформируется сигнал выключения процесса разгона/торможения, что под действием силы трения вернет колесо обратно в зону устойчивости.</w:t>
      </w:r>
      <w:r w:rsidR="00CE625A">
        <w:rPr>
          <w:rFonts w:ascii="Times New Roman" w:eastAsia="Times New Roman" w:hAnsi="Times New Roman" w:cs="Times New Roman"/>
          <w:sz w:val="28"/>
        </w:rPr>
        <w:t xml:space="preserve"> </w:t>
      </w:r>
      <w:r w:rsidRPr="006E3E9D">
        <w:rPr>
          <w:rFonts w:ascii="Times New Roman" w:eastAsia="Times New Roman" w:hAnsi="Times New Roman" w:cs="Times New Roman"/>
          <w:sz w:val="28"/>
        </w:rPr>
        <w:t xml:space="preserve"> Как только производная углового ускорения уменьшится до заданной величины, сработает нижний порог релейной характеристики, что снова приведет к включению разгона/торможения и цикл повторится.</w:t>
      </w:r>
    </w:p>
    <w:tbl>
      <w:tblPr>
        <w:tblStyle w:val="ab"/>
        <w:tblpPr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B50367" w:rsidTr="00F74483">
        <w:trPr>
          <w:cantSplit/>
        </w:trPr>
        <w:tc>
          <w:tcPr>
            <w:tcW w:w="9360" w:type="dxa"/>
          </w:tcPr>
          <w:p w:rsidR="00B50367" w:rsidRDefault="00B50367" w:rsidP="00F74483">
            <w:pPr>
              <w:pStyle w:val="a7"/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3425588" cy="2393256"/>
                  <wp:effectExtent l="0" t="0" r="3810" b="762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tiwindup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3458" cy="242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0367" w:rsidRDefault="00B50367" w:rsidP="00287458">
            <w:pPr>
              <w:pStyle w:val="a7"/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Рисунок </w:t>
            </w:r>
            <w:r w:rsidRPr="00EC54E3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7 –</w:t>
            </w:r>
            <w:r w:rsidR="00287458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ПИ-регулятор круиз-контроля с </w:t>
            </w:r>
            <w:r w:rsidR="0041467B">
              <w:rPr>
                <w:sz w:val="24"/>
                <w:szCs w:val="24"/>
              </w:rPr>
              <w:t>защитой от</w:t>
            </w:r>
            <w:r>
              <w:rPr>
                <w:sz w:val="24"/>
                <w:szCs w:val="24"/>
              </w:rPr>
              <w:t xml:space="preserve"> переполне</w:t>
            </w:r>
            <w:r w:rsidR="00287458">
              <w:rPr>
                <w:sz w:val="24"/>
                <w:szCs w:val="24"/>
              </w:rPr>
              <w:t>ния</w:t>
            </w:r>
          </w:p>
          <w:p w:rsidR="00287458" w:rsidRPr="00D444C5" w:rsidRDefault="00287458" w:rsidP="00287458">
            <w:pPr>
              <w:pStyle w:val="a7"/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:rsidR="00FE599C" w:rsidRPr="00994B14" w:rsidRDefault="00EE15FD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6E3E9D">
        <w:rPr>
          <w:rFonts w:ascii="Times New Roman" w:eastAsia="Times New Roman" w:hAnsi="Times New Roman" w:cs="Times New Roman"/>
          <w:sz w:val="28"/>
        </w:rPr>
        <w:t>Блок регулирования силы торможения по производной углового ускорения применим как для антиблокировочной, т</w:t>
      </w:r>
      <w:r w:rsidR="001A26A4">
        <w:rPr>
          <w:rFonts w:ascii="Times New Roman" w:eastAsia="Times New Roman" w:hAnsi="Times New Roman" w:cs="Times New Roman"/>
          <w:sz w:val="28"/>
        </w:rPr>
        <w:t>а</w:t>
      </w:r>
      <w:r w:rsidRPr="006E3E9D">
        <w:rPr>
          <w:rFonts w:ascii="Times New Roman" w:eastAsia="Times New Roman" w:hAnsi="Times New Roman" w:cs="Times New Roman"/>
          <w:sz w:val="28"/>
        </w:rPr>
        <w:t xml:space="preserve">к и противобуксовочной систем, отличие заключается в параметрах релейной характеристики, вынесенных в </w:t>
      </w:r>
      <w:r w:rsidR="00FA1247">
        <w:rPr>
          <w:rFonts w:ascii="Times New Roman" w:eastAsia="Times New Roman" w:hAnsi="Times New Roman" w:cs="Times New Roman"/>
          <w:sz w:val="28"/>
        </w:rPr>
        <w:t xml:space="preserve">отдельные </w:t>
      </w:r>
      <w:r w:rsidRPr="006E3E9D">
        <w:rPr>
          <w:rFonts w:ascii="Times New Roman" w:eastAsia="Times New Roman" w:hAnsi="Times New Roman" w:cs="Times New Roman"/>
          <w:sz w:val="28"/>
        </w:rPr>
        <w:t>блок</w:t>
      </w:r>
      <w:r w:rsidR="00FA1247">
        <w:rPr>
          <w:rFonts w:ascii="Times New Roman" w:eastAsia="Times New Roman" w:hAnsi="Times New Roman" w:cs="Times New Roman"/>
          <w:sz w:val="28"/>
        </w:rPr>
        <w:t>и</w:t>
      </w:r>
      <w:r w:rsidRPr="006E3E9D">
        <w:rPr>
          <w:rFonts w:ascii="Times New Roman" w:eastAsia="Times New Roman" w:hAnsi="Times New Roman" w:cs="Times New Roman"/>
          <w:sz w:val="28"/>
        </w:rPr>
        <w:t xml:space="preserve">, источниках входной информации и приемниках выходной. </w:t>
      </w:r>
      <w:r w:rsidR="008268B8">
        <w:rPr>
          <w:rFonts w:ascii="Times New Roman" w:eastAsia="Times New Roman" w:hAnsi="Times New Roman" w:cs="Times New Roman"/>
          <w:sz w:val="28"/>
        </w:rPr>
        <w:t>На выходе блока формируется шесть сигналов блокировки торможения и шесть для блокировки разгона</w:t>
      </w:r>
      <w:r w:rsidR="00CD7946">
        <w:rPr>
          <w:rFonts w:ascii="Times New Roman" w:eastAsia="Times New Roman" w:hAnsi="Times New Roman" w:cs="Times New Roman"/>
          <w:sz w:val="28"/>
        </w:rPr>
        <w:t>.</w:t>
      </w:r>
    </w:p>
    <w:p w:rsidR="00FE599C" w:rsidRPr="006E3E9D" w:rsidRDefault="00EE15FD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6E3E9D">
        <w:rPr>
          <w:rFonts w:ascii="Times New Roman" w:eastAsia="Times New Roman" w:hAnsi="Times New Roman" w:cs="Times New Roman"/>
          <w:sz w:val="28"/>
        </w:rPr>
        <w:t xml:space="preserve">Расчет алгоритмов </w:t>
      </w:r>
      <w:r w:rsidR="00722278">
        <w:rPr>
          <w:rFonts w:ascii="Times New Roman" w:eastAsia="Times New Roman" w:hAnsi="Times New Roman" w:cs="Times New Roman"/>
          <w:sz w:val="28"/>
        </w:rPr>
        <w:t>АБС и ПБС</w:t>
      </w:r>
      <w:r w:rsidRPr="006E3E9D">
        <w:rPr>
          <w:rFonts w:ascii="Times New Roman" w:eastAsia="Times New Roman" w:hAnsi="Times New Roman" w:cs="Times New Roman"/>
          <w:sz w:val="28"/>
        </w:rPr>
        <w:t xml:space="preserve"> для всех шести колесных пар объединен </w:t>
      </w:r>
      <w:r w:rsidRPr="006E3E9D">
        <w:rPr>
          <w:rFonts w:ascii="Times New Roman" w:eastAsia="Times New Roman" w:hAnsi="Times New Roman" w:cs="Times New Roman"/>
          <w:sz w:val="28"/>
        </w:rPr>
        <w:lastRenderedPageBreak/>
        <w:t xml:space="preserve">в общую схему, для которой используется шесть источников информации </w:t>
      </w:r>
      <w:r w:rsidR="00E81D94">
        <w:rPr>
          <w:rFonts w:ascii="Times New Roman" w:eastAsia="Times New Roman" w:hAnsi="Times New Roman" w:cs="Times New Roman"/>
          <w:sz w:val="28"/>
        </w:rPr>
        <w:t>–</w:t>
      </w:r>
      <w:r w:rsidRPr="006E3E9D">
        <w:rPr>
          <w:rFonts w:ascii="Times New Roman" w:eastAsia="Times New Roman" w:hAnsi="Times New Roman" w:cs="Times New Roman"/>
          <w:sz w:val="28"/>
        </w:rPr>
        <w:t xml:space="preserve">угловых скоростей колесных пар, </w:t>
      </w:r>
      <w:r w:rsidR="00E81D94">
        <w:rPr>
          <w:rFonts w:ascii="Times New Roman" w:eastAsia="Times New Roman" w:hAnsi="Times New Roman" w:cs="Times New Roman"/>
          <w:sz w:val="28"/>
        </w:rPr>
        <w:t>шесть</w:t>
      </w:r>
      <w:r w:rsidRPr="006E3E9D">
        <w:rPr>
          <w:rFonts w:ascii="Times New Roman" w:eastAsia="Times New Roman" w:hAnsi="Times New Roman" w:cs="Times New Roman"/>
          <w:sz w:val="28"/>
        </w:rPr>
        <w:t xml:space="preserve"> выходных сигналов управления клапана</w:t>
      </w:r>
      <w:r w:rsidR="00DA0567">
        <w:rPr>
          <w:rFonts w:ascii="Times New Roman" w:eastAsia="Times New Roman" w:hAnsi="Times New Roman" w:cs="Times New Roman"/>
          <w:sz w:val="28"/>
        </w:rPr>
        <w:t>ми тормозной системы и</w:t>
      </w:r>
      <w:r w:rsidRPr="006E3E9D">
        <w:rPr>
          <w:rFonts w:ascii="Times New Roman" w:eastAsia="Times New Roman" w:hAnsi="Times New Roman" w:cs="Times New Roman"/>
          <w:sz w:val="28"/>
        </w:rPr>
        <w:t xml:space="preserve"> один в</w:t>
      </w:r>
      <w:r w:rsidR="00DA0567">
        <w:rPr>
          <w:rFonts w:ascii="Times New Roman" w:eastAsia="Times New Roman" w:hAnsi="Times New Roman" w:cs="Times New Roman"/>
          <w:sz w:val="28"/>
        </w:rPr>
        <w:t>ы</w:t>
      </w:r>
      <w:r w:rsidRPr="006E3E9D">
        <w:rPr>
          <w:rFonts w:ascii="Times New Roman" w:eastAsia="Times New Roman" w:hAnsi="Times New Roman" w:cs="Times New Roman"/>
          <w:sz w:val="28"/>
        </w:rPr>
        <w:t xml:space="preserve">ходной сигнал </w:t>
      </w:r>
      <w:r w:rsidR="00DA0567">
        <w:rPr>
          <w:rFonts w:ascii="Times New Roman" w:eastAsia="Times New Roman" w:hAnsi="Times New Roman" w:cs="Times New Roman"/>
          <w:sz w:val="28"/>
        </w:rPr>
        <w:t>деа</w:t>
      </w:r>
      <w:r w:rsidRPr="006E3E9D">
        <w:rPr>
          <w:rFonts w:ascii="Times New Roman" w:eastAsia="Times New Roman" w:hAnsi="Times New Roman" w:cs="Times New Roman"/>
          <w:sz w:val="28"/>
        </w:rPr>
        <w:t>ктивации</w:t>
      </w:r>
      <w:r w:rsidR="00DA0567">
        <w:rPr>
          <w:rFonts w:ascii="Times New Roman" w:eastAsia="Times New Roman" w:hAnsi="Times New Roman" w:cs="Times New Roman"/>
          <w:sz w:val="28"/>
        </w:rPr>
        <w:t xml:space="preserve"> разгона, передаваемый в подсистему логического управления</w:t>
      </w:r>
      <w:r w:rsidR="005D5630">
        <w:rPr>
          <w:rFonts w:ascii="Times New Roman" w:eastAsia="Times New Roman" w:hAnsi="Times New Roman" w:cs="Times New Roman"/>
          <w:sz w:val="28"/>
        </w:rPr>
        <w:t xml:space="preserve">. </w:t>
      </w:r>
    </w:p>
    <w:tbl>
      <w:tblPr>
        <w:tblStyle w:val="ab"/>
        <w:tblpPr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0B0CE7" w:rsidTr="00A07826">
        <w:trPr>
          <w:cantSplit/>
        </w:trPr>
        <w:tc>
          <w:tcPr>
            <w:tcW w:w="9576" w:type="dxa"/>
          </w:tcPr>
          <w:p w:rsidR="000B0CE7" w:rsidRPr="00995E39" w:rsidRDefault="000B0CE7" w:rsidP="00A07826"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4310743" cy="2697946"/>
                  <wp:effectExtent l="19050" t="0" r="0" b="0"/>
                  <wp:docPr id="48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ruise.bmp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5331" cy="2707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0CE7" w:rsidRPr="007B6DE3" w:rsidRDefault="000B0CE7" w:rsidP="00A07826">
            <w:pPr>
              <w:pStyle w:val="a7"/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20882">
              <w:rPr>
                <w:sz w:val="24"/>
                <w:szCs w:val="24"/>
              </w:rPr>
              <w:t xml:space="preserve">Рисунок 18 – </w:t>
            </w:r>
            <w:r>
              <w:rPr>
                <w:sz w:val="24"/>
                <w:szCs w:val="24"/>
              </w:rPr>
              <w:t xml:space="preserve"> схема </w:t>
            </w:r>
            <w:r>
              <w:rPr>
                <w:sz w:val="24"/>
                <w:szCs w:val="24"/>
                <w:lang w:val="en-US"/>
              </w:rPr>
              <w:t>SimInTech</w:t>
            </w:r>
            <w:r>
              <w:rPr>
                <w:sz w:val="24"/>
                <w:szCs w:val="24"/>
              </w:rPr>
              <w:t xml:space="preserve"> регулятора подсистемы круиз-контроля</w:t>
            </w:r>
          </w:p>
          <w:p w:rsidR="000B0CE7" w:rsidRPr="00D444C5" w:rsidRDefault="000B0CE7" w:rsidP="00A07826">
            <w:pPr>
              <w:pStyle w:val="a7"/>
              <w:widowControl w:val="0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:rsidR="00237F12" w:rsidRDefault="00EE15FD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6E3E9D">
        <w:rPr>
          <w:rFonts w:ascii="Times New Roman" w:eastAsia="Times New Roman" w:hAnsi="Times New Roman" w:cs="Times New Roman"/>
          <w:sz w:val="28"/>
        </w:rPr>
        <w:t xml:space="preserve">Подсистема круиз-контроля решает задачи поддержания заданной скорости </w:t>
      </w:r>
      <w:r w:rsidR="005C17D0">
        <w:rPr>
          <w:rFonts w:ascii="Times New Roman" w:eastAsia="Times New Roman" w:hAnsi="Times New Roman" w:cs="Times New Roman"/>
          <w:sz w:val="28"/>
        </w:rPr>
        <w:t xml:space="preserve">движения </w:t>
      </w:r>
      <w:r w:rsidRPr="006E3E9D">
        <w:rPr>
          <w:rFonts w:ascii="Times New Roman" w:eastAsia="Times New Roman" w:hAnsi="Times New Roman" w:cs="Times New Roman"/>
          <w:sz w:val="28"/>
        </w:rPr>
        <w:t xml:space="preserve">локомотива при переменных внешних условиях </w:t>
      </w:r>
      <w:r w:rsidR="00502724">
        <w:rPr>
          <w:rFonts w:ascii="Times New Roman" w:eastAsia="Times New Roman" w:hAnsi="Times New Roman" w:cs="Times New Roman"/>
          <w:sz w:val="28"/>
        </w:rPr>
        <w:t>–</w:t>
      </w:r>
      <w:r w:rsidRPr="006E3E9D">
        <w:rPr>
          <w:rFonts w:ascii="Times New Roman" w:eastAsia="Times New Roman" w:hAnsi="Times New Roman" w:cs="Times New Roman"/>
          <w:sz w:val="28"/>
        </w:rPr>
        <w:t xml:space="preserve"> различных типах покрытия железнодорожного полотна, изменениях погодных условий, при движении на спусках и подъёмах (подсистема круиз-контроля). Основу подсистемы круиз-контроля составляет регулятор скорости локомотива, формирующий сигналы управления клапанами тормозной системы</w:t>
      </w:r>
      <w:r w:rsidR="0097422B">
        <w:rPr>
          <w:rFonts w:ascii="Times New Roman" w:eastAsia="Times New Roman" w:hAnsi="Times New Roman" w:cs="Times New Roman"/>
          <w:sz w:val="28"/>
        </w:rPr>
        <w:t xml:space="preserve"> и </w:t>
      </w:r>
      <w:r w:rsidRPr="006E3E9D">
        <w:rPr>
          <w:rFonts w:ascii="Times New Roman" w:eastAsia="Times New Roman" w:hAnsi="Times New Roman" w:cs="Times New Roman"/>
          <w:sz w:val="28"/>
        </w:rPr>
        <w:t>напряжением обмотки главного генератора. В качестве алгоритма управления далее будет рассмотрен пропорционально-интегральный регулятор, дополненный блок</w:t>
      </w:r>
      <w:r w:rsidR="0097422B">
        <w:rPr>
          <w:rFonts w:ascii="Times New Roman" w:eastAsia="Times New Roman" w:hAnsi="Times New Roman" w:cs="Times New Roman"/>
          <w:sz w:val="28"/>
        </w:rPr>
        <w:t>ом</w:t>
      </w:r>
      <w:r w:rsidRPr="006E3E9D">
        <w:rPr>
          <w:rFonts w:ascii="Times New Roman" w:eastAsia="Times New Roman" w:hAnsi="Times New Roman" w:cs="Times New Roman"/>
          <w:sz w:val="28"/>
        </w:rPr>
        <w:t xml:space="preserve"> защиты от переполнения интегратора (antiwindup) при ограничениях на амплитуду воздействия</w:t>
      </w:r>
      <w:r w:rsidR="00237F12">
        <w:rPr>
          <w:rFonts w:ascii="Times New Roman" w:eastAsia="Times New Roman" w:hAnsi="Times New Roman" w:cs="Times New Roman"/>
          <w:sz w:val="28"/>
        </w:rPr>
        <w:t xml:space="preserve"> и делителем сигнала управления на выходе</w:t>
      </w:r>
      <w:r w:rsidRPr="006E3E9D">
        <w:rPr>
          <w:rFonts w:ascii="Times New Roman" w:eastAsia="Times New Roman" w:hAnsi="Times New Roman" w:cs="Times New Roman"/>
          <w:sz w:val="28"/>
        </w:rPr>
        <w:t>.</w:t>
      </w:r>
    </w:p>
    <w:p w:rsidR="00FE599C" w:rsidRDefault="00EE15FD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 w:rsidRPr="006E3E9D">
        <w:rPr>
          <w:rFonts w:ascii="Times New Roman" w:eastAsia="Times New Roman" w:hAnsi="Times New Roman" w:cs="Times New Roman"/>
          <w:sz w:val="28"/>
        </w:rPr>
        <w:t>Идея защиты от переполнения состоит в обхвате интегральной комп</w:t>
      </w:r>
      <w:r w:rsidR="00EB0058">
        <w:rPr>
          <w:rFonts w:ascii="Times New Roman" w:eastAsia="Times New Roman" w:hAnsi="Times New Roman" w:cs="Times New Roman"/>
          <w:sz w:val="28"/>
        </w:rPr>
        <w:t>оненты рег</w:t>
      </w:r>
      <w:r w:rsidRPr="006E3E9D">
        <w:rPr>
          <w:rFonts w:ascii="Times New Roman" w:eastAsia="Times New Roman" w:hAnsi="Times New Roman" w:cs="Times New Roman"/>
          <w:sz w:val="28"/>
        </w:rPr>
        <w:t xml:space="preserve">улятора обратной связью </w:t>
      </w:r>
      <w:r w:rsidR="00A91072">
        <w:rPr>
          <w:rFonts w:ascii="Times New Roman" w:eastAsia="Times New Roman" w:hAnsi="Times New Roman" w:cs="Times New Roman"/>
          <w:sz w:val="28"/>
        </w:rPr>
        <w:t xml:space="preserve">по выходам </w:t>
      </w:r>
      <w:r w:rsidRPr="006E3E9D">
        <w:rPr>
          <w:rFonts w:ascii="Times New Roman" w:eastAsia="Times New Roman" w:hAnsi="Times New Roman" w:cs="Times New Roman"/>
          <w:sz w:val="28"/>
        </w:rPr>
        <w:t>с учетом ограничения на мак</w:t>
      </w:r>
      <w:r w:rsidRPr="006E3E9D">
        <w:rPr>
          <w:rFonts w:ascii="Times New Roman" w:eastAsia="Times New Roman" w:hAnsi="Times New Roman" w:cs="Times New Roman"/>
          <w:sz w:val="28"/>
        </w:rPr>
        <w:lastRenderedPageBreak/>
        <w:t>симальную ам</w:t>
      </w:r>
      <w:r w:rsidR="00A24354">
        <w:rPr>
          <w:rFonts w:ascii="Times New Roman" w:eastAsia="Times New Roman" w:hAnsi="Times New Roman" w:cs="Times New Roman"/>
          <w:sz w:val="28"/>
        </w:rPr>
        <w:t>плитуду управляющего воздействия</w:t>
      </w:r>
      <w:r w:rsidRPr="006E3E9D">
        <w:rPr>
          <w:rFonts w:ascii="Times New Roman" w:eastAsia="Times New Roman" w:hAnsi="Times New Roman" w:cs="Times New Roman"/>
          <w:sz w:val="28"/>
        </w:rPr>
        <w:t>.</w:t>
      </w:r>
      <w:r w:rsidR="00237F12">
        <w:rPr>
          <w:rFonts w:ascii="Times New Roman" w:eastAsia="Times New Roman" w:hAnsi="Times New Roman" w:cs="Times New Roman"/>
          <w:sz w:val="28"/>
        </w:rPr>
        <w:t xml:space="preserve"> </w:t>
      </w:r>
      <w:r w:rsidRPr="006E3E9D">
        <w:rPr>
          <w:rFonts w:ascii="Times New Roman" w:eastAsia="Times New Roman" w:hAnsi="Times New Roman" w:cs="Times New Roman"/>
          <w:sz w:val="28"/>
        </w:rPr>
        <w:t>В SimInTech алгоритм круиз-контроля реализуется как разностное уравнение по скорости движения, дополненное слагаемым по разнице между выходом ПИ-закона управления и выходом звена ограничения амплитуды</w:t>
      </w:r>
      <w:r w:rsidR="00A91072">
        <w:rPr>
          <w:rFonts w:ascii="Times New Roman" w:eastAsia="Times New Roman" w:hAnsi="Times New Roman" w:cs="Times New Roman"/>
          <w:sz w:val="28"/>
        </w:rPr>
        <w:t>.</w:t>
      </w:r>
    </w:p>
    <w:tbl>
      <w:tblPr>
        <w:tblStyle w:val="ab"/>
        <w:tblpPr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5F64D3" w:rsidTr="00A07826">
        <w:trPr>
          <w:cantSplit/>
        </w:trPr>
        <w:tc>
          <w:tcPr>
            <w:tcW w:w="9576" w:type="dxa"/>
          </w:tcPr>
          <w:p w:rsidR="005F64D3" w:rsidRPr="00995E39" w:rsidRDefault="005F64D3" w:rsidP="00A07826"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2915579" cy="3491345"/>
                  <wp:effectExtent l="19050" t="0" r="0" b="0"/>
                  <wp:docPr id="21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im.bmp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508" cy="3523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F64D3" w:rsidRPr="003245B6" w:rsidRDefault="005F64D3" w:rsidP="00A07826">
            <w:pPr>
              <w:pStyle w:val="a7"/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Рисунок 19</w:t>
            </w:r>
            <w:r w:rsidRPr="00D20882">
              <w:rPr>
                <w:sz w:val="24"/>
                <w:szCs w:val="24"/>
              </w:rPr>
              <w:t xml:space="preserve"> – Схема </w:t>
            </w:r>
            <w:r w:rsidRPr="00D20882">
              <w:rPr>
                <w:sz w:val="24"/>
                <w:szCs w:val="24"/>
                <w:lang w:val="en-US"/>
              </w:rPr>
              <w:t>SimInTech</w:t>
            </w:r>
            <w:r w:rsidRPr="00D20882">
              <w:rPr>
                <w:sz w:val="24"/>
                <w:szCs w:val="24"/>
              </w:rPr>
              <w:t xml:space="preserve"> для генерации ШИМ-сигнала </w:t>
            </w:r>
            <w:r>
              <w:rPr>
                <w:sz w:val="24"/>
                <w:szCs w:val="24"/>
              </w:rPr>
              <w:t>клапанам тормозной системы</w:t>
            </w:r>
          </w:p>
          <w:p w:rsidR="005F64D3" w:rsidRPr="00D444C5" w:rsidRDefault="005F64D3" w:rsidP="00A07826">
            <w:pPr>
              <w:pStyle w:val="a7"/>
              <w:widowControl w:val="0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:rsidR="004636A6" w:rsidRPr="006E3E9D" w:rsidRDefault="00141BEC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Вывод на аппаратные выходы осуществляется в соответствующей подсистеме, например, для торможения по заданной силе на каждую колесную пару необходимо формировать сигнал с широтно-импульсной модуляцией значений, так как соответствующий клапан имеет только 2 состояния (открыт и закрыт). Для этих целей вводится отдельная схема модуляции сигнала, функционирующая в векторном режиме (все колесные пары на одной схеме).</w:t>
      </w:r>
    </w:p>
    <w:p w:rsidR="00B207D0" w:rsidRPr="00126052" w:rsidRDefault="00126052" w:rsidP="00DF5D79">
      <w:pPr>
        <w:pStyle w:val="a9"/>
      </w:pPr>
      <w:bookmarkStart w:id="8" w:name="h.l6b8f4sb1660" w:colFirst="0" w:colLast="0"/>
      <w:bookmarkStart w:id="9" w:name="_Toc412307660"/>
      <w:bookmarkEnd w:id="8"/>
      <w:r w:rsidRPr="00DF5D79">
        <w:t>Заключение</w:t>
      </w:r>
      <w:bookmarkEnd w:id="9"/>
    </w:p>
    <w:p w:rsidR="00A825D2" w:rsidRDefault="00FD452F" w:rsidP="00FD452F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 настоящей работе рассмотрен процесс проектирования алгоритмов управления</w:t>
      </w:r>
      <w:r w:rsidR="001757A2">
        <w:rPr>
          <w:rFonts w:ascii="Times New Roman" w:eastAsia="Times New Roman" w:hAnsi="Times New Roman" w:cs="Times New Roman"/>
          <w:sz w:val="28"/>
        </w:rPr>
        <w:t xml:space="preserve"> на примере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1757A2">
        <w:rPr>
          <w:rFonts w:ascii="Times New Roman" w:eastAsia="Times New Roman" w:hAnsi="Times New Roman" w:cs="Times New Roman"/>
          <w:sz w:val="28"/>
        </w:rPr>
        <w:t>системы</w:t>
      </w:r>
      <w:r>
        <w:rPr>
          <w:rFonts w:ascii="Times New Roman" w:eastAsia="Times New Roman" w:hAnsi="Times New Roman" w:cs="Times New Roman"/>
          <w:sz w:val="28"/>
        </w:rPr>
        <w:t xml:space="preserve"> управления динамикой локомотива. Сфор</w:t>
      </w:r>
      <w:r>
        <w:rPr>
          <w:rFonts w:ascii="Times New Roman" w:eastAsia="Times New Roman" w:hAnsi="Times New Roman" w:cs="Times New Roman"/>
          <w:sz w:val="28"/>
        </w:rPr>
        <w:lastRenderedPageBreak/>
        <w:t>мирована типичная структура системы управления, состоящая из подсистемы интерфейса оператора, регуляторов, блоков пред</w:t>
      </w:r>
      <w:r w:rsidR="005F64D3">
        <w:rPr>
          <w:rFonts w:ascii="Times New Roman" w:eastAsia="Times New Roman" w:hAnsi="Times New Roman" w:cs="Times New Roman"/>
          <w:sz w:val="28"/>
        </w:rPr>
        <w:t>- и пост</w:t>
      </w:r>
      <w:r>
        <w:rPr>
          <w:rFonts w:ascii="Times New Roman" w:eastAsia="Times New Roman" w:hAnsi="Times New Roman" w:cs="Times New Roman"/>
          <w:sz w:val="28"/>
        </w:rPr>
        <w:t xml:space="preserve">обработки информации, подсистемы логического управления. </w:t>
      </w:r>
    </w:p>
    <w:p w:rsidR="00E46A9D" w:rsidRDefault="00FD452F" w:rsidP="00FD452F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Через интерфейс оператора осуществляется выдача команд во все подсистемы, регуляторы обеспечивают поддержание заданных значений параметров системы и предотвраща</w:t>
      </w:r>
      <w:r w:rsidR="004530CF">
        <w:rPr>
          <w:rFonts w:ascii="Times New Roman" w:eastAsia="Times New Roman" w:hAnsi="Times New Roman" w:cs="Times New Roman"/>
          <w:sz w:val="28"/>
        </w:rPr>
        <w:t>ют</w:t>
      </w:r>
      <w:r>
        <w:rPr>
          <w:rFonts w:ascii="Times New Roman" w:eastAsia="Times New Roman" w:hAnsi="Times New Roman" w:cs="Times New Roman"/>
          <w:sz w:val="28"/>
        </w:rPr>
        <w:t xml:space="preserve"> нежелательные эффекты, блоки </w:t>
      </w:r>
      <w:r w:rsidR="004530CF">
        <w:rPr>
          <w:rFonts w:ascii="Times New Roman" w:eastAsia="Times New Roman" w:hAnsi="Times New Roman" w:cs="Times New Roman"/>
          <w:sz w:val="28"/>
        </w:rPr>
        <w:t>пред- и пост</w:t>
      </w:r>
      <w:r>
        <w:rPr>
          <w:rFonts w:ascii="Times New Roman" w:eastAsia="Times New Roman" w:hAnsi="Times New Roman" w:cs="Times New Roman"/>
          <w:sz w:val="28"/>
        </w:rPr>
        <w:t>обработки информации осуществляю</w:t>
      </w:r>
      <w:r w:rsidR="004530CF">
        <w:rPr>
          <w:rFonts w:ascii="Times New Roman" w:eastAsia="Times New Roman" w:hAnsi="Times New Roman" w:cs="Times New Roman"/>
          <w:sz w:val="28"/>
        </w:rPr>
        <w:t>т нормировку входных величин и формируют аппаратные выходы</w:t>
      </w:r>
      <w:r>
        <w:rPr>
          <w:rFonts w:ascii="Times New Roman" w:eastAsia="Times New Roman" w:hAnsi="Times New Roman" w:cs="Times New Roman"/>
          <w:sz w:val="28"/>
        </w:rPr>
        <w:t>, наконец, подсистема алгоритмов логическо</w:t>
      </w:r>
      <w:r w:rsidR="001757A2">
        <w:rPr>
          <w:rFonts w:ascii="Times New Roman" w:eastAsia="Times New Roman" w:hAnsi="Times New Roman" w:cs="Times New Roman"/>
          <w:sz w:val="28"/>
        </w:rPr>
        <w:t>го управления координируе</w:t>
      </w:r>
      <w:r w:rsidR="004530CF">
        <w:rPr>
          <w:rFonts w:ascii="Times New Roman" w:eastAsia="Times New Roman" w:hAnsi="Times New Roman" w:cs="Times New Roman"/>
          <w:sz w:val="28"/>
        </w:rPr>
        <w:t>т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1757A2">
        <w:rPr>
          <w:rFonts w:ascii="Times New Roman" w:eastAsia="Times New Roman" w:hAnsi="Times New Roman" w:cs="Times New Roman"/>
          <w:sz w:val="28"/>
        </w:rPr>
        <w:t xml:space="preserve">работу </w:t>
      </w:r>
      <w:r w:rsidR="004530CF">
        <w:rPr>
          <w:rFonts w:ascii="Times New Roman" w:eastAsia="Times New Roman" w:hAnsi="Times New Roman" w:cs="Times New Roman"/>
          <w:sz w:val="28"/>
        </w:rPr>
        <w:t>все</w:t>
      </w:r>
      <w:r w:rsidR="001757A2">
        <w:rPr>
          <w:rFonts w:ascii="Times New Roman" w:eastAsia="Times New Roman" w:hAnsi="Times New Roman" w:cs="Times New Roman"/>
          <w:sz w:val="28"/>
        </w:rPr>
        <w:t>х перечисленных компонент.</w:t>
      </w:r>
    </w:p>
    <w:p w:rsidR="00FD0D81" w:rsidRPr="00017370" w:rsidRDefault="00FD0D81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Перечисленный набор подсистем, включая макет интерфейса операторской панели, может быть собран в среде </w:t>
      </w:r>
      <w:r>
        <w:rPr>
          <w:rFonts w:ascii="Times New Roman" w:eastAsia="Times New Roman" w:hAnsi="Times New Roman" w:cs="Times New Roman"/>
          <w:sz w:val="28"/>
          <w:lang w:val="en-US"/>
        </w:rPr>
        <w:t>SimInTech</w:t>
      </w:r>
      <w:r>
        <w:rPr>
          <w:rFonts w:ascii="Times New Roman" w:eastAsia="Times New Roman" w:hAnsi="Times New Roman" w:cs="Times New Roman"/>
          <w:sz w:val="28"/>
        </w:rPr>
        <w:t xml:space="preserve"> с использованием блоков, обеспечивающих последующую генерацию исходного </w:t>
      </w:r>
      <w:r w:rsidR="00C32671">
        <w:rPr>
          <w:rFonts w:ascii="Times New Roman" w:eastAsia="Times New Roman" w:hAnsi="Times New Roman" w:cs="Times New Roman"/>
          <w:sz w:val="28"/>
        </w:rPr>
        <w:t>кода управляющей программы промышленного контроллера</w:t>
      </w:r>
      <w:r>
        <w:rPr>
          <w:rFonts w:ascii="Times New Roman" w:eastAsia="Times New Roman" w:hAnsi="Times New Roman" w:cs="Times New Roman"/>
          <w:sz w:val="28"/>
        </w:rPr>
        <w:t>. Таким образом, на этапе проектирования</w:t>
      </w:r>
      <w:r w:rsidR="00C32671"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sz w:val="28"/>
        </w:rPr>
        <w:t xml:space="preserve"> помимо формирования алгоритмов работы системы</w:t>
      </w:r>
      <w:r w:rsidR="00C32671"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sz w:val="28"/>
        </w:rPr>
        <w:t xml:space="preserve"> решаются задачи разработки программного обеспечения и документи</w:t>
      </w:r>
      <w:r w:rsidR="00C32671">
        <w:rPr>
          <w:rFonts w:ascii="Times New Roman" w:eastAsia="Times New Roman" w:hAnsi="Times New Roman" w:cs="Times New Roman"/>
          <w:sz w:val="28"/>
        </w:rPr>
        <w:t xml:space="preserve">рования (то есть </w:t>
      </w:r>
      <w:r>
        <w:rPr>
          <w:rFonts w:ascii="Times New Roman" w:eastAsia="Times New Roman" w:hAnsi="Times New Roman" w:cs="Times New Roman"/>
          <w:sz w:val="28"/>
        </w:rPr>
        <w:t xml:space="preserve">схемы </w:t>
      </w:r>
      <w:r w:rsidR="00C32671">
        <w:rPr>
          <w:rFonts w:ascii="Times New Roman" w:eastAsia="Times New Roman" w:hAnsi="Times New Roman" w:cs="Times New Roman"/>
          <w:sz w:val="28"/>
          <w:lang w:val="en-US"/>
        </w:rPr>
        <w:t>SimInTech</w:t>
      </w:r>
      <w:r w:rsidR="00C32671" w:rsidRPr="00C32671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являются одновременно и описанием программных средств, и документацией на них).</w:t>
      </w:r>
    </w:p>
    <w:p w:rsidR="00B6355F" w:rsidRDefault="00017370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Представленная модель тепловоза и её система управления являются лишь </w:t>
      </w:r>
      <w:r w:rsidR="00112170">
        <w:rPr>
          <w:rFonts w:ascii="Times New Roman" w:eastAsia="Times New Roman" w:hAnsi="Times New Roman" w:cs="Times New Roman"/>
          <w:sz w:val="28"/>
        </w:rPr>
        <w:t>приближением</w:t>
      </w:r>
      <w:r w:rsidR="003D23E8">
        <w:rPr>
          <w:rFonts w:ascii="Times New Roman" w:eastAsia="Times New Roman" w:hAnsi="Times New Roman" w:cs="Times New Roman"/>
          <w:sz w:val="28"/>
        </w:rPr>
        <w:t xml:space="preserve"> к тому, с чем приходится иметь в реальности. В то же время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3D23E8">
        <w:rPr>
          <w:rFonts w:ascii="Times New Roman" w:eastAsia="Times New Roman" w:hAnsi="Times New Roman" w:cs="Times New Roman"/>
          <w:sz w:val="28"/>
        </w:rPr>
        <w:t>модель о</w:t>
      </w:r>
      <w:r>
        <w:rPr>
          <w:rFonts w:ascii="Times New Roman" w:eastAsia="Times New Roman" w:hAnsi="Times New Roman" w:cs="Times New Roman"/>
          <w:sz w:val="28"/>
        </w:rPr>
        <w:t>блада</w:t>
      </w:r>
      <w:r w:rsidR="003D23E8">
        <w:rPr>
          <w:rFonts w:ascii="Times New Roman" w:eastAsia="Times New Roman" w:hAnsi="Times New Roman" w:cs="Times New Roman"/>
          <w:sz w:val="28"/>
        </w:rPr>
        <w:t>е</w:t>
      </w:r>
      <w:r>
        <w:rPr>
          <w:rFonts w:ascii="Times New Roman" w:eastAsia="Times New Roman" w:hAnsi="Times New Roman" w:cs="Times New Roman"/>
          <w:sz w:val="28"/>
        </w:rPr>
        <w:t>т такими свойствами сложных систем, как мультифизичность, многомерность, много</w:t>
      </w:r>
      <w:r w:rsidR="00BA6482">
        <w:rPr>
          <w:rFonts w:ascii="Times New Roman" w:eastAsia="Times New Roman" w:hAnsi="Times New Roman" w:cs="Times New Roman"/>
          <w:sz w:val="28"/>
        </w:rPr>
        <w:t>связность и нелинейность</w:t>
      </w:r>
      <w:r w:rsidR="00B6355F">
        <w:rPr>
          <w:rFonts w:ascii="Times New Roman" w:eastAsia="Times New Roman" w:hAnsi="Times New Roman" w:cs="Times New Roman"/>
          <w:sz w:val="28"/>
        </w:rPr>
        <w:t>.</w:t>
      </w:r>
    </w:p>
    <w:p w:rsidR="00B6355F" w:rsidRDefault="00B6355F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</w:p>
    <w:p w:rsidR="00017370" w:rsidRDefault="003D23E8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bookmarkStart w:id="10" w:name="_GoBack"/>
      <w:bookmarkEnd w:id="10"/>
      <w:r>
        <w:rPr>
          <w:rFonts w:ascii="Times New Roman" w:eastAsia="Times New Roman" w:hAnsi="Times New Roman" w:cs="Times New Roman"/>
          <w:sz w:val="28"/>
        </w:rPr>
        <w:t xml:space="preserve">Сформулируем возможные </w:t>
      </w:r>
      <w:r w:rsidR="00112170">
        <w:rPr>
          <w:rFonts w:ascii="Times New Roman" w:eastAsia="Times New Roman" w:hAnsi="Times New Roman" w:cs="Times New Roman"/>
          <w:sz w:val="28"/>
        </w:rPr>
        <w:t>пут</w:t>
      </w:r>
      <w:r>
        <w:rPr>
          <w:rFonts w:ascii="Times New Roman" w:eastAsia="Times New Roman" w:hAnsi="Times New Roman" w:cs="Times New Roman"/>
          <w:sz w:val="28"/>
        </w:rPr>
        <w:t>и</w:t>
      </w:r>
      <w:r w:rsidR="00112170">
        <w:rPr>
          <w:rFonts w:ascii="Times New Roman" w:eastAsia="Times New Roman" w:hAnsi="Times New Roman" w:cs="Times New Roman"/>
          <w:sz w:val="28"/>
        </w:rPr>
        <w:t xml:space="preserve"> дальнейшего развития</w:t>
      </w:r>
      <w:r w:rsidR="00D001F0">
        <w:rPr>
          <w:rFonts w:ascii="Times New Roman" w:eastAsia="Times New Roman" w:hAnsi="Times New Roman" w:cs="Times New Roman"/>
          <w:sz w:val="28"/>
        </w:rPr>
        <w:t xml:space="preserve"> представленной модели тепловоза</w:t>
      </w:r>
      <w:r w:rsidR="00F343D1">
        <w:rPr>
          <w:rFonts w:ascii="Times New Roman" w:eastAsia="Times New Roman" w:hAnsi="Times New Roman" w:cs="Times New Roman"/>
          <w:sz w:val="28"/>
        </w:rPr>
        <w:t>.</w:t>
      </w:r>
    </w:p>
    <w:p w:rsidR="00B6355F" w:rsidRDefault="00B6355F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</w:p>
    <w:p w:rsidR="00342462" w:rsidRPr="00342462" w:rsidRDefault="00801237" w:rsidP="00342462">
      <w:pPr>
        <w:pStyle w:val="af2"/>
        <w:widowControl w:val="0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Для оценки достоверности моделей </w:t>
      </w:r>
      <w:r w:rsidR="005B44E2">
        <w:rPr>
          <w:rFonts w:ascii="Times New Roman" w:eastAsia="Times New Roman" w:hAnsi="Times New Roman" w:cs="Times New Roman"/>
          <w:sz w:val="28"/>
        </w:rPr>
        <w:t xml:space="preserve">динамических </w:t>
      </w:r>
      <w:r>
        <w:rPr>
          <w:rFonts w:ascii="Times New Roman" w:eastAsia="Times New Roman" w:hAnsi="Times New Roman" w:cs="Times New Roman"/>
          <w:sz w:val="28"/>
        </w:rPr>
        <w:t>процессов необходимо проводить</w:t>
      </w:r>
      <w:r w:rsidR="00B049A7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их верификацию. Наиболее эффективный способ верификации </w:t>
      </w:r>
      <w:r>
        <w:rPr>
          <w:rFonts w:ascii="Times New Roman" w:eastAsia="Times New Roman" w:hAnsi="Times New Roman" w:cs="Times New Roman"/>
          <w:sz w:val="28"/>
        </w:rPr>
        <w:lastRenderedPageBreak/>
        <w:t xml:space="preserve">– сравнение </w:t>
      </w:r>
      <w:r w:rsidR="005B44E2">
        <w:rPr>
          <w:rFonts w:ascii="Times New Roman" w:eastAsia="Times New Roman" w:hAnsi="Times New Roman" w:cs="Times New Roman"/>
          <w:sz w:val="28"/>
        </w:rPr>
        <w:t xml:space="preserve">известных </w:t>
      </w:r>
      <w:r>
        <w:rPr>
          <w:rFonts w:ascii="Times New Roman" w:eastAsia="Times New Roman" w:hAnsi="Times New Roman" w:cs="Times New Roman"/>
          <w:sz w:val="28"/>
        </w:rPr>
        <w:t>характеристик</w:t>
      </w:r>
      <w:r w:rsidR="005B44E2">
        <w:rPr>
          <w:rFonts w:ascii="Times New Roman" w:eastAsia="Times New Roman" w:hAnsi="Times New Roman" w:cs="Times New Roman"/>
          <w:sz w:val="28"/>
        </w:rPr>
        <w:t xml:space="preserve"> компонент и системы в целом</w:t>
      </w:r>
      <w:r w:rsidR="00AB10DB">
        <w:rPr>
          <w:rFonts w:ascii="Times New Roman" w:eastAsia="Times New Roman" w:hAnsi="Times New Roman" w:cs="Times New Roman"/>
          <w:sz w:val="28"/>
        </w:rPr>
        <w:t xml:space="preserve"> (многие из которых могут быть найдены в технической документации на изделия, справочных журналах и технических паспортах)</w:t>
      </w:r>
      <w:r w:rsidR="005B44E2"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5B44E2">
        <w:rPr>
          <w:rFonts w:ascii="Times New Roman" w:eastAsia="Times New Roman" w:hAnsi="Times New Roman" w:cs="Times New Roman"/>
          <w:sz w:val="28"/>
        </w:rPr>
        <w:t>Для рассматриваемой модели тепловоза</w:t>
      </w:r>
      <w:r w:rsidR="00B049A7">
        <w:rPr>
          <w:rFonts w:ascii="Times New Roman" w:eastAsia="Times New Roman" w:hAnsi="Times New Roman" w:cs="Times New Roman"/>
          <w:sz w:val="28"/>
        </w:rPr>
        <w:t xml:space="preserve"> </w:t>
      </w:r>
      <w:r w:rsidR="005B44E2">
        <w:rPr>
          <w:rFonts w:ascii="Times New Roman" w:eastAsia="Times New Roman" w:hAnsi="Times New Roman" w:cs="Times New Roman"/>
          <w:sz w:val="28"/>
        </w:rPr>
        <w:t xml:space="preserve">одной из таких </w:t>
      </w:r>
      <w:r w:rsidR="00B049A7">
        <w:rPr>
          <w:rFonts w:ascii="Times New Roman" w:eastAsia="Times New Roman" w:hAnsi="Times New Roman" w:cs="Times New Roman"/>
          <w:sz w:val="28"/>
        </w:rPr>
        <w:t xml:space="preserve">характеристик </w:t>
      </w:r>
      <w:r w:rsidR="005B44E2">
        <w:rPr>
          <w:rFonts w:ascii="Times New Roman" w:eastAsia="Times New Roman" w:hAnsi="Times New Roman" w:cs="Times New Roman"/>
          <w:sz w:val="28"/>
        </w:rPr>
        <w:t xml:space="preserve">является </w:t>
      </w:r>
      <w:r w:rsidR="00B049A7">
        <w:rPr>
          <w:rFonts w:ascii="Times New Roman" w:eastAsia="Times New Roman" w:hAnsi="Times New Roman" w:cs="Times New Roman"/>
          <w:sz w:val="28"/>
        </w:rPr>
        <w:t xml:space="preserve">зависимость </w:t>
      </w:r>
      <w:r w:rsidR="00306305">
        <w:rPr>
          <w:rFonts w:ascii="Times New Roman" w:eastAsia="Times New Roman" w:hAnsi="Times New Roman" w:cs="Times New Roman"/>
          <w:sz w:val="28"/>
        </w:rPr>
        <w:t xml:space="preserve">момента вращения, </w:t>
      </w:r>
      <w:r w:rsidR="00B049A7">
        <w:rPr>
          <w:rFonts w:ascii="Times New Roman" w:eastAsia="Times New Roman" w:hAnsi="Times New Roman" w:cs="Times New Roman"/>
          <w:sz w:val="28"/>
        </w:rPr>
        <w:t>развиваемого</w:t>
      </w:r>
      <w:r w:rsidR="005B44E2">
        <w:rPr>
          <w:rFonts w:ascii="Times New Roman" w:eastAsia="Times New Roman" w:hAnsi="Times New Roman" w:cs="Times New Roman"/>
          <w:sz w:val="28"/>
        </w:rPr>
        <w:t xml:space="preserve"> тяговым электроприводом</w:t>
      </w:r>
      <w:r w:rsidR="00306305">
        <w:rPr>
          <w:rFonts w:ascii="Times New Roman" w:eastAsia="Times New Roman" w:hAnsi="Times New Roman" w:cs="Times New Roman"/>
          <w:sz w:val="28"/>
        </w:rPr>
        <w:t>,</w:t>
      </w:r>
      <w:r w:rsidR="005B44E2">
        <w:rPr>
          <w:rFonts w:ascii="Times New Roman" w:eastAsia="Times New Roman" w:hAnsi="Times New Roman" w:cs="Times New Roman"/>
          <w:sz w:val="28"/>
        </w:rPr>
        <w:t xml:space="preserve"> </w:t>
      </w:r>
      <w:r w:rsidR="00B049A7">
        <w:rPr>
          <w:rFonts w:ascii="Times New Roman" w:eastAsia="Times New Roman" w:hAnsi="Times New Roman" w:cs="Times New Roman"/>
          <w:sz w:val="28"/>
        </w:rPr>
        <w:t>от скорости вращения</w:t>
      </w:r>
      <w:r w:rsidR="005B44E2">
        <w:rPr>
          <w:rFonts w:ascii="Times New Roman" w:eastAsia="Times New Roman" w:hAnsi="Times New Roman" w:cs="Times New Roman"/>
          <w:sz w:val="28"/>
        </w:rPr>
        <w:t xml:space="preserve"> колесной пары</w:t>
      </w:r>
      <w:r w:rsidR="00017370">
        <w:rPr>
          <w:rFonts w:ascii="Times New Roman" w:eastAsia="Times New Roman" w:hAnsi="Times New Roman" w:cs="Times New Roman"/>
          <w:sz w:val="28"/>
        </w:rPr>
        <w:t>.</w:t>
      </w:r>
      <w:r w:rsidR="00B049A7">
        <w:rPr>
          <w:rFonts w:ascii="Times New Roman" w:eastAsia="Times New Roman" w:hAnsi="Times New Roman" w:cs="Times New Roman"/>
          <w:sz w:val="28"/>
        </w:rPr>
        <w:t xml:space="preserve"> Су</w:t>
      </w:r>
      <w:r w:rsidR="00A07826">
        <w:rPr>
          <w:rFonts w:ascii="Times New Roman" w:eastAsia="Times New Roman" w:hAnsi="Times New Roman" w:cs="Times New Roman"/>
          <w:sz w:val="28"/>
        </w:rPr>
        <w:t>ществу</w:t>
      </w:r>
      <w:r w:rsidR="00B049A7">
        <w:rPr>
          <w:rFonts w:ascii="Times New Roman" w:eastAsia="Times New Roman" w:hAnsi="Times New Roman" w:cs="Times New Roman"/>
          <w:sz w:val="28"/>
        </w:rPr>
        <w:t xml:space="preserve">ет несколько способов </w:t>
      </w:r>
      <w:r w:rsidR="00A07826">
        <w:rPr>
          <w:rFonts w:ascii="Times New Roman" w:eastAsia="Times New Roman" w:hAnsi="Times New Roman" w:cs="Times New Roman"/>
          <w:sz w:val="28"/>
        </w:rPr>
        <w:t>снятия</w:t>
      </w:r>
      <w:r w:rsidR="00B049A7">
        <w:rPr>
          <w:rFonts w:ascii="Times New Roman" w:eastAsia="Times New Roman" w:hAnsi="Times New Roman" w:cs="Times New Roman"/>
          <w:sz w:val="28"/>
        </w:rPr>
        <w:t xml:space="preserve"> </w:t>
      </w:r>
      <w:r w:rsidR="005B44E2">
        <w:rPr>
          <w:rFonts w:ascii="Times New Roman" w:eastAsia="Times New Roman" w:hAnsi="Times New Roman" w:cs="Times New Roman"/>
          <w:sz w:val="28"/>
        </w:rPr>
        <w:t>такой</w:t>
      </w:r>
      <w:r w:rsidR="00A07826">
        <w:rPr>
          <w:rFonts w:ascii="Times New Roman" w:eastAsia="Times New Roman" w:hAnsi="Times New Roman" w:cs="Times New Roman"/>
          <w:sz w:val="28"/>
        </w:rPr>
        <w:t xml:space="preserve"> характеристики</w:t>
      </w:r>
      <w:r w:rsidR="00B049A7">
        <w:rPr>
          <w:rFonts w:ascii="Times New Roman" w:eastAsia="Times New Roman" w:hAnsi="Times New Roman" w:cs="Times New Roman"/>
          <w:sz w:val="28"/>
        </w:rPr>
        <w:t xml:space="preserve">, </w:t>
      </w:r>
      <w:r w:rsidR="00A07826">
        <w:rPr>
          <w:rFonts w:ascii="Times New Roman" w:eastAsia="Times New Roman" w:hAnsi="Times New Roman" w:cs="Times New Roman"/>
          <w:sz w:val="28"/>
        </w:rPr>
        <w:t xml:space="preserve">простейший </w:t>
      </w:r>
      <w:r w:rsidR="00B049A7">
        <w:rPr>
          <w:rFonts w:ascii="Times New Roman" w:eastAsia="Times New Roman" w:hAnsi="Times New Roman" w:cs="Times New Roman"/>
          <w:sz w:val="28"/>
        </w:rPr>
        <w:t xml:space="preserve">из </w:t>
      </w:r>
      <w:r w:rsidR="00306305">
        <w:rPr>
          <w:rFonts w:ascii="Times New Roman" w:eastAsia="Times New Roman" w:hAnsi="Times New Roman" w:cs="Times New Roman"/>
          <w:sz w:val="28"/>
        </w:rPr>
        <w:t>которых</w:t>
      </w:r>
      <w:r w:rsidR="00B049A7">
        <w:rPr>
          <w:rFonts w:ascii="Times New Roman" w:eastAsia="Times New Roman" w:hAnsi="Times New Roman" w:cs="Times New Roman"/>
          <w:sz w:val="28"/>
        </w:rPr>
        <w:t xml:space="preserve"> (динамический) предполагает </w:t>
      </w:r>
      <w:r w:rsidR="00A07826">
        <w:rPr>
          <w:rFonts w:ascii="Times New Roman" w:eastAsia="Times New Roman" w:hAnsi="Times New Roman" w:cs="Times New Roman"/>
          <w:sz w:val="28"/>
        </w:rPr>
        <w:t xml:space="preserve">сбор мгновенных значений скорости вращения </w:t>
      </w:r>
      <w:r w:rsidR="00306305">
        <w:rPr>
          <w:rFonts w:ascii="Times New Roman" w:eastAsia="Times New Roman" w:hAnsi="Times New Roman" w:cs="Times New Roman"/>
          <w:sz w:val="28"/>
        </w:rPr>
        <w:t xml:space="preserve">колесных пар </w:t>
      </w:r>
      <w:r w:rsidR="00A07826">
        <w:rPr>
          <w:rFonts w:ascii="Times New Roman" w:eastAsia="Times New Roman" w:hAnsi="Times New Roman" w:cs="Times New Roman"/>
          <w:sz w:val="28"/>
        </w:rPr>
        <w:t xml:space="preserve">в режиме холостого хода с последующей обработкой полученных данных. Предлагается </w:t>
      </w:r>
      <w:r>
        <w:rPr>
          <w:rFonts w:ascii="Times New Roman" w:eastAsia="Times New Roman" w:hAnsi="Times New Roman" w:cs="Times New Roman"/>
          <w:sz w:val="28"/>
        </w:rPr>
        <w:t xml:space="preserve">самостоятельно </w:t>
      </w:r>
      <w:r w:rsidR="00A07826">
        <w:rPr>
          <w:rFonts w:ascii="Times New Roman" w:eastAsia="Times New Roman" w:hAnsi="Times New Roman" w:cs="Times New Roman"/>
          <w:sz w:val="28"/>
        </w:rPr>
        <w:t xml:space="preserve">построить модель экспериментальной установки, реализующей данную идею. Для </w:t>
      </w:r>
      <w:r w:rsidR="00F266E9">
        <w:rPr>
          <w:rFonts w:ascii="Times New Roman" w:eastAsia="Times New Roman" w:hAnsi="Times New Roman" w:cs="Times New Roman"/>
          <w:sz w:val="28"/>
        </w:rPr>
        <w:t xml:space="preserve">получения режима холостого хода </w:t>
      </w:r>
      <w:r w:rsidR="00A07826">
        <w:rPr>
          <w:rFonts w:ascii="Times New Roman" w:eastAsia="Times New Roman" w:hAnsi="Times New Roman" w:cs="Times New Roman"/>
          <w:sz w:val="28"/>
        </w:rPr>
        <w:t>необходимо отключить все схемы из пакета за исключением модели тепловоз</w:t>
      </w:r>
      <w:r>
        <w:rPr>
          <w:rFonts w:ascii="Times New Roman" w:eastAsia="Times New Roman" w:hAnsi="Times New Roman" w:cs="Times New Roman"/>
          <w:sz w:val="28"/>
        </w:rPr>
        <w:t>а</w:t>
      </w:r>
      <w:r w:rsidR="00363AE2"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sz w:val="28"/>
        </w:rPr>
        <w:t xml:space="preserve"> добавить новую схему с моделью измерительного устройства</w:t>
      </w:r>
      <w:r w:rsidR="00363AE2">
        <w:rPr>
          <w:rFonts w:ascii="Times New Roman" w:eastAsia="Times New Roman" w:hAnsi="Times New Roman" w:cs="Times New Roman"/>
          <w:sz w:val="28"/>
        </w:rPr>
        <w:t xml:space="preserve"> и</w:t>
      </w:r>
      <w:r w:rsidR="00A07826">
        <w:rPr>
          <w:rFonts w:ascii="Times New Roman" w:eastAsia="Times New Roman" w:hAnsi="Times New Roman" w:cs="Times New Roman"/>
          <w:sz w:val="28"/>
        </w:rPr>
        <w:t xml:space="preserve"> </w:t>
      </w:r>
      <w:r w:rsidR="00A07826" w:rsidRPr="00A07826">
        <w:rPr>
          <w:rFonts w:ascii="Times New Roman" w:eastAsia="Times New Roman" w:hAnsi="Times New Roman" w:cs="Times New Roman"/>
          <w:sz w:val="28"/>
        </w:rPr>
        <w:t>“</w:t>
      </w:r>
      <w:r w:rsidR="00A07826">
        <w:rPr>
          <w:rFonts w:ascii="Times New Roman" w:eastAsia="Times New Roman" w:hAnsi="Times New Roman" w:cs="Times New Roman"/>
          <w:sz w:val="28"/>
        </w:rPr>
        <w:t>устран</w:t>
      </w:r>
      <w:r w:rsidR="00363AE2">
        <w:rPr>
          <w:rFonts w:ascii="Times New Roman" w:eastAsia="Times New Roman" w:hAnsi="Times New Roman" w:cs="Times New Roman"/>
          <w:sz w:val="28"/>
        </w:rPr>
        <w:t>ить</w:t>
      </w:r>
      <w:r w:rsidR="00A07826" w:rsidRPr="00A07826">
        <w:rPr>
          <w:rFonts w:ascii="Times New Roman" w:eastAsia="Times New Roman" w:hAnsi="Times New Roman" w:cs="Times New Roman"/>
          <w:sz w:val="28"/>
        </w:rPr>
        <w:t xml:space="preserve">” </w:t>
      </w:r>
      <w:r w:rsidR="00A07826">
        <w:rPr>
          <w:rFonts w:ascii="Times New Roman" w:eastAsia="Times New Roman" w:hAnsi="Times New Roman" w:cs="Times New Roman"/>
          <w:sz w:val="28"/>
        </w:rPr>
        <w:t>трени</w:t>
      </w:r>
      <w:r w:rsidR="00363AE2">
        <w:rPr>
          <w:rFonts w:ascii="Times New Roman" w:eastAsia="Times New Roman" w:hAnsi="Times New Roman" w:cs="Times New Roman"/>
          <w:sz w:val="28"/>
        </w:rPr>
        <w:t>е</w:t>
      </w:r>
      <w:r w:rsidR="00A07826">
        <w:rPr>
          <w:rFonts w:ascii="Times New Roman" w:eastAsia="Times New Roman" w:hAnsi="Times New Roman" w:cs="Times New Roman"/>
          <w:sz w:val="28"/>
        </w:rPr>
        <w:t xml:space="preserve"> между колесными парами и железнодорожным полотном</w:t>
      </w:r>
      <w:r w:rsidR="00363AE2">
        <w:rPr>
          <w:rFonts w:ascii="Times New Roman" w:eastAsia="Times New Roman" w:hAnsi="Times New Roman" w:cs="Times New Roman"/>
          <w:sz w:val="28"/>
        </w:rPr>
        <w:t xml:space="preserve">. Последнее может </w:t>
      </w:r>
      <w:r w:rsidR="00675D57">
        <w:rPr>
          <w:rFonts w:ascii="Times New Roman" w:eastAsia="Times New Roman" w:hAnsi="Times New Roman" w:cs="Times New Roman"/>
          <w:sz w:val="28"/>
        </w:rPr>
        <w:t xml:space="preserve">быть </w:t>
      </w:r>
      <w:r w:rsidR="00363AE2">
        <w:rPr>
          <w:rFonts w:ascii="Times New Roman" w:eastAsia="Times New Roman" w:hAnsi="Times New Roman" w:cs="Times New Roman"/>
          <w:sz w:val="28"/>
        </w:rPr>
        <w:t>достиг</w:t>
      </w:r>
      <w:r w:rsidR="00675D57">
        <w:rPr>
          <w:rFonts w:ascii="Times New Roman" w:eastAsia="Times New Roman" w:hAnsi="Times New Roman" w:cs="Times New Roman"/>
          <w:sz w:val="28"/>
        </w:rPr>
        <w:t>нуто</w:t>
      </w:r>
      <w:r w:rsidR="00363AE2">
        <w:rPr>
          <w:rFonts w:ascii="Times New Roman" w:eastAsia="Times New Roman" w:hAnsi="Times New Roman" w:cs="Times New Roman"/>
          <w:sz w:val="28"/>
        </w:rPr>
        <w:t xml:space="preserve"> </w:t>
      </w:r>
      <w:r w:rsidR="00BC5D55">
        <w:rPr>
          <w:rFonts w:ascii="Times New Roman" w:eastAsia="Times New Roman" w:hAnsi="Times New Roman" w:cs="Times New Roman"/>
          <w:sz w:val="28"/>
        </w:rPr>
        <w:t xml:space="preserve">путем </w:t>
      </w:r>
      <w:r>
        <w:rPr>
          <w:rFonts w:ascii="Times New Roman" w:eastAsia="Times New Roman" w:hAnsi="Times New Roman" w:cs="Times New Roman"/>
          <w:sz w:val="28"/>
        </w:rPr>
        <w:t>зада</w:t>
      </w:r>
      <w:r w:rsidR="001466E8">
        <w:rPr>
          <w:rFonts w:ascii="Times New Roman" w:eastAsia="Times New Roman" w:hAnsi="Times New Roman" w:cs="Times New Roman"/>
          <w:sz w:val="28"/>
        </w:rPr>
        <w:t>ния</w:t>
      </w:r>
      <w:r>
        <w:rPr>
          <w:rFonts w:ascii="Times New Roman" w:eastAsia="Times New Roman" w:hAnsi="Times New Roman" w:cs="Times New Roman"/>
          <w:sz w:val="28"/>
        </w:rPr>
        <w:t xml:space="preserve"> нулевы</w:t>
      </w:r>
      <w:r w:rsidR="001466E8">
        <w:rPr>
          <w:rFonts w:ascii="Times New Roman" w:eastAsia="Times New Roman" w:hAnsi="Times New Roman" w:cs="Times New Roman"/>
          <w:sz w:val="28"/>
        </w:rPr>
        <w:t>х</w:t>
      </w:r>
      <w:r>
        <w:rPr>
          <w:rFonts w:ascii="Times New Roman" w:eastAsia="Times New Roman" w:hAnsi="Times New Roman" w:cs="Times New Roman"/>
          <w:sz w:val="28"/>
        </w:rPr>
        <w:t xml:space="preserve"> коэффициент</w:t>
      </w:r>
      <w:r w:rsidR="001466E8">
        <w:rPr>
          <w:rFonts w:ascii="Times New Roman" w:eastAsia="Times New Roman" w:hAnsi="Times New Roman" w:cs="Times New Roman"/>
          <w:sz w:val="28"/>
        </w:rPr>
        <w:t>ов</w:t>
      </w:r>
      <w:r>
        <w:rPr>
          <w:rFonts w:ascii="Times New Roman" w:eastAsia="Times New Roman" w:hAnsi="Times New Roman" w:cs="Times New Roman"/>
          <w:sz w:val="28"/>
        </w:rPr>
        <w:t xml:space="preserve"> в блоке свойств покрытия </w:t>
      </w:r>
      <w:r w:rsidR="004B5942">
        <w:rPr>
          <w:rFonts w:ascii="Times New Roman" w:eastAsia="Times New Roman" w:hAnsi="Times New Roman" w:cs="Times New Roman"/>
          <w:sz w:val="28"/>
        </w:rPr>
        <w:t>на общей</w:t>
      </w:r>
      <w:r>
        <w:rPr>
          <w:rFonts w:ascii="Times New Roman" w:eastAsia="Times New Roman" w:hAnsi="Times New Roman" w:cs="Times New Roman"/>
          <w:sz w:val="28"/>
        </w:rPr>
        <w:t xml:space="preserve"> схем</w:t>
      </w:r>
      <w:r w:rsidR="004B5942">
        <w:rPr>
          <w:rFonts w:ascii="Times New Roman" w:eastAsia="Times New Roman" w:hAnsi="Times New Roman" w:cs="Times New Roman"/>
          <w:sz w:val="28"/>
        </w:rPr>
        <w:t>е</w:t>
      </w:r>
      <w:r>
        <w:rPr>
          <w:rFonts w:ascii="Times New Roman" w:eastAsia="Times New Roman" w:hAnsi="Times New Roman" w:cs="Times New Roman"/>
          <w:sz w:val="28"/>
        </w:rPr>
        <w:t xml:space="preserve"> тепловоза.</w:t>
      </w:r>
      <w:r w:rsidR="00342462">
        <w:rPr>
          <w:rFonts w:ascii="Times New Roman" w:eastAsia="Times New Roman" w:hAnsi="Times New Roman" w:cs="Times New Roman"/>
          <w:sz w:val="28"/>
        </w:rPr>
        <w:t xml:space="preserve"> </w:t>
      </w:r>
      <w:r w:rsidR="00906432">
        <w:rPr>
          <w:rFonts w:ascii="Times New Roman" w:eastAsia="Times New Roman" w:hAnsi="Times New Roman" w:cs="Times New Roman"/>
          <w:sz w:val="28"/>
        </w:rPr>
        <w:t>Получив выборку данных скорости вращения колеса в процессе разгона, необходимо рассчитать мгновенные значения её производной, величина которой пропорциональна сумме моментов двигателя в режиме холостого хода.</w:t>
      </w:r>
    </w:p>
    <w:p w:rsidR="00017370" w:rsidRDefault="00D55550" w:rsidP="00017370">
      <w:pPr>
        <w:pStyle w:val="af2"/>
        <w:widowControl w:val="0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Другой важной характеристикой представленной модели является зависимость силы сцепления с железнодорожным полотном от </w:t>
      </w:r>
      <w:r w:rsidR="00DA29B1">
        <w:rPr>
          <w:rFonts w:ascii="Times New Roman" w:eastAsia="Times New Roman" w:hAnsi="Times New Roman" w:cs="Times New Roman"/>
          <w:sz w:val="28"/>
        </w:rPr>
        <w:t xml:space="preserve">величины проскальзывания колесной пары и рельс. Величина проскальзывания вычисляется как разность между скоростью движения локомотива и скоростью вращения, а указанная выше характеристика неразрывно связана с эффектами пробуксовки и блокировки колесных пар. Для её снятия предлагается самостоятельно построить модель измерительной системы по аналогии предыдущим пунктом. В качестве входной информации </w:t>
      </w:r>
      <w:r w:rsidR="00F00CB1">
        <w:rPr>
          <w:rFonts w:ascii="Times New Roman" w:eastAsia="Times New Roman" w:hAnsi="Times New Roman" w:cs="Times New Roman"/>
          <w:sz w:val="28"/>
        </w:rPr>
        <w:t>алгоритма обра</w:t>
      </w:r>
      <w:r w:rsidR="00F00CB1">
        <w:rPr>
          <w:rFonts w:ascii="Times New Roman" w:eastAsia="Times New Roman" w:hAnsi="Times New Roman" w:cs="Times New Roman"/>
          <w:sz w:val="28"/>
        </w:rPr>
        <w:lastRenderedPageBreak/>
        <w:t xml:space="preserve">ботки данных </w:t>
      </w:r>
      <w:r w:rsidR="00F418E6">
        <w:rPr>
          <w:rFonts w:ascii="Times New Roman" w:eastAsia="Times New Roman" w:hAnsi="Times New Roman" w:cs="Times New Roman"/>
          <w:sz w:val="28"/>
        </w:rPr>
        <w:t xml:space="preserve">необходимо </w:t>
      </w:r>
      <w:r w:rsidR="00DA29B1">
        <w:rPr>
          <w:rFonts w:ascii="Times New Roman" w:eastAsia="Times New Roman" w:hAnsi="Times New Roman" w:cs="Times New Roman"/>
          <w:sz w:val="28"/>
        </w:rPr>
        <w:t xml:space="preserve">использовать показания датчиков скорости вращения колесных пар и выход подсистемы </w:t>
      </w:r>
      <w:r w:rsidR="00446533">
        <w:rPr>
          <w:rFonts w:ascii="Times New Roman" w:eastAsia="Times New Roman" w:hAnsi="Times New Roman" w:cs="Times New Roman"/>
          <w:sz w:val="28"/>
        </w:rPr>
        <w:t>позиционирования.</w:t>
      </w:r>
      <w:r w:rsidR="00342462">
        <w:rPr>
          <w:rFonts w:ascii="Times New Roman" w:eastAsia="Times New Roman" w:hAnsi="Times New Roman" w:cs="Times New Roman"/>
          <w:sz w:val="28"/>
        </w:rPr>
        <w:t xml:space="preserve"> </w:t>
      </w:r>
      <w:r w:rsidR="00F418E6">
        <w:rPr>
          <w:rFonts w:ascii="Times New Roman" w:eastAsia="Times New Roman" w:hAnsi="Times New Roman" w:cs="Times New Roman"/>
          <w:sz w:val="28"/>
        </w:rPr>
        <w:t>На основе них вычисляются мгновенные значения ускорения (производная скорости движения), пропорциональная силе сцепления, и мгновенные значения проскальзывания (разница между скоростью вращения колесной пары и скоростью движения тепловоза, которая рассчитывается по изменению положения в пространстве).</w:t>
      </w:r>
    </w:p>
    <w:p w:rsidR="00487205" w:rsidRDefault="00487205" w:rsidP="00017370">
      <w:pPr>
        <w:pStyle w:val="af2"/>
        <w:widowControl w:val="0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Существенное улучшение модели тепловоза состоит в создании схем вагонов железнодорожного состава. В рамках самостоятельной работы предлагается осуществить данную модификацию. Для этого можно использовать имеющиеся компоненты тепловоза, такие как колесная пара в сборе и динамика центра масс. В </w:t>
      </w:r>
      <w:r w:rsidR="0006010F">
        <w:rPr>
          <w:rFonts w:ascii="Times New Roman" w:eastAsia="Times New Roman" w:hAnsi="Times New Roman" w:cs="Times New Roman"/>
          <w:sz w:val="28"/>
        </w:rPr>
        <w:t>схеме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06010F">
        <w:rPr>
          <w:rFonts w:ascii="Times New Roman" w:eastAsia="Times New Roman" w:hAnsi="Times New Roman" w:cs="Times New Roman"/>
          <w:sz w:val="28"/>
        </w:rPr>
        <w:t xml:space="preserve">колесной пары </w:t>
      </w:r>
      <w:r>
        <w:rPr>
          <w:rFonts w:ascii="Times New Roman" w:eastAsia="Times New Roman" w:hAnsi="Times New Roman" w:cs="Times New Roman"/>
          <w:sz w:val="28"/>
        </w:rPr>
        <w:t xml:space="preserve">необходимо удалить электрическую подсистему, оставив только механическую часть, контакт с рельсами и </w:t>
      </w:r>
      <w:r w:rsidR="009254BB">
        <w:rPr>
          <w:rFonts w:ascii="Times New Roman" w:eastAsia="Times New Roman" w:hAnsi="Times New Roman" w:cs="Times New Roman"/>
          <w:sz w:val="28"/>
        </w:rPr>
        <w:t xml:space="preserve">систему </w:t>
      </w:r>
      <w:r>
        <w:rPr>
          <w:rFonts w:ascii="Times New Roman" w:eastAsia="Times New Roman" w:hAnsi="Times New Roman" w:cs="Times New Roman"/>
          <w:sz w:val="28"/>
        </w:rPr>
        <w:t>тормо</w:t>
      </w:r>
      <w:r w:rsidR="009254BB">
        <w:rPr>
          <w:rFonts w:ascii="Times New Roman" w:eastAsia="Times New Roman" w:hAnsi="Times New Roman" w:cs="Times New Roman"/>
          <w:sz w:val="28"/>
        </w:rPr>
        <w:t>жения</w:t>
      </w:r>
      <w:r>
        <w:rPr>
          <w:rFonts w:ascii="Times New Roman" w:eastAsia="Times New Roman" w:hAnsi="Times New Roman" w:cs="Times New Roman"/>
          <w:sz w:val="28"/>
        </w:rPr>
        <w:t>. Модифицированные колесные пары необходимо сгруппировать по две штуки и создать на их основе вагонетку, два экземпляра которой добавить в модель вагона</w:t>
      </w:r>
      <w:r w:rsidR="0006010F"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sz w:val="28"/>
        </w:rPr>
        <w:t xml:space="preserve"> Все соединения между вагонетками и внешними входами делаются по аналогии с мо</w:t>
      </w:r>
      <w:r w:rsidR="0006010F">
        <w:rPr>
          <w:rFonts w:ascii="Times New Roman" w:eastAsia="Times New Roman" w:hAnsi="Times New Roman" w:cs="Times New Roman"/>
          <w:sz w:val="28"/>
        </w:rPr>
        <w:t xml:space="preserve">делью тепловоза. Связь с моделью движущейся массы состава можно в простейшем случае осуществить путем сложения всех сил сцепления вагонов и тепловоза, заменить массу локомотива на массу состава, а скорость движения считать для всех компонент одинаковой. В более сложном варианте необходимо моделировать каждый вагон как отдельную движущуюся массу, учитывая эффект нежесткой сцепки вагонов. </w:t>
      </w:r>
    </w:p>
    <w:p w:rsidR="00EE111F" w:rsidRPr="00EE111F" w:rsidRDefault="006F3EA8" w:rsidP="00EE111F">
      <w:pPr>
        <w:pStyle w:val="af2"/>
        <w:widowControl w:val="0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022C3F">
        <w:rPr>
          <w:rFonts w:ascii="Times New Roman" w:eastAsia="Times New Roman" w:hAnsi="Times New Roman" w:cs="Times New Roman"/>
          <w:sz w:val="28"/>
        </w:rPr>
        <w:t>В качестве основы для моделирования использовал</w:t>
      </w:r>
      <w:r w:rsidR="0006010F" w:rsidRPr="00022C3F">
        <w:rPr>
          <w:rFonts w:ascii="Times New Roman" w:eastAsia="Times New Roman" w:hAnsi="Times New Roman" w:cs="Times New Roman"/>
          <w:sz w:val="28"/>
        </w:rPr>
        <w:t>ись данные</w:t>
      </w:r>
      <w:r w:rsidRPr="00022C3F">
        <w:rPr>
          <w:rFonts w:ascii="Times New Roman" w:eastAsia="Times New Roman" w:hAnsi="Times New Roman" w:cs="Times New Roman"/>
          <w:sz w:val="28"/>
        </w:rPr>
        <w:t xml:space="preserve"> советск</w:t>
      </w:r>
      <w:r w:rsidR="0006010F" w:rsidRPr="00022C3F">
        <w:rPr>
          <w:rFonts w:ascii="Times New Roman" w:eastAsia="Times New Roman" w:hAnsi="Times New Roman" w:cs="Times New Roman"/>
          <w:sz w:val="28"/>
        </w:rPr>
        <w:t>ого</w:t>
      </w:r>
      <w:r w:rsidRPr="00022C3F">
        <w:rPr>
          <w:rFonts w:ascii="Times New Roman" w:eastAsia="Times New Roman" w:hAnsi="Times New Roman" w:cs="Times New Roman"/>
          <w:sz w:val="28"/>
        </w:rPr>
        <w:t xml:space="preserve"> тепловоз</w:t>
      </w:r>
      <w:r w:rsidR="0006010F" w:rsidRPr="00022C3F">
        <w:rPr>
          <w:rFonts w:ascii="Times New Roman" w:eastAsia="Times New Roman" w:hAnsi="Times New Roman" w:cs="Times New Roman"/>
          <w:sz w:val="28"/>
        </w:rPr>
        <w:t>а</w:t>
      </w:r>
      <w:r w:rsidRPr="00022C3F">
        <w:rPr>
          <w:rFonts w:ascii="Times New Roman" w:eastAsia="Times New Roman" w:hAnsi="Times New Roman" w:cs="Times New Roman"/>
          <w:sz w:val="28"/>
        </w:rPr>
        <w:t xml:space="preserve"> ТЭ1, в котором </w:t>
      </w:r>
      <w:r w:rsidR="0006010F" w:rsidRPr="00022C3F">
        <w:rPr>
          <w:rFonts w:ascii="Times New Roman" w:eastAsia="Times New Roman" w:hAnsi="Times New Roman" w:cs="Times New Roman"/>
          <w:sz w:val="28"/>
        </w:rPr>
        <w:t>применялась</w:t>
      </w:r>
      <w:r w:rsidRPr="00022C3F">
        <w:rPr>
          <w:rFonts w:ascii="Times New Roman" w:eastAsia="Times New Roman" w:hAnsi="Times New Roman" w:cs="Times New Roman"/>
          <w:sz w:val="28"/>
        </w:rPr>
        <w:t xml:space="preserve"> простейшая электрическая передача постоянного тока. Для самостоятельной работы предлагается усложнить схему переключений, добавив подсистему ослабления магнитного </w:t>
      </w:r>
      <w:r w:rsidRPr="00022C3F">
        <w:rPr>
          <w:rFonts w:ascii="Times New Roman" w:eastAsia="Times New Roman" w:hAnsi="Times New Roman" w:cs="Times New Roman"/>
          <w:sz w:val="28"/>
        </w:rPr>
        <w:lastRenderedPageBreak/>
        <w:t xml:space="preserve">поля возбуждения </w:t>
      </w:r>
      <w:r w:rsidR="00022C3F" w:rsidRPr="00022C3F">
        <w:rPr>
          <w:rFonts w:ascii="Times New Roman" w:eastAsia="Times New Roman" w:hAnsi="Times New Roman" w:cs="Times New Roman"/>
          <w:sz w:val="28"/>
        </w:rPr>
        <w:t>путем</w:t>
      </w:r>
      <w:r w:rsidRPr="00022C3F">
        <w:rPr>
          <w:rFonts w:ascii="Times New Roman" w:eastAsia="Times New Roman" w:hAnsi="Times New Roman" w:cs="Times New Roman"/>
          <w:sz w:val="28"/>
        </w:rPr>
        <w:t xml:space="preserve"> последовательного включения резисторов</w:t>
      </w:r>
      <w:r w:rsidR="007B7A03">
        <w:rPr>
          <w:rFonts w:ascii="Times New Roman" w:eastAsia="Times New Roman" w:hAnsi="Times New Roman" w:cs="Times New Roman"/>
          <w:sz w:val="28"/>
        </w:rPr>
        <w:t xml:space="preserve"> (</w:t>
      </w:r>
      <w:r w:rsidR="00EE111F">
        <w:rPr>
          <w:rFonts w:ascii="Times New Roman" w:eastAsia="Times New Roman" w:hAnsi="Times New Roman" w:cs="Times New Roman"/>
          <w:sz w:val="28"/>
        </w:rPr>
        <w:t>Рисунок 21</w:t>
      </w:r>
      <w:r w:rsidR="007B7A03">
        <w:rPr>
          <w:rFonts w:ascii="Times New Roman" w:eastAsia="Times New Roman" w:hAnsi="Times New Roman" w:cs="Times New Roman"/>
          <w:sz w:val="28"/>
        </w:rPr>
        <w:t>)</w:t>
      </w:r>
      <w:r w:rsidR="00844FFA" w:rsidRPr="00022C3F">
        <w:rPr>
          <w:rFonts w:ascii="Times New Roman" w:eastAsia="Times New Roman" w:hAnsi="Times New Roman" w:cs="Times New Roman"/>
          <w:sz w:val="28"/>
        </w:rPr>
        <w:t>.</w:t>
      </w:r>
      <w:r w:rsidR="00022C3F" w:rsidRPr="00022C3F">
        <w:rPr>
          <w:rFonts w:ascii="Times New Roman" w:eastAsia="Times New Roman" w:hAnsi="Times New Roman" w:cs="Times New Roman"/>
          <w:sz w:val="28"/>
        </w:rPr>
        <w:t xml:space="preserve"> Данный режим работы должен включаться с пульта управления, для чего необходимо вносить модификации в алгоритм</w:t>
      </w:r>
      <w:r w:rsidR="00022C3F">
        <w:rPr>
          <w:rFonts w:ascii="Times New Roman" w:eastAsia="Times New Roman" w:hAnsi="Times New Roman" w:cs="Times New Roman"/>
          <w:sz w:val="28"/>
        </w:rPr>
        <w:t>ы</w:t>
      </w:r>
      <w:r w:rsidR="00022C3F" w:rsidRPr="00022C3F">
        <w:rPr>
          <w:rFonts w:ascii="Times New Roman" w:eastAsia="Times New Roman" w:hAnsi="Times New Roman" w:cs="Times New Roman"/>
          <w:sz w:val="28"/>
        </w:rPr>
        <w:t xml:space="preserve"> логики</w:t>
      </w:r>
      <w:r w:rsidR="007B7A03">
        <w:rPr>
          <w:rFonts w:ascii="Times New Roman" w:eastAsia="Times New Roman" w:hAnsi="Times New Roman" w:cs="Times New Roman"/>
          <w:sz w:val="28"/>
        </w:rPr>
        <w:t>,</w:t>
      </w:r>
      <w:r w:rsidR="00022C3F" w:rsidRPr="00022C3F">
        <w:rPr>
          <w:rFonts w:ascii="Times New Roman" w:eastAsia="Times New Roman" w:hAnsi="Times New Roman" w:cs="Times New Roman"/>
          <w:sz w:val="28"/>
        </w:rPr>
        <w:t xml:space="preserve"> базу данных</w:t>
      </w:r>
      <w:r w:rsidR="007B7A03">
        <w:rPr>
          <w:rFonts w:ascii="Times New Roman" w:eastAsia="Times New Roman" w:hAnsi="Times New Roman" w:cs="Times New Roman"/>
          <w:sz w:val="28"/>
        </w:rPr>
        <w:t xml:space="preserve"> и пользовательский интерфейс</w:t>
      </w:r>
      <w:r w:rsidR="00022C3F" w:rsidRPr="00022C3F">
        <w:rPr>
          <w:rFonts w:ascii="Times New Roman" w:eastAsia="Times New Roman" w:hAnsi="Times New Roman" w:cs="Times New Roman"/>
          <w:sz w:val="28"/>
        </w:rPr>
        <w:t>.</w:t>
      </w:r>
    </w:p>
    <w:tbl>
      <w:tblPr>
        <w:tblStyle w:val="ab"/>
        <w:tblpPr w:tblpYSpec="top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EE111F" w:rsidTr="00BB785C">
        <w:trPr>
          <w:cantSplit/>
        </w:trPr>
        <w:tc>
          <w:tcPr>
            <w:tcW w:w="9576" w:type="dxa"/>
            <w:noWrap/>
            <w:tcMar>
              <w:left w:w="0" w:type="dxa"/>
              <w:right w:w="0" w:type="dxa"/>
            </w:tcMar>
          </w:tcPr>
          <w:p w:rsidR="00EE111F" w:rsidRPr="00E33D3E" w:rsidRDefault="00EE111F" w:rsidP="00EE111F">
            <w:pPr>
              <w:pStyle w:val="11"/>
              <w:widowControl w:val="0"/>
              <w:ind w:firstLine="7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E33D3E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>
                  <wp:extent cx="4614863" cy="3066354"/>
                  <wp:effectExtent l="0" t="0" r="0" b="0"/>
                  <wp:docPr id="30" name="image5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4863" cy="306635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EE111F" w:rsidRPr="00E33D3E" w:rsidRDefault="00EE111F" w:rsidP="00EE111F">
            <w:pPr>
              <w:pStyle w:val="11"/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3D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Рисунок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  <w:r w:rsidRPr="00E33D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– Электрическая схема передачи </w:t>
            </w:r>
            <w:r w:rsidR="005E36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постоянного тока </w:t>
            </w:r>
            <w:r w:rsidRPr="00E33D3E">
              <w:rPr>
                <w:rFonts w:ascii="Times New Roman" w:eastAsia="Times New Roman" w:hAnsi="Times New Roman" w:cs="Times New Roman"/>
                <w:sz w:val="24"/>
                <w:szCs w:val="24"/>
              </w:rPr>
              <w:t>с использованием последовательного</w:t>
            </w:r>
            <w:r w:rsidR="005E369A"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  <w:r w:rsidRPr="00E33D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последовательно-параллельного соединения</w:t>
            </w:r>
            <w:r w:rsidR="005E36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электроприводов через ключи К1-К3, а также механизмом ослабления возбуждения с помощью ключей КШ1 и КШ2</w:t>
            </w:r>
          </w:p>
          <w:p w:rsidR="00EE111F" w:rsidRDefault="00EE111F" w:rsidP="00BB785C">
            <w:pPr>
              <w:pStyle w:val="11"/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</w:tc>
      </w:tr>
    </w:tbl>
    <w:p w:rsidR="00017370" w:rsidRDefault="00AE7ED3" w:rsidP="00017370">
      <w:pPr>
        <w:pStyle w:val="af2"/>
        <w:widowControl w:val="0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022C3F">
        <w:rPr>
          <w:rFonts w:ascii="Times New Roman" w:eastAsia="Times New Roman" w:hAnsi="Times New Roman" w:cs="Times New Roman"/>
          <w:sz w:val="28"/>
        </w:rPr>
        <w:t>В алгоритмах управления разгоном и торможением, а также при отображении скорости движения локомотива использовались величины, получаемые путем численного дифференцирования показаний датчиков</w:t>
      </w:r>
      <w:r w:rsidR="00017370" w:rsidRPr="00022C3F">
        <w:rPr>
          <w:rFonts w:ascii="Times New Roman" w:eastAsia="Times New Roman" w:hAnsi="Times New Roman" w:cs="Times New Roman"/>
          <w:sz w:val="28"/>
        </w:rPr>
        <w:t>.</w:t>
      </w:r>
      <w:r w:rsidRPr="00022C3F">
        <w:rPr>
          <w:rFonts w:ascii="Times New Roman" w:eastAsia="Times New Roman" w:hAnsi="Times New Roman" w:cs="Times New Roman"/>
          <w:sz w:val="28"/>
        </w:rPr>
        <w:t xml:space="preserve"> Такая операция может привести к некорректной работе алгоритмов и отображению недостоверных данных при наличии шумов в измерительном канале. Для устранения данного недостатка предлагается самостоятельно модифицировать схемы расчета указанных величин, реализовав различные варианты цифровых фильтров </w:t>
      </w:r>
      <w:r w:rsidR="00022C3F">
        <w:rPr>
          <w:rFonts w:ascii="Times New Roman" w:eastAsia="Times New Roman" w:hAnsi="Times New Roman" w:cs="Times New Roman"/>
          <w:sz w:val="28"/>
        </w:rPr>
        <w:t xml:space="preserve">для </w:t>
      </w:r>
      <w:r w:rsidRPr="00022C3F">
        <w:rPr>
          <w:rFonts w:ascii="Times New Roman" w:eastAsia="Times New Roman" w:hAnsi="Times New Roman" w:cs="Times New Roman"/>
          <w:sz w:val="28"/>
        </w:rPr>
        <w:t>сглаживания измеряемых значений.</w:t>
      </w:r>
      <w:r w:rsidR="007644D1" w:rsidRPr="00022C3F">
        <w:rPr>
          <w:rFonts w:ascii="Times New Roman" w:eastAsia="Times New Roman" w:hAnsi="Times New Roman" w:cs="Times New Roman"/>
          <w:sz w:val="28"/>
        </w:rPr>
        <w:t xml:space="preserve"> При моделировании модифицированной системы добавить шум в тракт измерений скоростей и позиции на схеме тепловоза</w:t>
      </w:r>
      <w:r w:rsidR="00816C99" w:rsidRPr="00022C3F">
        <w:rPr>
          <w:rFonts w:ascii="Times New Roman" w:eastAsia="Times New Roman" w:hAnsi="Times New Roman" w:cs="Times New Roman"/>
          <w:sz w:val="28"/>
        </w:rPr>
        <w:t>.</w:t>
      </w:r>
    </w:p>
    <w:p w:rsidR="00017370" w:rsidRPr="008B3F4F" w:rsidRDefault="00A82889" w:rsidP="003835DE">
      <w:pPr>
        <w:pStyle w:val="af2"/>
        <w:widowControl w:val="0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8B3F4F">
        <w:rPr>
          <w:rFonts w:ascii="Times New Roman" w:eastAsia="Times New Roman" w:hAnsi="Times New Roman" w:cs="Times New Roman"/>
          <w:sz w:val="28"/>
        </w:rPr>
        <w:lastRenderedPageBreak/>
        <w:t xml:space="preserve">Движение тепловоза подвержено множеству факторов, компенсация которых на этапе проектирования системы управления скоростью практически невозможна. К таким факторам относятся параметры дорожного покрытия, изменяющиеся в зависимости от погодных условий и качества железнодорожного полотна, изменение массы состава при погрузке или разгрузке, </w:t>
      </w:r>
      <w:r w:rsidR="00BE0711" w:rsidRPr="008B3F4F">
        <w:rPr>
          <w:rFonts w:ascii="Times New Roman" w:eastAsia="Times New Roman" w:hAnsi="Times New Roman" w:cs="Times New Roman"/>
          <w:sz w:val="28"/>
        </w:rPr>
        <w:t>изменение рельефа</w:t>
      </w:r>
      <w:r w:rsidR="00022C3F" w:rsidRPr="008B3F4F">
        <w:rPr>
          <w:rFonts w:ascii="Times New Roman" w:eastAsia="Times New Roman" w:hAnsi="Times New Roman" w:cs="Times New Roman"/>
          <w:sz w:val="28"/>
        </w:rPr>
        <w:t>,</w:t>
      </w:r>
      <w:r w:rsidR="00BE0711" w:rsidRPr="008B3F4F">
        <w:rPr>
          <w:rFonts w:ascii="Times New Roman" w:eastAsia="Times New Roman" w:hAnsi="Times New Roman" w:cs="Times New Roman"/>
          <w:sz w:val="28"/>
        </w:rPr>
        <w:t xml:space="preserve"> </w:t>
      </w:r>
      <w:r w:rsidRPr="008B3F4F">
        <w:rPr>
          <w:rFonts w:ascii="Times New Roman" w:eastAsia="Times New Roman" w:hAnsi="Times New Roman" w:cs="Times New Roman"/>
          <w:sz w:val="28"/>
        </w:rPr>
        <w:t xml:space="preserve">деградация характеристик </w:t>
      </w:r>
      <w:r w:rsidR="00BE0711" w:rsidRPr="008B3F4F">
        <w:rPr>
          <w:rFonts w:ascii="Times New Roman" w:eastAsia="Times New Roman" w:hAnsi="Times New Roman" w:cs="Times New Roman"/>
          <w:sz w:val="28"/>
        </w:rPr>
        <w:t>технических средств</w:t>
      </w:r>
      <w:r w:rsidR="00022C3F" w:rsidRPr="008B3F4F">
        <w:rPr>
          <w:rFonts w:ascii="Times New Roman" w:eastAsia="Times New Roman" w:hAnsi="Times New Roman" w:cs="Times New Roman"/>
          <w:sz w:val="28"/>
        </w:rPr>
        <w:t xml:space="preserve"> и действия машиниста</w:t>
      </w:r>
      <w:r w:rsidRPr="008B3F4F">
        <w:rPr>
          <w:rFonts w:ascii="Times New Roman" w:eastAsia="Times New Roman" w:hAnsi="Times New Roman" w:cs="Times New Roman"/>
          <w:sz w:val="28"/>
        </w:rPr>
        <w:t xml:space="preserve">. Наличие подобных факторов ставит задачу идентификации параметров в процессе движения с целью дальнейшего использования </w:t>
      </w:r>
      <w:r w:rsidR="00BE0711" w:rsidRPr="008B3F4F">
        <w:rPr>
          <w:rFonts w:ascii="Times New Roman" w:eastAsia="Times New Roman" w:hAnsi="Times New Roman" w:cs="Times New Roman"/>
          <w:sz w:val="28"/>
        </w:rPr>
        <w:t xml:space="preserve">оценочных значений </w:t>
      </w:r>
      <w:r w:rsidRPr="008B3F4F">
        <w:rPr>
          <w:rFonts w:ascii="Times New Roman" w:eastAsia="Times New Roman" w:hAnsi="Times New Roman" w:cs="Times New Roman"/>
          <w:sz w:val="28"/>
        </w:rPr>
        <w:t xml:space="preserve">в алгоритмах управления. В качестве самостоятельной работы предлагается создать </w:t>
      </w:r>
      <w:r w:rsidR="00BE0711" w:rsidRPr="008B3F4F">
        <w:rPr>
          <w:rFonts w:ascii="Times New Roman" w:eastAsia="Times New Roman" w:hAnsi="Times New Roman" w:cs="Times New Roman"/>
          <w:sz w:val="28"/>
        </w:rPr>
        <w:t>подобную систему для задач регулирования скорости движения.</w:t>
      </w:r>
      <w:r w:rsidR="008B3F4F" w:rsidRPr="008B3F4F">
        <w:rPr>
          <w:rFonts w:ascii="Times New Roman" w:eastAsia="Times New Roman" w:hAnsi="Times New Roman" w:cs="Times New Roman"/>
          <w:sz w:val="28"/>
        </w:rPr>
        <w:t xml:space="preserve"> </w:t>
      </w:r>
      <w:r w:rsidR="008B3F4F">
        <w:rPr>
          <w:rFonts w:ascii="Times New Roman" w:eastAsia="Times New Roman" w:hAnsi="Times New Roman" w:cs="Times New Roman"/>
          <w:sz w:val="28"/>
        </w:rPr>
        <w:t>Для этого необходимо выбрать подходящую модель динамики «вход-выход», например, в виде типовых линейных звеньев, затем реализовать какой-либо алгоритм оценивания её параметров и встроить в систему управления</w:t>
      </w:r>
      <w:r w:rsidR="00A6584C" w:rsidRPr="008B3F4F">
        <w:rPr>
          <w:rFonts w:ascii="Times New Roman" w:eastAsia="Times New Roman" w:hAnsi="Times New Roman" w:cs="Times New Roman"/>
          <w:sz w:val="28"/>
        </w:rPr>
        <w:t xml:space="preserve"> как отдельн</w:t>
      </w:r>
      <w:r w:rsidR="008B3F4F">
        <w:rPr>
          <w:rFonts w:ascii="Times New Roman" w:eastAsia="Times New Roman" w:hAnsi="Times New Roman" w:cs="Times New Roman"/>
          <w:sz w:val="28"/>
        </w:rPr>
        <w:t>ую схему.</w:t>
      </w:r>
      <w:r w:rsidR="005E0DF7">
        <w:rPr>
          <w:rFonts w:ascii="Times New Roman" w:eastAsia="Times New Roman" w:hAnsi="Times New Roman" w:cs="Times New Roman"/>
          <w:sz w:val="28"/>
        </w:rPr>
        <w:t xml:space="preserve"> В качестве тестового примера можно рассматривать процесс разгона локомотива при различных параметрах мощности энергоустановки (рисунок 20).</w:t>
      </w:r>
    </w:p>
    <w:tbl>
      <w:tblPr>
        <w:tblStyle w:val="ab"/>
        <w:tblpPr w:horzAnchor="margin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00"/>
      </w:tblGrid>
      <w:tr w:rsidR="00EE111F" w:rsidTr="00BB785C">
        <w:trPr>
          <w:cantSplit/>
        </w:trPr>
        <w:tc>
          <w:tcPr>
            <w:tcW w:w="9576" w:type="dxa"/>
          </w:tcPr>
          <w:p w:rsidR="00EE111F" w:rsidRDefault="00EE111F" w:rsidP="00BB785C">
            <w:pPr>
              <w:pStyle w:val="af2"/>
              <w:widowControl w:val="0"/>
              <w:ind w:left="0"/>
              <w:jc w:val="center"/>
              <w:rPr>
                <w:rFonts w:ascii="Times New Roman" w:eastAsia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</w:rPr>
              <w:lastRenderedPageBreak/>
              <w:drawing>
                <wp:inline distT="0" distB="0" distL="0" distR="0">
                  <wp:extent cx="4310859" cy="3260035"/>
                  <wp:effectExtent l="19050" t="0" r="0" b="0"/>
                  <wp:docPr id="31" name="Рисунок 21" descr="scr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.bmp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0668" cy="3259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111F" w:rsidRPr="0057567C" w:rsidRDefault="00EE111F" w:rsidP="00BB785C">
            <w:pPr>
              <w:pStyle w:val="af2"/>
              <w:widowControl w:val="0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67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Рисунок 20 – Процесс разгона тепловоза при различных установках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регулятора </w:t>
            </w:r>
            <w:r w:rsidRPr="0057567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мощности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энергоустановки</w:t>
            </w:r>
            <w:r w:rsidRPr="0057567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частоты </w:t>
            </w:r>
            <w:r w:rsidRPr="0057567C">
              <w:rPr>
                <w:rFonts w:ascii="Times New Roman" w:eastAsia="Times New Roman" w:hAnsi="Times New Roman" w:cs="Times New Roman"/>
                <w:sz w:val="24"/>
                <w:szCs w:val="24"/>
              </w:rPr>
              <w:t>оборот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ов дизеля</w:t>
            </w:r>
            <w:r w:rsidRPr="0057567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:rsidR="00EE111F" w:rsidRPr="0057567C" w:rsidRDefault="00EE111F" w:rsidP="00BB785C">
            <w:pPr>
              <w:pStyle w:val="af2"/>
              <w:widowControl w:val="0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</w:p>
        </w:tc>
      </w:tr>
    </w:tbl>
    <w:p w:rsidR="00B049A7" w:rsidRDefault="006709D0" w:rsidP="00017370">
      <w:pPr>
        <w:pStyle w:val="af2"/>
        <w:widowControl w:val="0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 настоящий момент управление скоростью локомотива предполагает ручное переключение электрической передачи при достижении критического значения тока в цепи электродвигателей. В рамках самостоятельной работы </w:t>
      </w:r>
      <w:r w:rsidR="00526797">
        <w:rPr>
          <w:rFonts w:ascii="Times New Roman" w:eastAsia="Times New Roman" w:hAnsi="Times New Roman" w:cs="Times New Roman"/>
          <w:sz w:val="28"/>
        </w:rPr>
        <w:t xml:space="preserve">необходимо </w:t>
      </w:r>
      <w:r>
        <w:rPr>
          <w:rFonts w:ascii="Times New Roman" w:eastAsia="Times New Roman" w:hAnsi="Times New Roman" w:cs="Times New Roman"/>
          <w:sz w:val="28"/>
        </w:rPr>
        <w:t xml:space="preserve">реализовать алгоритм переключения скоростей по результатам измерений токов в цепях первой и второй вагонетки, а также интегрировать </w:t>
      </w:r>
      <w:r w:rsidR="00AD5BC7">
        <w:rPr>
          <w:rFonts w:ascii="Times New Roman" w:eastAsia="Times New Roman" w:hAnsi="Times New Roman" w:cs="Times New Roman"/>
          <w:sz w:val="28"/>
        </w:rPr>
        <w:t xml:space="preserve">новую </w:t>
      </w:r>
      <w:r w:rsidR="00BA2B3E">
        <w:rPr>
          <w:rFonts w:ascii="Times New Roman" w:eastAsia="Times New Roman" w:hAnsi="Times New Roman" w:cs="Times New Roman"/>
          <w:sz w:val="28"/>
        </w:rPr>
        <w:t>подсистему</w:t>
      </w:r>
      <w:r w:rsidR="00A91307">
        <w:rPr>
          <w:rFonts w:ascii="Times New Roman" w:eastAsia="Times New Roman" w:hAnsi="Times New Roman" w:cs="Times New Roman"/>
          <w:sz w:val="28"/>
        </w:rPr>
        <w:t xml:space="preserve"> в схему </w:t>
      </w:r>
      <w:r>
        <w:rPr>
          <w:rFonts w:ascii="Times New Roman" w:eastAsia="Times New Roman" w:hAnsi="Times New Roman" w:cs="Times New Roman"/>
          <w:sz w:val="28"/>
        </w:rPr>
        <w:t>круиз-контроля.</w:t>
      </w:r>
    </w:p>
    <w:p w:rsidR="00B049A7" w:rsidRDefault="00526797" w:rsidP="00017370">
      <w:pPr>
        <w:pStyle w:val="af2"/>
        <w:widowControl w:val="0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При переключении между режимом круиз-контроля и ручного управления дизель-генератором важно обеспечить безударный переход </w:t>
      </w:r>
      <w:r w:rsidR="00851F37">
        <w:rPr>
          <w:rFonts w:ascii="Times New Roman" w:eastAsia="Times New Roman" w:hAnsi="Times New Roman" w:cs="Times New Roman"/>
          <w:sz w:val="28"/>
        </w:rPr>
        <w:t>по значениям</w:t>
      </w:r>
      <w:r>
        <w:rPr>
          <w:rFonts w:ascii="Times New Roman" w:eastAsia="Times New Roman" w:hAnsi="Times New Roman" w:cs="Times New Roman"/>
          <w:sz w:val="28"/>
        </w:rPr>
        <w:t xml:space="preserve"> зада</w:t>
      </w:r>
      <w:r w:rsidR="00091A78">
        <w:rPr>
          <w:rFonts w:ascii="Times New Roman" w:eastAsia="Times New Roman" w:hAnsi="Times New Roman" w:cs="Times New Roman"/>
          <w:sz w:val="28"/>
        </w:rPr>
        <w:t>тчиков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091A78">
        <w:rPr>
          <w:rFonts w:ascii="Times New Roman" w:eastAsia="Times New Roman" w:hAnsi="Times New Roman" w:cs="Times New Roman"/>
          <w:sz w:val="28"/>
        </w:rPr>
        <w:t xml:space="preserve">для </w:t>
      </w:r>
      <w:r>
        <w:rPr>
          <w:rFonts w:ascii="Times New Roman" w:eastAsia="Times New Roman" w:hAnsi="Times New Roman" w:cs="Times New Roman"/>
          <w:sz w:val="28"/>
        </w:rPr>
        <w:t>частот</w:t>
      </w:r>
      <w:r w:rsidR="005A7C7B">
        <w:rPr>
          <w:rFonts w:ascii="Times New Roman" w:eastAsia="Times New Roman" w:hAnsi="Times New Roman" w:cs="Times New Roman"/>
          <w:sz w:val="28"/>
        </w:rPr>
        <w:t>ы</w:t>
      </w:r>
      <w:r>
        <w:rPr>
          <w:rFonts w:ascii="Times New Roman" w:eastAsia="Times New Roman" w:hAnsi="Times New Roman" w:cs="Times New Roman"/>
          <w:sz w:val="28"/>
        </w:rPr>
        <w:t xml:space="preserve"> оборот</w:t>
      </w:r>
      <w:r w:rsidR="005A7C7B">
        <w:rPr>
          <w:rFonts w:ascii="Times New Roman" w:eastAsia="Times New Roman" w:hAnsi="Times New Roman" w:cs="Times New Roman"/>
          <w:sz w:val="28"/>
        </w:rPr>
        <w:t>ов</w:t>
      </w:r>
      <w:r>
        <w:rPr>
          <w:rFonts w:ascii="Times New Roman" w:eastAsia="Times New Roman" w:hAnsi="Times New Roman" w:cs="Times New Roman"/>
          <w:sz w:val="28"/>
        </w:rPr>
        <w:t xml:space="preserve"> и ток</w:t>
      </w:r>
      <w:r w:rsidR="005A7C7B">
        <w:rPr>
          <w:rFonts w:ascii="Times New Roman" w:eastAsia="Times New Roman" w:hAnsi="Times New Roman" w:cs="Times New Roman"/>
          <w:sz w:val="28"/>
        </w:rPr>
        <w:t>а</w:t>
      </w:r>
      <w:r>
        <w:rPr>
          <w:rFonts w:ascii="Times New Roman" w:eastAsia="Times New Roman" w:hAnsi="Times New Roman" w:cs="Times New Roman"/>
          <w:sz w:val="28"/>
        </w:rPr>
        <w:t xml:space="preserve"> возбуждения. Предлагается </w:t>
      </w:r>
      <w:r w:rsidR="005A7C7B">
        <w:rPr>
          <w:rFonts w:ascii="Times New Roman" w:eastAsia="Times New Roman" w:hAnsi="Times New Roman" w:cs="Times New Roman"/>
          <w:sz w:val="28"/>
        </w:rPr>
        <w:t xml:space="preserve">самостоятельно </w:t>
      </w:r>
      <w:r w:rsidR="00851F37">
        <w:rPr>
          <w:rFonts w:ascii="Times New Roman" w:eastAsia="Times New Roman" w:hAnsi="Times New Roman" w:cs="Times New Roman"/>
          <w:sz w:val="28"/>
        </w:rPr>
        <w:t xml:space="preserve">реализовать </w:t>
      </w:r>
      <w:r w:rsidR="005A7C7B">
        <w:rPr>
          <w:rFonts w:ascii="Times New Roman" w:eastAsia="Times New Roman" w:hAnsi="Times New Roman" w:cs="Times New Roman"/>
          <w:sz w:val="28"/>
        </w:rPr>
        <w:t xml:space="preserve">данный </w:t>
      </w:r>
      <w:r w:rsidR="00851F37">
        <w:rPr>
          <w:rFonts w:ascii="Times New Roman" w:eastAsia="Times New Roman" w:hAnsi="Times New Roman" w:cs="Times New Roman"/>
          <w:sz w:val="28"/>
        </w:rPr>
        <w:t>алгоритм</w:t>
      </w:r>
      <w:r w:rsidR="005A7C7B">
        <w:rPr>
          <w:rFonts w:ascii="Times New Roman" w:eastAsia="Times New Roman" w:hAnsi="Times New Roman" w:cs="Times New Roman"/>
          <w:sz w:val="28"/>
        </w:rPr>
        <w:t xml:space="preserve"> путем изменения схемы формирования задания в подсистеме </w:t>
      </w:r>
      <w:r w:rsidR="0015171D">
        <w:rPr>
          <w:rFonts w:ascii="Times New Roman" w:eastAsia="Times New Roman" w:hAnsi="Times New Roman" w:cs="Times New Roman"/>
          <w:sz w:val="28"/>
        </w:rPr>
        <w:t xml:space="preserve">расчета </w:t>
      </w:r>
      <w:r w:rsidR="005A7C7B">
        <w:rPr>
          <w:rFonts w:ascii="Times New Roman" w:eastAsia="Times New Roman" w:hAnsi="Times New Roman" w:cs="Times New Roman"/>
          <w:sz w:val="28"/>
        </w:rPr>
        <w:t>задатчиков</w:t>
      </w:r>
      <w:r w:rsidR="00B049A7">
        <w:rPr>
          <w:rFonts w:ascii="Times New Roman" w:eastAsia="Times New Roman" w:hAnsi="Times New Roman" w:cs="Times New Roman"/>
          <w:sz w:val="28"/>
        </w:rPr>
        <w:t>.</w:t>
      </w:r>
    </w:p>
    <w:p w:rsidR="00B049A7" w:rsidRDefault="009A31B8" w:rsidP="00017370">
      <w:pPr>
        <w:pStyle w:val="af2"/>
        <w:widowControl w:val="0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Выше предлагалось реализовать подсистему идентификации параметров упрощённой модели динамики тепловоза с целью использования результатов в алгоритмах управления. </w:t>
      </w:r>
      <w:r w:rsidR="00CB3A0C">
        <w:rPr>
          <w:rFonts w:ascii="Times New Roman" w:eastAsia="Times New Roman" w:hAnsi="Times New Roman" w:cs="Times New Roman"/>
          <w:sz w:val="28"/>
        </w:rPr>
        <w:t>В настоящем задании необходимо реали</w:t>
      </w:r>
      <w:r w:rsidR="00CB3A0C">
        <w:rPr>
          <w:rFonts w:ascii="Times New Roman" w:eastAsia="Times New Roman" w:hAnsi="Times New Roman" w:cs="Times New Roman"/>
          <w:sz w:val="28"/>
        </w:rPr>
        <w:lastRenderedPageBreak/>
        <w:t>зовать алгоритм автоматическо</w:t>
      </w:r>
      <w:r w:rsidR="00A12178">
        <w:rPr>
          <w:rFonts w:ascii="Times New Roman" w:eastAsia="Times New Roman" w:hAnsi="Times New Roman" w:cs="Times New Roman"/>
          <w:sz w:val="28"/>
        </w:rPr>
        <w:t xml:space="preserve">го выбора коэффициентов регулятора из таблицы в зависимости от заданной машинистом энергоустановки. Таблицу коэффициентов необходимо построить опытным путем, воспользовавшись для этого упрощённой моделью разгона тепловоза из шестого задания. </w:t>
      </w:r>
      <w:r w:rsidR="00CB3A0C">
        <w:rPr>
          <w:rFonts w:ascii="Times New Roman" w:eastAsia="Times New Roman" w:hAnsi="Times New Roman" w:cs="Times New Roman"/>
          <w:sz w:val="28"/>
        </w:rPr>
        <w:t xml:space="preserve">Схему </w:t>
      </w:r>
      <w:r w:rsidR="00A12178">
        <w:rPr>
          <w:rFonts w:ascii="Times New Roman" w:eastAsia="Times New Roman" w:hAnsi="Times New Roman" w:cs="Times New Roman"/>
          <w:sz w:val="28"/>
        </w:rPr>
        <w:t xml:space="preserve">выбора коэффициента </w:t>
      </w:r>
      <w:r w:rsidR="00CB3A0C">
        <w:rPr>
          <w:rFonts w:ascii="Times New Roman" w:eastAsia="Times New Roman" w:hAnsi="Times New Roman" w:cs="Times New Roman"/>
          <w:sz w:val="28"/>
        </w:rPr>
        <w:t xml:space="preserve">необходимо интегрировать в существующую </w:t>
      </w:r>
      <w:r w:rsidR="00376208">
        <w:rPr>
          <w:rFonts w:ascii="Times New Roman" w:eastAsia="Times New Roman" w:hAnsi="Times New Roman" w:cs="Times New Roman"/>
          <w:sz w:val="28"/>
        </w:rPr>
        <w:t>под</w:t>
      </w:r>
      <w:r w:rsidR="00CB3A0C">
        <w:rPr>
          <w:rFonts w:ascii="Times New Roman" w:eastAsia="Times New Roman" w:hAnsi="Times New Roman" w:cs="Times New Roman"/>
          <w:sz w:val="28"/>
        </w:rPr>
        <w:t>систему круиз-контроля</w:t>
      </w:r>
      <w:r w:rsidR="00A12178">
        <w:rPr>
          <w:rFonts w:ascii="Times New Roman" w:eastAsia="Times New Roman" w:hAnsi="Times New Roman" w:cs="Times New Roman"/>
          <w:sz w:val="28"/>
        </w:rPr>
        <w:t>.</w:t>
      </w:r>
    </w:p>
    <w:p w:rsidR="00B049A7" w:rsidRPr="00017370" w:rsidRDefault="00B049A7" w:rsidP="00017370">
      <w:pPr>
        <w:pStyle w:val="af2"/>
        <w:widowControl w:val="0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8255B1">
        <w:rPr>
          <w:rFonts w:ascii="Times New Roman" w:eastAsia="Times New Roman" w:hAnsi="Times New Roman" w:cs="Times New Roman"/>
          <w:sz w:val="28"/>
        </w:rPr>
        <w:t>Одна из особенностей управления скоростью движения локомотивом состоит в различии воздействий со стороны тяговых электродвигателей и тормозной системы</w:t>
      </w:r>
      <w:r w:rsidR="00EC1401">
        <w:rPr>
          <w:rFonts w:ascii="Times New Roman" w:eastAsia="Times New Roman" w:hAnsi="Times New Roman" w:cs="Times New Roman"/>
          <w:sz w:val="28"/>
        </w:rPr>
        <w:t>.</w:t>
      </w:r>
      <w:r w:rsidR="008255B1">
        <w:rPr>
          <w:rFonts w:ascii="Times New Roman" w:eastAsia="Times New Roman" w:hAnsi="Times New Roman" w:cs="Times New Roman"/>
          <w:sz w:val="28"/>
        </w:rPr>
        <w:t xml:space="preserve"> </w:t>
      </w:r>
      <w:r w:rsidR="00EC1401">
        <w:rPr>
          <w:rFonts w:ascii="Times New Roman" w:eastAsia="Times New Roman" w:hAnsi="Times New Roman" w:cs="Times New Roman"/>
          <w:sz w:val="28"/>
        </w:rPr>
        <w:t>К</w:t>
      </w:r>
      <w:r w:rsidR="008255B1">
        <w:rPr>
          <w:rFonts w:ascii="Times New Roman" w:eastAsia="Times New Roman" w:hAnsi="Times New Roman" w:cs="Times New Roman"/>
          <w:sz w:val="28"/>
        </w:rPr>
        <w:t>лассический алгоритм ПИ-регулирования не в состоянии учесть</w:t>
      </w:r>
      <w:r w:rsidR="00EC1401">
        <w:rPr>
          <w:rFonts w:ascii="Times New Roman" w:eastAsia="Times New Roman" w:hAnsi="Times New Roman" w:cs="Times New Roman"/>
          <w:sz w:val="28"/>
        </w:rPr>
        <w:t xml:space="preserve"> такое различие</w:t>
      </w:r>
      <w:r w:rsidR="008255B1">
        <w:rPr>
          <w:rFonts w:ascii="Times New Roman" w:eastAsia="Times New Roman" w:hAnsi="Times New Roman" w:cs="Times New Roman"/>
          <w:sz w:val="28"/>
        </w:rPr>
        <w:t xml:space="preserve">. Предлагается </w:t>
      </w:r>
      <w:r w:rsidR="00EC1401">
        <w:rPr>
          <w:rFonts w:ascii="Times New Roman" w:eastAsia="Times New Roman" w:hAnsi="Times New Roman" w:cs="Times New Roman"/>
          <w:sz w:val="28"/>
        </w:rPr>
        <w:t xml:space="preserve">самостоятельно </w:t>
      </w:r>
      <w:r w:rsidR="008255B1">
        <w:rPr>
          <w:rFonts w:ascii="Times New Roman" w:eastAsia="Times New Roman" w:hAnsi="Times New Roman" w:cs="Times New Roman"/>
          <w:sz w:val="28"/>
        </w:rPr>
        <w:t>реализовать</w:t>
      </w:r>
      <w:r w:rsidR="001030CD">
        <w:rPr>
          <w:rFonts w:ascii="Times New Roman" w:eastAsia="Times New Roman" w:hAnsi="Times New Roman" w:cs="Times New Roman"/>
          <w:sz w:val="28"/>
        </w:rPr>
        <w:t xml:space="preserve"> механизм </w:t>
      </w:r>
      <w:r w:rsidR="00EC1401">
        <w:rPr>
          <w:rFonts w:ascii="Times New Roman" w:eastAsia="Times New Roman" w:hAnsi="Times New Roman" w:cs="Times New Roman"/>
          <w:sz w:val="28"/>
        </w:rPr>
        <w:t xml:space="preserve">переключаемых коэффициентов </w:t>
      </w:r>
      <w:r w:rsidR="000B2EFA">
        <w:rPr>
          <w:rFonts w:ascii="Times New Roman" w:eastAsia="Times New Roman" w:hAnsi="Times New Roman" w:cs="Times New Roman"/>
          <w:sz w:val="28"/>
        </w:rPr>
        <w:t xml:space="preserve">регулятора </w:t>
      </w:r>
      <w:r w:rsidR="00EC1401">
        <w:rPr>
          <w:rFonts w:ascii="Times New Roman" w:eastAsia="Times New Roman" w:hAnsi="Times New Roman" w:cs="Times New Roman"/>
          <w:sz w:val="28"/>
        </w:rPr>
        <w:t>в зависимости от текущего режима движения при автоматическом управлении</w:t>
      </w:r>
      <w:r w:rsidR="004B3FD2">
        <w:rPr>
          <w:rFonts w:ascii="Times New Roman" w:eastAsia="Times New Roman" w:hAnsi="Times New Roman" w:cs="Times New Roman"/>
          <w:sz w:val="28"/>
        </w:rPr>
        <w:t xml:space="preserve"> скоростью</w:t>
      </w:r>
      <w:r>
        <w:rPr>
          <w:rFonts w:ascii="Times New Roman" w:eastAsia="Times New Roman" w:hAnsi="Times New Roman" w:cs="Times New Roman"/>
          <w:sz w:val="28"/>
        </w:rPr>
        <w:t>.</w:t>
      </w:r>
    </w:p>
    <w:p w:rsidR="00F74483" w:rsidRPr="00F74483" w:rsidRDefault="008215EE" w:rsidP="003564EA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 учебном пособии о</w:t>
      </w:r>
      <w:r w:rsidR="00F74483">
        <w:rPr>
          <w:rFonts w:ascii="Times New Roman" w:eastAsia="Times New Roman" w:hAnsi="Times New Roman" w:cs="Times New Roman"/>
          <w:sz w:val="28"/>
        </w:rPr>
        <w:t xml:space="preserve">стался за кадром вопрос отладки алгоритмов управления. Он может быть решен средствами </w:t>
      </w:r>
      <w:r w:rsidR="00F74483">
        <w:rPr>
          <w:rFonts w:ascii="Times New Roman" w:eastAsia="Times New Roman" w:hAnsi="Times New Roman" w:cs="Times New Roman"/>
          <w:sz w:val="28"/>
          <w:lang w:val="en-US"/>
        </w:rPr>
        <w:t>SimInTech</w:t>
      </w:r>
      <w:r w:rsidR="00F74483">
        <w:rPr>
          <w:rFonts w:ascii="Times New Roman" w:eastAsia="Times New Roman" w:hAnsi="Times New Roman" w:cs="Times New Roman"/>
          <w:sz w:val="28"/>
        </w:rPr>
        <w:t xml:space="preserve"> путем соединения </w:t>
      </w:r>
      <w:r w:rsidR="00B436A5">
        <w:rPr>
          <w:rFonts w:ascii="Times New Roman" w:eastAsia="Times New Roman" w:hAnsi="Times New Roman" w:cs="Times New Roman"/>
          <w:sz w:val="28"/>
        </w:rPr>
        <w:t>алгоритмов</w:t>
      </w:r>
      <w:r w:rsidR="00F74483">
        <w:rPr>
          <w:rFonts w:ascii="Times New Roman" w:eastAsia="Times New Roman" w:hAnsi="Times New Roman" w:cs="Times New Roman"/>
          <w:sz w:val="28"/>
        </w:rPr>
        <w:t xml:space="preserve"> и модели объекта </w:t>
      </w:r>
      <w:r w:rsidR="00B436A5">
        <w:rPr>
          <w:rFonts w:ascii="Times New Roman" w:eastAsia="Times New Roman" w:hAnsi="Times New Roman" w:cs="Times New Roman"/>
          <w:sz w:val="28"/>
        </w:rPr>
        <w:t xml:space="preserve">в единый пакет схем, взаимодействующих </w:t>
      </w:r>
      <w:r w:rsidR="00F74483">
        <w:rPr>
          <w:rFonts w:ascii="Times New Roman" w:eastAsia="Times New Roman" w:hAnsi="Times New Roman" w:cs="Times New Roman"/>
          <w:sz w:val="28"/>
        </w:rPr>
        <w:t xml:space="preserve">через базу данных сигналов. Данный вопрос будет рассмотрен в следующей лабораторной работе. В ней же будет уделено внимание инструментарию генерации программных средств управляющих контроллеров по схемам алгоритмов, требования к архитектуре системы, удаленная отладка в </w:t>
      </w:r>
      <w:r w:rsidR="00F74483">
        <w:rPr>
          <w:rFonts w:ascii="Times New Roman" w:eastAsia="Times New Roman" w:hAnsi="Times New Roman" w:cs="Times New Roman"/>
          <w:sz w:val="28"/>
          <w:lang w:val="en-US"/>
        </w:rPr>
        <w:t>SimInTech</w:t>
      </w:r>
      <w:r w:rsidR="00F74483">
        <w:rPr>
          <w:rFonts w:ascii="Times New Roman" w:eastAsia="Times New Roman" w:hAnsi="Times New Roman" w:cs="Times New Roman"/>
          <w:sz w:val="28"/>
        </w:rPr>
        <w:t xml:space="preserve"> и создание компьютерных имитаторов объектов</w:t>
      </w:r>
      <w:r w:rsidR="00DD1445">
        <w:rPr>
          <w:rFonts w:ascii="Times New Roman" w:eastAsia="Times New Roman" w:hAnsi="Times New Roman" w:cs="Times New Roman"/>
          <w:sz w:val="28"/>
        </w:rPr>
        <w:t xml:space="preserve"> с целью</w:t>
      </w:r>
      <w:r w:rsidR="00F74483">
        <w:rPr>
          <w:rFonts w:ascii="Times New Roman" w:eastAsia="Times New Roman" w:hAnsi="Times New Roman" w:cs="Times New Roman"/>
          <w:sz w:val="28"/>
        </w:rPr>
        <w:t xml:space="preserve"> </w:t>
      </w:r>
      <w:r w:rsidR="00DD1445">
        <w:rPr>
          <w:rFonts w:ascii="Times New Roman" w:eastAsia="Times New Roman" w:hAnsi="Times New Roman" w:cs="Times New Roman"/>
          <w:sz w:val="28"/>
        </w:rPr>
        <w:t>комплексной отладки приборов управления</w:t>
      </w:r>
      <w:r w:rsidR="00F74483" w:rsidRPr="00F74483">
        <w:rPr>
          <w:rFonts w:ascii="Times New Roman" w:eastAsia="Times New Roman" w:hAnsi="Times New Roman" w:cs="Times New Roman"/>
          <w:sz w:val="28"/>
        </w:rPr>
        <w:t>.</w:t>
      </w:r>
    </w:p>
    <w:sectPr w:rsidR="00F74483" w:rsidRPr="00F74483" w:rsidSect="00E475E0">
      <w:footerReference w:type="default" r:id="rId37"/>
      <w:pgSz w:w="12240" w:h="15840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72EB" w:rsidRDefault="000872EB">
      <w:pPr>
        <w:spacing w:line="240" w:lineRule="auto"/>
      </w:pPr>
      <w:r>
        <w:separator/>
      </w:r>
    </w:p>
  </w:endnote>
  <w:endnote w:type="continuationSeparator" w:id="0">
    <w:p w:rsidR="000872EB" w:rsidRDefault="000872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7826" w:rsidRPr="00D20882" w:rsidRDefault="0095433A">
    <w:pPr>
      <w:jc w:val="center"/>
      <w:rPr>
        <w:rFonts w:ascii="Times New Roman" w:hAnsi="Times New Roman" w:cs="Times New Roman"/>
        <w:sz w:val="28"/>
        <w:szCs w:val="28"/>
      </w:rPr>
    </w:pPr>
    <w:r w:rsidRPr="00D20882">
      <w:rPr>
        <w:rFonts w:ascii="Times New Roman" w:hAnsi="Times New Roman" w:cs="Times New Roman"/>
        <w:sz w:val="28"/>
        <w:szCs w:val="28"/>
      </w:rPr>
      <w:fldChar w:fldCharType="begin"/>
    </w:r>
    <w:r w:rsidR="00A07826" w:rsidRPr="00D20882">
      <w:rPr>
        <w:rFonts w:ascii="Times New Roman" w:hAnsi="Times New Roman" w:cs="Times New Roman"/>
        <w:sz w:val="28"/>
        <w:szCs w:val="28"/>
      </w:rPr>
      <w:instrText>PAGE</w:instrText>
    </w:r>
    <w:r w:rsidRPr="00D20882">
      <w:rPr>
        <w:rFonts w:ascii="Times New Roman" w:hAnsi="Times New Roman" w:cs="Times New Roman"/>
        <w:sz w:val="28"/>
        <w:szCs w:val="28"/>
      </w:rPr>
      <w:fldChar w:fldCharType="separate"/>
    </w:r>
    <w:r w:rsidR="00B6355F">
      <w:rPr>
        <w:rFonts w:ascii="Times New Roman" w:hAnsi="Times New Roman" w:cs="Times New Roman"/>
        <w:noProof/>
        <w:sz w:val="28"/>
        <w:szCs w:val="28"/>
      </w:rPr>
      <w:t>31</w:t>
    </w:r>
    <w:r w:rsidRPr="00D20882">
      <w:rPr>
        <w:rFonts w:ascii="Times New Roman" w:hAnsi="Times New Roman" w:cs="Times New Roman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72EB" w:rsidRDefault="000872EB">
      <w:pPr>
        <w:spacing w:line="240" w:lineRule="auto"/>
      </w:pPr>
      <w:r>
        <w:separator/>
      </w:r>
    </w:p>
  </w:footnote>
  <w:footnote w:type="continuationSeparator" w:id="0">
    <w:p w:rsidR="000872EB" w:rsidRDefault="000872E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25932A7"/>
    <w:multiLevelType w:val="hybridMultilevel"/>
    <w:tmpl w:val="215E884A"/>
    <w:lvl w:ilvl="0" w:tplc="54BE88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autoHyphenation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23363"/>
    <w:rsid w:val="0001002B"/>
    <w:rsid w:val="000129E3"/>
    <w:rsid w:val="00016687"/>
    <w:rsid w:val="00017370"/>
    <w:rsid w:val="00022C3F"/>
    <w:rsid w:val="000239E4"/>
    <w:rsid w:val="00024D74"/>
    <w:rsid w:val="00033D84"/>
    <w:rsid w:val="00047286"/>
    <w:rsid w:val="0006010F"/>
    <w:rsid w:val="000617E0"/>
    <w:rsid w:val="00062771"/>
    <w:rsid w:val="0007300E"/>
    <w:rsid w:val="0007315A"/>
    <w:rsid w:val="00085842"/>
    <w:rsid w:val="0008727E"/>
    <w:rsid w:val="000872EB"/>
    <w:rsid w:val="00091A78"/>
    <w:rsid w:val="000970C0"/>
    <w:rsid w:val="000A44E8"/>
    <w:rsid w:val="000B0CA9"/>
    <w:rsid w:val="000B0CE7"/>
    <w:rsid w:val="000B1193"/>
    <w:rsid w:val="000B2EFA"/>
    <w:rsid w:val="000B33FD"/>
    <w:rsid w:val="000B60B5"/>
    <w:rsid w:val="000C2629"/>
    <w:rsid w:val="000C3F46"/>
    <w:rsid w:val="000E176D"/>
    <w:rsid w:val="000E632E"/>
    <w:rsid w:val="000F1B04"/>
    <w:rsid w:val="000F471F"/>
    <w:rsid w:val="00100CDB"/>
    <w:rsid w:val="00102685"/>
    <w:rsid w:val="001030CD"/>
    <w:rsid w:val="00112170"/>
    <w:rsid w:val="00124210"/>
    <w:rsid w:val="00125889"/>
    <w:rsid w:val="00126052"/>
    <w:rsid w:val="00127FFD"/>
    <w:rsid w:val="0013397A"/>
    <w:rsid w:val="001358F1"/>
    <w:rsid w:val="00135A0D"/>
    <w:rsid w:val="00141BEC"/>
    <w:rsid w:val="001466E8"/>
    <w:rsid w:val="0015171D"/>
    <w:rsid w:val="0015279F"/>
    <w:rsid w:val="00155371"/>
    <w:rsid w:val="00157283"/>
    <w:rsid w:val="00161639"/>
    <w:rsid w:val="00170959"/>
    <w:rsid w:val="001757A2"/>
    <w:rsid w:val="00187832"/>
    <w:rsid w:val="00193B69"/>
    <w:rsid w:val="00196FCF"/>
    <w:rsid w:val="001A26A4"/>
    <w:rsid w:val="001A2919"/>
    <w:rsid w:val="001A5427"/>
    <w:rsid w:val="001B7D3F"/>
    <w:rsid w:val="001C5001"/>
    <w:rsid w:val="001C52F5"/>
    <w:rsid w:val="001C5670"/>
    <w:rsid w:val="002009C0"/>
    <w:rsid w:val="00213B08"/>
    <w:rsid w:val="002357CF"/>
    <w:rsid w:val="00236B44"/>
    <w:rsid w:val="00237D55"/>
    <w:rsid w:val="00237F12"/>
    <w:rsid w:val="00247B26"/>
    <w:rsid w:val="00255BA0"/>
    <w:rsid w:val="00275112"/>
    <w:rsid w:val="0028358F"/>
    <w:rsid w:val="00287458"/>
    <w:rsid w:val="00290D3B"/>
    <w:rsid w:val="00291A24"/>
    <w:rsid w:val="002A0A6F"/>
    <w:rsid w:val="002B02D1"/>
    <w:rsid w:val="002B238E"/>
    <w:rsid w:val="002B3D2D"/>
    <w:rsid w:val="002C62E8"/>
    <w:rsid w:val="002D1353"/>
    <w:rsid w:val="002E099E"/>
    <w:rsid w:val="002E1862"/>
    <w:rsid w:val="002F391C"/>
    <w:rsid w:val="002F6A76"/>
    <w:rsid w:val="00301A50"/>
    <w:rsid w:val="00301D29"/>
    <w:rsid w:val="00306305"/>
    <w:rsid w:val="003245B6"/>
    <w:rsid w:val="003265F2"/>
    <w:rsid w:val="0033405F"/>
    <w:rsid w:val="003346F8"/>
    <w:rsid w:val="00342462"/>
    <w:rsid w:val="00344926"/>
    <w:rsid w:val="003537AB"/>
    <w:rsid w:val="003564EA"/>
    <w:rsid w:val="00356E1C"/>
    <w:rsid w:val="00363AE2"/>
    <w:rsid w:val="00376208"/>
    <w:rsid w:val="003835DE"/>
    <w:rsid w:val="0038661D"/>
    <w:rsid w:val="003A1E8D"/>
    <w:rsid w:val="003C2B83"/>
    <w:rsid w:val="003C7806"/>
    <w:rsid w:val="003D1789"/>
    <w:rsid w:val="003D23E8"/>
    <w:rsid w:val="003D544D"/>
    <w:rsid w:val="0040155F"/>
    <w:rsid w:val="00404382"/>
    <w:rsid w:val="004053FB"/>
    <w:rsid w:val="0041467B"/>
    <w:rsid w:val="00421568"/>
    <w:rsid w:val="0042775E"/>
    <w:rsid w:val="00437496"/>
    <w:rsid w:val="00446533"/>
    <w:rsid w:val="004530CF"/>
    <w:rsid w:val="00456934"/>
    <w:rsid w:val="0046027E"/>
    <w:rsid w:val="00462674"/>
    <w:rsid w:val="004636A6"/>
    <w:rsid w:val="004662DD"/>
    <w:rsid w:val="0047147A"/>
    <w:rsid w:val="00472DD6"/>
    <w:rsid w:val="00485755"/>
    <w:rsid w:val="00487205"/>
    <w:rsid w:val="00494F24"/>
    <w:rsid w:val="004A08AF"/>
    <w:rsid w:val="004B16E0"/>
    <w:rsid w:val="004B3FD2"/>
    <w:rsid w:val="004B5942"/>
    <w:rsid w:val="004B5E1E"/>
    <w:rsid w:val="004C13FD"/>
    <w:rsid w:val="004C3CCA"/>
    <w:rsid w:val="004C6DBB"/>
    <w:rsid w:val="004E0ADD"/>
    <w:rsid w:val="004E3B18"/>
    <w:rsid w:val="00501B34"/>
    <w:rsid w:val="00502724"/>
    <w:rsid w:val="005031E2"/>
    <w:rsid w:val="00505313"/>
    <w:rsid w:val="00522AD7"/>
    <w:rsid w:val="00526797"/>
    <w:rsid w:val="00536136"/>
    <w:rsid w:val="00543D52"/>
    <w:rsid w:val="00546DB6"/>
    <w:rsid w:val="005507E9"/>
    <w:rsid w:val="00557EFF"/>
    <w:rsid w:val="00563913"/>
    <w:rsid w:val="0057119D"/>
    <w:rsid w:val="00574240"/>
    <w:rsid w:val="0057567C"/>
    <w:rsid w:val="00580AFC"/>
    <w:rsid w:val="0059089A"/>
    <w:rsid w:val="005A7C7B"/>
    <w:rsid w:val="005B0000"/>
    <w:rsid w:val="005B0109"/>
    <w:rsid w:val="005B3EE8"/>
    <w:rsid w:val="005B44BE"/>
    <w:rsid w:val="005B44E2"/>
    <w:rsid w:val="005C17D0"/>
    <w:rsid w:val="005C57E1"/>
    <w:rsid w:val="005D32F3"/>
    <w:rsid w:val="005D4978"/>
    <w:rsid w:val="005D5630"/>
    <w:rsid w:val="005E0DF7"/>
    <w:rsid w:val="005E1AF3"/>
    <w:rsid w:val="005E369A"/>
    <w:rsid w:val="005F1010"/>
    <w:rsid w:val="005F64D3"/>
    <w:rsid w:val="0060360C"/>
    <w:rsid w:val="0060519D"/>
    <w:rsid w:val="0060601F"/>
    <w:rsid w:val="00606ADD"/>
    <w:rsid w:val="006109EB"/>
    <w:rsid w:val="00616291"/>
    <w:rsid w:val="00620C1E"/>
    <w:rsid w:val="00637F6C"/>
    <w:rsid w:val="00647558"/>
    <w:rsid w:val="0065337B"/>
    <w:rsid w:val="00655EBB"/>
    <w:rsid w:val="00657BA1"/>
    <w:rsid w:val="00666E8D"/>
    <w:rsid w:val="006709D0"/>
    <w:rsid w:val="00675D57"/>
    <w:rsid w:val="006774AF"/>
    <w:rsid w:val="00681AFC"/>
    <w:rsid w:val="0068206C"/>
    <w:rsid w:val="006A5B64"/>
    <w:rsid w:val="006B5993"/>
    <w:rsid w:val="006C22AB"/>
    <w:rsid w:val="006D04ED"/>
    <w:rsid w:val="006E33EC"/>
    <w:rsid w:val="006E3E9D"/>
    <w:rsid w:val="006F3EA8"/>
    <w:rsid w:val="007001EB"/>
    <w:rsid w:val="00702AEB"/>
    <w:rsid w:val="00703FAC"/>
    <w:rsid w:val="007128DB"/>
    <w:rsid w:val="0071305A"/>
    <w:rsid w:val="00714E22"/>
    <w:rsid w:val="00722278"/>
    <w:rsid w:val="00727807"/>
    <w:rsid w:val="00727DCD"/>
    <w:rsid w:val="00731515"/>
    <w:rsid w:val="007423FD"/>
    <w:rsid w:val="00742574"/>
    <w:rsid w:val="007502E5"/>
    <w:rsid w:val="00751C97"/>
    <w:rsid w:val="00761905"/>
    <w:rsid w:val="007625E0"/>
    <w:rsid w:val="007644D1"/>
    <w:rsid w:val="00781AAF"/>
    <w:rsid w:val="00781C1C"/>
    <w:rsid w:val="00797423"/>
    <w:rsid w:val="007B5304"/>
    <w:rsid w:val="007B6DE3"/>
    <w:rsid w:val="007B7A03"/>
    <w:rsid w:val="007E06FE"/>
    <w:rsid w:val="007E6785"/>
    <w:rsid w:val="007F22C6"/>
    <w:rsid w:val="007F2B59"/>
    <w:rsid w:val="007F7CE3"/>
    <w:rsid w:val="00801237"/>
    <w:rsid w:val="008027CB"/>
    <w:rsid w:val="00803639"/>
    <w:rsid w:val="008103A4"/>
    <w:rsid w:val="00816C99"/>
    <w:rsid w:val="00817A89"/>
    <w:rsid w:val="00820CE1"/>
    <w:rsid w:val="008215EE"/>
    <w:rsid w:val="008255B1"/>
    <w:rsid w:val="008268B8"/>
    <w:rsid w:val="00826948"/>
    <w:rsid w:val="00826A8B"/>
    <w:rsid w:val="00830475"/>
    <w:rsid w:val="008309DE"/>
    <w:rsid w:val="008449E7"/>
    <w:rsid w:val="00844FFA"/>
    <w:rsid w:val="00850EBD"/>
    <w:rsid w:val="008513FC"/>
    <w:rsid w:val="00851F37"/>
    <w:rsid w:val="00863F6D"/>
    <w:rsid w:val="00870B44"/>
    <w:rsid w:val="008911F5"/>
    <w:rsid w:val="008A1FA3"/>
    <w:rsid w:val="008B3F4F"/>
    <w:rsid w:val="008C4009"/>
    <w:rsid w:val="008D52C2"/>
    <w:rsid w:val="008F2669"/>
    <w:rsid w:val="008F267C"/>
    <w:rsid w:val="008F547E"/>
    <w:rsid w:val="008F5BC5"/>
    <w:rsid w:val="008F793E"/>
    <w:rsid w:val="00906432"/>
    <w:rsid w:val="00916F5C"/>
    <w:rsid w:val="00924FF7"/>
    <w:rsid w:val="009254BB"/>
    <w:rsid w:val="00933B19"/>
    <w:rsid w:val="00934FB7"/>
    <w:rsid w:val="00935002"/>
    <w:rsid w:val="00935CE7"/>
    <w:rsid w:val="00942418"/>
    <w:rsid w:val="0095433A"/>
    <w:rsid w:val="00973F43"/>
    <w:rsid w:val="0097422B"/>
    <w:rsid w:val="00974678"/>
    <w:rsid w:val="00974E7B"/>
    <w:rsid w:val="009773A4"/>
    <w:rsid w:val="00987C95"/>
    <w:rsid w:val="00992C92"/>
    <w:rsid w:val="00994B14"/>
    <w:rsid w:val="00995E39"/>
    <w:rsid w:val="009A31B8"/>
    <w:rsid w:val="009A4F62"/>
    <w:rsid w:val="009C4260"/>
    <w:rsid w:val="009C462D"/>
    <w:rsid w:val="009D5A87"/>
    <w:rsid w:val="009E5171"/>
    <w:rsid w:val="009F69F3"/>
    <w:rsid w:val="00A07826"/>
    <w:rsid w:val="00A12178"/>
    <w:rsid w:val="00A130B2"/>
    <w:rsid w:val="00A23FBC"/>
    <w:rsid w:val="00A24354"/>
    <w:rsid w:val="00A3142B"/>
    <w:rsid w:val="00A34722"/>
    <w:rsid w:val="00A35D5B"/>
    <w:rsid w:val="00A5545F"/>
    <w:rsid w:val="00A6584C"/>
    <w:rsid w:val="00A71A8D"/>
    <w:rsid w:val="00A82255"/>
    <w:rsid w:val="00A825D2"/>
    <w:rsid w:val="00A82889"/>
    <w:rsid w:val="00A87A7F"/>
    <w:rsid w:val="00A87BE9"/>
    <w:rsid w:val="00A91072"/>
    <w:rsid w:val="00A91307"/>
    <w:rsid w:val="00AA2C10"/>
    <w:rsid w:val="00AA674F"/>
    <w:rsid w:val="00AB0AF4"/>
    <w:rsid w:val="00AB10DB"/>
    <w:rsid w:val="00AB2968"/>
    <w:rsid w:val="00AC27D2"/>
    <w:rsid w:val="00AD0CD6"/>
    <w:rsid w:val="00AD5BC7"/>
    <w:rsid w:val="00AD7956"/>
    <w:rsid w:val="00AE662F"/>
    <w:rsid w:val="00AE7ED3"/>
    <w:rsid w:val="00AF15D5"/>
    <w:rsid w:val="00AF316A"/>
    <w:rsid w:val="00B041DA"/>
    <w:rsid w:val="00B049A7"/>
    <w:rsid w:val="00B10B3F"/>
    <w:rsid w:val="00B207D0"/>
    <w:rsid w:val="00B23363"/>
    <w:rsid w:val="00B426C3"/>
    <w:rsid w:val="00B43504"/>
    <w:rsid w:val="00B436A5"/>
    <w:rsid w:val="00B4559A"/>
    <w:rsid w:val="00B50367"/>
    <w:rsid w:val="00B6355F"/>
    <w:rsid w:val="00B671BB"/>
    <w:rsid w:val="00B72A15"/>
    <w:rsid w:val="00B84868"/>
    <w:rsid w:val="00BA04BB"/>
    <w:rsid w:val="00BA2B3E"/>
    <w:rsid w:val="00BA6482"/>
    <w:rsid w:val="00BB2C54"/>
    <w:rsid w:val="00BB3C8E"/>
    <w:rsid w:val="00BC5A8D"/>
    <w:rsid w:val="00BC5D55"/>
    <w:rsid w:val="00BC6A5E"/>
    <w:rsid w:val="00BC7973"/>
    <w:rsid w:val="00BE0711"/>
    <w:rsid w:val="00BF2281"/>
    <w:rsid w:val="00C04BF7"/>
    <w:rsid w:val="00C059D8"/>
    <w:rsid w:val="00C109AD"/>
    <w:rsid w:val="00C11408"/>
    <w:rsid w:val="00C1496A"/>
    <w:rsid w:val="00C21A52"/>
    <w:rsid w:val="00C2457F"/>
    <w:rsid w:val="00C27641"/>
    <w:rsid w:val="00C31F6B"/>
    <w:rsid w:val="00C32671"/>
    <w:rsid w:val="00C34507"/>
    <w:rsid w:val="00C368C9"/>
    <w:rsid w:val="00C45222"/>
    <w:rsid w:val="00C54288"/>
    <w:rsid w:val="00C55246"/>
    <w:rsid w:val="00C911A3"/>
    <w:rsid w:val="00C93813"/>
    <w:rsid w:val="00CA68AE"/>
    <w:rsid w:val="00CB3A0C"/>
    <w:rsid w:val="00CB3DF5"/>
    <w:rsid w:val="00CB5F40"/>
    <w:rsid w:val="00CD2568"/>
    <w:rsid w:val="00CD6E31"/>
    <w:rsid w:val="00CD7946"/>
    <w:rsid w:val="00CE209F"/>
    <w:rsid w:val="00CE625A"/>
    <w:rsid w:val="00CF3CFB"/>
    <w:rsid w:val="00D001F0"/>
    <w:rsid w:val="00D01654"/>
    <w:rsid w:val="00D07814"/>
    <w:rsid w:val="00D1372D"/>
    <w:rsid w:val="00D20882"/>
    <w:rsid w:val="00D25023"/>
    <w:rsid w:val="00D302F4"/>
    <w:rsid w:val="00D42835"/>
    <w:rsid w:val="00D4401A"/>
    <w:rsid w:val="00D444C5"/>
    <w:rsid w:val="00D5275D"/>
    <w:rsid w:val="00D55550"/>
    <w:rsid w:val="00D624D9"/>
    <w:rsid w:val="00D91CDD"/>
    <w:rsid w:val="00DA0567"/>
    <w:rsid w:val="00DA29B1"/>
    <w:rsid w:val="00DA423C"/>
    <w:rsid w:val="00DA46A2"/>
    <w:rsid w:val="00DB6913"/>
    <w:rsid w:val="00DB6A09"/>
    <w:rsid w:val="00DC55AB"/>
    <w:rsid w:val="00DC74F4"/>
    <w:rsid w:val="00DD1445"/>
    <w:rsid w:val="00DD493A"/>
    <w:rsid w:val="00DD6E14"/>
    <w:rsid w:val="00DE2734"/>
    <w:rsid w:val="00DF3541"/>
    <w:rsid w:val="00DF5560"/>
    <w:rsid w:val="00DF5D79"/>
    <w:rsid w:val="00E00D19"/>
    <w:rsid w:val="00E04F79"/>
    <w:rsid w:val="00E1700A"/>
    <w:rsid w:val="00E17BF3"/>
    <w:rsid w:val="00E25CD8"/>
    <w:rsid w:val="00E45E62"/>
    <w:rsid w:val="00E46A9D"/>
    <w:rsid w:val="00E475E0"/>
    <w:rsid w:val="00E71022"/>
    <w:rsid w:val="00E7224D"/>
    <w:rsid w:val="00E76843"/>
    <w:rsid w:val="00E77ECF"/>
    <w:rsid w:val="00E81D94"/>
    <w:rsid w:val="00E83217"/>
    <w:rsid w:val="00E939E0"/>
    <w:rsid w:val="00EB0058"/>
    <w:rsid w:val="00EB27B1"/>
    <w:rsid w:val="00EC0878"/>
    <w:rsid w:val="00EC1401"/>
    <w:rsid w:val="00EC54E3"/>
    <w:rsid w:val="00ED1DEA"/>
    <w:rsid w:val="00ED35C5"/>
    <w:rsid w:val="00EE111F"/>
    <w:rsid w:val="00EE15FD"/>
    <w:rsid w:val="00EE1C70"/>
    <w:rsid w:val="00EE20F5"/>
    <w:rsid w:val="00EE2E7D"/>
    <w:rsid w:val="00EE3FA3"/>
    <w:rsid w:val="00EF029B"/>
    <w:rsid w:val="00EF12AD"/>
    <w:rsid w:val="00F00CB1"/>
    <w:rsid w:val="00F01778"/>
    <w:rsid w:val="00F02C94"/>
    <w:rsid w:val="00F23591"/>
    <w:rsid w:val="00F266E9"/>
    <w:rsid w:val="00F30459"/>
    <w:rsid w:val="00F30A12"/>
    <w:rsid w:val="00F31C4A"/>
    <w:rsid w:val="00F343D1"/>
    <w:rsid w:val="00F418E6"/>
    <w:rsid w:val="00F42E43"/>
    <w:rsid w:val="00F60969"/>
    <w:rsid w:val="00F74483"/>
    <w:rsid w:val="00F95A35"/>
    <w:rsid w:val="00FA1247"/>
    <w:rsid w:val="00FB572D"/>
    <w:rsid w:val="00FC248B"/>
    <w:rsid w:val="00FC2540"/>
    <w:rsid w:val="00FC2B40"/>
    <w:rsid w:val="00FD0D81"/>
    <w:rsid w:val="00FD1A87"/>
    <w:rsid w:val="00FD452F"/>
    <w:rsid w:val="00FE599C"/>
    <w:rsid w:val="00FF5C8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  <o:rules v:ext="edit">
        <o:r id="V:Rule1" type="connector" idref="#_x0000_s1034"/>
        <o:r id="V:Rule2" type="connector" idref="#_x0000_s1032"/>
        <o:r id="V:Rule3" type="connector" idref="#_x0000_s1033"/>
      </o:rules>
    </o:shapelayout>
  </w:shapeDefaults>
  <w:decimalSymbol w:val=","/>
  <w:listSeparator w:val=";"/>
  <w15:docId w15:val="{F73CF817-2195-4F90-8F51-C1E51ED84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DA46A2"/>
  </w:style>
  <w:style w:type="paragraph" w:styleId="1">
    <w:name w:val="heading 1"/>
    <w:basedOn w:val="a"/>
    <w:next w:val="a"/>
    <w:rsid w:val="00DA46A2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2">
    <w:name w:val="heading 2"/>
    <w:basedOn w:val="a"/>
    <w:next w:val="a"/>
    <w:link w:val="20"/>
    <w:rsid w:val="00DA46A2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3">
    <w:name w:val="heading 3"/>
    <w:basedOn w:val="a"/>
    <w:next w:val="a"/>
    <w:rsid w:val="00DA46A2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4">
    <w:name w:val="heading 4"/>
    <w:basedOn w:val="a"/>
    <w:next w:val="a"/>
    <w:rsid w:val="00DA46A2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a"/>
    <w:next w:val="a"/>
    <w:rsid w:val="00DA46A2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a"/>
    <w:next w:val="a"/>
    <w:rsid w:val="00DA46A2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DA46A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rsid w:val="00DA46A2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a4">
    <w:name w:val="Subtitle"/>
    <w:basedOn w:val="a"/>
    <w:next w:val="a"/>
    <w:rsid w:val="00DA46A2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a5">
    <w:name w:val="Balloon Text"/>
    <w:basedOn w:val="a"/>
    <w:link w:val="a6"/>
    <w:uiPriority w:val="99"/>
    <w:semiHidden/>
    <w:unhideWhenUsed/>
    <w:rsid w:val="00FE599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E599C"/>
    <w:rPr>
      <w:rFonts w:ascii="Tahoma" w:hAnsi="Tahoma" w:cs="Tahoma"/>
      <w:sz w:val="16"/>
      <w:szCs w:val="16"/>
    </w:rPr>
  </w:style>
  <w:style w:type="paragraph" w:customStyle="1" w:styleId="a7">
    <w:name w:val="текст"/>
    <w:basedOn w:val="a"/>
    <w:link w:val="a8"/>
    <w:qFormat/>
    <w:rsid w:val="004053FB"/>
    <w:pPr>
      <w:spacing w:line="360" w:lineRule="auto"/>
      <w:ind w:firstLine="720"/>
      <w:jc w:val="both"/>
    </w:pPr>
    <w:rPr>
      <w:rFonts w:ascii="Times New Roman" w:eastAsia="Times New Roman" w:hAnsi="Times New Roman" w:cs="Times New Roman"/>
      <w:sz w:val="28"/>
    </w:rPr>
  </w:style>
  <w:style w:type="paragraph" w:customStyle="1" w:styleId="a9">
    <w:name w:val="заголовок"/>
    <w:basedOn w:val="1"/>
    <w:link w:val="aa"/>
    <w:qFormat/>
    <w:rsid w:val="00DF5D79"/>
    <w:pPr>
      <w:spacing w:line="360" w:lineRule="auto"/>
      <w:ind w:firstLine="720"/>
      <w:contextualSpacing w:val="0"/>
    </w:pPr>
    <w:rPr>
      <w:rFonts w:ascii="Times New Roman" w:hAnsi="Times New Roman" w:cs="Times New Roman"/>
      <w:b/>
      <w:sz w:val="28"/>
    </w:rPr>
  </w:style>
  <w:style w:type="character" w:customStyle="1" w:styleId="a8">
    <w:name w:val="текст Знак"/>
    <w:basedOn w:val="a0"/>
    <w:link w:val="a7"/>
    <w:rsid w:val="004053FB"/>
    <w:rPr>
      <w:rFonts w:ascii="Times New Roman" w:eastAsia="Times New Roman" w:hAnsi="Times New Roman" w:cs="Times New Roman"/>
      <w:sz w:val="28"/>
    </w:rPr>
  </w:style>
  <w:style w:type="character" w:customStyle="1" w:styleId="20">
    <w:name w:val="Заголовок 2 Знак"/>
    <w:basedOn w:val="a0"/>
    <w:link w:val="2"/>
    <w:rsid w:val="00236B44"/>
    <w:rPr>
      <w:rFonts w:ascii="Trebuchet MS" w:eastAsia="Trebuchet MS" w:hAnsi="Trebuchet MS" w:cs="Trebuchet MS"/>
      <w:b/>
      <w:sz w:val="26"/>
    </w:rPr>
  </w:style>
  <w:style w:type="character" w:customStyle="1" w:styleId="aa">
    <w:name w:val="заголовок Знак"/>
    <w:basedOn w:val="20"/>
    <w:link w:val="a9"/>
    <w:rsid w:val="00DF5D79"/>
    <w:rPr>
      <w:rFonts w:ascii="Times New Roman" w:eastAsia="Trebuchet MS" w:hAnsi="Times New Roman" w:cs="Times New Roman"/>
      <w:b/>
      <w:sz w:val="28"/>
    </w:rPr>
  </w:style>
  <w:style w:type="table" w:styleId="ab">
    <w:name w:val="Table Grid"/>
    <w:basedOn w:val="a1"/>
    <w:uiPriority w:val="59"/>
    <w:rsid w:val="001358F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E76843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E76843"/>
  </w:style>
  <w:style w:type="paragraph" w:styleId="ae">
    <w:name w:val="footer"/>
    <w:basedOn w:val="a"/>
    <w:link w:val="af"/>
    <w:uiPriority w:val="99"/>
    <w:unhideWhenUsed/>
    <w:rsid w:val="00E76843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E76843"/>
  </w:style>
  <w:style w:type="paragraph" w:customStyle="1" w:styleId="21">
    <w:name w:val="заголовок 2"/>
    <w:basedOn w:val="a9"/>
    <w:link w:val="22"/>
    <w:qFormat/>
    <w:rsid w:val="00DF5D79"/>
  </w:style>
  <w:style w:type="paragraph" w:styleId="af0">
    <w:name w:val="TOC Heading"/>
    <w:basedOn w:val="1"/>
    <w:next w:val="a"/>
    <w:uiPriority w:val="39"/>
    <w:unhideWhenUsed/>
    <w:qFormat/>
    <w:rsid w:val="00DF5D79"/>
    <w:pPr>
      <w:spacing w:before="480"/>
      <w:contextualSpacing w:val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заголовок 2 Знак"/>
    <w:basedOn w:val="aa"/>
    <w:link w:val="21"/>
    <w:rsid w:val="00DF5D79"/>
    <w:rPr>
      <w:rFonts w:ascii="Times New Roman" w:eastAsia="Trebuchet MS" w:hAnsi="Times New Roman" w:cs="Times New Roman"/>
      <w:b/>
      <w:sz w:val="28"/>
    </w:rPr>
  </w:style>
  <w:style w:type="paragraph" w:styleId="10">
    <w:name w:val="toc 1"/>
    <w:basedOn w:val="a"/>
    <w:next w:val="a"/>
    <w:autoRedefine/>
    <w:uiPriority w:val="39"/>
    <w:unhideWhenUsed/>
    <w:rsid w:val="00DF5D79"/>
    <w:pPr>
      <w:spacing w:after="100"/>
    </w:pPr>
  </w:style>
  <w:style w:type="character" w:styleId="af1">
    <w:name w:val="Hyperlink"/>
    <w:basedOn w:val="a0"/>
    <w:uiPriority w:val="99"/>
    <w:unhideWhenUsed/>
    <w:rsid w:val="00DF5D79"/>
    <w:rPr>
      <w:color w:val="0000FF" w:themeColor="hyperlink"/>
      <w:u w:val="single"/>
    </w:rPr>
  </w:style>
  <w:style w:type="paragraph" w:styleId="af2">
    <w:name w:val="List Paragraph"/>
    <w:basedOn w:val="a"/>
    <w:uiPriority w:val="34"/>
    <w:qFormat/>
    <w:rsid w:val="00017370"/>
    <w:pPr>
      <w:ind w:left="720"/>
      <w:contextualSpacing/>
    </w:pPr>
  </w:style>
  <w:style w:type="paragraph" w:customStyle="1" w:styleId="11">
    <w:name w:val="Обычный1"/>
    <w:link w:val="normal"/>
    <w:rsid w:val="00EE111F"/>
  </w:style>
  <w:style w:type="character" w:customStyle="1" w:styleId="normal">
    <w:name w:val="normal Знак"/>
    <w:basedOn w:val="a0"/>
    <w:link w:val="11"/>
    <w:rsid w:val="00EE11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4660AF-693C-4971-8A86-539BCD6B14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1233</TotalTime>
  <Pages>37</Pages>
  <Words>6625</Words>
  <Characters>37769</Characters>
  <Application>Microsoft Office Word</Application>
  <DocSecurity>0</DocSecurity>
  <Lines>314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Новый документ.docx</vt:lpstr>
    </vt:vector>
  </TitlesOfParts>
  <Company>Avrora</Company>
  <LinksUpToDate>false</LinksUpToDate>
  <CharactersWithSpaces>44306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Новый документ.docx</dc:title>
  <cp:lastModifiedBy>Alexander</cp:lastModifiedBy>
  <cp:revision>490</cp:revision>
  <cp:lastPrinted>2015-03-15T21:28:00Z</cp:lastPrinted>
  <dcterms:created xsi:type="dcterms:W3CDTF">2015-01-16T16:30:00Z</dcterms:created>
  <dcterms:modified xsi:type="dcterms:W3CDTF">2015-03-31T08:40:00Z</dcterms:modified>
</cp:coreProperties>
</file>