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BF22D60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650CA7A3" w14:textId="77777777" w:rsidR="007235C8" w:rsidRDefault="007235C8" w:rsidP="0029532C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Основы работы с кодогенератором в среде </w:t>
      </w:r>
    </w:p>
    <w:p w14:paraId="18CBEDD3" w14:textId="7AF22F1E" w:rsidR="0029532C" w:rsidRPr="00B56B2A" w:rsidRDefault="007235C8" w:rsidP="0029532C">
      <w:pPr>
        <w:ind w:firstLine="0"/>
        <w:jc w:val="center"/>
        <w:rPr>
          <w:noProof/>
        </w:rPr>
      </w:pPr>
      <w:r>
        <w:rPr>
          <w:b/>
          <w:noProof/>
        </w:rPr>
        <w:t xml:space="preserve">динамического моделирования </w:t>
      </w:r>
      <w:r>
        <w:rPr>
          <w:b/>
          <w:noProof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5E9E78CB" w14:textId="3AC478D5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3A39D157" w14:textId="77777777" w:rsidR="000F68BD" w:rsidRDefault="000F68BD" w:rsidP="009B68E5">
      <w:pPr>
        <w:rPr>
          <w:noProof/>
        </w:rPr>
      </w:pPr>
    </w:p>
    <w:p w14:paraId="223F932A" w14:textId="7DEB460F" w:rsidR="000F68BD" w:rsidRPr="00D154AF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Введение в</w:t>
      </w:r>
      <w:r w:rsidR="000F68BD">
        <w:rPr>
          <w:noProof/>
          <w:lang w:val="ru-RU"/>
        </w:rPr>
        <w:t xml:space="preserve"> работ</w:t>
      </w:r>
      <w:r>
        <w:rPr>
          <w:noProof/>
          <w:lang w:val="ru-RU"/>
        </w:rPr>
        <w:t>у</w:t>
      </w:r>
      <w:r w:rsidR="000F68BD">
        <w:rPr>
          <w:noProof/>
          <w:lang w:val="ru-RU"/>
        </w:rPr>
        <w:t xml:space="preserve"> с кодогенератором</w:t>
      </w:r>
    </w:p>
    <w:p w14:paraId="5B1EAD99" w14:textId="066B2A35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44B16FCE">
            <wp:extent cx="3304800" cy="1411200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7C6F58E8" w:rsidR="002E1F37" w:rsidRPr="002E1F37" w:rsidRDefault="002E1F37" w:rsidP="002E1F37">
      <w:pPr>
        <w:pStyle w:val="a5"/>
        <w:rPr>
          <w:noProof/>
        </w:rPr>
      </w:pPr>
      <w:bookmarkStart w:id="1" w:name="_Ref448046219"/>
      <w:bookmarkStart w:id="2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</w:t>
      </w:r>
      <w:r w:rsidRPr="00D154AF">
        <w:rPr>
          <w:noProof/>
        </w:rPr>
        <w:fldChar w:fldCharType="end"/>
      </w:r>
      <w:bookmarkEnd w:id="1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2"/>
    </w:p>
    <w:p w14:paraId="58C041BF" w14:textId="1DE8555B" w:rsidR="003E72EA" w:rsidRPr="004A5FA8" w:rsidRDefault="003E72EA" w:rsidP="003E72EA">
      <w:pPr>
        <w:rPr>
          <w:noProof/>
        </w:rPr>
      </w:pPr>
      <w:r>
        <w:rPr>
          <w:noProof/>
        </w:rPr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  <w:r w:rsidR="004A5FA8">
        <w:rPr>
          <w:noProof/>
        </w:rPr>
        <w:t xml:space="preserve"> Руководство пользователя по кодогенератору </w:t>
      </w:r>
      <w:r w:rsidR="004A5FA8">
        <w:rPr>
          <w:noProof/>
          <w:lang w:val="en-US"/>
        </w:rPr>
        <w:t xml:space="preserve">ST </w:t>
      </w:r>
      <w:r w:rsidR="004A5FA8">
        <w:rPr>
          <w:noProof/>
        </w:rPr>
        <w:t>предоставляется по отдельному запросу.</w:t>
      </w:r>
    </w:p>
    <w:p w14:paraId="05795952" w14:textId="4AA1735C" w:rsidR="008C4674" w:rsidRDefault="009B3701" w:rsidP="003E72EA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b/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_Ref448046242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2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>
        <w:rPr>
          <w:noProof/>
        </w:rPr>
        <w:t xml:space="preserve">. </w:t>
      </w:r>
    </w:p>
    <w:p w14:paraId="056F1D8F" w14:textId="77777777" w:rsidR="008C4674" w:rsidRPr="008C4674" w:rsidRDefault="008C4674" w:rsidP="008C4674"/>
    <w:p w14:paraId="766EF082" w14:textId="77777777" w:rsidR="008C4674" w:rsidRPr="008C4674" w:rsidRDefault="008C4674" w:rsidP="008C4674"/>
    <w:p w14:paraId="3C7C2C73" w14:textId="77777777" w:rsidR="008C4674" w:rsidRPr="008C4674" w:rsidRDefault="008C4674" w:rsidP="008C4674"/>
    <w:p w14:paraId="69E88F0B" w14:textId="77777777" w:rsidR="008C4674" w:rsidRPr="008C4674" w:rsidRDefault="008C4674" w:rsidP="008C4674"/>
    <w:p w14:paraId="2319E607" w14:textId="77777777" w:rsidR="008C4674" w:rsidRPr="008C4674" w:rsidRDefault="008C4674" w:rsidP="008C4674"/>
    <w:p w14:paraId="449B45DD" w14:textId="77777777" w:rsidR="008C4674" w:rsidRPr="008C4674" w:rsidRDefault="008C4674" w:rsidP="008C4674"/>
    <w:p w14:paraId="2ED3640B" w14:textId="351A6F7C" w:rsidR="00954F26" w:rsidRPr="008C4674" w:rsidRDefault="008C4674" w:rsidP="008C4674">
      <w:pPr>
        <w:tabs>
          <w:tab w:val="left" w:pos="7050"/>
        </w:tabs>
      </w:pPr>
      <w:r>
        <w:tab/>
      </w:r>
    </w:p>
    <w:p w14:paraId="2A334FFC" w14:textId="77777777" w:rsidR="00ED1284" w:rsidRDefault="00954F26" w:rsidP="00ED1284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1E3F2B" wp14:editId="0A0623F3">
            <wp:extent cx="4248000" cy="4572000"/>
            <wp:effectExtent l="0" t="0" r="635" b="0"/>
            <wp:docPr id="97" name="Закладка 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Закладка Загрузка.png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F55" w14:textId="630D1CBF" w:rsidR="00ED1284" w:rsidRPr="00D154AF" w:rsidRDefault="00A53254" w:rsidP="00ED1284">
      <w:pPr>
        <w:pStyle w:val="a5"/>
        <w:rPr>
          <w:noProof/>
        </w:rPr>
      </w:pPr>
      <w:bookmarkStart w:id="3" w:name="_Ref4480462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2</w:t>
      </w:r>
      <w:r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r>
        <w:rPr>
          <w:noProof/>
        </w:rPr>
        <w:t>Окно кодогенератора</w:t>
      </w:r>
    </w:p>
    <w:p w14:paraId="10612010" w14:textId="37900D3E" w:rsidR="009B3701" w:rsidRDefault="002E1F37" w:rsidP="009B68E5">
      <w:pPr>
        <w:rPr>
          <w:noProof/>
        </w:rPr>
      </w:pPr>
      <w:r>
        <w:rPr>
          <w:noProof/>
        </w:rPr>
        <w:t>В</w:t>
      </w:r>
      <w:r w:rsidR="009B68E5">
        <w:rPr>
          <w:noProof/>
        </w:rPr>
        <w:t xml:space="preserve"> нем можно выделить область закладок</w:t>
      </w:r>
      <w:r w:rsidR="003E72EA">
        <w:rPr>
          <w:noProof/>
        </w:rPr>
        <w:t xml:space="preserve">, которые отвечают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(см.</w:t>
      </w:r>
      <w:r w:rsidR="002219E9" w:rsidRPr="002219E9">
        <w:rPr>
          <w:noProof/>
        </w:rPr>
        <w:t xml:space="preserve"> 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9B3701">
        <w:rPr>
          <w:noProof/>
        </w:rPr>
        <w:t>:</w:t>
      </w:r>
    </w:p>
    <w:p w14:paraId="4A364D8A" w14:textId="336F76F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Загрузка</w:t>
      </w:r>
      <w:r w:rsidR="009B68E5">
        <w:rPr>
          <w:noProof/>
        </w:rPr>
        <w:t>;</w:t>
      </w:r>
    </w:p>
    <w:p w14:paraId="164180E6" w14:textId="563403F3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Настройки</w:t>
      </w:r>
      <w:r w:rsidR="009B68E5">
        <w:rPr>
          <w:noProof/>
        </w:rPr>
        <w:t>;</w:t>
      </w:r>
    </w:p>
    <w:p w14:paraId="530126BD" w14:textId="248864C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Отладчик</w:t>
      </w:r>
      <w:r w:rsidR="009B68E5">
        <w:rPr>
          <w:noProof/>
        </w:rPr>
        <w:t>;</w:t>
      </w:r>
    </w:p>
    <w:p w14:paraId="74C2AFF8" w14:textId="1F8F2EE4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lastRenderedPageBreak/>
        <w:t>Дополнительно</w:t>
      </w:r>
      <w:r w:rsidR="009B68E5">
        <w:rPr>
          <w:noProof/>
        </w:rPr>
        <w:t>;</w:t>
      </w:r>
    </w:p>
    <w:p w14:paraId="4D679060" w14:textId="77777777" w:rsidR="009B68E5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</w:p>
    <w:p w14:paraId="35A54F1A" w14:textId="0DF618CF" w:rsidR="00954F26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22832F" wp14:editId="58B64E61">
            <wp:extent cx="4248000" cy="532800"/>
            <wp:effectExtent l="0" t="0" r="635" b="635"/>
            <wp:docPr id="100" name="Закладки кодогене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Закладки кодогенератора.png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266" w14:textId="21656EF5" w:rsidR="00A53254" w:rsidRPr="00D154AF" w:rsidRDefault="00A53254" w:rsidP="00A53254">
      <w:pPr>
        <w:pStyle w:val="a5"/>
        <w:rPr>
          <w:noProof/>
        </w:rPr>
      </w:pPr>
      <w:bookmarkStart w:id="4" w:name="_Ref4480463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3</w:t>
      </w:r>
      <w:r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>
        <w:rPr>
          <w:noProof/>
        </w:rPr>
        <w:t>Закладки окна кодогенератора</w:t>
      </w:r>
    </w:p>
    <w:p w14:paraId="3FF42DE7" w14:textId="5E2C5130" w:rsidR="00A501E4" w:rsidRDefault="009B68E5" w:rsidP="009B68E5">
      <w:pPr>
        <w:rPr>
          <w:noProof/>
        </w:rPr>
      </w:pPr>
      <w:r>
        <w:rPr>
          <w:noProof/>
        </w:rPr>
        <w:t>Рассмотрим</w:t>
      </w:r>
      <w:r w:rsidR="002E1F37">
        <w:rPr>
          <w:noProof/>
        </w:rPr>
        <w:t xml:space="preserve"> </w:t>
      </w:r>
      <w:r>
        <w:rPr>
          <w:noProof/>
        </w:rPr>
        <w:t>содержание каждой из них подробнее.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222D676A" w14:textId="7BC49180" w:rsidR="009B3701" w:rsidRDefault="009B68E5" w:rsidP="009B68E5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 xml:space="preserve">. </w:t>
      </w:r>
      <w:r w:rsidR="00F8281E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p w14:paraId="6E8D6253" w14:textId="6C77DC9E" w:rsidR="009B68E5" w:rsidRDefault="009B68E5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 xml:space="preserve">1 область – </w:t>
      </w:r>
      <w:r w:rsidRPr="008D3DEF">
        <w:rPr>
          <w:b/>
          <w:noProof/>
        </w:rPr>
        <w:t>Панель кнопок</w:t>
      </w:r>
      <w:r>
        <w:rPr>
          <w:noProof/>
        </w:rPr>
        <w:t xml:space="preserve"> – </w:t>
      </w:r>
      <w:r w:rsidR="008D3DEF">
        <w:rPr>
          <w:noProof/>
        </w:rPr>
        <w:t>содержит</w:t>
      </w:r>
      <w:r>
        <w:rPr>
          <w:noProof/>
        </w:rPr>
        <w:t xml:space="preserve"> кнопки основных действий</w:t>
      </w:r>
      <w:r w:rsidR="00776B98">
        <w:rPr>
          <w:noProof/>
        </w:rPr>
        <w:t xml:space="preserve"> для формирования и обработки списка задач</w:t>
      </w:r>
      <w:r>
        <w:rPr>
          <w:noProof/>
        </w:rPr>
        <w:t>;</w:t>
      </w:r>
    </w:p>
    <w:p w14:paraId="76BFD3B5" w14:textId="648B89AE" w:rsidR="008D3DEF" w:rsidRDefault="008D3DEF" w:rsidP="00C11053">
      <w:pPr>
        <w:pStyle w:val="ad"/>
        <w:numPr>
          <w:ilvl w:val="0"/>
          <w:numId w:val="19"/>
        </w:numPr>
        <w:tabs>
          <w:tab w:val="left" w:pos="1560"/>
        </w:tabs>
        <w:jc w:val="left"/>
        <w:rPr>
          <w:noProof/>
        </w:rPr>
      </w:pPr>
      <w:r>
        <w:rPr>
          <w:noProof/>
        </w:rPr>
        <w:t>2</w:t>
      </w:r>
      <w:r w:rsidR="009B68E5">
        <w:rPr>
          <w:noProof/>
        </w:rPr>
        <w:t xml:space="preserve"> область – </w:t>
      </w:r>
      <w:r w:rsidR="00072857">
        <w:rPr>
          <w:b/>
          <w:noProof/>
        </w:rPr>
        <w:t>Таблица</w:t>
      </w:r>
      <w:r w:rsidR="009B68E5" w:rsidRPr="008D3DEF">
        <w:rPr>
          <w:b/>
          <w:noProof/>
        </w:rPr>
        <w:t xml:space="preserve"> проектов</w:t>
      </w:r>
      <w:r w:rsidR="009B68E5">
        <w:rPr>
          <w:noProof/>
        </w:rPr>
        <w:t xml:space="preserve"> – </w:t>
      </w:r>
      <w:r w:rsidR="008A5C0C">
        <w:rPr>
          <w:noProof/>
        </w:rPr>
        <w:t>представляет собой таблицу, которая содержит</w:t>
      </w:r>
      <w:r>
        <w:rPr>
          <w:noProof/>
        </w:rPr>
        <w:t xml:space="preserve"> </w:t>
      </w:r>
      <w:r w:rsidR="00E71957">
        <w:rPr>
          <w:noProof/>
        </w:rPr>
        <w:t>список</w:t>
      </w:r>
      <w:r>
        <w:rPr>
          <w:noProof/>
        </w:rPr>
        <w:t xml:space="preserve"> прое</w:t>
      </w:r>
      <w:r w:rsidR="00E71957">
        <w:rPr>
          <w:noProof/>
        </w:rPr>
        <w:t>ктов</w:t>
      </w:r>
      <w:r w:rsidR="00776B98">
        <w:rPr>
          <w:noProof/>
        </w:rPr>
        <w:t>,</w:t>
      </w:r>
      <w:r w:rsidR="00F8281E" w:rsidRPr="00F8281E">
        <w:rPr>
          <w:noProof/>
        </w:rPr>
        <w:t xml:space="preserve"> </w:t>
      </w:r>
      <w:r w:rsidR="00F8281E">
        <w:rPr>
          <w:noProof/>
        </w:rPr>
        <w:t>которые будут загружаться в исполняемую среду реального времени</w:t>
      </w:r>
      <w:r w:rsidR="009B68E5">
        <w:rPr>
          <w:noProof/>
        </w:rPr>
        <w:t>;</w:t>
      </w:r>
    </w:p>
    <w:p w14:paraId="7BC990DB" w14:textId="090D728E" w:rsidR="009B68E5" w:rsidRDefault="008D3DEF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>3 область</w:t>
      </w:r>
      <w:r w:rsidR="009B68E5">
        <w:rPr>
          <w:noProof/>
        </w:rPr>
        <w:t xml:space="preserve"> – </w:t>
      </w:r>
      <w:r w:rsidR="008A5C0C">
        <w:rPr>
          <w:b/>
          <w:noProof/>
        </w:rPr>
        <w:t>Окно сообщений</w:t>
      </w:r>
      <w:r w:rsidR="009B68E5">
        <w:rPr>
          <w:noProof/>
        </w:rPr>
        <w:t xml:space="preserve"> –</w:t>
      </w:r>
      <w:r>
        <w:rPr>
          <w:noProof/>
        </w:rPr>
        <w:t xml:space="preserve"> </w:t>
      </w:r>
      <w:r w:rsidR="008A5C0C">
        <w:rPr>
          <w:noProof/>
        </w:rPr>
        <w:t>формирует</w:t>
      </w:r>
      <w:r>
        <w:rPr>
          <w:noProof/>
        </w:rPr>
        <w:t xml:space="preserve"> информационные сообщения в процессе работы кодогенератора</w:t>
      </w:r>
      <w:r w:rsidR="009B68E5">
        <w:rPr>
          <w:noProof/>
        </w:rPr>
        <w:t>.</w:t>
      </w:r>
    </w:p>
    <w:p w14:paraId="066B2F63" w14:textId="77777777" w:rsidR="00A53254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60382F" wp14:editId="681A4062">
            <wp:extent cx="4251600" cy="4575600"/>
            <wp:effectExtent l="0" t="0" r="0" b="0"/>
            <wp:docPr id="82" name="Закладка Загрузка с отмеченными област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Закладка Загрузка с отмеченными областями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4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7CF" w14:textId="6785DA83" w:rsidR="00A53254" w:rsidRPr="00D154AF" w:rsidRDefault="00A53254" w:rsidP="00A53254">
      <w:pPr>
        <w:pStyle w:val="a5"/>
        <w:rPr>
          <w:noProof/>
        </w:rPr>
      </w:pPr>
      <w:bookmarkStart w:id="5" w:name="_Ref4480463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4</w:t>
      </w:r>
      <w:r w:rsidRPr="00D154AF">
        <w:rPr>
          <w:noProof/>
        </w:rPr>
        <w:fldChar w:fldCharType="end"/>
      </w:r>
      <w:bookmarkEnd w:id="5"/>
      <w:r w:rsidRPr="00D154AF">
        <w:rPr>
          <w:noProof/>
        </w:rPr>
        <w:t xml:space="preserve">. </w:t>
      </w:r>
      <w:r>
        <w:rPr>
          <w:noProof/>
        </w:rPr>
        <w:t>О</w:t>
      </w:r>
      <w:r w:rsidR="00405A6F">
        <w:rPr>
          <w:noProof/>
        </w:rPr>
        <w:t>бласти закладки «Загрузки»</w:t>
      </w:r>
    </w:p>
    <w:p w14:paraId="0FA1C86D" w14:textId="276C0B9E" w:rsidR="00954F26" w:rsidRDefault="0022453B" w:rsidP="00F8281E">
      <w:pPr>
        <w:rPr>
          <w:noProof/>
        </w:rPr>
      </w:pPr>
      <w:r>
        <w:rPr>
          <w:noProof/>
        </w:rPr>
        <w:t>Рассмотрим подробнее каждую из этих областей.</w:t>
      </w:r>
      <w:bookmarkStart w:id="6" w:name="_GoBack"/>
      <w:bookmarkEnd w:id="6"/>
      <w:r>
        <w:rPr>
          <w:noProof/>
        </w:rPr>
        <w:t xml:space="preserve"> При дальнейшем знакомстве с инструментом «</w:t>
      </w:r>
      <w:r w:rsidRPr="0022453B">
        <w:rPr>
          <w:b/>
          <w:noProof/>
        </w:rPr>
        <w:t>Кодогенератор</w:t>
      </w:r>
      <w:r>
        <w:rPr>
          <w:noProof/>
        </w:rPr>
        <w:t xml:space="preserve">» мы так же будем придерживаться принципа подробного </w:t>
      </w:r>
      <w:r w:rsidR="00405A6F">
        <w:rPr>
          <w:noProof/>
        </w:rPr>
        <w:t>рассмотрения его окон, полей и пр</w:t>
      </w:r>
      <w:r>
        <w:rPr>
          <w:noProof/>
        </w:rPr>
        <w:t xml:space="preserve">. </w:t>
      </w:r>
    </w:p>
    <w:p w14:paraId="13F557C0" w14:textId="4C92C587" w:rsidR="00F8281E" w:rsidRDefault="0022453B" w:rsidP="00F8281E">
      <w:pPr>
        <w:rPr>
          <w:noProof/>
        </w:rPr>
      </w:pPr>
      <w:r w:rsidRPr="0022453B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1FF94DB8" w14:textId="1F1299FC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6CEF2D59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2EAB96E2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2E60720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07C83725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977967">
        <w:rPr>
          <w:noProof/>
        </w:rPr>
        <w:t xml:space="preserve"> </w:t>
      </w:r>
      <w:r w:rsidR="003E72EA">
        <w:rPr>
          <w:noProof/>
        </w:rPr>
        <w:t xml:space="preserve"> 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 xml:space="preserve">»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9A615C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26F82E28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открывает файлы проектов, которые выделены пользователем в таблице;</w:t>
      </w:r>
    </w:p>
    <w:p w14:paraId="7CA608D0" w14:textId="5D61948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1A0F725A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0F68BD">
        <w:rPr>
          <w:noProof/>
        </w:rPr>
        <w:t xml:space="preserve"> проекта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3BA8D51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5DA2948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4129C55B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7A850F9E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1C59470B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5DB51F40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расчетный модуль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2807247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087CC806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commentRangeStart w:id="7"/>
      <w:r w:rsidR="00145925">
        <w:rPr>
          <w:noProof/>
        </w:rPr>
        <w:t>собирает только конфирурацию загрузки, исключая сборку расчетных модулей</w:t>
      </w:r>
      <w:commentRangeEnd w:id="7"/>
      <w:r w:rsidR="00145925">
        <w:rPr>
          <w:rStyle w:val="af2"/>
        </w:rPr>
        <w:commentReference w:id="7"/>
      </w:r>
      <w:r w:rsidR="00145925">
        <w:rPr>
          <w:noProof/>
        </w:rPr>
        <w:t>;</w:t>
      </w:r>
    </w:p>
    <w:p w14:paraId="7CA93E81" w14:textId="40FFBEAB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361245A1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commentRangeStart w:id="8"/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ней файлов</w:t>
      </w:r>
      <w:commentRangeEnd w:id="8"/>
      <w:r w:rsidR="00ED28AE">
        <w:rPr>
          <w:rStyle w:val="af2"/>
        </w:rPr>
        <w:commentReference w:id="8"/>
      </w:r>
      <w:r w:rsidR="00ED28AE">
        <w:rPr>
          <w:noProof/>
        </w:rPr>
        <w:t>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7605F4D9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commentRangeStart w:id="9"/>
      <w:r w:rsidR="00ED28AE">
        <w:rPr>
          <w:noProof/>
        </w:rPr>
        <w:t>производит удаление файлов программы с удаленного компьютера</w:t>
      </w:r>
      <w:commentRangeEnd w:id="9"/>
      <w:r w:rsidR="00ED28AE">
        <w:rPr>
          <w:rStyle w:val="af2"/>
        </w:rPr>
        <w:commentReference w:id="9"/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6A7694F5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commentRangeStart w:id="10"/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>содержащий схему алгоритма, который должен быть преобразован в исходный код программы для работы на удаленном компьютере</w:t>
      </w:r>
      <w:commentRangeEnd w:id="10"/>
      <w:r w:rsidR="00ED28AE">
        <w:rPr>
          <w:rStyle w:val="af2"/>
        </w:rPr>
        <w:commentReference w:id="10"/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1B8C9FC7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2CF2914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>количество вызовов одного расчетного модуля за период вызова</w:t>
      </w:r>
      <w:r w:rsidR="00F33496">
        <w:rPr>
          <w:noProof/>
        </w:rPr>
        <w:t>;</w:t>
      </w:r>
    </w:p>
    <w:p w14:paraId="4FC4F1D5" w14:textId="5A31B0F1" w:rsidR="008A5C0C" w:rsidRPr="0032787D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Образ (</w:t>
      </w:r>
      <w:r w:rsidRPr="008A5C0C">
        <w:rPr>
          <w:b/>
          <w:noProof/>
          <w:lang w:val="en-US"/>
        </w:rPr>
        <w:t>exe</w:t>
      </w:r>
      <w:r w:rsidRPr="008A5C0C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39BC5101" w14:textId="77777777" w:rsidR="00A501E4" w:rsidRDefault="00A501E4" w:rsidP="00E71957">
      <w:pPr>
        <w:rPr>
          <w:noProof/>
        </w:rPr>
      </w:pPr>
    </w:p>
    <w:p w14:paraId="087C64AB" w14:textId="77777777" w:rsidR="00A501E4" w:rsidRDefault="00A501E4" w:rsidP="00E71957">
      <w:pPr>
        <w:rPr>
          <w:noProof/>
        </w:rPr>
      </w:pPr>
    </w:p>
    <w:p w14:paraId="272E9B4F" w14:textId="77777777" w:rsidR="00A501E4" w:rsidRDefault="00A501E4" w:rsidP="00E71957">
      <w:pPr>
        <w:rPr>
          <w:noProof/>
        </w:rPr>
      </w:pPr>
    </w:p>
    <w:p w14:paraId="4208FF77" w14:textId="77777777" w:rsidR="00A501E4" w:rsidRDefault="00A501E4" w:rsidP="00E71957">
      <w:pPr>
        <w:rPr>
          <w:noProof/>
        </w:rPr>
      </w:pPr>
    </w:p>
    <w:p w14:paraId="6E3D42EE" w14:textId="77777777" w:rsidR="00A501E4" w:rsidRDefault="00A501E4" w:rsidP="00E71957">
      <w:pPr>
        <w:rPr>
          <w:noProof/>
        </w:rPr>
      </w:pPr>
    </w:p>
    <w:p w14:paraId="3F3DA856" w14:textId="77777777" w:rsidR="00A501E4" w:rsidRDefault="00A501E4" w:rsidP="00E71957">
      <w:pPr>
        <w:rPr>
          <w:noProof/>
        </w:rPr>
      </w:pPr>
    </w:p>
    <w:p w14:paraId="3B6FB918" w14:textId="77777777" w:rsidR="00A501E4" w:rsidRDefault="00A501E4" w:rsidP="00E71957">
      <w:pPr>
        <w:rPr>
          <w:noProof/>
        </w:rPr>
      </w:pPr>
    </w:p>
    <w:p w14:paraId="481C9CFE" w14:textId="77777777" w:rsidR="00A501E4" w:rsidRDefault="00A501E4" w:rsidP="00E71957">
      <w:pPr>
        <w:rPr>
          <w:noProof/>
        </w:rPr>
      </w:pPr>
    </w:p>
    <w:p w14:paraId="0CBF9CDC" w14:textId="77777777" w:rsidR="00A501E4" w:rsidRDefault="00A501E4" w:rsidP="00E71957">
      <w:pPr>
        <w:rPr>
          <w:noProof/>
        </w:rPr>
      </w:pP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lastRenderedPageBreak/>
        <w:t>Закладка «Настройки»</w:t>
      </w:r>
    </w:p>
    <w:p w14:paraId="63945B1D" w14:textId="59FDB719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DC3A9A">
        <w:rPr>
          <w:noProof/>
        </w:rPr>
        <w:t xml:space="preserve"> отвечает </w:t>
      </w:r>
      <w:r w:rsidR="00F8281E">
        <w:rPr>
          <w:noProof/>
        </w:rPr>
        <w:t>отвечает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09A2AA91" w14:textId="526D7347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BEC51BE" wp14:editId="5D8F0DFC">
            <wp:extent cx="3585994" cy="5631366"/>
            <wp:effectExtent l="0" t="0" r="0" b="7620"/>
            <wp:docPr id="101" name="Закладка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Закладка Настройки.png"/>
                    <pic:cNvPicPr/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700" cy="564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FD7" w14:textId="646BB86B" w:rsidR="008127F7" w:rsidRPr="00D154AF" w:rsidRDefault="008127F7" w:rsidP="008127F7">
      <w:pPr>
        <w:pStyle w:val="a5"/>
        <w:rPr>
          <w:noProof/>
        </w:rPr>
      </w:pPr>
      <w:bookmarkStart w:id="11" w:name="_Ref44804803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5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>Закладка «Настройки»</w:t>
      </w:r>
    </w:p>
    <w:p w14:paraId="4B9E12AF" w14:textId="3E0F29E7" w:rsidR="00A501E4" w:rsidRDefault="00A501E4" w:rsidP="009B68E5">
      <w:pPr>
        <w:rPr>
          <w:noProof/>
        </w:rPr>
      </w:pPr>
      <w:r>
        <w:rPr>
          <w:noProof/>
        </w:rPr>
        <w:lastRenderedPageBreak/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</w:t>
      </w:r>
      <w:r w:rsidR="00ED28AE">
        <w:rPr>
          <w:noProof/>
        </w:rPr>
        <w:t xml:space="preserve">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3B848399" w14:textId="64939705" w:rsidR="00A501E4" w:rsidRPr="00BE6CAB" w:rsidRDefault="00BE6CAB" w:rsidP="009B68E5">
      <w:pPr>
        <w:rPr>
          <w:noProof/>
        </w:rPr>
      </w:pPr>
      <w:r>
        <w:rPr>
          <w:noProof/>
        </w:rPr>
        <w:t>В п</w:t>
      </w:r>
      <w:r w:rsidR="00A501E4">
        <w:rPr>
          <w:noProof/>
        </w:rPr>
        <w:t>оле «</w:t>
      </w:r>
      <w:r w:rsidR="00A501E4" w:rsidRPr="00BE6CAB">
        <w:rPr>
          <w:b/>
          <w:noProof/>
        </w:rPr>
        <w:t>Имя конфигурации загрузки</w:t>
      </w:r>
      <w:r w:rsidR="00A501E4">
        <w:rPr>
          <w:noProof/>
        </w:rPr>
        <w:t>»</w:t>
      </w:r>
      <w:r>
        <w:rPr>
          <w:noProof/>
        </w:rPr>
        <w:t xml:space="preserve">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</w:t>
      </w:r>
      <w:r w:rsidR="00A241E6">
        <w:rPr>
          <w:noProof/>
        </w:rPr>
        <w:t xml:space="preserve">конфигурации загрузки </w:t>
      </w:r>
      <w:r>
        <w:rPr>
          <w:noProof/>
        </w:rPr>
        <w:t xml:space="preserve">задано </w:t>
      </w:r>
      <w:r>
        <w:rPr>
          <w:noProof/>
          <w:lang w:val="en-US"/>
        </w:rPr>
        <w:t>default</w:t>
      </w:r>
      <w:r>
        <w:rPr>
          <w:noProof/>
        </w:rPr>
        <w:t>.</w:t>
      </w:r>
      <w:r>
        <w:rPr>
          <w:noProof/>
        </w:rPr>
        <w:tab/>
      </w:r>
    </w:p>
    <w:p w14:paraId="0F32B18B" w14:textId="41E0F165" w:rsidR="00A501E4" w:rsidRDefault="00BE6CAB" w:rsidP="009B68E5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Директория исходиков</w:t>
      </w:r>
      <w:r>
        <w:rPr>
          <w:noProof/>
        </w:rPr>
        <w:t xml:space="preserve">» прописывается путь сохранения сгенерированных </w:t>
      </w:r>
      <w:r w:rsidR="00E70D83">
        <w:rPr>
          <w:noProof/>
        </w:rPr>
        <w:t>программ. Рядом с полем расположена иконка, при нажатии на ко</w:t>
      </w:r>
      <w:r w:rsidR="00A241E6">
        <w:rPr>
          <w:noProof/>
        </w:rPr>
        <w:t xml:space="preserve">торую возникает диалоговое окно, </w:t>
      </w:r>
      <w:r w:rsidR="00E70D83">
        <w:rPr>
          <w:noProof/>
        </w:rPr>
        <w:t xml:space="preserve">с помощью которого </w:t>
      </w:r>
      <w:r w:rsidR="00A241E6">
        <w:rPr>
          <w:noProof/>
        </w:rPr>
        <w:t xml:space="preserve">можнов </w:t>
      </w:r>
      <w:r w:rsidR="00E70D83">
        <w:rPr>
          <w:noProof/>
        </w:rPr>
        <w:t xml:space="preserve">выбирать путь сохранения можно с помощью стандартного инструментария </w:t>
      </w:r>
      <w:r w:rsidR="00E70D83">
        <w:rPr>
          <w:noProof/>
          <w:lang w:val="en-US"/>
        </w:rPr>
        <w:t>Windows</w:t>
      </w:r>
      <w:r w:rsidR="00E70D83">
        <w:rPr>
          <w:noProof/>
        </w:rPr>
        <w:t>.</w:t>
      </w:r>
    </w:p>
    <w:p w14:paraId="63463DE8" w14:textId="1034C9ED" w:rsidR="001362ED" w:rsidRDefault="00E70D83" w:rsidP="009B68E5">
      <w:pPr>
        <w:rPr>
          <w:noProof/>
        </w:rPr>
      </w:pPr>
      <w:r>
        <w:rPr>
          <w:noProof/>
        </w:rPr>
        <w:t>С помощью выпадающего списка «</w:t>
      </w:r>
      <w:r w:rsidRPr="00E70D83">
        <w:rPr>
          <w:b/>
          <w:noProof/>
        </w:rPr>
        <w:t>Директория шаблона кода</w:t>
      </w:r>
      <w:r>
        <w:rPr>
          <w:noProof/>
        </w:rPr>
        <w:t>» осуществляется настройка генерации программ с соответствии с типом целевой операционной системы</w:t>
      </w:r>
      <w:r w:rsidR="00ED28AE">
        <w:rPr>
          <w:noProof/>
        </w:rPr>
        <w:t>, т.е. пользователь выбирает ту систему, для которой он хочет сгенерировать исходный код программы</w:t>
      </w:r>
      <w:r>
        <w:rPr>
          <w:noProof/>
        </w:rPr>
        <w:t>.</w:t>
      </w:r>
      <w:r w:rsidR="00ED28AE">
        <w:rPr>
          <w:noProof/>
        </w:rPr>
        <w:t xml:space="preserve"> В соответствии с выбором пользователя инструментом «</w:t>
      </w:r>
      <w:r w:rsidR="00ED28AE" w:rsidRPr="00ED28AE">
        <w:rPr>
          <w:b/>
          <w:noProof/>
        </w:rPr>
        <w:t>Кодогенератор</w:t>
      </w:r>
      <w:r w:rsidR="00ED28AE">
        <w:rPr>
          <w:noProof/>
        </w:rPr>
        <w:t>»</w:t>
      </w:r>
      <w:r>
        <w:rPr>
          <w:noProof/>
        </w:rPr>
        <w:t xml:space="preserve"> </w:t>
      </w:r>
      <w:r w:rsidR="00ED28AE">
        <w:rPr>
          <w:noProof/>
        </w:rPr>
        <w:t>будет автоматически выбран шаблон, по которому будет генерироваться код, учитывающий особенности операционной системы, под которой он будет использоваться.</w:t>
      </w:r>
      <w:r w:rsidR="001362ED">
        <w:rPr>
          <w:noProof/>
        </w:rPr>
        <w:t xml:space="preserve"> Данные шаблоны находятся в </w:t>
      </w:r>
      <w:r w:rsidR="00996A72">
        <w:rPr>
          <w:noProof/>
        </w:rPr>
        <w:t>директории</w:t>
      </w:r>
      <w:r w:rsidR="001362ED">
        <w:rPr>
          <w:noProof/>
        </w:rPr>
        <w:t xml:space="preserve"> </w:t>
      </w:r>
      <w:r w:rsidR="001362ED" w:rsidRPr="001362ED">
        <w:rPr>
          <w:b/>
          <w:noProof/>
        </w:rPr>
        <w:t>C:\SimInTech\bin\CodeTemplates</w:t>
      </w:r>
      <w:r w:rsidR="001362ED">
        <w:rPr>
          <w:noProof/>
        </w:rPr>
        <w:t xml:space="preserve">. </w:t>
      </w:r>
    </w:p>
    <w:p w14:paraId="250A515A" w14:textId="7F98C472" w:rsidR="00E70D83" w:rsidRDefault="00ED28AE" w:rsidP="009B68E5">
      <w:pPr>
        <w:rPr>
          <w:noProof/>
        </w:rPr>
      </w:pPr>
      <w:r>
        <w:rPr>
          <w:noProof/>
        </w:rPr>
        <w:t>Если в выпадающем</w:t>
      </w:r>
      <w:r w:rsidR="001362ED">
        <w:rPr>
          <w:noProof/>
        </w:rPr>
        <w:t xml:space="preserve"> списке нет необходимой</w:t>
      </w:r>
      <w:r w:rsidR="005D7288">
        <w:rPr>
          <w:noProof/>
        </w:rPr>
        <w:t xml:space="preserve"> </w:t>
      </w:r>
      <w:r w:rsidR="001362ED">
        <w:rPr>
          <w:noProof/>
        </w:rPr>
        <w:t>пользователю системы, то он может самостоятельно</w:t>
      </w:r>
      <w:r w:rsidR="005D7288">
        <w:rPr>
          <w:noProof/>
        </w:rPr>
        <w:t>, воспользовавшись и</w:t>
      </w:r>
      <w:r w:rsidR="001362ED">
        <w:rPr>
          <w:noProof/>
        </w:rPr>
        <w:t xml:space="preserve">конкой выбора пути, указать путь к </w:t>
      </w:r>
      <w:r w:rsidR="00996A72">
        <w:rPr>
          <w:noProof/>
        </w:rPr>
        <w:t>директории</w:t>
      </w:r>
      <w:r w:rsidR="001362ED">
        <w:rPr>
          <w:noProof/>
        </w:rPr>
        <w:t xml:space="preserve"> с необходимыми шаблонами.</w:t>
      </w:r>
    </w:p>
    <w:p w14:paraId="2597E2D0" w14:textId="034D8CC2" w:rsidR="00A241E6" w:rsidRDefault="00A241E6" w:rsidP="009B68E5">
      <w:pPr>
        <w:rPr>
          <w:noProof/>
        </w:rPr>
      </w:pPr>
      <w:r>
        <w:rPr>
          <w:noProof/>
        </w:rPr>
        <w:t>Выпадающий список «</w:t>
      </w:r>
      <w:r w:rsidRPr="00A241E6">
        <w:rPr>
          <w:b/>
          <w:noProof/>
        </w:rPr>
        <w:t>Имя блока в коде</w:t>
      </w:r>
      <w:r>
        <w:rPr>
          <w:noProof/>
        </w:rPr>
        <w:t>»</w:t>
      </w:r>
      <w:r w:rsidR="00C049A0">
        <w:rPr>
          <w:noProof/>
        </w:rPr>
        <w:t xml:space="preserve"> определяет правило формирования имён переменных в программном коде для блоков, из которых собрана расчетная схема.</w:t>
      </w:r>
    </w:p>
    <w:p w14:paraId="61B9CC42" w14:textId="77777777" w:rsidR="0058683E" w:rsidRDefault="0058683E" w:rsidP="009B68E5">
      <w:pPr>
        <w:rPr>
          <w:noProof/>
        </w:rPr>
      </w:pPr>
    </w:p>
    <w:p w14:paraId="2FDDF2C5" w14:textId="77777777" w:rsidR="0058683E" w:rsidRDefault="0058683E" w:rsidP="009B68E5">
      <w:pPr>
        <w:rPr>
          <w:noProof/>
        </w:rPr>
      </w:pPr>
    </w:p>
    <w:p w14:paraId="70B72D88" w14:textId="77777777" w:rsidR="0058683E" w:rsidRDefault="0058683E" w:rsidP="009B68E5">
      <w:pPr>
        <w:rPr>
          <w:noProof/>
        </w:rPr>
      </w:pPr>
    </w:p>
    <w:tbl>
      <w:tblPr>
        <w:tblStyle w:val="af8"/>
        <w:tblW w:w="0" w:type="auto"/>
        <w:tblInd w:w="959" w:type="dxa"/>
        <w:tblLook w:val="04A0" w:firstRow="1" w:lastRow="0" w:firstColumn="1" w:lastColumn="0" w:noHBand="0" w:noVBand="1"/>
      </w:tblPr>
      <w:tblGrid>
        <w:gridCol w:w="3714"/>
        <w:gridCol w:w="9781"/>
      </w:tblGrid>
      <w:tr w:rsidR="00C049A0" w:rsidRPr="0023402D" w14:paraId="3A046514" w14:textId="77777777" w:rsidTr="00C049A0">
        <w:trPr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C049A0">
        <w:trPr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</w:tcPr>
          <w:p w14:paraId="72E46A45" w14:textId="4D81D2B3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переменных в генерируемом Си-коде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> при сортировке расчетной схемы;</w:t>
            </w:r>
          </w:p>
          <w:p w14:paraId="3FCDC124" w14:textId="5BBC3D35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номера.</w:t>
            </w:r>
          </w:p>
        </w:tc>
      </w:tr>
      <w:tr w:rsidR="00C049A0" w:rsidRPr="0023402D" w14:paraId="79EADE6A" w14:textId="77777777" w:rsidTr="00C049A0"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C049A0"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proofErr w:type="spellStart"/>
            <w:r w:rsidR="0058683E">
              <w:rPr>
                <w:rFonts w:asciiTheme="majorHAnsi" w:hAnsiTheme="majorHAnsi"/>
              </w:rPr>
              <w:t>субмодели</w:t>
            </w:r>
            <w:proofErr w:type="spellEnd"/>
            <w:r w:rsidR="0058683E">
              <w:rPr>
                <w:rFonts w:asciiTheme="majorHAnsi" w:hAnsiTheme="majorHAnsi"/>
              </w:rPr>
              <w:t>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C049A0"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C049A0"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485FD82E" w14:textId="77777777" w:rsidR="00E70D83" w:rsidRPr="00E70D83" w:rsidRDefault="00E70D83" w:rsidP="009B68E5">
      <w:pPr>
        <w:rPr>
          <w:noProof/>
        </w:rPr>
      </w:pPr>
    </w:p>
    <w:p w14:paraId="01898A71" w14:textId="77777777" w:rsidR="005D7288" w:rsidRDefault="005D7288" w:rsidP="005D7288">
      <w:pPr>
        <w:rPr>
          <w:noProof/>
        </w:rPr>
      </w:pPr>
      <w:r>
        <w:rPr>
          <w:noProof/>
        </w:rPr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  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p w14:paraId="73FA8928" w14:textId="77777777" w:rsidR="005D7288" w:rsidRPr="00A27309" w:rsidRDefault="005D7288" w:rsidP="005D7288">
      <w:pPr>
        <w:ind w:firstLine="0"/>
        <w:rPr>
          <w:noProof/>
        </w:rPr>
      </w:pPr>
    </w:p>
    <w:tbl>
      <w:tblPr>
        <w:tblStyle w:val="af8"/>
        <w:tblW w:w="13500" w:type="dxa"/>
        <w:tblInd w:w="954" w:type="dxa"/>
        <w:tblLook w:val="04A0" w:firstRow="1" w:lastRow="0" w:firstColumn="1" w:lastColumn="0" w:noHBand="0" w:noVBand="1"/>
      </w:tblPr>
      <w:tblGrid>
        <w:gridCol w:w="3719"/>
        <w:gridCol w:w="9781"/>
      </w:tblGrid>
      <w:tr w:rsidR="00A27309" w:rsidRPr="0023402D" w14:paraId="6007DE5B" w14:textId="77777777" w:rsidTr="007C33AF">
        <w:trPr>
          <w:cantSplit/>
          <w:tblHeader/>
        </w:trPr>
        <w:tc>
          <w:tcPr>
            <w:tcW w:w="3719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lastRenderedPageBreak/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7C33AF">
        <w:tc>
          <w:tcPr>
            <w:tcW w:w="3719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7C33AF">
        <w:tc>
          <w:tcPr>
            <w:tcW w:w="3719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9781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7C33AF">
        <w:tc>
          <w:tcPr>
            <w:tcW w:w="3719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proofErr w:type="spellStart"/>
            <w:r w:rsidRPr="00A27309">
              <w:rPr>
                <w:rFonts w:asciiTheme="majorHAnsi" w:hAnsiTheme="majorHAnsi"/>
              </w:rPr>
              <w:t>Автоопределение</w:t>
            </w:r>
            <w:proofErr w:type="spellEnd"/>
            <w:r w:rsidRPr="00A27309">
              <w:rPr>
                <w:rFonts w:asciiTheme="majorHAnsi" w:hAnsiTheme="majorHAnsi"/>
              </w:rPr>
              <w:t xml:space="preserve"> по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-файлу в шаблоне кода</w:t>
            </w:r>
          </w:p>
        </w:tc>
        <w:tc>
          <w:tcPr>
            <w:tcW w:w="9781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 xml:space="preserve">При этом в директории шаблона кода должен присутствовать </w:t>
            </w:r>
            <w:proofErr w:type="spellStart"/>
            <w:r w:rsidRPr="00A27309">
              <w:rPr>
                <w:rFonts w:asciiTheme="majorHAnsi" w:hAnsiTheme="majorHAnsi"/>
              </w:rPr>
              <w:t>ini</w:t>
            </w:r>
            <w:proofErr w:type="spellEnd"/>
            <w:r w:rsidRPr="00A27309">
              <w:rPr>
                <w:rFonts w:asciiTheme="majorHAnsi" w:hAnsiTheme="majorHAnsi"/>
              </w:rPr>
              <w:t>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0F554179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Pr="002232C6">
        <w:rPr>
          <w:noProof/>
        </w:rPr>
        <w:t>текст вызова скрипт-файла (bat-файл), который производит автоматическую компиляцию расчетного модуля по сгенерированным код</w:t>
      </w:r>
      <w:r w:rsidR="002232C6">
        <w:rPr>
          <w:noProof/>
        </w:rPr>
        <w:t>генератором исходным кодам программы.</w:t>
      </w:r>
    </w:p>
    <w:p w14:paraId="079E7447" w14:textId="19203002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текст вызова скрипт-файла (bat-файл), который производит загрузку скомпилированных расчетных модулей (программ) и других необходимых файлов на прибор</w:t>
      </w:r>
      <w:r w:rsidR="002232C6">
        <w:rPr>
          <w:noProof/>
        </w:rPr>
        <w:t>.</w:t>
      </w:r>
    </w:p>
    <w:p w14:paraId="2C319CE2" w14:textId="7E4CF665" w:rsidR="00A27309" w:rsidRDefault="007C33AF" w:rsidP="009B68E5">
      <w:pPr>
        <w:rPr>
          <w:noProof/>
        </w:rPr>
      </w:pPr>
      <w:r w:rsidRPr="007C33AF">
        <w:rPr>
          <w:noProof/>
        </w:rPr>
        <w:lastRenderedPageBreak/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дописываемый в начало имени локальных переменных при генерации 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214ABF84" w14:textId="3406D09C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Отладчик</w:t>
      </w:r>
      <w:r>
        <w:rPr>
          <w:noProof/>
        </w:rPr>
        <w:t>»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295DB501" w14:textId="00D54B7E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1BDDFF1" wp14:editId="54185EC7">
            <wp:extent cx="4248743" cy="4572638"/>
            <wp:effectExtent l="0" t="0" r="0" b="0"/>
            <wp:docPr id="102" name="Закладка Отладч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Закладка Отладчик.png"/>
                    <pic:cNvPicPr/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1EFB" w14:textId="5249ACE8" w:rsidR="008127F7" w:rsidRPr="00D154AF" w:rsidRDefault="008127F7" w:rsidP="008127F7">
      <w:pPr>
        <w:pStyle w:val="a5"/>
        <w:rPr>
          <w:noProof/>
        </w:rPr>
      </w:pPr>
      <w:bookmarkStart w:id="12" w:name="_Ref44804801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6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>Закладка «Отладчик»</w:t>
      </w:r>
    </w:p>
    <w:p w14:paraId="138ED384" w14:textId="7AB82EE4" w:rsidR="008127F7" w:rsidRDefault="008B51A2" w:rsidP="00ED1284">
      <w:pPr>
        <w:rPr>
          <w:noProof/>
        </w:rPr>
      </w:pPr>
      <w:r>
        <w:rPr>
          <w:noProof/>
        </w:rPr>
        <w:lastRenderedPageBreak/>
        <w:t>Рассмотрим подробнее выпадающие списки и поля, находящиеся на данной закладке.</w:t>
      </w:r>
    </w:p>
    <w:p w14:paraId="06EBE082" w14:textId="5F1CB184" w:rsidR="008B51A2" w:rsidRDefault="008B51A2" w:rsidP="00ED1284">
      <w:pPr>
        <w:rPr>
          <w:noProof/>
        </w:rPr>
      </w:pPr>
      <w:r>
        <w:rPr>
          <w:noProof/>
        </w:rPr>
        <w:t>Выпадающий список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p w14:paraId="3E2A8552" w14:textId="38C023F5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Локальная</w:t>
      </w:r>
      <w:r>
        <w:rPr>
          <w:noProof/>
        </w:rPr>
        <w:t>» - расчет схемы производится на компьютере пользователя без доступа к прибору;</w:t>
      </w:r>
    </w:p>
    <w:p w14:paraId="2FE23725" w14:textId="1B92FCD0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Удаленная</w:t>
      </w:r>
      <w:r>
        <w:rPr>
          <w:noProof/>
        </w:rPr>
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</w:r>
    </w:p>
    <w:p w14:paraId="59A7F5F1" w14:textId="6C96D18D" w:rsidR="008B51A2" w:rsidRDefault="008B51A2" w:rsidP="008B51A2">
      <w:pPr>
        <w:pStyle w:val="ad"/>
        <w:numPr>
          <w:ilvl w:val="0"/>
          <w:numId w:val="24"/>
        </w:numPr>
        <w:rPr>
          <w:noProof/>
        </w:rPr>
      </w:pPr>
      <w:r>
        <w:rPr>
          <w:noProof/>
        </w:rPr>
        <w:t>«</w:t>
      </w:r>
      <w:r w:rsidRPr="008B51A2">
        <w:rPr>
          <w:b/>
          <w:noProof/>
        </w:rPr>
        <w:t>Получать только входы</w:t>
      </w:r>
      <w:r>
        <w:rPr>
          <w:noProof/>
        </w:rPr>
        <w:t xml:space="preserve">» - </w:t>
      </w:r>
      <w:r w:rsidR="00B91C5F">
        <w:rPr>
          <w:noProof/>
        </w:rPr>
        <w:t>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</w:r>
    </w:p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7DE28A0F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 xml:space="preserve">» - </w:t>
      </w:r>
      <w:r w:rsidR="008A296A">
        <w:rPr>
          <w:noProof/>
        </w:rPr>
        <w:t xml:space="preserve"> 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6F312798" w:rsidR="009D6521" w:rsidRDefault="009D6521" w:rsidP="009D6521">
      <w:pPr>
        <w:rPr>
          <w:noProof/>
        </w:rPr>
      </w:pPr>
      <w:r>
        <w:rPr>
          <w:noProof/>
        </w:rPr>
        <w:t>В  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>» указывается адрес сервера и через двоеточие порт подключения (в случае, если порт не указан, то подключение производится к порту с номером 22375).</w:t>
      </w:r>
      <w:r w:rsidRPr="009D6521">
        <w:rPr>
          <w:noProof/>
        </w:rPr>
        <w:t xml:space="preserve"> </w:t>
      </w:r>
      <w:commentRangeStart w:id="13"/>
      <w:r>
        <w:rPr>
          <w:noProof/>
        </w:rPr>
        <w:t xml:space="preserve">При этом </w:t>
      </w:r>
      <w:r>
        <w:rPr>
          <w:noProof/>
        </w:rPr>
        <w:lastRenderedPageBreak/>
        <w:t>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будет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будут осуществляться  попытки автоматическо</w:t>
      </w:r>
      <w:r w:rsidR="003472EE">
        <w:rPr>
          <w:noProof/>
        </w:rPr>
        <w:t xml:space="preserve">го </w:t>
      </w:r>
      <w:r>
        <w:rPr>
          <w:noProof/>
        </w:rPr>
        <w:t>соединения до установления устойчиво</w:t>
      </w:r>
      <w:r w:rsidR="003472EE">
        <w:rPr>
          <w:noProof/>
        </w:rPr>
        <w:t>й</w:t>
      </w:r>
      <w:r>
        <w:rPr>
          <w:noProof/>
        </w:rPr>
        <w:t xml:space="preserve"> с</w:t>
      </w:r>
      <w:r w:rsidR="003472EE">
        <w:rPr>
          <w:noProof/>
        </w:rPr>
        <w:t>вязи</w:t>
      </w:r>
      <w:r>
        <w:rPr>
          <w:noProof/>
        </w:rPr>
        <w:t>.</w:t>
      </w:r>
      <w:commentRangeEnd w:id="13"/>
      <w:r>
        <w:rPr>
          <w:rStyle w:val="af2"/>
        </w:rPr>
        <w:commentReference w:id="13"/>
      </w:r>
    </w:p>
    <w:p w14:paraId="4B6DD0F0" w14:textId="55F373F2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получения данных от сервера отладки прибора </w:t>
      </w:r>
      <w:proofErr w:type="spellStart"/>
      <w:r w:rsidRPr="0023402D">
        <w:rPr>
          <w:rFonts w:ascii="Times New Roman" w:hAnsi="Times New Roman"/>
        </w:rPr>
        <w:t>GdbServer</w:t>
      </w:r>
      <w:proofErr w:type="spellEnd"/>
      <w:r>
        <w:rPr>
          <w:rFonts w:ascii="Times New Roman" w:hAnsi="Times New Roman"/>
        </w:rPr>
        <w:t>.</w:t>
      </w:r>
    </w:p>
    <w:p w14:paraId="77B3EB6B" w14:textId="1E0C882E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</w:t>
      </w:r>
      <w:commentRangeStart w:id="14"/>
      <w:r>
        <w:rPr>
          <w:rFonts w:ascii="Times New Roman" w:hAnsi="Times New Roman"/>
        </w:rPr>
        <w:t>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программы,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  <w:commentRangeEnd w:id="14"/>
      <w:r>
        <w:rPr>
          <w:rStyle w:val="af2"/>
        </w:rPr>
        <w:commentReference w:id="14"/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2C9FBAF3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обмена;</w:t>
      </w:r>
    </w:p>
    <w:p w14:paraId="7E278861" w14:textId="5B74B98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пользователя, с сервером отладки прибора;</w:t>
      </w:r>
    </w:p>
    <w:p w14:paraId="46DCC651" w14:textId="11AD88A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компбьютере пользователя, от сервера отладки прибора без завершения расчетного процесса;</w:t>
      </w:r>
    </w:p>
    <w:p w14:paraId="4B377E23" w14:textId="34A86A0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расчетной модели с конфигурацией программы,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0B14520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>приостанавливает процесс расчета программы, находящейся на приборе;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196655C8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приборе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29587AA8" w14:textId="73F008E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09750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3CD9F04E" w14:textId="77777777" w:rsidR="00A501E4" w:rsidRDefault="00A501E4" w:rsidP="00ED1284">
      <w:pPr>
        <w:rPr>
          <w:noProof/>
        </w:rPr>
      </w:pPr>
    </w:p>
    <w:p w14:paraId="0FE4B096" w14:textId="77777777" w:rsidR="00A501E4" w:rsidRDefault="00A501E4" w:rsidP="00ED1284">
      <w:pPr>
        <w:rPr>
          <w:noProof/>
        </w:rPr>
      </w:pPr>
    </w:p>
    <w:p w14:paraId="53573293" w14:textId="77777777" w:rsidR="00A501E4" w:rsidRDefault="00A501E4" w:rsidP="00ED1284">
      <w:pPr>
        <w:rPr>
          <w:noProof/>
        </w:rPr>
      </w:pPr>
    </w:p>
    <w:p w14:paraId="533C0133" w14:textId="77777777" w:rsidR="00A501E4" w:rsidRDefault="00A501E4" w:rsidP="00ED1284">
      <w:pPr>
        <w:rPr>
          <w:noProof/>
        </w:rPr>
      </w:pPr>
    </w:p>
    <w:p w14:paraId="4006EC86" w14:textId="77777777" w:rsidR="00A501E4" w:rsidRDefault="00A501E4" w:rsidP="00ED1284">
      <w:pPr>
        <w:rPr>
          <w:noProof/>
        </w:rPr>
      </w:pPr>
    </w:p>
    <w:p w14:paraId="64ACB934" w14:textId="77777777" w:rsidR="00A501E4" w:rsidRDefault="00A501E4" w:rsidP="00ED1284">
      <w:pPr>
        <w:rPr>
          <w:noProof/>
        </w:rPr>
      </w:pPr>
    </w:p>
    <w:p w14:paraId="5149E8A4" w14:textId="77777777" w:rsidR="00A501E4" w:rsidRDefault="00A501E4" w:rsidP="00ED1284">
      <w:pPr>
        <w:rPr>
          <w:noProof/>
        </w:rPr>
      </w:pPr>
    </w:p>
    <w:p w14:paraId="1B6EB2DF" w14:textId="77777777" w:rsidR="00A501E4" w:rsidRDefault="00A501E4" w:rsidP="00ED1284">
      <w:pPr>
        <w:rPr>
          <w:noProof/>
        </w:rPr>
      </w:pPr>
    </w:p>
    <w:p w14:paraId="00D0DFF2" w14:textId="77777777" w:rsidR="00A501E4" w:rsidRDefault="00A501E4" w:rsidP="00ED1284">
      <w:pPr>
        <w:rPr>
          <w:noProof/>
        </w:rPr>
      </w:pPr>
    </w:p>
    <w:p w14:paraId="682BEC9A" w14:textId="77777777" w:rsidR="00A501E4" w:rsidRDefault="00A501E4" w:rsidP="00ED1284">
      <w:pPr>
        <w:rPr>
          <w:noProof/>
        </w:rPr>
      </w:pPr>
    </w:p>
    <w:p w14:paraId="7820B7CB" w14:textId="77777777" w:rsidR="00A501E4" w:rsidRDefault="00A501E4" w:rsidP="00ED1284">
      <w:pPr>
        <w:rPr>
          <w:noProof/>
        </w:rPr>
      </w:pPr>
    </w:p>
    <w:p w14:paraId="1A37E8F9" w14:textId="77777777" w:rsidR="00A501E4" w:rsidRDefault="00A501E4" w:rsidP="00ED1284">
      <w:pPr>
        <w:rPr>
          <w:noProof/>
        </w:rPr>
      </w:pPr>
    </w:p>
    <w:p w14:paraId="6DF1669B" w14:textId="77777777" w:rsidR="00A501E4" w:rsidRDefault="00A501E4" w:rsidP="00ED1284">
      <w:pPr>
        <w:rPr>
          <w:noProof/>
        </w:rPr>
      </w:pP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2A877881" w:rsidR="009B68E5" w:rsidRPr="008127F7" w:rsidRDefault="009B68E5" w:rsidP="009B68E5">
      <w:pPr>
        <w:rPr>
          <w:noProof/>
        </w:rPr>
      </w:pPr>
      <w:commentRangeStart w:id="15"/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commentRangeEnd w:id="15"/>
      <w:r w:rsidR="000F68BD">
        <w:rPr>
          <w:rStyle w:val="af2"/>
        </w:rPr>
        <w:commentReference w:id="15"/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</w:p>
    <w:p w14:paraId="71AE7CAA" w14:textId="24D005B5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77AA5F" wp14:editId="45F8D727">
            <wp:extent cx="4248743" cy="4572638"/>
            <wp:effectExtent l="0" t="0" r="0" b="0"/>
            <wp:docPr id="103" name="Закладка Дополнитель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Закладка Дополнительно.png"/>
                    <pic:cNvPicPr/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E600" w14:textId="164968EA" w:rsidR="008127F7" w:rsidRPr="00D154AF" w:rsidRDefault="008127F7" w:rsidP="008127F7">
      <w:pPr>
        <w:pStyle w:val="a5"/>
        <w:rPr>
          <w:noProof/>
        </w:rPr>
      </w:pPr>
      <w:bookmarkStart w:id="16" w:name="_Ref44804806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7</w:t>
      </w:r>
      <w:r w:rsidRPr="00D154AF">
        <w:rPr>
          <w:noProof/>
        </w:rPr>
        <w:fldChar w:fldCharType="end"/>
      </w:r>
      <w:bookmarkEnd w:id="16"/>
      <w:r w:rsidRPr="00D154AF">
        <w:rPr>
          <w:noProof/>
        </w:rPr>
        <w:t xml:space="preserve">. </w:t>
      </w:r>
      <w:r>
        <w:rPr>
          <w:noProof/>
        </w:rPr>
        <w:t>Закладка «Дополнительно»</w:t>
      </w:r>
    </w:p>
    <w:p w14:paraId="439AC1A1" w14:textId="77777777" w:rsidR="00360B7C" w:rsidRDefault="00360B7C" w:rsidP="009B68E5">
      <w:pPr>
        <w:rPr>
          <w:noProof/>
        </w:rPr>
      </w:pPr>
    </w:p>
    <w:p w14:paraId="1ECD1C68" w14:textId="77777777" w:rsidR="00683683" w:rsidRDefault="00683683" w:rsidP="009B68E5">
      <w:pPr>
        <w:rPr>
          <w:noProof/>
        </w:rPr>
      </w:pPr>
    </w:p>
    <w:p w14:paraId="3DC78332" w14:textId="77777777" w:rsidR="00683683" w:rsidRDefault="00683683" w:rsidP="009B68E5">
      <w:pPr>
        <w:rPr>
          <w:noProof/>
        </w:rPr>
      </w:pPr>
    </w:p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lastRenderedPageBreak/>
        <w:t>Закладка «Список конфигураций»</w:t>
      </w:r>
    </w:p>
    <w:p w14:paraId="3983681C" w14:textId="2C991974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 xml:space="preserve">отвечает за работу сразу с несколькими файлами конфигурации (так называемыми 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  В случае, если пользователю необходимо сгенерировать и загрузить программы для нескольких приборов одновременно, то можно довольно просто это осуществить воспользовавшись данной закладкой.</w:t>
      </w:r>
    </w:p>
    <w:p w14:paraId="5471964B" w14:textId="77777777" w:rsidR="001B3FC0" w:rsidRDefault="001B3FC0" w:rsidP="001B3FC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3DBB1A" wp14:editId="7662CB5B">
            <wp:extent cx="4248743" cy="4572638"/>
            <wp:effectExtent l="0" t="0" r="0" b="0"/>
            <wp:docPr id="104" name="Закладка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Закладка Список конфигураций.png"/>
                    <pic:cNvPicPr/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9B1" w14:textId="77777777" w:rsidR="001B3FC0" w:rsidRPr="00D154AF" w:rsidRDefault="001B3FC0" w:rsidP="001B3FC0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8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Закладка «Список конфигураций»</w:t>
      </w:r>
    </w:p>
    <w:p w14:paraId="60F5E57B" w14:textId="77777777" w:rsidR="001B3FC0" w:rsidRDefault="001B3FC0" w:rsidP="009B68E5">
      <w:pPr>
        <w:rPr>
          <w:noProof/>
        </w:rPr>
      </w:pP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47205A3E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embed="rId18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3F32E3DA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embed="rId20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1E5BE82E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embed="rId22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6E6F936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embed="rId26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25F377EB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embed="rId28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84C2A0C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embed="rId24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6CF5C042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embed="rId34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379FFF95" w14:textId="65834CAF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2ADDA322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embed="rId40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52D3CCE8" w14:textId="77777777" w:rsidR="001B3FC0" w:rsidRPr="00B56B2A" w:rsidRDefault="001B3FC0" w:rsidP="001B3FC0">
      <w:pPr>
        <w:rPr>
          <w:noProof/>
        </w:rPr>
      </w:pPr>
    </w:p>
    <w:p w14:paraId="4FFB2A11" w14:textId="77777777" w:rsidR="00360B7C" w:rsidRDefault="00360B7C" w:rsidP="00B64591">
      <w:pPr>
        <w:rPr>
          <w:noProof/>
        </w:rPr>
      </w:pP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lastRenderedPageBreak/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577370DB" w14:textId="48FC3AA9" w:rsidR="00683683" w:rsidRPr="00555F00" w:rsidRDefault="00683683" w:rsidP="00683683">
      <w:pPr>
        <w:pStyle w:val="ad"/>
        <w:numPr>
          <w:ilvl w:val="0"/>
          <w:numId w:val="26"/>
        </w:numPr>
        <w:rPr>
          <w:b/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22A7E7DB" w14:textId="77777777" w:rsidR="00555F00" w:rsidRPr="00650D3D" w:rsidRDefault="00555F00" w:rsidP="00650D3D">
      <w:pPr>
        <w:rPr>
          <w:b/>
          <w:noProof/>
        </w:rPr>
      </w:pPr>
    </w:p>
    <w:p w14:paraId="604F7F29" w14:textId="77777777" w:rsidR="007235C8" w:rsidRDefault="007235C8" w:rsidP="001B3FC0">
      <w:pPr>
        <w:ind w:firstLine="0"/>
        <w:rPr>
          <w:noProof/>
        </w:rPr>
      </w:pP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>Основы работы с кодогенератором</w:t>
      </w:r>
    </w:p>
    <w:p w14:paraId="37CD951A" w14:textId="4A6F68F9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B32898" w:rsidRPr="00E2797B">
        <w:t xml:space="preserve">, показывающее основные шаги, связанные с работой с инструментом </w:t>
      </w:r>
      <w:proofErr w:type="spellStart"/>
      <w:r w:rsidR="00B32898" w:rsidRPr="00E2797B">
        <w:t>кодогенерации</w:t>
      </w:r>
      <w:proofErr w:type="spellEnd"/>
      <w:r w:rsidR="00B32898" w:rsidRPr="00E2797B">
        <w:t xml:space="preserve"> среды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4AF14629" w:rsidR="00C67893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В данном учебном задании мы будем работать с расчетной схемой регулятора , которая находится в </w:t>
      </w:r>
      <w:r w:rsidR="00E54128">
        <w:rPr>
          <w:noProof/>
        </w:rPr>
        <w:t>директории</w:t>
      </w:r>
      <w:r>
        <w:rPr>
          <w:noProof/>
        </w:rPr>
        <w:t xml:space="preserve"> с именем </w:t>
      </w:r>
      <w:r w:rsidRPr="00C67893">
        <w:rPr>
          <w:b/>
          <w:noProof/>
        </w:rPr>
        <w:t>Регулятор</w:t>
      </w:r>
      <w:r>
        <w:rPr>
          <w:noProof/>
        </w:rPr>
        <w:t>.</w:t>
      </w:r>
    </w:p>
    <w:p w14:paraId="6C1DCC48" w14:textId="3F92EA3C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>Для того, чтобы не испортить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42411">
        <w:rPr>
          <w:noProof/>
        </w:rPr>
        <w:t xml:space="preserve">: 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15E5EE6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</w:p>
    <w:p w14:paraId="2027D2FC" w14:textId="7459A682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>
        <w:rPr>
          <w:b/>
          <w:noProof/>
        </w:rPr>
        <w:t>Реугулятор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51414D87" w:rsidR="00E54128" w:rsidRPr="006F7747" w:rsidRDefault="00E54128" w:rsidP="00E54128">
      <w:pPr>
        <w:pStyle w:val="ad"/>
        <w:ind w:left="1224" w:firstLine="0"/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 xml:space="preserve">после выполнения действий, представленных в шагах 1-3,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09A08AD3" w:rsidR="00050F4F" w:rsidRDefault="005F11A4" w:rsidP="00050F4F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FA6EE1" wp14:editId="13C80C45">
            <wp:extent cx="5830114" cy="4105848"/>
            <wp:effectExtent l="0" t="0" r="0" b="9525"/>
            <wp:docPr id="25" name="Папка Регулятор перед началом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апка Регулятор перед началом работы.png"/>
                    <pic:cNvPicPr/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232563E7" w:rsidR="00BF1BE9" w:rsidRPr="00D154AF" w:rsidRDefault="00BF1BE9" w:rsidP="00BF1BE9">
      <w:pPr>
        <w:pStyle w:val="a5"/>
        <w:ind w:left="1134"/>
        <w:rPr>
          <w:noProof/>
        </w:rPr>
      </w:pPr>
      <w:bookmarkStart w:id="17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17"/>
    </w:p>
    <w:p w14:paraId="19954440" w14:textId="5C2B80CF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BF1BE9">
        <w:rPr>
          <w:noProof/>
        </w:rPr>
        <w:t xml:space="preserve">. При этом 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</w:p>
    <w:p w14:paraId="2CBB781B" w14:textId="0B394FA0" w:rsidR="00BF1BE9" w:rsidRDefault="00BF1BE9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B06E17" wp14:editId="7C8B8064">
            <wp:extent cx="5468113" cy="5515745"/>
            <wp:effectExtent l="0" t="0" r="0" b="8890"/>
            <wp:docPr id="16" name="Окно кодогенератора с заполненной шапк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кодогенератора с заполненной шапкой.png"/>
                    <pic:cNvPicPr/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77522ADA" w:rsidR="00BF1BE9" w:rsidRDefault="00BF1BE9" w:rsidP="00BF1BE9">
      <w:pPr>
        <w:pStyle w:val="a5"/>
        <w:ind w:left="1134"/>
        <w:rPr>
          <w:noProof/>
        </w:rPr>
      </w:pPr>
      <w:bookmarkStart w:id="18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10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106FF0A1" w14:textId="77777777" w:rsidR="00BF1BE9" w:rsidRDefault="00BF1BE9" w:rsidP="00BF1BE9">
      <w:pPr>
        <w:pStyle w:val="ad"/>
        <w:ind w:left="1224" w:firstLine="0"/>
        <w:jc w:val="center"/>
        <w:rPr>
          <w:noProof/>
        </w:rPr>
      </w:pPr>
    </w:p>
    <w:p w14:paraId="3281D651" w14:textId="6A62D116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0EC9678E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ШРП – штатный регулятор питания БС.</w:t>
      </w:r>
      <w:r>
        <w:rPr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EE5109">
        <w:rPr>
          <w:noProof/>
        </w:rPr>
        <w:t>». После выполнения данных действий файл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проставляются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К-во вызовов – 1.</w:t>
      </w:r>
    </w:p>
    <w:p w14:paraId="7364C11E" w14:textId="60FBCEBC" w:rsidR="001A41F8" w:rsidRDefault="001A41F8" w:rsidP="001A41F8">
      <w:pPr>
        <w:ind w:left="1134" w:firstLine="0"/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усполчанию, то в сгенерированной программе он будет вызываться 1 раз за 60 мс.</w:t>
      </w:r>
    </w:p>
    <w:p w14:paraId="6BFC2077" w14:textId="77777777" w:rsidR="001A41F8" w:rsidRDefault="001A41F8" w:rsidP="001A41F8">
      <w:pPr>
        <w:pStyle w:val="ad"/>
        <w:ind w:left="1224" w:firstLine="0"/>
        <w:rPr>
          <w:noProof/>
        </w:rPr>
      </w:pPr>
    </w:p>
    <w:p w14:paraId="2642E90E" w14:textId="6ACE222B" w:rsidR="006F7747" w:rsidRDefault="006F7747" w:rsidP="006F7747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101CCBA" wp14:editId="5F96635D">
            <wp:extent cx="5468113" cy="5515745"/>
            <wp:effectExtent l="0" t="0" r="0" b="8890"/>
            <wp:docPr id="17" name="Окно кодогенератора с добавленным проек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кодогенератора с добавленным проектом.png"/>
                    <pic:cNvPicPr/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79A93A07" w:rsidR="006F7747" w:rsidRDefault="006F7747" w:rsidP="006F7747">
      <w:pPr>
        <w:pStyle w:val="a5"/>
        <w:ind w:left="1134"/>
        <w:rPr>
          <w:noProof/>
        </w:rPr>
      </w:pPr>
      <w:bookmarkStart w:id="19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11</w:t>
      </w:r>
      <w:r w:rsidRPr="00D154AF">
        <w:rPr>
          <w:noProof/>
        </w:rPr>
        <w:fldChar w:fldCharType="end"/>
      </w:r>
      <w:bookmarkEnd w:id="19"/>
      <w:r w:rsidRPr="00D154AF">
        <w:rPr>
          <w:noProof/>
        </w:rPr>
        <w:t xml:space="preserve">. </w:t>
      </w:r>
      <w:r>
        <w:rPr>
          <w:noProof/>
        </w:rPr>
        <w:t>Файл конфигурации с добавленным проектом</w:t>
      </w:r>
    </w:p>
    <w:p w14:paraId="493593A2" w14:textId="77777777" w:rsidR="006F7747" w:rsidRDefault="006F7747" w:rsidP="006F7747">
      <w:pPr>
        <w:pStyle w:val="ad"/>
        <w:ind w:left="1224" w:firstLine="0"/>
        <w:jc w:val="center"/>
        <w:rPr>
          <w:noProof/>
        </w:rPr>
      </w:pPr>
    </w:p>
    <w:p w14:paraId="3E30B06A" w14:textId="4287A576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Для просмотра и правки </w:t>
      </w:r>
      <w:r w:rsidR="00C82C95">
        <w:rPr>
          <w:noProof/>
        </w:rPr>
        <w:t>параметров и схемы для</w:t>
      </w:r>
      <w:r>
        <w:rPr>
          <w:noProof/>
        </w:rPr>
        <w:t xml:space="preserve"> 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276ECA24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_Ref447819326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A41F8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BE2494">
      <w:pPr>
        <w:pStyle w:val="ad"/>
        <w:ind w:left="1224" w:firstLine="0"/>
        <w:rPr>
          <w:noProof/>
        </w:rPr>
      </w:pPr>
      <w:r>
        <w:rPr>
          <w:noProof/>
        </w:rPr>
        <w:drawing>
          <wp:inline distT="0" distB="0" distL="0" distR="0" wp14:anchorId="4D42D6C3" wp14:editId="604D9B5F">
            <wp:extent cx="7707600" cy="4680000"/>
            <wp:effectExtent l="0" t="0" r="8255" b="635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7BA" w14:textId="0B3B0495" w:rsidR="00BE2494" w:rsidRDefault="00BE2494" w:rsidP="00BE2494">
      <w:pPr>
        <w:pStyle w:val="a5"/>
        <w:ind w:left="1134"/>
        <w:rPr>
          <w:noProof/>
        </w:rPr>
      </w:pPr>
      <w:bookmarkStart w:id="20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12</w:t>
      </w:r>
      <w:r w:rsidRPr="00D154AF">
        <w:rPr>
          <w:noProof/>
        </w:rPr>
        <w:fldChar w:fldCharType="end"/>
      </w:r>
      <w:bookmarkEnd w:id="20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6E9077F9" w14:textId="77777777" w:rsidR="00BE2494" w:rsidRDefault="00BE2494" w:rsidP="00BE2494">
      <w:pPr>
        <w:pStyle w:val="ad"/>
        <w:ind w:left="1224" w:firstLine="0"/>
        <w:rPr>
          <w:noProof/>
        </w:rPr>
      </w:pPr>
    </w:p>
    <w:p w14:paraId="1F844FC1" w14:textId="40AA21A5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у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620AD2" wp14:editId="1C4E729E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3652B55B" w:rsidR="00BE2494" w:rsidRDefault="00BE2494" w:rsidP="00BE2494">
      <w:pPr>
        <w:pStyle w:val="a5"/>
        <w:ind w:left="1134"/>
        <w:rPr>
          <w:noProof/>
        </w:rPr>
      </w:pPr>
      <w:bookmarkStart w:id="21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13</w:t>
      </w:r>
      <w:r w:rsidRPr="00D154AF">
        <w:rPr>
          <w:noProof/>
        </w:rPr>
        <w:fldChar w:fldCharType="end"/>
      </w:r>
      <w:bookmarkEnd w:id="21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565A5111" w14:textId="7762B9B1" w:rsidR="00BE2494" w:rsidRDefault="00BC2833" w:rsidP="00BC2833">
      <w:pPr>
        <w:pStyle w:val="ad"/>
        <w:ind w:left="1224" w:firstLine="0"/>
        <w:rPr>
          <w:noProof/>
        </w:rPr>
      </w:pPr>
      <w:r>
        <w:rPr>
          <w:noProof/>
        </w:rPr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6AACBC28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7FBB44A9" w14:textId="77777777" w:rsidR="00344096" w:rsidRDefault="00344096" w:rsidP="00BC2833">
      <w:pPr>
        <w:pStyle w:val="ad"/>
        <w:ind w:left="1224" w:firstLine="0"/>
        <w:rPr>
          <w:noProof/>
        </w:rPr>
      </w:pPr>
    </w:p>
    <w:p w14:paraId="4E460A72" w14:textId="77777777" w:rsidR="00344096" w:rsidRPr="00BC2833" w:rsidRDefault="00344096" w:rsidP="00BC2833">
      <w:pPr>
        <w:pStyle w:val="ad"/>
        <w:ind w:left="1224" w:firstLine="0"/>
        <w:rPr>
          <w:noProof/>
        </w:rPr>
      </w:pPr>
    </w:p>
    <w:p w14:paraId="0D04A61C" w14:textId="53D923D8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E6E13EB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>, где выражение %</w:t>
      </w:r>
      <w:r>
        <w:rPr>
          <w:noProof/>
          <w:lang w:val="en-US"/>
        </w:rPr>
        <w:t>codetemplates</w:t>
      </w:r>
      <w:r>
        <w:rPr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выражение </w:t>
      </w:r>
      <w:r>
        <w:rPr>
          <w:noProof/>
          <w:lang w:val="en-US"/>
        </w:rPr>
        <w:t>NordWind</w:t>
      </w:r>
      <w:r w:rsidRPr="00BC2833">
        <w:rPr>
          <w:noProof/>
        </w:rPr>
        <w:t>_</w:t>
      </w:r>
      <w:r>
        <w:rPr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 целевую платформу, под которую будет создаваться исходный код.</w:t>
      </w:r>
    </w:p>
    <w:p w14:paraId="02F19E22" w14:textId="1F5FA4E2" w:rsidR="00E800EC" w:rsidRDefault="00E800EC" w:rsidP="00BE129B">
      <w:pPr>
        <w:pStyle w:val="ad"/>
        <w:ind w:left="194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452760" wp14:editId="088FC87B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215EC0CE" w:rsidR="00BE129B" w:rsidRDefault="00BE129B" w:rsidP="00BE129B">
      <w:pPr>
        <w:pStyle w:val="a5"/>
        <w:ind w:left="1134"/>
        <w:rPr>
          <w:noProof/>
        </w:rPr>
      </w:pPr>
      <w:bookmarkStart w:id="22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14</w:t>
      </w:r>
      <w:r w:rsidRPr="00D154AF">
        <w:rPr>
          <w:noProof/>
        </w:rPr>
        <w:fldChar w:fldCharType="end"/>
      </w:r>
      <w:bookmarkEnd w:id="22"/>
      <w:r w:rsidRPr="00D154AF">
        <w:rPr>
          <w:noProof/>
        </w:rPr>
        <w:t xml:space="preserve">. </w:t>
      </w:r>
      <w:r>
        <w:rPr>
          <w:noProof/>
        </w:rPr>
        <w:t>Изменения на вкладке «Настройки»</w:t>
      </w:r>
    </w:p>
    <w:p w14:paraId="40B6D78D" w14:textId="41C70AB2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0F0AC930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33">
        <w:rPr>
          <w:noProof/>
        </w:rPr>
        <w:t>. После этого в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</w:p>
    <w:p w14:paraId="4EDA729D" w14:textId="186A31B9" w:rsidR="00BC2833" w:rsidRDefault="00BE129B" w:rsidP="00BE129B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8DF471D" wp14:editId="2BD4FA40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1B34E1" w:rsidR="00BE129B" w:rsidRDefault="00BE129B" w:rsidP="00BE129B">
      <w:pPr>
        <w:pStyle w:val="a5"/>
        <w:ind w:left="1134"/>
        <w:rPr>
          <w:noProof/>
        </w:rPr>
      </w:pPr>
      <w:bookmarkStart w:id="23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15</w:t>
      </w:r>
      <w:r w:rsidRPr="00D154AF">
        <w:rPr>
          <w:noProof/>
        </w:rPr>
        <w:fldChar w:fldCharType="end"/>
      </w:r>
      <w:bookmarkEnd w:id="23"/>
      <w:r w:rsidRPr="00D154AF">
        <w:rPr>
          <w:noProof/>
        </w:rPr>
        <w:t xml:space="preserve">. </w:t>
      </w:r>
      <w:r>
        <w:rPr>
          <w:noProof/>
        </w:rPr>
        <w:t>Сообщение «Генерация исходников завершена успешно»</w:t>
      </w:r>
    </w:p>
    <w:p w14:paraId="2EBF4239" w14:textId="54F80FFA" w:rsidR="00FA210E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Из-под проводника </w:t>
      </w:r>
      <w:r>
        <w:rPr>
          <w:noProof/>
          <w:lang w:val="en-US"/>
        </w:rPr>
        <w:t>Windows</w:t>
      </w:r>
      <w:r w:rsidRPr="00FA210E">
        <w:rPr>
          <w:noProof/>
        </w:rPr>
        <w:t xml:space="preserve"> </w:t>
      </w:r>
      <w:r>
        <w:rPr>
          <w:noProof/>
        </w:rPr>
        <w:t xml:space="preserve">зайдем в </w:t>
      </w:r>
      <w:r w:rsidR="00996A72">
        <w:rPr>
          <w:noProof/>
        </w:rPr>
        <w:t>директорию</w:t>
      </w:r>
      <w:r>
        <w:rPr>
          <w:noProof/>
        </w:rPr>
        <w:t xml:space="preserve"> </w:t>
      </w:r>
      <w:r>
        <w:rPr>
          <w:noProof/>
          <w:lang w:val="en-US"/>
        </w:rPr>
        <w:t>src</w:t>
      </w:r>
      <w:r>
        <w:rPr>
          <w:noProof/>
        </w:rPr>
        <w:t xml:space="preserve">. После завершения генерации в ней появились файлы исходных кодов (см. </w:t>
      </w:r>
      <w:commentRangeStart w:id="24"/>
      <w:r>
        <w:rPr>
          <w:noProof/>
        </w:rPr>
        <w:t>Рисунок</w:t>
      </w:r>
      <w:commentRangeEnd w:id="24"/>
      <w:r>
        <w:rPr>
          <w:rStyle w:val="af2"/>
        </w:rPr>
        <w:commentReference w:id="24"/>
      </w:r>
      <w:r>
        <w:rPr>
          <w:noProof/>
        </w:rPr>
        <w:t>)</w:t>
      </w:r>
    </w:p>
    <w:p w14:paraId="7176BF65" w14:textId="77777777" w:rsidR="00DC351D" w:rsidRDefault="00FA210E" w:rsidP="00ED70AA">
      <w:pPr>
        <w:pStyle w:val="ad"/>
        <w:numPr>
          <w:ilvl w:val="2"/>
          <w:numId w:val="32"/>
        </w:numPr>
        <w:ind w:firstLine="0"/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63C8801D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31D9FEA8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17B84A52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базы данных,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lastRenderedPageBreak/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0626A4D3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устройства – этой </w:t>
      </w:r>
      <w:r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>, набранной в командной строке.</w:t>
      </w:r>
    </w:p>
    <w:p w14:paraId="55BB1BCF" w14:textId="6EE2E06F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noProof/>
        </w:rPr>
        <w:t>В качестве примера заполнения окна смотрите</w:t>
      </w:r>
      <w:r w:rsidR="00DC351D">
        <w:rPr>
          <w:noProof/>
        </w:rPr>
        <w:t xml:space="preserve"> рисунок </w:t>
      </w:r>
      <w:r w:rsidR="00DC351D">
        <w:rPr>
          <w:noProof/>
        </w:rPr>
        <w:fldChar w:fldCharType="begin"/>
      </w:r>
      <w:r w:rsidR="00DC351D">
        <w:rPr>
          <w:noProof/>
        </w:rPr>
        <w:instrText xml:space="preserve"> REF _Ref448052011 \p \h </w:instrText>
      </w:r>
      <w:r w:rsidR="00DC351D">
        <w:rPr>
          <w:noProof/>
        </w:rPr>
      </w:r>
      <w:r w:rsidR="00DC351D">
        <w:rPr>
          <w:noProof/>
        </w:rPr>
        <w:fldChar w:fldCharType="separate"/>
      </w:r>
      <w:r w:rsidR="00DC351D">
        <w:rPr>
          <w:noProof/>
        </w:rPr>
        <w:t>ниже</w:t>
      </w:r>
      <w:r w:rsidR="00DC351D">
        <w:rPr>
          <w:noProof/>
        </w:rPr>
        <w:fldChar w:fldCharType="end"/>
      </w:r>
      <w:r w:rsidRPr="0096125A">
        <w:rPr>
          <w:noProof/>
        </w:rPr>
        <w:t>.</w:t>
      </w:r>
    </w:p>
    <w:p w14:paraId="5B3CE7DE" w14:textId="453257C6" w:rsidR="00382B56" w:rsidRDefault="00382B56" w:rsidP="00382B56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5E15D4" wp14:editId="24912B7D">
            <wp:extent cx="5468113" cy="5525271"/>
            <wp:effectExtent l="0" t="0" r="0" b="0"/>
            <wp:docPr id="22" name="Окно кодогенератора с вкладкой Отладчик и настройками параметров соеди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кно кодогенератора с вкладкой Отладчик и настройками параметров соединения.png"/>
                    <pic:cNvPicPr/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77777777" w:rsidR="00382B56" w:rsidRDefault="00382B56" w:rsidP="00382B56">
      <w:pPr>
        <w:pStyle w:val="a5"/>
        <w:ind w:left="1134"/>
        <w:rPr>
          <w:noProof/>
        </w:rPr>
      </w:pPr>
      <w:bookmarkStart w:id="25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16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  <w:bookmarkEnd w:id="25"/>
    </w:p>
    <w:p w14:paraId="517709D8" w14:textId="77777777" w:rsidR="00382B56" w:rsidRDefault="00382B56" w:rsidP="00382B56">
      <w:pPr>
        <w:pStyle w:val="ad"/>
        <w:ind w:left="1224" w:firstLine="0"/>
        <w:jc w:val="center"/>
        <w:rPr>
          <w:noProof/>
        </w:rPr>
      </w:pPr>
    </w:p>
    <w:p w14:paraId="432620BA" w14:textId="76BC867E" w:rsid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451368AA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p w14:paraId="4AFBA021" w14:textId="7AA7DB81" w:rsidR="00382B56" w:rsidRP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Перейдем в главное окно среды </w:t>
      </w:r>
      <w:r>
        <w:rPr>
          <w:noProof/>
          <w:lang w:val="en-US"/>
        </w:rPr>
        <w:t>SimInTech</w:t>
      </w:r>
      <w:r>
        <w:rPr>
          <w:noProof/>
        </w:rPr>
        <w:t>. В меню «</w:t>
      </w:r>
      <w:r w:rsidRPr="00382B56">
        <w:rPr>
          <w:b/>
          <w:noProof/>
        </w:rPr>
        <w:t>Режим</w:t>
      </w:r>
      <w:r>
        <w:rPr>
          <w:b/>
          <w:noProof/>
        </w:rPr>
        <w:t xml:space="preserve"> отладки</w:t>
      </w:r>
      <w:r>
        <w:rPr>
          <w:noProof/>
        </w:rPr>
        <w:t>» устанавливаем режим «</w:t>
      </w:r>
      <w:r w:rsidRPr="00382B56">
        <w:rPr>
          <w:b/>
          <w:noProof/>
        </w:rPr>
        <w:t>Удаленный</w:t>
      </w:r>
      <w:r>
        <w:rPr>
          <w:noProof/>
        </w:rPr>
        <w:t xml:space="preserve">» (см. </w:t>
      </w:r>
      <w:r w:rsidR="00160E9C">
        <w:rPr>
          <w:noProof/>
        </w:rPr>
        <w:fldChar w:fldCharType="begin"/>
      </w:r>
      <w:r w:rsidR="00160E9C">
        <w:rPr>
          <w:noProof/>
        </w:rPr>
        <w:instrText xml:space="preserve"> REF _Ref447819326 \h </w:instrText>
      </w:r>
      <w:r w:rsidR="00160E9C">
        <w:rPr>
          <w:noProof/>
        </w:rPr>
      </w:r>
      <w:r w:rsidR="00160E9C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60E9C">
        <w:rPr>
          <w:noProof/>
        </w:rPr>
        <w:fldChar w:fldCharType="end"/>
      </w:r>
      <w:r>
        <w:rPr>
          <w:noProof/>
        </w:rPr>
        <w:t>)</w:t>
      </w:r>
    </w:p>
    <w:p w14:paraId="3C865C2A" w14:textId="544F058B" w:rsidR="00BF1BE9" w:rsidRPr="00FA210E" w:rsidRDefault="00382B56" w:rsidP="00BF1BE9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6947FB5" wp14:editId="703E23C3">
            <wp:extent cx="2972215" cy="1333686"/>
            <wp:effectExtent l="0" t="0" r="0" b="0"/>
            <wp:docPr id="23" name="Активация режима Уда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ктивация режима Удаленный.png"/>
                    <pic:cNvPicPr/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F23" w14:textId="38B68322" w:rsidR="00BF1BE9" w:rsidRDefault="00BF1BE9" w:rsidP="00BF1BE9">
      <w:pPr>
        <w:pStyle w:val="a5"/>
        <w:ind w:left="1134"/>
        <w:rPr>
          <w:noProof/>
        </w:rPr>
      </w:pPr>
      <w:bookmarkStart w:id="26" w:name="_Ref44781932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17</w:t>
      </w:r>
      <w:r w:rsidRPr="00D154AF">
        <w:rPr>
          <w:noProof/>
        </w:rPr>
        <w:fldChar w:fldCharType="end"/>
      </w:r>
      <w:bookmarkEnd w:id="26"/>
      <w:r w:rsidRPr="00D154AF">
        <w:rPr>
          <w:noProof/>
        </w:rPr>
        <w:t xml:space="preserve">. </w:t>
      </w:r>
      <w:r w:rsidR="00382B56">
        <w:rPr>
          <w:noProof/>
        </w:rPr>
        <w:t>Активация режима «Удаленный» в главном окне программы</w:t>
      </w:r>
    </w:p>
    <w:p w14:paraId="58FAF3B4" w14:textId="3EC6841B" w:rsidR="00160E9C" w:rsidRDefault="00160E9C" w:rsidP="00160E9C">
      <w:pPr>
        <w:pStyle w:val="ad"/>
        <w:numPr>
          <w:ilvl w:val="2"/>
          <w:numId w:val="32"/>
        </w:numPr>
      </w:pPr>
      <w:r>
        <w:rPr>
          <w:noProof/>
        </w:rPr>
        <w:t>Возвратимся</w:t>
      </w:r>
      <w:r>
        <w:t xml:space="preserve"> в окно </w:t>
      </w:r>
      <w:proofErr w:type="spellStart"/>
      <w:r>
        <w:t>кодогенератора</w:t>
      </w:r>
      <w:proofErr w:type="spellEnd"/>
      <w:r>
        <w:t>. На вкладке «</w:t>
      </w:r>
      <w:r w:rsidRPr="00160E9C">
        <w:rPr>
          <w:b/>
        </w:rPr>
        <w:t>Отладчик</w:t>
      </w:r>
      <w:r>
        <w:t>» в области «</w:t>
      </w:r>
      <w:r w:rsidRPr="00160E9C">
        <w:rPr>
          <w:b/>
        </w:rPr>
        <w:t>Управление устройством</w:t>
      </w:r>
      <w:r>
        <w:t>» нажимаем на кнопку «</w:t>
      </w:r>
      <w:r w:rsidRPr="00160E9C">
        <w:rPr>
          <w:b/>
        </w:rPr>
        <w:t>Запустить конфигурацию</w:t>
      </w:r>
      <w:r>
        <w:t>»: при нажатии на данную кнопку происходит запуск исполняемой среды с заданной конфигурацией на целевом компьютере.</w:t>
      </w:r>
    </w:p>
    <w:p w14:paraId="64342043" w14:textId="703FCFF3" w:rsidR="00160E9C" w:rsidRDefault="00160E9C" w:rsidP="00160E9C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>», расположенную на панели кнопок. На схеме регулятора начинает идти время, прошедшее с момента запуска. Смотрим расчет схемы.</w:t>
      </w:r>
    </w:p>
    <w:p w14:paraId="22B40C12" w14:textId="4CD99EF1" w:rsidR="00160E9C" w:rsidRPr="00E2797B" w:rsidRDefault="00A702B9" w:rsidP="00160E9C">
      <w:pPr>
        <w:pStyle w:val="ad"/>
        <w:numPr>
          <w:ilvl w:val="2"/>
          <w:numId w:val="32"/>
        </w:numPr>
      </w:pPr>
      <w:r>
        <w:t>Инструмент «</w:t>
      </w:r>
      <w:proofErr w:type="spellStart"/>
      <w:r w:rsidRPr="00A702B9">
        <w:rPr>
          <w:b/>
        </w:rPr>
        <w:t>Кодогенератор</w:t>
      </w:r>
      <w:proofErr w:type="spellEnd"/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</w:t>
      </w:r>
      <w:r>
        <w:lastRenderedPageBreak/>
        <w:t xml:space="preserve">воспользоваться кнопками сохранения и загрузки состояния. Для примера, </w:t>
      </w:r>
      <w:r w:rsidR="00E2797B">
        <w:t xml:space="preserve">введем имя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Pr="00A702B9">
        <w:t>, а затем нажмем на кнопку «</w:t>
      </w:r>
      <w:r>
        <w:rPr>
          <w:b/>
        </w:rPr>
        <w:t>Сохранить состояние</w:t>
      </w:r>
      <w:r w:rsidRPr="00A702B9">
        <w:t>»</w:t>
      </w:r>
      <w:r>
        <w:t xml:space="preserve">. </w:t>
      </w:r>
    </w:p>
    <w:p w14:paraId="2429AE6B" w14:textId="0719CFA9" w:rsidR="00E2797B" w:rsidRDefault="00A702B9" w:rsidP="00160E9C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 ранее сохраненному состоянию, необходимо так же в поле «</w:t>
      </w:r>
      <w:r w:rsidR="009A0463" w:rsidRPr="009A0463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9A0463">
        <w:rPr>
          <w:b/>
          <w:lang w:val="en-US"/>
        </w:rPr>
        <w:t>State</w:t>
      </w:r>
      <w:r w:rsidR="009A0463" w:rsidRPr="009A0463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9A0463">
        <w:rPr>
          <w:b/>
        </w:rPr>
        <w:t>Загрузить состояние</w:t>
      </w:r>
      <w:r w:rsidR="009A0463">
        <w:t>».</w:t>
      </w:r>
    </w:p>
    <w:p w14:paraId="44DDABEF" w14:textId="77777777" w:rsidR="009A0463" w:rsidRPr="00160E9C" w:rsidRDefault="009A0463" w:rsidP="009A0463">
      <w:pPr>
        <w:pStyle w:val="ad"/>
        <w:ind w:left="1224" w:firstLine="0"/>
      </w:pPr>
    </w:p>
    <w:p w14:paraId="2284CAFB" w14:textId="4D305FC8" w:rsidR="00E2797B" w:rsidRDefault="00E2797B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6B8BCA7F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алгоритмы управления, </w:t>
      </w:r>
      <w:r w:rsidR="00BB1552">
        <w:t>отлаживаем их, производим генерацию исходных кодов, заливаем 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модель теплогидравлической системы, используя соответствующие </w:t>
      </w:r>
      <w:proofErr w:type="spellStart"/>
      <w:r>
        <w:t>теплогидравлические</w:t>
      </w:r>
      <w:proofErr w:type="spellEnd"/>
      <w:r>
        <w:t xml:space="preserve"> коды, отлаживаем ее;</w:t>
      </w:r>
    </w:p>
    <w:p w14:paraId="3DCBA0C8" w14:textId="194A8483" w:rsidR="00BB1552" w:rsidRDefault="00BB1552" w:rsidP="00E2797B">
      <w:pPr>
        <w:pStyle w:val="ad"/>
        <w:numPr>
          <w:ilvl w:val="0"/>
          <w:numId w:val="40"/>
        </w:numPr>
      </w:pPr>
      <w:r>
        <w:t>Обеспечиваем совместную работу модели теплогидравлической системы и исходной программы на контроллере.</w:t>
      </w:r>
    </w:p>
    <w:p w14:paraId="4BD72F9D" w14:textId="0E63AF81" w:rsidR="00BB1552" w:rsidRDefault="00BB1552" w:rsidP="00BB1552">
      <w:r>
        <w:t xml:space="preserve">Такой подход дает следующие преимущества: еще до натурных испытаний на самом технологическом объекте уже можно с высокой долей вероятности получить представление обо всех </w:t>
      </w:r>
      <w:r w:rsidR="00C5561C">
        <w:t>особенностях работы алгоритма, алгоритмических ошибках,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влияния.</w:t>
      </w:r>
    </w:p>
    <w:p w14:paraId="6C659FB3" w14:textId="462D40B4" w:rsidR="00A529C5" w:rsidRDefault="00A529C5" w:rsidP="00BB1552">
      <w:r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lastRenderedPageBreak/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proofErr w:type="spellStart"/>
      <w:r w:rsidRPr="00A529C5">
        <w:rPr>
          <w:b/>
          <w:lang w:val="en-US"/>
        </w:rPr>
        <w:t>kba</w:t>
      </w:r>
      <w:proofErr w:type="spellEnd"/>
      <w:r w:rsidRPr="00A529C5">
        <w:rPr>
          <w:b/>
        </w:rPr>
        <w:t>.</w:t>
      </w:r>
      <w:proofErr w:type="spellStart"/>
      <w:r w:rsidRPr="00A529C5">
        <w:rPr>
          <w:b/>
          <w:lang w:val="en-US"/>
        </w:rPr>
        <w:t>pak</w:t>
      </w:r>
      <w:proofErr w:type="spellEnd"/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proofErr w:type="spellStart"/>
      <w:r>
        <w:rPr>
          <w:lang w:val="en-US"/>
        </w:rPr>
        <w:t>prt</w:t>
      </w:r>
      <w:proofErr w:type="spellEnd"/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0CF8EA54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proofErr w:type="spellStart"/>
      <w:r>
        <w:rPr>
          <w:lang w:val="en-US"/>
        </w:rPr>
        <w:t>prt</w:t>
      </w:r>
      <w:proofErr w:type="spellEnd"/>
      <w:r w:rsidR="00E4009E">
        <w:t xml:space="preserve"> – содержит схемы алгоритмов блоков управления для задвижек, клапанов, насосов, датчиков.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proofErr w:type="spellStart"/>
      <w:r w:rsidRPr="00E4009E">
        <w:rPr>
          <w:b/>
          <w:lang w:val="en-US"/>
        </w:rPr>
        <w:t>kba</w:t>
      </w:r>
      <w:proofErr w:type="spellEnd"/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pak</w:t>
      </w:r>
      <w:proofErr w:type="spellEnd"/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512FE749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proofErr w:type="spellStart"/>
      <w:r w:rsidRPr="00E4009E">
        <w:rPr>
          <w:b/>
          <w:lang w:val="en-US"/>
        </w:rPr>
        <w:t>prt</w:t>
      </w:r>
      <w:proofErr w:type="spellEnd"/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вторая группа алгоритмов относится к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 xml:space="preserve">, 3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.При этом данные алгоритмы собраны по одинаковым схемам и имеют идентичный механизм работы. Для демонстрации совместной работы нам необходимо взять по 1 алгоритму из каждой группы, сгенерировать для них исходный код, который затем запустить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lastRenderedPageBreak/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4CB49F71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proofErr w:type="spellStart"/>
      <w:r>
        <w:rPr>
          <w:lang w:val="en-US"/>
        </w:rPr>
        <w:t>prt</w:t>
      </w:r>
      <w:proofErr w:type="spellEnd"/>
      <w:r w:rsidRPr="00853465">
        <w:t>-</w:t>
      </w:r>
      <w:r w:rsidR="0044221B">
        <w:t xml:space="preserve">проект.  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proofErr w:type="spellStart"/>
      <w:r w:rsidR="0044221B" w:rsidRPr="0044221B">
        <w:rPr>
          <w:b/>
          <w:lang w:val="en-US"/>
        </w:rPr>
        <w:t>prt</w:t>
      </w:r>
      <w:proofErr w:type="spellEnd"/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proofErr w:type="spellStart"/>
      <w:r w:rsidRPr="007C33AF">
        <w:rPr>
          <w:b/>
          <w:lang w:val="en-US"/>
        </w:rPr>
        <w:t>prt</w:t>
      </w:r>
      <w:proofErr w:type="spellEnd"/>
      <w:r w:rsidRPr="00785714">
        <w:t xml:space="preserve"> - </w:t>
      </w:r>
      <w:proofErr w:type="spellStart"/>
      <w:r w:rsidRPr="00785714">
        <w:rPr>
          <w:b/>
          <w:lang w:val="en-US"/>
        </w:rPr>
        <w:t>kbaalgs</w:t>
      </w:r>
      <w:proofErr w:type="spellEnd"/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3332C03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proofErr w:type="spellStart"/>
      <w:r w:rsidR="007C33AF" w:rsidRPr="007C33AF">
        <w:rPr>
          <w:b/>
          <w:lang w:val="en-US"/>
        </w:rPr>
        <w:t>prt</w:t>
      </w:r>
      <w:proofErr w:type="spellEnd"/>
      <w:r w:rsidR="007C33AF" w:rsidRPr="007C33AF">
        <w:rPr>
          <w:b/>
        </w:rPr>
        <w:t xml:space="preserve"> </w:t>
      </w:r>
      <w:r w:rsidR="007C33AF">
        <w:t xml:space="preserve">удалим </w:t>
      </w:r>
      <w:proofErr w:type="spellStart"/>
      <w:r w:rsidR="007C33AF">
        <w:t>субмодели</w:t>
      </w:r>
      <w:proofErr w:type="spellEnd"/>
      <w:r w:rsidR="007C33AF">
        <w:t>, отвечающие за эти алгоритмы для того, чтобы не происходило одновременного расчета в разных файлах.</w:t>
      </w:r>
    </w:p>
    <w:p w14:paraId="3AD97390" w14:textId="55B2253E" w:rsidR="007C33AF" w:rsidRDefault="007C33AF" w:rsidP="00785714">
      <w:pPr>
        <w:pStyle w:val="ad"/>
        <w:numPr>
          <w:ilvl w:val="2"/>
          <w:numId w:val="43"/>
        </w:numPr>
      </w:pPr>
      <w:r>
        <w:lastRenderedPageBreak/>
        <w:t>Создадим с помощью инструмента «</w:t>
      </w:r>
      <w:proofErr w:type="spellStart"/>
      <w:r w:rsidRPr="007C33AF">
        <w:rPr>
          <w:b/>
        </w:rPr>
        <w:t>Кодогенератор</w:t>
      </w:r>
      <w:proofErr w:type="spellEnd"/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proofErr w:type="spellStart"/>
      <w:r w:rsidRPr="007C33AF">
        <w:rPr>
          <w:b/>
          <w:lang w:val="en-US"/>
        </w:rPr>
        <w:t>prt</w:t>
      </w:r>
      <w:proofErr w:type="spellEnd"/>
      <w:r w:rsidR="00DB415D">
        <w:t xml:space="preserve"> и сохраним ее с именем «</w:t>
      </w:r>
      <w:commentRangeStart w:id="27"/>
      <w:proofErr w:type="spellStart"/>
      <w:r w:rsidR="00DB415D" w:rsidRPr="00DB415D">
        <w:rPr>
          <w:b/>
          <w:lang w:val="en-US"/>
        </w:rPr>
        <w:t>algs</w:t>
      </w:r>
      <w:proofErr w:type="spellEnd"/>
      <w:r w:rsidR="00DB415D" w:rsidRPr="00DB415D">
        <w:rPr>
          <w:b/>
        </w:rPr>
        <w:t>_</w:t>
      </w:r>
      <w:proofErr w:type="spellStart"/>
      <w:r w:rsidR="00DB415D" w:rsidRPr="00DB415D">
        <w:rPr>
          <w:b/>
          <w:lang w:val="en-US"/>
        </w:rPr>
        <w:t>kba</w:t>
      </w:r>
      <w:proofErr w:type="spellEnd"/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commentRangeEnd w:id="27"/>
      <w:r w:rsidR="00DB415D">
        <w:rPr>
          <w:rStyle w:val="af2"/>
        </w:rPr>
        <w:commentReference w:id="27"/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4383D63E" w14:textId="690600C3" w:rsidR="00DB415D" w:rsidRPr="00853465" w:rsidRDefault="00DB415D" w:rsidP="00DB415D">
      <w:pPr>
        <w:pStyle w:val="ad"/>
        <w:numPr>
          <w:ilvl w:val="2"/>
          <w:numId w:val="43"/>
        </w:numPr>
      </w:pPr>
      <w:r>
        <w:t xml:space="preserve">Затем произведем запуск пакета проектов </w:t>
      </w:r>
      <w:proofErr w:type="spellStart"/>
      <w:r w:rsidRPr="00DB415D">
        <w:rPr>
          <w:b/>
          <w:lang w:val="en-US"/>
        </w:rPr>
        <w:t>kba</w:t>
      </w:r>
      <w:proofErr w:type="spellEnd"/>
      <w:r w:rsidRPr="00DB415D">
        <w:rPr>
          <w:b/>
        </w:rPr>
        <w:t>.</w:t>
      </w:r>
      <w:proofErr w:type="spellStart"/>
      <w:r w:rsidRPr="00DB415D">
        <w:rPr>
          <w:b/>
          <w:lang w:val="en-US"/>
        </w:rPr>
        <w:t>pak</w:t>
      </w:r>
      <w:proofErr w:type="spellEnd"/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</w:p>
    <w:p w14:paraId="2BE77DBE" w14:textId="75B3FDAE" w:rsidR="00BF1BE9" w:rsidRPr="00E54128" w:rsidRDefault="00BF1BE9" w:rsidP="00785714">
      <w:pPr>
        <w:rPr>
          <w:noProof/>
        </w:rPr>
      </w:pPr>
    </w:p>
    <w:sectPr w:rsidR="00BF1BE9" w:rsidRPr="00E54128" w:rsidSect="001B3FC0">
      <w:footerReference w:type="default" r:id="rId80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Sergey Orekhov" w:date="2016-04-01T19:58:00Z" w:initials="SO">
    <w:p w14:paraId="350F07A1" w14:textId="5175C47B" w:rsidR="00853465" w:rsidRDefault="00853465">
      <w:pPr>
        <w:pStyle w:val="af3"/>
      </w:pPr>
      <w:r>
        <w:rPr>
          <w:rStyle w:val="af2"/>
        </w:rPr>
        <w:annotationRef/>
      </w:r>
      <w:r>
        <w:t>Не факт, что правильно, однако как-то так</w:t>
      </w:r>
    </w:p>
  </w:comment>
  <w:comment w:id="8" w:author="Sergey Orekhov" w:date="2016-04-10T10:13:00Z" w:initials="SO">
    <w:p w14:paraId="2E4282F5" w14:textId="420E2EA6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9" w:author="Sergey Orekhov" w:date="2016-04-10T10:14:00Z" w:initials="SO">
    <w:p w14:paraId="1D4D693D" w14:textId="316A1272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10" w:author="Sergey Orekhov" w:date="2016-04-10T10:16:00Z" w:initials="SO">
    <w:p w14:paraId="623D70DD" w14:textId="5FA65593" w:rsidR="00ED28AE" w:rsidRDefault="00ED28AE">
      <w:pPr>
        <w:pStyle w:val="af3"/>
      </w:pPr>
      <w:r>
        <w:rPr>
          <w:rStyle w:val="af2"/>
        </w:rPr>
        <w:annotationRef/>
      </w:r>
      <w:r>
        <w:t>Уточнить</w:t>
      </w:r>
    </w:p>
  </w:comment>
  <w:comment w:id="13" w:author="Sergey Orekhov" w:date="2016-04-02T12:52:00Z" w:initials="SO">
    <w:p w14:paraId="01796550" w14:textId="3DED15E5" w:rsidR="00853465" w:rsidRDefault="00853465">
      <w:pPr>
        <w:pStyle w:val="af3"/>
      </w:pPr>
      <w:r>
        <w:rPr>
          <w:rStyle w:val="af2"/>
        </w:rPr>
        <w:annotationRef/>
      </w:r>
      <w:r>
        <w:t>Все ли так я написал?</w:t>
      </w:r>
    </w:p>
  </w:comment>
  <w:comment w:id="14" w:author="Sergey Orekhov" w:date="2016-04-02T12:55:00Z" w:initials="SO">
    <w:p w14:paraId="01F1B135" w14:textId="09A4CB43" w:rsidR="00853465" w:rsidRDefault="00853465">
      <w:pPr>
        <w:pStyle w:val="af3"/>
      </w:pPr>
      <w:r>
        <w:rPr>
          <w:rStyle w:val="af2"/>
        </w:rPr>
        <w:annotationRef/>
      </w:r>
      <w:r>
        <w:t>Пока из РП добавил.</w:t>
      </w:r>
    </w:p>
  </w:comment>
  <w:comment w:id="15" w:author="Sergey Orekhov" w:date="2016-04-02T11:05:00Z" w:initials="SO">
    <w:p w14:paraId="235B58B4" w14:textId="68A5AF8A" w:rsidR="00853465" w:rsidRDefault="00853465">
      <w:pPr>
        <w:pStyle w:val="af3"/>
      </w:pPr>
      <w:r>
        <w:rPr>
          <w:rStyle w:val="af2"/>
        </w:rPr>
        <w:annotationRef/>
      </w:r>
      <w:r>
        <w:t>Вот по ней я ничего не знаю, подсказывайте.</w:t>
      </w:r>
    </w:p>
  </w:comment>
  <w:comment w:id="24" w:author="Sergey Orekhov" w:date="2016-04-07T19:44:00Z" w:initials="SO">
    <w:p w14:paraId="108D1131" w14:textId="496A90A9" w:rsidR="00853465" w:rsidRDefault="00853465">
      <w:pPr>
        <w:pStyle w:val="af3"/>
      </w:pPr>
      <w:r>
        <w:rPr>
          <w:rStyle w:val="af2"/>
        </w:rPr>
        <w:annotationRef/>
      </w:r>
      <w:r>
        <w:t>Добавить рисунок</w:t>
      </w:r>
      <w:r w:rsidR="00DC351D">
        <w:t xml:space="preserve"> с появившимися </w:t>
      </w:r>
      <w:proofErr w:type="spellStart"/>
      <w:r w:rsidR="00DC351D">
        <w:t>фалками</w:t>
      </w:r>
      <w:proofErr w:type="spellEnd"/>
    </w:p>
  </w:comment>
  <w:comment w:id="27" w:author="Sergey Orekhov" w:date="2016-04-10T12:31:00Z" w:initials="SO">
    <w:p w14:paraId="2E4BAF10" w14:textId="7E2D5C63" w:rsidR="00DB415D" w:rsidRPr="00DB415D" w:rsidRDefault="00DB415D">
      <w:pPr>
        <w:pStyle w:val="af3"/>
      </w:pPr>
      <w:r>
        <w:rPr>
          <w:rStyle w:val="af2"/>
        </w:rPr>
        <w:annotationRef/>
      </w:r>
      <w:proofErr w:type="spellStart"/>
      <w:r>
        <w:t>ТАк</w:t>
      </w:r>
      <w:proofErr w:type="spellEnd"/>
      <w:r>
        <w:t>, тут можно свою прописать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0F07A1" w15:done="0"/>
  <w15:commentEx w15:paraId="2E4282F5" w15:done="0"/>
  <w15:commentEx w15:paraId="1D4D693D" w15:done="0"/>
  <w15:commentEx w15:paraId="623D70DD" w15:done="0"/>
  <w15:commentEx w15:paraId="01796550" w15:done="0"/>
  <w15:commentEx w15:paraId="01F1B135" w15:done="0"/>
  <w15:commentEx w15:paraId="235B58B4" w15:done="0"/>
  <w15:commentEx w15:paraId="108D1131" w15:done="0"/>
  <w15:commentEx w15:paraId="2E4BAF1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0FCEC" w14:textId="77777777" w:rsidR="0009251C" w:rsidRDefault="0009251C" w:rsidP="00E934F0">
      <w:r>
        <w:separator/>
      </w:r>
    </w:p>
  </w:endnote>
  <w:endnote w:type="continuationSeparator" w:id="0">
    <w:p w14:paraId="324EC6E5" w14:textId="77777777" w:rsidR="0009251C" w:rsidRDefault="0009251C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74F3CE92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6421D1">
      <w:rPr>
        <w:rStyle w:val="a8"/>
        <w:noProof/>
        <w:sz w:val="24"/>
        <w:szCs w:val="24"/>
      </w:rPr>
      <w:t>7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6421D1">
      <w:rPr>
        <w:rStyle w:val="a8"/>
        <w:noProof/>
        <w:sz w:val="24"/>
        <w:szCs w:val="24"/>
      </w:rPr>
      <w:t>37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BE99F" w14:textId="77777777" w:rsidR="0009251C" w:rsidRDefault="0009251C" w:rsidP="00E934F0">
      <w:r>
        <w:separator/>
      </w:r>
    </w:p>
  </w:footnote>
  <w:footnote w:type="continuationSeparator" w:id="0">
    <w:p w14:paraId="791CF71D" w14:textId="77777777" w:rsidR="0009251C" w:rsidRDefault="0009251C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9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5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2"/>
  </w:num>
  <w:num w:numId="4">
    <w:abstractNumId w:val="13"/>
  </w:num>
  <w:num w:numId="5">
    <w:abstractNumId w:val="8"/>
  </w:num>
  <w:num w:numId="6">
    <w:abstractNumId w:val="16"/>
  </w:num>
  <w:num w:numId="7">
    <w:abstractNumId w:val="42"/>
  </w:num>
  <w:num w:numId="8">
    <w:abstractNumId w:val="22"/>
  </w:num>
  <w:num w:numId="9">
    <w:abstractNumId w:val="43"/>
  </w:num>
  <w:num w:numId="10">
    <w:abstractNumId w:val="14"/>
  </w:num>
  <w:num w:numId="11">
    <w:abstractNumId w:val="6"/>
  </w:num>
  <w:num w:numId="12">
    <w:abstractNumId w:val="26"/>
  </w:num>
  <w:num w:numId="13">
    <w:abstractNumId w:val="7"/>
  </w:num>
  <w:num w:numId="14">
    <w:abstractNumId w:val="36"/>
  </w:num>
  <w:num w:numId="15">
    <w:abstractNumId w:val="15"/>
  </w:num>
  <w:num w:numId="16">
    <w:abstractNumId w:val="9"/>
  </w:num>
  <w:num w:numId="17">
    <w:abstractNumId w:val="46"/>
  </w:num>
  <w:num w:numId="18">
    <w:abstractNumId w:val="20"/>
  </w:num>
  <w:num w:numId="19">
    <w:abstractNumId w:val="5"/>
  </w:num>
  <w:num w:numId="20">
    <w:abstractNumId w:val="35"/>
  </w:num>
  <w:num w:numId="21">
    <w:abstractNumId w:val="31"/>
  </w:num>
  <w:num w:numId="22">
    <w:abstractNumId w:val="40"/>
  </w:num>
  <w:num w:numId="23">
    <w:abstractNumId w:val="12"/>
  </w:num>
  <w:num w:numId="24">
    <w:abstractNumId w:val="19"/>
  </w:num>
  <w:num w:numId="25">
    <w:abstractNumId w:val="41"/>
  </w:num>
  <w:num w:numId="26">
    <w:abstractNumId w:val="24"/>
  </w:num>
  <w:num w:numId="27">
    <w:abstractNumId w:val="25"/>
  </w:num>
  <w:num w:numId="28">
    <w:abstractNumId w:val="18"/>
  </w:num>
  <w:num w:numId="29">
    <w:abstractNumId w:val="27"/>
  </w:num>
  <w:num w:numId="30">
    <w:abstractNumId w:val="10"/>
  </w:num>
  <w:num w:numId="31">
    <w:abstractNumId w:val="21"/>
  </w:num>
  <w:num w:numId="32">
    <w:abstractNumId w:val="28"/>
  </w:num>
  <w:num w:numId="33">
    <w:abstractNumId w:val="4"/>
  </w:num>
  <w:num w:numId="34">
    <w:abstractNumId w:val="8"/>
  </w:num>
  <w:num w:numId="35">
    <w:abstractNumId w:val="8"/>
  </w:num>
  <w:num w:numId="36">
    <w:abstractNumId w:val="8"/>
  </w:num>
  <w:num w:numId="37">
    <w:abstractNumId w:val="30"/>
  </w:num>
  <w:num w:numId="38">
    <w:abstractNumId w:val="38"/>
  </w:num>
  <w:num w:numId="39">
    <w:abstractNumId w:val="29"/>
  </w:num>
  <w:num w:numId="40">
    <w:abstractNumId w:val="47"/>
  </w:num>
  <w:num w:numId="41">
    <w:abstractNumId w:val="8"/>
  </w:num>
  <w:num w:numId="42">
    <w:abstractNumId w:val="39"/>
  </w:num>
  <w:num w:numId="43">
    <w:abstractNumId w:val="45"/>
  </w:num>
  <w:num w:numId="44">
    <w:abstractNumId w:val="37"/>
  </w:num>
  <w:num w:numId="45">
    <w:abstractNumId w:val="33"/>
  </w:num>
  <w:num w:numId="46">
    <w:abstractNumId w:val="44"/>
  </w:num>
  <w:num w:numId="47">
    <w:abstractNumId w:val="17"/>
  </w:num>
  <w:num w:numId="48">
    <w:abstractNumId w:val="3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Orekhov">
    <w15:presenceInfo w15:providerId="None" w15:userId="Sergey Orekh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362ED"/>
    <w:rsid w:val="0014241E"/>
    <w:rsid w:val="00142D79"/>
    <w:rsid w:val="00144201"/>
    <w:rsid w:val="00145925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27EC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5C6B"/>
    <w:rsid w:val="00476C3C"/>
    <w:rsid w:val="0047703D"/>
    <w:rsid w:val="004774EE"/>
    <w:rsid w:val="00480EE3"/>
    <w:rsid w:val="00481543"/>
    <w:rsid w:val="00481B6F"/>
    <w:rsid w:val="00481D9E"/>
    <w:rsid w:val="004824D0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83E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B9"/>
    <w:rsid w:val="008C3A55"/>
    <w:rsid w:val="008C40DC"/>
    <w:rsid w:val="008C4674"/>
    <w:rsid w:val="008C4C6E"/>
    <w:rsid w:val="008C6F81"/>
    <w:rsid w:val="008C7BC1"/>
    <w:rsid w:val="008D0018"/>
    <w:rsid w:val="008D15B3"/>
    <w:rsid w:val="008D22BA"/>
    <w:rsid w:val="008D3C1A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1E6"/>
    <w:rsid w:val="00A245F3"/>
    <w:rsid w:val="00A24E89"/>
    <w:rsid w:val="00A270DD"/>
    <w:rsid w:val="00A27309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A79B0"/>
    <w:rsid w:val="00BB1552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0F85"/>
    <w:rsid w:val="00E21396"/>
    <w:rsid w:val="00E21B05"/>
    <w:rsid w:val="00E2298B"/>
    <w:rsid w:val="00E230AC"/>
    <w:rsid w:val="00E24038"/>
    <w:rsid w:val="00E25DB5"/>
    <w:rsid w:val="00E2797B"/>
    <w:rsid w:val="00E30395"/>
    <w:rsid w:val="00E3183E"/>
    <w:rsid w:val="00E33244"/>
    <w:rsid w:val="00E337A8"/>
    <w:rsid w:val="00E33882"/>
    <w:rsid w:val="00E357E3"/>
    <w:rsid w:val="00E3581A"/>
    <w:rsid w:val="00E361A4"/>
    <w:rsid w:val="00E4009E"/>
    <w:rsid w:val="00E4238C"/>
    <w:rsid w:val="00E42411"/>
    <w:rsid w:val="00E430BB"/>
    <w:rsid w:val="00E44401"/>
    <w:rsid w:val="00E44BA2"/>
    <w:rsid w:val="00E46747"/>
    <w:rsid w:val="00E50470"/>
    <w:rsid w:val="00E50C86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E92847"/>
    <w:pPr>
      <w:keepNext/>
      <w:pageBreakBefore/>
      <w:numPr>
        <w:numId w:val="5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A501E4"/>
    <w:rPr>
      <w:rFonts w:ascii="Cambria" w:eastAsia="Arial Unicode MS" w:hAnsi="Cambria" w:cs="Arial"/>
      <w:b/>
      <w:bCs/>
      <w:kern w:val="32"/>
      <w:sz w:val="28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6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9;&#1072;&#1087;&#1086;&#1083;&#1085;&#1077;&#1085;&#1085;&#1086;&#1081;%20&#1096;&#1072;&#1087;&#1082;&#1086;&#1081;.png" TargetMode="External"/><Relationship Id="rId68" Type="http://schemas.openxmlformats.org/officeDocument/2006/relationships/image" Target="media/image26.png"/><Relationship Id="rId16" Type="http://schemas.openxmlformats.org/officeDocument/2006/relationships/image" Target="media/image5.png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32" Type="http://schemas.openxmlformats.org/officeDocument/2006/relationships/image" Target="media/image13.png"/><Relationship Id="rId3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5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58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74" Type="http://schemas.openxmlformats.org/officeDocument/2006/relationships/image" Target="media/image29.png"/><Relationship Id="rId7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" Type="http://schemas.openxmlformats.org/officeDocument/2006/relationships/webSettings" Target="webSettings.xml"/><Relationship Id="rId6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7;&#1082;&#1072;%20&#1056;&#1077;&#1075;&#1091;&#1083;&#1103;&#1090;&#1086;&#1088;%20&#1087;&#1077;&#1088;&#1077;&#1076;%20&#1085;&#1072;&#1095;&#1072;&#1083;&#1086;&#1084;%20&#1088;&#1072;&#1073;&#1086;&#1090;&#1099;.png" TargetMode="External"/><Relationship Id="rId82" Type="http://schemas.microsoft.com/office/2011/relationships/people" Target="people.xm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48" Type="http://schemas.openxmlformats.org/officeDocument/2006/relationships/image" Target="media/image20.png"/><Relationship Id="rId5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64" Type="http://schemas.openxmlformats.org/officeDocument/2006/relationships/image" Target="media/image24.png"/><Relationship Id="rId6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7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8" Type="http://schemas.openxmlformats.org/officeDocument/2006/relationships/image" Target="media/image1.png"/><Relationship Id="rId5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7;&#1087;&#1080;&#1089;&#1086;&#1082;%20&#1082;&#1086;&#1085;&#1092;&#1080;&#1075;&#1091;&#1088;&#1072;&#1094;&#1080;&#1081;.png" TargetMode="External"/><Relationship Id="rId72" Type="http://schemas.openxmlformats.org/officeDocument/2006/relationships/image" Target="media/image28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2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38" Type="http://schemas.openxmlformats.org/officeDocument/2006/relationships/comments" Target="comments.xml"/><Relationship Id="rId46" Type="http://schemas.openxmlformats.org/officeDocument/2006/relationships/image" Target="media/image19.png"/><Relationship Id="rId5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6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5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4;&#1082;&#1083;&#1072;&#1076;&#1082;&#1086;&#1081;%20&#1054;&#1090;&#1083;&#1072;&#1076;&#1095;&#1080;&#1082;%20&#1080;%20&#1085;&#1072;&#1089;&#1090;&#1088;&#1086;&#1081;&#1082;&#1072;&#1084;&#1080;%20&#1087;&#1072;&#1088;&#1072;&#1084;&#1077;&#1090;&#1088;&#1086;&#1074;%20&#1089;&#1086;&#1077;&#1076;&#1080;&#1085;&#1077;&#1085;&#1080;&#1103;.png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4;&#1086;&#1087;&#1086;&#1083;&#1085;&#1080;&#1090;&#1077;&#1083;&#1100;&#1085;&#1086;.png" TargetMode="External"/><Relationship Id="rId5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10" Type="http://schemas.openxmlformats.org/officeDocument/2006/relationships/image" Target="media/image2.png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44" Type="http://schemas.openxmlformats.org/officeDocument/2006/relationships/image" Target="media/image18.png"/><Relationship Id="rId5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60" Type="http://schemas.openxmlformats.org/officeDocument/2006/relationships/image" Target="media/image22.png"/><Relationship Id="rId6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6;&#1086;&#1073;&#1072;&#1074;&#1083;&#1077;&#1085;&#1085;&#1099;&#1084;%20&#1087;&#1088;&#1086;&#1077;&#1082;&#1090;&#1086;&#1084;.png" TargetMode="External"/><Relationship Id="rId7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78" Type="http://schemas.openxmlformats.org/officeDocument/2006/relationships/image" Target="media/image3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.png" TargetMode="External"/><Relationship Id="rId18" Type="http://schemas.openxmlformats.org/officeDocument/2006/relationships/image" Target="media/image6.png"/><Relationship Id="rId39" Type="http://schemas.microsoft.com/office/2011/relationships/commentsExtended" Target="commentsExtended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3;&#1072;&#1089;&#1090;&#1088;&#1086;&#1081;&#1082;&#1080;.png" TargetMode="External"/><Relationship Id="rId66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8C123-252E-4D17-A434-E9A48C0C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37</Pages>
  <Words>4499</Words>
  <Characters>25650</Characters>
  <Application>Microsoft Office Word</Application>
  <DocSecurity>0</DocSecurity>
  <Lines>213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19</cp:revision>
  <cp:lastPrinted>2016-03-10T10:21:00Z</cp:lastPrinted>
  <dcterms:created xsi:type="dcterms:W3CDTF">2016-04-10T07:09:00Z</dcterms:created>
  <dcterms:modified xsi:type="dcterms:W3CDTF">2016-04-10T10:55:00Z</dcterms:modified>
</cp:coreProperties>
</file>