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023AF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1319045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CA2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.25pt;height:76.5pt" o:ole="">
                  <v:imagedata r:id="rId10" o:title=""/>
                </v:shape>
                <o:OLEObject Type="Embed" ProgID="PBrush" ShapeID="_x0000_i1026" DrawAspect="Content" ObjectID="_1541319046" r:id="rId11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9E6446" w:rsidRDefault="009E6446" w:rsidP="009E6446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>
        <w:rPr>
          <w:rFonts w:ascii="Cambria" w:hAnsi="Cambria"/>
          <w:sz w:val="28"/>
        </w:rPr>
        <w:t>насоса, создающего зада</w:t>
      </w:r>
      <w:r w:rsidR="001E0149">
        <w:rPr>
          <w:rFonts w:ascii="Cambria" w:hAnsi="Cambria"/>
          <w:sz w:val="28"/>
        </w:rPr>
        <w:t>нный</w:t>
      </w:r>
      <w:r>
        <w:rPr>
          <w:rFonts w:ascii="Cambria" w:hAnsi="Cambria"/>
          <w:sz w:val="28"/>
        </w:rPr>
        <w:t xml:space="preserve"> </w:t>
      </w:r>
      <w:r w:rsidR="001E0149">
        <w:rPr>
          <w:rFonts w:ascii="Cambria" w:hAnsi="Cambria"/>
          <w:sz w:val="28"/>
        </w:rPr>
        <w:t>напор</w:t>
      </w:r>
      <w:r>
        <w:rPr>
          <w:rFonts w:ascii="Cambria" w:hAnsi="Cambria"/>
          <w:sz w:val="28"/>
        </w:rPr>
        <w:t>.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</w:t>
      </w:r>
    </w:p>
    <w:p w:rsidR="009E6446" w:rsidRPr="00C966DD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Установка блока на канал или трубу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обеспечивает</w:t>
      </w:r>
      <w:r w:rsidR="009E6446">
        <w:rPr>
          <w:rFonts w:ascii="Cambria" w:hAnsi="Cambria"/>
          <w:sz w:val="28"/>
        </w:rPr>
        <w:t xml:space="preserve"> заданную добавку давления к границе </w:t>
      </w:r>
      <w:r>
        <w:rPr>
          <w:rFonts w:ascii="Cambria" w:hAnsi="Cambria"/>
          <w:sz w:val="28"/>
        </w:rPr>
        <w:t>указанного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свойствах </w:t>
      </w:r>
      <w:r w:rsidR="009E6446">
        <w:rPr>
          <w:rFonts w:ascii="Cambria" w:hAnsi="Cambria"/>
          <w:sz w:val="28"/>
        </w:rPr>
        <w:t>элемента гидравлического канала/трубы. Величина напора</w:t>
      </w:r>
      <w:r>
        <w:rPr>
          <w:rFonts w:ascii="Cambria" w:hAnsi="Cambria"/>
          <w:sz w:val="28"/>
        </w:rPr>
        <w:t xml:space="preserve"> задается в Паскалях и</w:t>
      </w:r>
      <w:r w:rsidR="009E6446">
        <w:rPr>
          <w:rFonts w:ascii="Cambria" w:hAnsi="Cambria"/>
          <w:sz w:val="28"/>
        </w:rPr>
        <w:t xml:space="preserve"> может быть, как положительной, так и отрицательной. </w:t>
      </w:r>
      <w:r>
        <w:rPr>
          <w:rFonts w:ascii="Cambria" w:hAnsi="Cambria"/>
          <w:sz w:val="28"/>
        </w:rPr>
        <w:t xml:space="preserve">Блок обладает элементарными функциями насоса и </w:t>
      </w:r>
      <w:r w:rsidR="009E6446">
        <w:rPr>
          <w:rFonts w:ascii="Cambria" w:hAnsi="Cambria"/>
          <w:sz w:val="28"/>
        </w:rPr>
        <w:t>использ</w:t>
      </w:r>
      <w:r>
        <w:rPr>
          <w:rFonts w:ascii="Cambria" w:hAnsi="Cambria"/>
          <w:sz w:val="28"/>
        </w:rPr>
        <w:t>уется</w:t>
      </w:r>
      <w:r w:rsidR="009E6446">
        <w:rPr>
          <w:rFonts w:ascii="Cambria" w:hAnsi="Cambria"/>
          <w:sz w:val="28"/>
        </w:rPr>
        <w:t xml:space="preserve"> для создания расхода в гидравлическом контуре или для обеспечения </w:t>
      </w:r>
      <w:r w:rsidR="00DD592B">
        <w:rPr>
          <w:rFonts w:ascii="Cambria" w:hAnsi="Cambria"/>
          <w:sz w:val="28"/>
        </w:rPr>
        <w:t>необходимого перепада давления.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_pnas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_qnas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_gnas</w:t>
            </w:r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sectPr w:rsidR="00A42C5C" w:rsidRPr="001F769D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1FD" w:rsidRDefault="003301FD" w:rsidP="0097473F">
      <w:r>
        <w:separator/>
      </w:r>
    </w:p>
  </w:endnote>
  <w:endnote w:type="continuationSeparator" w:id="0">
    <w:p w:rsidR="003301FD" w:rsidRDefault="003301F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1FD" w:rsidRDefault="003301FD" w:rsidP="0097473F">
      <w:r>
        <w:separator/>
      </w:r>
    </w:p>
  </w:footnote>
  <w:footnote w:type="continuationSeparator" w:id="0">
    <w:p w:rsidR="003301FD" w:rsidRDefault="003301F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23AF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149"/>
    <w:rsid w:val="001E265F"/>
    <w:rsid w:val="001F448A"/>
    <w:rsid w:val="001F769D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01FD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4772"/>
    <w:rsid w:val="00630117"/>
    <w:rsid w:val="00633239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446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1C5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3565"/>
    <w:rsid w:val="00C50DBE"/>
    <w:rsid w:val="00C5774D"/>
    <w:rsid w:val="00C77EBB"/>
    <w:rsid w:val="00C816D1"/>
    <w:rsid w:val="00C818F3"/>
    <w:rsid w:val="00C833EE"/>
    <w:rsid w:val="00C8492E"/>
    <w:rsid w:val="00C95C3B"/>
    <w:rsid w:val="00CA244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1AF6"/>
    <w:rsid w:val="00DD592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7DEE-53CA-4759-9A26-8786F11F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Заданный напор насоса</vt:lpstr>
    </vt:vector>
  </TitlesOfParts>
  <Company>Home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2016-11-22T08:24:00Z</dcterms:modified>
</cp:coreProperties>
</file>